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12F8B5" w14:textId="77777777" w:rsidR="004B35F0" w:rsidRPr="00516D65" w:rsidRDefault="004B35F0" w:rsidP="000B599F">
      <w:pPr>
        <w:ind w:firstLine="720"/>
        <w:jc w:val="both"/>
        <w:rPr>
          <w:rFonts w:ascii="Abadi" w:hAnsi="Abadi"/>
          <w:sz w:val="21"/>
          <w:szCs w:val="21"/>
        </w:rPr>
      </w:pPr>
    </w:p>
    <w:p w14:paraId="0FDC150B" w14:textId="77777777" w:rsidR="002463F1" w:rsidRPr="00516D65" w:rsidRDefault="002463F1" w:rsidP="00BB6CF0">
      <w:pPr>
        <w:ind w:left="720"/>
        <w:jc w:val="both"/>
        <w:rPr>
          <w:rFonts w:ascii="Abadi" w:hAnsi="Abadi"/>
          <w:b/>
          <w:sz w:val="21"/>
          <w:szCs w:val="21"/>
        </w:rPr>
        <w:sectPr w:rsidR="002463F1" w:rsidRPr="00516D65"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2ACB32D4" w:rsidR="00AF3EBC" w:rsidRPr="00516D65" w:rsidRDefault="0024733C" w:rsidP="002325C1">
      <w:pPr>
        <w:ind w:firstLine="709"/>
        <w:jc w:val="both"/>
        <w:rPr>
          <w:rFonts w:ascii="Abadi" w:hAnsi="Abadi"/>
          <w:b/>
          <w:bCs/>
          <w:sz w:val="21"/>
          <w:szCs w:val="21"/>
        </w:rPr>
      </w:pPr>
      <w:bookmarkStart w:id="0" w:name="_Hlk532918255"/>
      <w:r w:rsidRPr="00516D65">
        <w:rPr>
          <w:rFonts w:ascii="Abadi" w:hAnsi="Abadi"/>
          <w:b/>
          <w:sz w:val="21"/>
          <w:szCs w:val="21"/>
        </w:rPr>
        <w:t>[</w:t>
      </w:r>
      <w:r w:rsidRPr="00516D65">
        <w:rPr>
          <w:rFonts w:ascii="Abadi" w:hAnsi="Abadi"/>
          <w:b/>
          <w:sz w:val="21"/>
          <w:szCs w:val="21"/>
        </w:rPr>
        <w:footnoteReference w:id="1"/>
      </w:r>
      <w:r w:rsidRPr="00516D65">
        <w:rPr>
          <w:rFonts w:ascii="Abadi" w:hAnsi="Abadi"/>
          <w:b/>
          <w:sz w:val="21"/>
          <w:szCs w:val="21"/>
        </w:rPr>
        <w:t>]</w:t>
      </w:r>
      <w:r w:rsidR="00AF3EBC" w:rsidRPr="00516D65">
        <w:rPr>
          <w:rFonts w:ascii="Abadi" w:hAnsi="Abadi"/>
          <w:b/>
          <w:sz w:val="21"/>
          <w:szCs w:val="21"/>
        </w:rPr>
        <w:t xml:space="preserve"> </w:t>
      </w:r>
      <w:bookmarkEnd w:id="0"/>
      <w:r w:rsidR="008C2DD6" w:rsidRPr="00516D65">
        <w:rPr>
          <w:rFonts w:ascii="Abadi" w:hAnsi="Abadi"/>
          <w:b/>
          <w:sz w:val="21"/>
          <w:szCs w:val="21"/>
        </w:rPr>
        <w:t xml:space="preserve">PODER LEGISLATIVO. </w:t>
      </w:r>
      <w:r w:rsidR="00AE37BA" w:rsidRPr="00516D65">
        <w:rPr>
          <w:rFonts w:ascii="Abadi" w:hAnsi="Abadi"/>
          <w:b/>
          <w:sz w:val="21"/>
          <w:szCs w:val="21"/>
        </w:rPr>
        <w:t xml:space="preserve">SEXAGÉSIMA CUARTA LEGISLATURA DEL CONGRESO </w:t>
      </w:r>
      <w:r w:rsidR="00C72D29" w:rsidRPr="00516D65">
        <w:rPr>
          <w:rFonts w:ascii="Abadi" w:hAnsi="Abadi"/>
          <w:b/>
          <w:sz w:val="21"/>
          <w:szCs w:val="21"/>
        </w:rPr>
        <w:t xml:space="preserve">DEL ESTADO DE GUANAJUATO. DIPUTACIÓN PERMANENTE. </w:t>
      </w:r>
      <w:r w:rsidR="00F70FA6" w:rsidRPr="00516D65">
        <w:rPr>
          <w:rFonts w:ascii="Abadi" w:hAnsi="Abadi"/>
          <w:b/>
          <w:sz w:val="21"/>
          <w:szCs w:val="21"/>
        </w:rPr>
        <w:t>SEGUNDO</w:t>
      </w:r>
      <w:r w:rsidR="00C72D29" w:rsidRPr="00516D65">
        <w:rPr>
          <w:rFonts w:ascii="Abadi" w:hAnsi="Abadi"/>
          <w:b/>
          <w:sz w:val="21"/>
          <w:szCs w:val="21"/>
        </w:rPr>
        <w:t xml:space="preserve"> AÑO DE EJERCICIO CONSTITUCIONAL. SEGUNDO RECESO. SESIÓN </w:t>
      </w:r>
      <w:r w:rsidR="00CB35BD">
        <w:rPr>
          <w:rFonts w:ascii="Abadi" w:hAnsi="Abadi"/>
          <w:b/>
          <w:sz w:val="21"/>
          <w:szCs w:val="21"/>
        </w:rPr>
        <w:t xml:space="preserve">VIRTUAL </w:t>
      </w:r>
      <w:r w:rsidR="00C72D29" w:rsidRPr="00516D65">
        <w:rPr>
          <w:rFonts w:ascii="Abadi" w:hAnsi="Abadi"/>
          <w:b/>
          <w:sz w:val="21"/>
          <w:szCs w:val="21"/>
        </w:rPr>
        <w:t xml:space="preserve">CELEBRADA EL </w:t>
      </w:r>
      <w:r w:rsidR="00250327">
        <w:rPr>
          <w:rFonts w:ascii="Abadi" w:hAnsi="Abadi"/>
          <w:b/>
          <w:sz w:val="21"/>
          <w:szCs w:val="21"/>
        </w:rPr>
        <w:t>30</w:t>
      </w:r>
      <w:r w:rsidR="00264CE4" w:rsidRPr="00516D65">
        <w:rPr>
          <w:rFonts w:ascii="Abadi" w:hAnsi="Abadi"/>
          <w:b/>
          <w:sz w:val="21"/>
          <w:szCs w:val="21"/>
        </w:rPr>
        <w:t xml:space="preserve"> DE JULIO</w:t>
      </w:r>
      <w:r w:rsidR="00C72D29" w:rsidRPr="00516D65">
        <w:rPr>
          <w:rFonts w:ascii="Abadi" w:hAnsi="Abadi"/>
          <w:b/>
          <w:sz w:val="21"/>
          <w:szCs w:val="21"/>
        </w:rPr>
        <w:t xml:space="preserve"> DE 20</w:t>
      </w:r>
      <w:r w:rsidR="00F70FA6" w:rsidRPr="00516D65">
        <w:rPr>
          <w:rFonts w:ascii="Abadi" w:hAnsi="Abadi"/>
          <w:b/>
          <w:sz w:val="21"/>
          <w:szCs w:val="21"/>
        </w:rPr>
        <w:t>20</w:t>
      </w:r>
      <w:r w:rsidR="00C72D29" w:rsidRPr="00516D65">
        <w:rPr>
          <w:rFonts w:ascii="Abadi" w:hAnsi="Abadi"/>
          <w:b/>
          <w:sz w:val="21"/>
          <w:szCs w:val="21"/>
        </w:rPr>
        <w:t>.</w:t>
      </w:r>
    </w:p>
    <w:p w14:paraId="2BAA9C31" w14:textId="77777777" w:rsidR="002325C1" w:rsidRPr="00516D65" w:rsidRDefault="002325C1" w:rsidP="00AF3EBC">
      <w:pPr>
        <w:jc w:val="center"/>
        <w:rPr>
          <w:rFonts w:ascii="Abadi" w:hAnsi="Abadi"/>
          <w:b/>
          <w:bCs/>
          <w:sz w:val="21"/>
          <w:szCs w:val="21"/>
        </w:rPr>
      </w:pPr>
    </w:p>
    <w:p w14:paraId="7B97BD13" w14:textId="77777777" w:rsidR="008C2DD6" w:rsidRPr="00516D65" w:rsidRDefault="008C2DD6" w:rsidP="008C2DD6">
      <w:pPr>
        <w:jc w:val="center"/>
        <w:rPr>
          <w:rFonts w:ascii="Abadi" w:hAnsi="Abadi"/>
          <w:b/>
          <w:bCs/>
          <w:sz w:val="21"/>
          <w:szCs w:val="21"/>
        </w:rPr>
      </w:pPr>
      <w:r w:rsidRPr="00516D65">
        <w:rPr>
          <w:rFonts w:ascii="Abadi" w:hAnsi="Abadi"/>
          <w:b/>
          <w:bCs/>
          <w:sz w:val="21"/>
          <w:szCs w:val="21"/>
        </w:rPr>
        <w:t>SUMARIO</w:t>
      </w:r>
    </w:p>
    <w:p w14:paraId="073D8EEC" w14:textId="77777777" w:rsidR="008C2DD6" w:rsidRPr="00516D65" w:rsidRDefault="008C2DD6" w:rsidP="008C2DD6">
      <w:pPr>
        <w:jc w:val="both"/>
        <w:rPr>
          <w:rFonts w:ascii="Abadi" w:hAnsi="Abadi"/>
          <w:b/>
          <w:bCs/>
          <w:sz w:val="21"/>
          <w:szCs w:val="21"/>
        </w:rPr>
      </w:pPr>
    </w:p>
    <w:p w14:paraId="5FA0A184" w14:textId="26EFD4B2" w:rsidR="008C2DD6" w:rsidRPr="00516D65" w:rsidRDefault="008C2DD6" w:rsidP="00651B50">
      <w:pPr>
        <w:pStyle w:val="Estilo1"/>
        <w:numPr>
          <w:ilvl w:val="0"/>
          <w:numId w:val="26"/>
        </w:numPr>
        <w:rPr>
          <w:rFonts w:ascii="Abadi" w:hAnsi="Abadi"/>
          <w:b w:val="0"/>
          <w:bCs w:val="0"/>
          <w:iCs w:val="0"/>
          <w:sz w:val="21"/>
          <w:szCs w:val="21"/>
        </w:rPr>
      </w:pPr>
      <w:r w:rsidRPr="00516D65">
        <w:rPr>
          <w:rFonts w:ascii="Abadi" w:hAnsi="Abadi"/>
          <w:iCs w:val="0"/>
          <w:sz w:val="21"/>
          <w:szCs w:val="21"/>
        </w:rPr>
        <w:t>Lista de asistencia y comprobación del quórum</w:t>
      </w:r>
      <w:r w:rsidR="00651B50" w:rsidRPr="00516D65">
        <w:rPr>
          <w:rFonts w:ascii="Abadi" w:hAnsi="Abadi"/>
          <w:b w:val="0"/>
          <w:bCs w:val="0"/>
          <w:iCs w:val="0"/>
          <w:sz w:val="21"/>
          <w:szCs w:val="21"/>
        </w:rPr>
        <w:t xml:space="preserve">. </w:t>
      </w:r>
      <w:r w:rsidR="00651B50" w:rsidRPr="00516D65">
        <w:rPr>
          <w:rFonts w:ascii="Abadi" w:hAnsi="Abadi"/>
          <w:b w:val="0"/>
          <w:bCs w:val="0"/>
          <w:iCs w:val="0"/>
          <w:sz w:val="21"/>
          <w:szCs w:val="21"/>
        </w:rPr>
        <w:tab/>
      </w:r>
      <w:r w:rsidR="00651B50" w:rsidRPr="00AC3EBF">
        <w:rPr>
          <w:rFonts w:ascii="Abadi" w:hAnsi="Abadi"/>
          <w:iCs w:val="0"/>
          <w:sz w:val="21"/>
          <w:szCs w:val="21"/>
        </w:rPr>
        <w:t>2</w:t>
      </w:r>
    </w:p>
    <w:p w14:paraId="30611E1E" w14:textId="77777777" w:rsidR="008C2DD6" w:rsidRPr="00516D65" w:rsidRDefault="008C2DD6" w:rsidP="008C2DD6">
      <w:pPr>
        <w:tabs>
          <w:tab w:val="left" w:pos="3402"/>
          <w:tab w:val="left" w:pos="3686"/>
        </w:tabs>
        <w:ind w:right="639"/>
        <w:jc w:val="both"/>
        <w:rPr>
          <w:rFonts w:ascii="Abadi" w:hAnsi="Abadi"/>
          <w:b/>
          <w:bCs/>
          <w:sz w:val="21"/>
          <w:szCs w:val="21"/>
        </w:rPr>
      </w:pPr>
    </w:p>
    <w:p w14:paraId="4C160AF8" w14:textId="018AD250" w:rsidR="00F8579F" w:rsidRPr="00250327" w:rsidRDefault="00F8579F" w:rsidP="00250327">
      <w:pPr>
        <w:pStyle w:val="Estilo1"/>
        <w:numPr>
          <w:ilvl w:val="0"/>
          <w:numId w:val="26"/>
        </w:numPr>
        <w:rPr>
          <w:rFonts w:ascii="Abadi" w:hAnsi="Abadi"/>
          <w:iCs w:val="0"/>
          <w:sz w:val="21"/>
          <w:szCs w:val="21"/>
        </w:rPr>
      </w:pPr>
      <w:bookmarkStart w:id="1" w:name="_Hlk47036389"/>
      <w:r w:rsidRPr="00250327">
        <w:rPr>
          <w:rFonts w:ascii="Abadi" w:hAnsi="Abadi"/>
          <w:iCs w:val="0"/>
          <w:sz w:val="21"/>
          <w:szCs w:val="21"/>
        </w:rPr>
        <w:t>Lectura y, en su caso, aprobación del orden del día.</w:t>
      </w:r>
      <w:r w:rsidR="00651B50" w:rsidRPr="00250327">
        <w:rPr>
          <w:rFonts w:ascii="Abadi" w:hAnsi="Abadi"/>
          <w:iCs w:val="0"/>
          <w:sz w:val="21"/>
          <w:szCs w:val="21"/>
        </w:rPr>
        <w:tab/>
        <w:t>2</w:t>
      </w:r>
    </w:p>
    <w:p w14:paraId="2811B6ED" w14:textId="77777777" w:rsidR="00250327" w:rsidRPr="00250327" w:rsidRDefault="00250327" w:rsidP="00250327">
      <w:pPr>
        <w:jc w:val="both"/>
        <w:rPr>
          <w:rFonts w:ascii="Abadi" w:hAnsi="Abadi"/>
          <w:sz w:val="21"/>
          <w:szCs w:val="21"/>
        </w:rPr>
      </w:pPr>
    </w:p>
    <w:p w14:paraId="061EEF43" w14:textId="777CCE36" w:rsidR="00250327" w:rsidRPr="007B7235" w:rsidRDefault="00250327" w:rsidP="00250327">
      <w:pPr>
        <w:pStyle w:val="Estilo1"/>
        <w:numPr>
          <w:ilvl w:val="0"/>
          <w:numId w:val="26"/>
        </w:numPr>
        <w:rPr>
          <w:rFonts w:ascii="Abadi" w:hAnsi="Abadi"/>
          <w:sz w:val="21"/>
          <w:szCs w:val="21"/>
        </w:rPr>
      </w:pPr>
      <w:r w:rsidRPr="00250327">
        <w:rPr>
          <w:rFonts w:ascii="Abadi" w:hAnsi="Abadi"/>
          <w:sz w:val="21"/>
          <w:szCs w:val="21"/>
        </w:rPr>
        <w:t xml:space="preserve">Lectura y, </w:t>
      </w:r>
      <w:r w:rsidRPr="007B7235">
        <w:rPr>
          <w:rFonts w:ascii="Abadi" w:hAnsi="Abadi"/>
          <w:sz w:val="21"/>
          <w:szCs w:val="21"/>
        </w:rPr>
        <w:t>en su caso, aprobación del acta de la sesión de la Diputación Permanente celebrada el 16 de julio de 2020.</w:t>
      </w:r>
      <w:r w:rsidR="00A676F8" w:rsidRPr="007B7235">
        <w:rPr>
          <w:rFonts w:ascii="Abadi" w:hAnsi="Abadi"/>
          <w:sz w:val="21"/>
          <w:szCs w:val="21"/>
        </w:rPr>
        <w:tab/>
        <w:t>4</w:t>
      </w:r>
    </w:p>
    <w:p w14:paraId="6BCD9802" w14:textId="77777777" w:rsidR="00250327" w:rsidRPr="007B7235" w:rsidRDefault="00250327" w:rsidP="00250327">
      <w:pPr>
        <w:jc w:val="both"/>
        <w:rPr>
          <w:rFonts w:ascii="Abadi" w:hAnsi="Abadi"/>
          <w:sz w:val="21"/>
          <w:szCs w:val="21"/>
        </w:rPr>
      </w:pPr>
    </w:p>
    <w:p w14:paraId="494D672F" w14:textId="75BCD87E" w:rsidR="00250327" w:rsidRPr="007B7235" w:rsidRDefault="00250327" w:rsidP="00250327">
      <w:pPr>
        <w:pStyle w:val="Estilo1"/>
        <w:numPr>
          <w:ilvl w:val="0"/>
          <w:numId w:val="26"/>
        </w:numPr>
        <w:rPr>
          <w:rFonts w:ascii="Abadi" w:hAnsi="Abadi"/>
          <w:sz w:val="21"/>
          <w:szCs w:val="21"/>
        </w:rPr>
      </w:pPr>
      <w:r w:rsidRPr="007B7235">
        <w:rPr>
          <w:rFonts w:ascii="Abadi" w:hAnsi="Abadi"/>
          <w:sz w:val="21"/>
          <w:szCs w:val="21"/>
        </w:rPr>
        <w:t xml:space="preserve">Dar cuenta </w:t>
      </w:r>
      <w:r w:rsidRPr="007B7235">
        <w:rPr>
          <w:rFonts w:ascii="Abadi" w:hAnsi="Abadi"/>
          <w:iCs w:val="0"/>
          <w:sz w:val="21"/>
          <w:szCs w:val="21"/>
        </w:rPr>
        <w:t>con</w:t>
      </w:r>
      <w:r w:rsidRPr="007B7235">
        <w:rPr>
          <w:rFonts w:ascii="Abadi" w:hAnsi="Abadi"/>
          <w:sz w:val="21"/>
          <w:szCs w:val="21"/>
        </w:rPr>
        <w:t xml:space="preserve"> las comunicaciones y correspondencia recibidas.</w:t>
      </w:r>
      <w:r w:rsidR="00A676F8" w:rsidRPr="007B7235">
        <w:rPr>
          <w:rFonts w:ascii="Abadi" w:hAnsi="Abadi"/>
          <w:sz w:val="21"/>
          <w:szCs w:val="21"/>
        </w:rPr>
        <w:tab/>
      </w:r>
      <w:r w:rsidR="001C06B6" w:rsidRPr="007B7235">
        <w:rPr>
          <w:rFonts w:ascii="Abadi" w:hAnsi="Abadi"/>
          <w:sz w:val="21"/>
          <w:szCs w:val="21"/>
        </w:rPr>
        <w:t>6</w:t>
      </w:r>
    </w:p>
    <w:p w14:paraId="397C43A0" w14:textId="77777777" w:rsidR="00250327" w:rsidRPr="007B7235" w:rsidRDefault="00250327" w:rsidP="00250327">
      <w:pPr>
        <w:jc w:val="both"/>
        <w:rPr>
          <w:rFonts w:ascii="Abadi" w:hAnsi="Abadi"/>
          <w:sz w:val="21"/>
          <w:szCs w:val="21"/>
        </w:rPr>
      </w:pPr>
    </w:p>
    <w:p w14:paraId="6F3B2AE3" w14:textId="0C6DB859" w:rsidR="00250327" w:rsidRPr="007B7235" w:rsidRDefault="00250327" w:rsidP="00250327">
      <w:pPr>
        <w:pStyle w:val="Estilo1"/>
        <w:numPr>
          <w:ilvl w:val="0"/>
          <w:numId w:val="26"/>
        </w:numPr>
        <w:rPr>
          <w:rFonts w:ascii="Abadi" w:hAnsi="Abadi"/>
          <w:sz w:val="21"/>
          <w:szCs w:val="21"/>
        </w:rPr>
      </w:pPr>
      <w:r w:rsidRPr="007B7235">
        <w:rPr>
          <w:rFonts w:ascii="Abadi" w:hAnsi="Abadi"/>
          <w:sz w:val="21"/>
          <w:szCs w:val="21"/>
        </w:rPr>
        <w:t xml:space="preserve">Dar cuenta con el </w:t>
      </w:r>
      <w:bookmarkStart w:id="2" w:name="_Hlk509420327"/>
      <w:r w:rsidRPr="007B7235">
        <w:rPr>
          <w:rFonts w:ascii="Abadi" w:hAnsi="Abadi"/>
          <w:sz w:val="21"/>
          <w:szCs w:val="21"/>
        </w:rPr>
        <w:t xml:space="preserve">oficio que suscriben el diputado Raúl Humberto Márquez Albo y las diputadas Ma. Guadalupe Josefina Salas Bustamante y María Magdalena Rosales Cruz, integrantes del Grupo Parlamentario del Partido Morena, ante esta Sexagésima Cuarta Legislatura, mediante el cual informan la designación de esta última como </w:t>
      </w:r>
      <w:r w:rsidRPr="007B7235">
        <w:rPr>
          <w:rFonts w:ascii="Abadi" w:hAnsi="Abadi"/>
          <w:sz w:val="21"/>
          <w:szCs w:val="21"/>
        </w:rPr>
        <w:t>coordinadora de dicho Grupo Parlamentario</w:t>
      </w:r>
      <w:bookmarkEnd w:id="2"/>
      <w:r w:rsidRPr="007B7235">
        <w:rPr>
          <w:rFonts w:ascii="Abadi" w:hAnsi="Abadi"/>
          <w:sz w:val="21"/>
          <w:szCs w:val="21"/>
        </w:rPr>
        <w:t>.</w:t>
      </w:r>
      <w:r w:rsidR="009529DF" w:rsidRPr="007B7235">
        <w:rPr>
          <w:rFonts w:ascii="Abadi" w:hAnsi="Abadi"/>
          <w:sz w:val="21"/>
          <w:szCs w:val="21"/>
        </w:rPr>
        <w:tab/>
      </w:r>
      <w:r w:rsidR="00762B5F">
        <w:rPr>
          <w:rFonts w:ascii="Abadi" w:hAnsi="Abadi"/>
          <w:sz w:val="21"/>
          <w:szCs w:val="21"/>
        </w:rPr>
        <w:t>7</w:t>
      </w:r>
    </w:p>
    <w:p w14:paraId="4BE93788" w14:textId="77777777" w:rsidR="00250327" w:rsidRPr="007B7235" w:rsidRDefault="00250327" w:rsidP="00250327">
      <w:pPr>
        <w:jc w:val="both"/>
        <w:rPr>
          <w:rFonts w:ascii="Abadi" w:hAnsi="Abadi"/>
          <w:sz w:val="21"/>
          <w:szCs w:val="21"/>
        </w:rPr>
      </w:pPr>
    </w:p>
    <w:p w14:paraId="4D0439FE" w14:textId="3612BECF" w:rsidR="00250327" w:rsidRPr="007B7235" w:rsidRDefault="00250327" w:rsidP="00250327">
      <w:pPr>
        <w:pStyle w:val="Estilo1"/>
        <w:numPr>
          <w:ilvl w:val="0"/>
          <w:numId w:val="26"/>
        </w:numPr>
        <w:rPr>
          <w:rFonts w:ascii="Abadi" w:hAnsi="Abadi"/>
          <w:sz w:val="21"/>
          <w:szCs w:val="21"/>
        </w:rPr>
      </w:pPr>
      <w:r w:rsidRPr="007B7235">
        <w:rPr>
          <w:rFonts w:ascii="Abadi" w:hAnsi="Abadi"/>
          <w:sz w:val="21"/>
          <w:szCs w:val="21"/>
        </w:rPr>
        <w:t xml:space="preserve">Declaratoria de aprobación de la Minuta Proyecto de Decreto emitida por la Sexagésima Cuarta Legislatura, el 2 de junio del año en curso, mediante la cual se reforman las fracciones XXI, párrafos séptimo y décimo del artículo 63 y IX del artículo 65 y, se adiciona una fracción X y la actual fracción X pasa a ser fracción XI del artículo 65 de la </w:t>
      </w:r>
      <w:r w:rsidRPr="007B7235">
        <w:rPr>
          <w:rFonts w:ascii="Abadi" w:hAnsi="Abadi"/>
          <w:iCs w:val="0"/>
          <w:sz w:val="21"/>
          <w:szCs w:val="21"/>
        </w:rPr>
        <w:t>Constitución</w:t>
      </w:r>
      <w:r w:rsidRPr="007B7235">
        <w:rPr>
          <w:rFonts w:ascii="Abadi" w:hAnsi="Abadi"/>
          <w:sz w:val="21"/>
          <w:szCs w:val="21"/>
        </w:rPr>
        <w:t xml:space="preserve"> Política para el Estado de Guanajuato, de conformidad con lo previsto en el primer párrafo del artículo 145 de dicho ordenamiento constitucional. </w:t>
      </w:r>
      <w:r w:rsidR="00E42DED" w:rsidRPr="007B7235">
        <w:rPr>
          <w:rFonts w:ascii="Abadi" w:hAnsi="Abadi"/>
          <w:sz w:val="21"/>
          <w:szCs w:val="21"/>
        </w:rPr>
        <w:tab/>
        <w:t>7</w:t>
      </w:r>
    </w:p>
    <w:p w14:paraId="099E898F" w14:textId="77777777" w:rsidR="009529DF" w:rsidRPr="007B7235" w:rsidRDefault="009529DF" w:rsidP="009529DF">
      <w:pPr>
        <w:pStyle w:val="Prrafodelista"/>
        <w:rPr>
          <w:rFonts w:ascii="Abadi" w:hAnsi="Abadi"/>
          <w:sz w:val="21"/>
          <w:szCs w:val="21"/>
        </w:rPr>
      </w:pPr>
    </w:p>
    <w:p w14:paraId="27F155E0" w14:textId="68AEEA88" w:rsidR="00250327" w:rsidRPr="007B7235" w:rsidRDefault="00250327" w:rsidP="00250327">
      <w:pPr>
        <w:pStyle w:val="Estilo1"/>
        <w:numPr>
          <w:ilvl w:val="0"/>
          <w:numId w:val="26"/>
        </w:numPr>
        <w:rPr>
          <w:rFonts w:ascii="Abadi" w:hAnsi="Abadi"/>
          <w:sz w:val="21"/>
          <w:szCs w:val="21"/>
        </w:rPr>
      </w:pPr>
      <w:bookmarkStart w:id="3" w:name="_Hlk46934072"/>
      <w:r w:rsidRPr="007B7235">
        <w:rPr>
          <w:rFonts w:ascii="Abadi" w:hAnsi="Abadi"/>
          <w:sz w:val="21"/>
          <w:szCs w:val="21"/>
        </w:rPr>
        <w:t xml:space="preserve">Presentación de la </w:t>
      </w:r>
      <w:bookmarkStart w:id="4" w:name="_Hlk46934169"/>
      <w:r w:rsidRPr="007B7235">
        <w:rPr>
          <w:rFonts w:ascii="Abadi" w:hAnsi="Abadi"/>
          <w:sz w:val="21"/>
          <w:szCs w:val="21"/>
        </w:rPr>
        <w:t xml:space="preserve">iniciativa formulada por diputadas y diputados integrantes del Grupo </w:t>
      </w:r>
      <w:r w:rsidRPr="007B7235">
        <w:rPr>
          <w:rFonts w:ascii="Abadi" w:hAnsi="Abadi"/>
          <w:iCs w:val="0"/>
          <w:sz w:val="21"/>
          <w:szCs w:val="21"/>
        </w:rPr>
        <w:t>Parlamentario</w:t>
      </w:r>
      <w:r w:rsidRPr="007B7235">
        <w:rPr>
          <w:rFonts w:ascii="Abadi" w:hAnsi="Abadi"/>
          <w:sz w:val="21"/>
          <w:szCs w:val="21"/>
        </w:rPr>
        <w:t xml:space="preserve"> del Partido Acción Nacional, por la que se reforman y adicionan diversas disposiciones a la Ley de Movilidad del Estado de Guanajuato y sus Municipios</w:t>
      </w:r>
      <w:bookmarkEnd w:id="4"/>
      <w:r w:rsidRPr="007B7235">
        <w:rPr>
          <w:rFonts w:ascii="Abadi" w:hAnsi="Abadi"/>
          <w:sz w:val="21"/>
          <w:szCs w:val="21"/>
        </w:rPr>
        <w:t>.</w:t>
      </w:r>
      <w:r w:rsidR="009344C7" w:rsidRPr="007B7235">
        <w:rPr>
          <w:rFonts w:ascii="Abadi" w:hAnsi="Abadi"/>
          <w:sz w:val="21"/>
          <w:szCs w:val="21"/>
        </w:rPr>
        <w:tab/>
        <w:t>8</w:t>
      </w:r>
    </w:p>
    <w:bookmarkEnd w:id="3"/>
    <w:p w14:paraId="220FE3CE" w14:textId="77777777" w:rsidR="009529DF" w:rsidRPr="007B7235" w:rsidRDefault="009529DF" w:rsidP="009529DF">
      <w:pPr>
        <w:pStyle w:val="Prrafodelista"/>
        <w:rPr>
          <w:rFonts w:ascii="Abadi" w:hAnsi="Abadi"/>
          <w:sz w:val="21"/>
          <w:szCs w:val="21"/>
        </w:rPr>
      </w:pPr>
    </w:p>
    <w:p w14:paraId="4D620195" w14:textId="7698EC9E" w:rsidR="00250327" w:rsidRPr="007B7235" w:rsidRDefault="00250327" w:rsidP="00250327">
      <w:pPr>
        <w:pStyle w:val="Estilo1"/>
        <w:numPr>
          <w:ilvl w:val="0"/>
          <w:numId w:val="26"/>
        </w:numPr>
        <w:rPr>
          <w:rFonts w:ascii="Abadi" w:hAnsi="Abadi"/>
          <w:sz w:val="21"/>
          <w:szCs w:val="21"/>
        </w:rPr>
      </w:pPr>
      <w:r w:rsidRPr="007B7235">
        <w:rPr>
          <w:rFonts w:ascii="Abadi" w:hAnsi="Abadi"/>
          <w:sz w:val="21"/>
          <w:szCs w:val="21"/>
        </w:rPr>
        <w:t xml:space="preserve">Presentación de la </w:t>
      </w:r>
      <w:bookmarkStart w:id="5" w:name="_Hlk46999178"/>
      <w:r w:rsidRPr="007B7235">
        <w:rPr>
          <w:rFonts w:ascii="Abadi" w:hAnsi="Abadi"/>
          <w:sz w:val="21"/>
          <w:szCs w:val="21"/>
        </w:rPr>
        <w:t xml:space="preserve">iniciativa de reforma a los artículos 8 y 259, y de adición de un artículo 203 bis, de la Ley Orgánica del </w:t>
      </w:r>
      <w:r w:rsidR="009529DF" w:rsidRPr="007B7235">
        <w:rPr>
          <w:rFonts w:ascii="Abadi" w:hAnsi="Abadi"/>
          <w:sz w:val="21"/>
          <w:szCs w:val="21"/>
        </w:rPr>
        <w:t xml:space="preserve">Poder Legislativo </w:t>
      </w:r>
      <w:r w:rsidRPr="007B7235">
        <w:rPr>
          <w:rFonts w:ascii="Abadi" w:hAnsi="Abadi"/>
          <w:sz w:val="21"/>
          <w:szCs w:val="21"/>
        </w:rPr>
        <w:t xml:space="preserve"> del Estado de Guanajuato, suscrita por diputadas y diputados integrantes de la Junta de Gobierno y Coordinación Política</w:t>
      </w:r>
      <w:bookmarkEnd w:id="5"/>
      <w:r w:rsidRPr="007B7235">
        <w:rPr>
          <w:rFonts w:ascii="Abadi" w:hAnsi="Abadi"/>
          <w:sz w:val="21"/>
          <w:szCs w:val="21"/>
        </w:rPr>
        <w:t>.</w:t>
      </w:r>
      <w:r w:rsidR="00D6383F" w:rsidRPr="007B7235">
        <w:rPr>
          <w:rFonts w:ascii="Abadi" w:hAnsi="Abadi"/>
          <w:sz w:val="21"/>
          <w:szCs w:val="21"/>
        </w:rPr>
        <w:tab/>
        <w:t>12</w:t>
      </w:r>
    </w:p>
    <w:p w14:paraId="00E9ECA3" w14:textId="77777777" w:rsidR="009529DF" w:rsidRPr="007B7235" w:rsidRDefault="009529DF" w:rsidP="009529DF">
      <w:pPr>
        <w:pStyle w:val="Prrafodelista"/>
        <w:rPr>
          <w:rFonts w:ascii="Abadi" w:hAnsi="Abadi"/>
          <w:sz w:val="21"/>
          <w:szCs w:val="21"/>
        </w:rPr>
      </w:pPr>
    </w:p>
    <w:p w14:paraId="43E382BA" w14:textId="6FEB5AB0" w:rsidR="00250327" w:rsidRPr="007B7235" w:rsidRDefault="00250327" w:rsidP="00250327">
      <w:pPr>
        <w:pStyle w:val="Estilo1"/>
        <w:numPr>
          <w:ilvl w:val="0"/>
          <w:numId w:val="26"/>
        </w:numPr>
        <w:rPr>
          <w:rFonts w:ascii="Abadi" w:hAnsi="Abadi"/>
          <w:sz w:val="21"/>
          <w:szCs w:val="21"/>
        </w:rPr>
      </w:pPr>
      <w:r w:rsidRPr="007B7235">
        <w:rPr>
          <w:rFonts w:ascii="Abadi" w:hAnsi="Abadi"/>
          <w:sz w:val="21"/>
          <w:szCs w:val="21"/>
        </w:rPr>
        <w:t xml:space="preserve">Presentación de la </w:t>
      </w:r>
      <w:bookmarkStart w:id="6" w:name="_Hlk46930544"/>
      <w:r w:rsidRPr="007B7235">
        <w:rPr>
          <w:rFonts w:ascii="Abadi" w:hAnsi="Abadi"/>
          <w:sz w:val="21"/>
          <w:szCs w:val="21"/>
        </w:rPr>
        <w:t xml:space="preserve">propuesta de punto de acuerdo formulada por la diputada y el diputado integrantes del Grupo Parlamentario del </w:t>
      </w:r>
      <w:r w:rsidRPr="007B7235">
        <w:rPr>
          <w:rFonts w:ascii="Abadi" w:hAnsi="Abadi"/>
          <w:sz w:val="21"/>
          <w:szCs w:val="21"/>
        </w:rPr>
        <w:lastRenderedPageBreak/>
        <w:t xml:space="preserve">Partido Verde Ecologista de México a efecto de exhortar al titular del Poder Ejecutivo Federal, al titular del Poder Ejecutivo del Estado de Guanajuato y al Ayuntamiento del Municipio de Guanajuato para que consideren la implementación de acciones específicas de auxilio económico, de acuerdo con sus competencias, para apoyar a los prestadores de servicios, comerciantes fijos, semifijos y ambulantes del municipio de Guanajuato que se verán afectados por la cancelación presencial del </w:t>
      </w:r>
      <w:r w:rsidR="00917E46" w:rsidRPr="007B7235">
        <w:rPr>
          <w:rFonts w:ascii="Abadi" w:hAnsi="Abadi"/>
          <w:sz w:val="21"/>
          <w:szCs w:val="21"/>
        </w:rPr>
        <w:t>Festival Internacional Cervantino</w:t>
      </w:r>
      <w:r w:rsidRPr="007B7235">
        <w:rPr>
          <w:rFonts w:ascii="Abadi" w:hAnsi="Abadi"/>
          <w:sz w:val="21"/>
          <w:szCs w:val="21"/>
        </w:rPr>
        <w:t xml:space="preserve"> 2020 y su cambio de formato a digital o virtual debido a la contingencia sanitaria causada por el virus SARS-COV-2</w:t>
      </w:r>
      <w:bookmarkEnd w:id="6"/>
      <w:r w:rsidRPr="007B7235">
        <w:rPr>
          <w:rFonts w:ascii="Abadi" w:hAnsi="Abadi"/>
          <w:sz w:val="21"/>
          <w:szCs w:val="21"/>
        </w:rPr>
        <w:t>.</w:t>
      </w:r>
      <w:r w:rsidR="00D6383F" w:rsidRPr="007B7235">
        <w:rPr>
          <w:rFonts w:ascii="Abadi" w:hAnsi="Abadi"/>
          <w:sz w:val="21"/>
          <w:szCs w:val="21"/>
        </w:rPr>
        <w:tab/>
        <w:t>15</w:t>
      </w:r>
    </w:p>
    <w:p w14:paraId="2927D6C6" w14:textId="77777777" w:rsidR="009529DF" w:rsidRPr="007B7235" w:rsidRDefault="009529DF" w:rsidP="009529DF">
      <w:pPr>
        <w:pStyle w:val="Prrafodelista"/>
        <w:rPr>
          <w:rFonts w:ascii="Abadi" w:hAnsi="Abadi"/>
          <w:sz w:val="21"/>
          <w:szCs w:val="21"/>
        </w:rPr>
      </w:pPr>
    </w:p>
    <w:p w14:paraId="45DC419F" w14:textId="0D34053C" w:rsidR="00250327" w:rsidRPr="007B7235" w:rsidRDefault="00250327" w:rsidP="00250327">
      <w:pPr>
        <w:pStyle w:val="Estilo1"/>
        <w:numPr>
          <w:ilvl w:val="0"/>
          <w:numId w:val="26"/>
        </w:numPr>
        <w:rPr>
          <w:rFonts w:ascii="Abadi" w:hAnsi="Abadi"/>
          <w:sz w:val="21"/>
          <w:szCs w:val="21"/>
        </w:rPr>
      </w:pPr>
      <w:r w:rsidRPr="007B7235">
        <w:rPr>
          <w:rFonts w:ascii="Abadi" w:hAnsi="Abadi"/>
          <w:sz w:val="21"/>
          <w:szCs w:val="21"/>
        </w:rPr>
        <w:t xml:space="preserve">Asuntos generales. </w:t>
      </w:r>
      <w:r w:rsidR="00663A16" w:rsidRPr="007B7235">
        <w:rPr>
          <w:rFonts w:ascii="Abadi" w:hAnsi="Abadi"/>
          <w:sz w:val="21"/>
          <w:szCs w:val="21"/>
        </w:rPr>
        <w:tab/>
        <w:t>18</w:t>
      </w:r>
    </w:p>
    <w:p w14:paraId="2C45D7E7" w14:textId="77777777" w:rsidR="00E51D80" w:rsidRPr="007B7235" w:rsidRDefault="00E51D80" w:rsidP="00E51D80">
      <w:pPr>
        <w:pStyle w:val="Prrafodelista"/>
        <w:rPr>
          <w:rFonts w:ascii="Abadi" w:hAnsi="Abadi"/>
          <w:sz w:val="21"/>
          <w:szCs w:val="21"/>
        </w:rPr>
      </w:pPr>
    </w:p>
    <w:p w14:paraId="1FB98C3E" w14:textId="08F63F61" w:rsidR="00E51D80" w:rsidRPr="007B7235" w:rsidRDefault="00E51D80" w:rsidP="00250327">
      <w:pPr>
        <w:pStyle w:val="Estilo1"/>
        <w:numPr>
          <w:ilvl w:val="0"/>
          <w:numId w:val="26"/>
        </w:numPr>
        <w:rPr>
          <w:rFonts w:ascii="Abadi" w:hAnsi="Abadi"/>
          <w:sz w:val="21"/>
          <w:szCs w:val="21"/>
        </w:rPr>
      </w:pPr>
      <w:r w:rsidRPr="007B7235">
        <w:rPr>
          <w:rFonts w:ascii="Abadi" w:hAnsi="Abadi"/>
          <w:sz w:val="21"/>
          <w:szCs w:val="21"/>
        </w:rPr>
        <w:t xml:space="preserve">Participación de la diputada Martha Isabel  Delgado Zárate, con el tema </w:t>
      </w:r>
      <w:r w:rsidRPr="007B7235">
        <w:rPr>
          <w:rFonts w:ascii="Abadi" w:hAnsi="Abadi"/>
          <w:i/>
          <w:iCs w:val="0"/>
          <w:sz w:val="21"/>
          <w:szCs w:val="21"/>
        </w:rPr>
        <w:t xml:space="preserve">nuevo esquema y cercanía con la gente. </w:t>
      </w:r>
      <w:r w:rsidRPr="007B7235">
        <w:rPr>
          <w:rFonts w:ascii="Abadi" w:hAnsi="Abadi"/>
          <w:i/>
          <w:iCs w:val="0"/>
          <w:sz w:val="21"/>
          <w:szCs w:val="21"/>
        </w:rPr>
        <w:tab/>
      </w:r>
      <w:r w:rsidRPr="007B7235">
        <w:rPr>
          <w:rFonts w:ascii="Abadi" w:hAnsi="Abadi"/>
          <w:sz w:val="21"/>
          <w:szCs w:val="21"/>
        </w:rPr>
        <w:t>18</w:t>
      </w:r>
    </w:p>
    <w:p w14:paraId="5587A462" w14:textId="77777777" w:rsidR="003F524F" w:rsidRPr="007B7235" w:rsidRDefault="003F524F" w:rsidP="003F524F">
      <w:pPr>
        <w:pStyle w:val="Prrafodelista"/>
        <w:rPr>
          <w:rFonts w:ascii="Abadi" w:hAnsi="Abadi"/>
          <w:sz w:val="21"/>
          <w:szCs w:val="21"/>
        </w:rPr>
      </w:pPr>
    </w:p>
    <w:p w14:paraId="4FBA374A" w14:textId="6C1D23D9" w:rsidR="003F524F" w:rsidRPr="007B7235" w:rsidRDefault="003F524F" w:rsidP="003F524F">
      <w:pPr>
        <w:pStyle w:val="Estilo1"/>
        <w:numPr>
          <w:ilvl w:val="0"/>
          <w:numId w:val="26"/>
        </w:numPr>
        <w:rPr>
          <w:rFonts w:ascii="Abadi" w:eastAsia="Arial Unicode MS" w:hAnsi="Abadi" w:cs="Tahoma"/>
          <w:sz w:val="21"/>
          <w:szCs w:val="21"/>
        </w:rPr>
      </w:pPr>
      <w:r w:rsidRPr="007B7235">
        <w:rPr>
          <w:rFonts w:ascii="Abadi" w:eastAsia="Arial Unicode MS" w:hAnsi="Abadi" w:cs="Tahoma"/>
          <w:sz w:val="21"/>
          <w:szCs w:val="21"/>
        </w:rPr>
        <w:t>Tratando sobre la rendición de cuentas, interviene el diputado Juan Antonio Acosta Cano.</w:t>
      </w:r>
      <w:r w:rsidRPr="007B7235">
        <w:rPr>
          <w:rFonts w:ascii="Abadi" w:eastAsia="Arial Unicode MS" w:hAnsi="Abadi" w:cs="Tahoma"/>
          <w:sz w:val="21"/>
          <w:szCs w:val="21"/>
        </w:rPr>
        <w:tab/>
        <w:t>20</w:t>
      </w:r>
    </w:p>
    <w:p w14:paraId="3B5E2170" w14:textId="77777777" w:rsidR="000D5B05" w:rsidRPr="007B7235" w:rsidRDefault="000D5B05" w:rsidP="000D5B05">
      <w:pPr>
        <w:pStyle w:val="Prrafodelista"/>
        <w:rPr>
          <w:rFonts w:ascii="Abadi" w:eastAsia="Arial Unicode MS" w:hAnsi="Abadi" w:cs="Tahoma"/>
          <w:sz w:val="21"/>
          <w:szCs w:val="21"/>
        </w:rPr>
      </w:pPr>
    </w:p>
    <w:p w14:paraId="253588AD" w14:textId="4E82744E" w:rsidR="000D5B05" w:rsidRPr="007B7235" w:rsidRDefault="000D5B05" w:rsidP="000D5B05">
      <w:pPr>
        <w:pStyle w:val="Estilo1"/>
        <w:numPr>
          <w:ilvl w:val="0"/>
          <w:numId w:val="26"/>
        </w:numPr>
        <w:rPr>
          <w:rFonts w:ascii="Abadi" w:eastAsia="Arial Unicode MS" w:hAnsi="Abadi" w:cs="Tahoma"/>
          <w:sz w:val="21"/>
          <w:szCs w:val="21"/>
        </w:rPr>
      </w:pPr>
      <w:r w:rsidRPr="007B7235">
        <w:rPr>
          <w:rFonts w:ascii="Abadi" w:eastAsia="Arial Unicode MS" w:hAnsi="Abadi" w:cs="Tahoma"/>
          <w:sz w:val="21"/>
          <w:szCs w:val="21"/>
        </w:rPr>
        <w:t xml:space="preserve">El diputado Héctor Hugo Varela Flores, interviene con el tema  </w:t>
      </w:r>
      <w:r w:rsidRPr="007B7235">
        <w:rPr>
          <w:rFonts w:ascii="Abadi" w:eastAsia="Arial Unicode MS" w:hAnsi="Abadi" w:cs="Tahoma"/>
          <w:i/>
          <w:sz w:val="21"/>
          <w:szCs w:val="21"/>
        </w:rPr>
        <w:t>sistema de pensiones.</w:t>
      </w:r>
      <w:r w:rsidRPr="007B7235">
        <w:rPr>
          <w:rFonts w:ascii="Abadi" w:eastAsia="Arial Unicode MS" w:hAnsi="Abadi" w:cs="Tahoma"/>
          <w:iCs w:val="0"/>
          <w:sz w:val="21"/>
          <w:szCs w:val="21"/>
        </w:rPr>
        <w:tab/>
        <w:t>22</w:t>
      </w:r>
    </w:p>
    <w:p w14:paraId="1914944E" w14:textId="77777777" w:rsidR="000B3ADB" w:rsidRPr="007B7235" w:rsidRDefault="000B3ADB" w:rsidP="000B3ADB">
      <w:pPr>
        <w:pStyle w:val="Prrafodelista"/>
        <w:rPr>
          <w:rFonts w:ascii="Abadi" w:eastAsia="Arial Unicode MS" w:hAnsi="Abadi" w:cs="Tahoma"/>
          <w:sz w:val="21"/>
          <w:szCs w:val="21"/>
        </w:rPr>
      </w:pPr>
    </w:p>
    <w:p w14:paraId="7DB4B870" w14:textId="2B267C0A" w:rsidR="000B3ADB" w:rsidRPr="007B7235" w:rsidRDefault="000B3ADB" w:rsidP="000D5B05">
      <w:pPr>
        <w:pStyle w:val="Estilo1"/>
        <w:numPr>
          <w:ilvl w:val="0"/>
          <w:numId w:val="26"/>
        </w:numPr>
        <w:rPr>
          <w:rFonts w:ascii="Abadi" w:eastAsia="Arial Unicode MS" w:hAnsi="Abadi" w:cs="Tahoma"/>
          <w:bCs w:val="0"/>
          <w:sz w:val="21"/>
          <w:szCs w:val="21"/>
        </w:rPr>
      </w:pPr>
      <w:r w:rsidRPr="007B7235">
        <w:rPr>
          <w:rFonts w:ascii="Abadi" w:eastAsia="Arial Unicode MS" w:hAnsi="Abadi" w:cs="Tahoma"/>
          <w:bCs w:val="0"/>
          <w:sz w:val="21"/>
          <w:szCs w:val="21"/>
        </w:rPr>
        <w:t xml:space="preserve">Intervención de la diputada Katya Cristina Soto Escamilla, para hablar sobre la ciudad de </w:t>
      </w:r>
      <w:r w:rsidRPr="007B7235">
        <w:rPr>
          <w:rFonts w:ascii="Abadi" w:eastAsia="Arial Unicode MS" w:hAnsi="Abadi" w:cs="Tahoma"/>
          <w:bCs w:val="0"/>
          <w:i/>
          <w:iCs w:val="0"/>
          <w:sz w:val="21"/>
          <w:szCs w:val="21"/>
        </w:rPr>
        <w:t>San Miguel de Allende, la mejor ciudad del mundo.</w:t>
      </w:r>
      <w:r w:rsidRPr="007B7235">
        <w:rPr>
          <w:rFonts w:ascii="Abadi" w:eastAsia="Arial Unicode MS" w:hAnsi="Abadi" w:cs="Tahoma"/>
          <w:bCs w:val="0"/>
          <w:sz w:val="21"/>
          <w:szCs w:val="21"/>
        </w:rPr>
        <w:tab/>
        <w:t>24</w:t>
      </w:r>
    </w:p>
    <w:p w14:paraId="5C634641" w14:textId="77777777" w:rsidR="00631445" w:rsidRPr="007B7235" w:rsidRDefault="00631445" w:rsidP="00631445">
      <w:pPr>
        <w:pStyle w:val="Prrafodelista"/>
        <w:rPr>
          <w:rFonts w:ascii="Abadi" w:eastAsia="Arial Unicode MS" w:hAnsi="Abadi" w:cs="Tahoma"/>
          <w:bCs/>
          <w:sz w:val="21"/>
          <w:szCs w:val="21"/>
        </w:rPr>
      </w:pPr>
    </w:p>
    <w:p w14:paraId="678B0274" w14:textId="1956D964" w:rsidR="00631445" w:rsidRPr="007B7235" w:rsidRDefault="00631445" w:rsidP="00631445">
      <w:pPr>
        <w:pStyle w:val="Estilo1"/>
        <w:numPr>
          <w:ilvl w:val="0"/>
          <w:numId w:val="26"/>
        </w:numPr>
        <w:rPr>
          <w:rFonts w:ascii="Abadi" w:eastAsia="Arial Unicode MS" w:hAnsi="Abadi" w:cs="Tahoma"/>
          <w:sz w:val="21"/>
          <w:szCs w:val="21"/>
        </w:rPr>
      </w:pPr>
      <w:r w:rsidRPr="007B7235">
        <w:rPr>
          <w:rFonts w:ascii="Abadi" w:eastAsia="Arial Unicode MS" w:hAnsi="Abadi" w:cs="Tahoma"/>
          <w:sz w:val="21"/>
          <w:szCs w:val="21"/>
        </w:rPr>
        <w:t xml:space="preserve">La diputada María Magdalena Rosales Cruz interviene para tratar sobre </w:t>
      </w:r>
      <w:r w:rsidRPr="007B7235">
        <w:rPr>
          <w:rFonts w:ascii="Abadi" w:eastAsia="Arial Unicode MS" w:hAnsi="Abadi" w:cs="Tahoma"/>
          <w:i/>
          <w:sz w:val="21"/>
          <w:szCs w:val="21"/>
        </w:rPr>
        <w:t>Premio Nobel de la Paz, 2021.</w:t>
      </w:r>
      <w:r w:rsidRPr="007B7235">
        <w:rPr>
          <w:rFonts w:ascii="Abadi" w:eastAsia="Arial Unicode MS" w:hAnsi="Abadi" w:cs="Tahoma"/>
          <w:iCs w:val="0"/>
          <w:sz w:val="21"/>
          <w:szCs w:val="21"/>
        </w:rPr>
        <w:tab/>
        <w:t>24</w:t>
      </w:r>
    </w:p>
    <w:p w14:paraId="78672E30" w14:textId="77777777" w:rsidR="009529DF" w:rsidRPr="007B7235" w:rsidRDefault="009529DF" w:rsidP="003F524F">
      <w:pPr>
        <w:pStyle w:val="Prrafodelista"/>
        <w:ind w:left="709"/>
        <w:rPr>
          <w:sz w:val="21"/>
          <w:szCs w:val="21"/>
          <w:lang w:val="es-MX"/>
        </w:rPr>
      </w:pPr>
    </w:p>
    <w:bookmarkEnd w:id="1"/>
    <w:p w14:paraId="0E2E364E" w14:textId="311CE61C" w:rsidR="00A12730" w:rsidRPr="007B7235" w:rsidRDefault="00A12730" w:rsidP="00FA4815">
      <w:pPr>
        <w:pStyle w:val="Estilo1"/>
        <w:numPr>
          <w:ilvl w:val="0"/>
          <w:numId w:val="26"/>
        </w:numPr>
        <w:rPr>
          <w:rFonts w:ascii="Abadi" w:hAnsi="Abadi"/>
          <w:sz w:val="21"/>
          <w:szCs w:val="21"/>
        </w:rPr>
      </w:pPr>
      <w:r w:rsidRPr="007B7235">
        <w:rPr>
          <w:rFonts w:ascii="Abadi" w:hAnsi="Abadi"/>
          <w:sz w:val="21"/>
          <w:szCs w:val="21"/>
        </w:rPr>
        <w:t>Clausura de la sesión.</w:t>
      </w:r>
      <w:r w:rsidR="000F3AE2" w:rsidRPr="007B7235">
        <w:rPr>
          <w:rFonts w:ascii="Abadi" w:hAnsi="Abadi"/>
          <w:sz w:val="21"/>
          <w:szCs w:val="21"/>
        </w:rPr>
        <w:tab/>
      </w:r>
      <w:r w:rsidR="00752507">
        <w:rPr>
          <w:rFonts w:ascii="Abadi" w:hAnsi="Abadi"/>
          <w:sz w:val="21"/>
          <w:szCs w:val="21"/>
        </w:rPr>
        <w:t>26</w:t>
      </w:r>
    </w:p>
    <w:p w14:paraId="2963DEFD" w14:textId="77777777" w:rsidR="009529DF" w:rsidRPr="007B7235" w:rsidRDefault="009529DF" w:rsidP="009529DF">
      <w:pPr>
        <w:pStyle w:val="Prrafodelista"/>
        <w:rPr>
          <w:rFonts w:ascii="Abadi" w:hAnsi="Abadi"/>
          <w:b/>
          <w:bCs/>
          <w:sz w:val="21"/>
          <w:szCs w:val="21"/>
        </w:rPr>
      </w:pPr>
    </w:p>
    <w:p w14:paraId="59FE42EA" w14:textId="46F7284D" w:rsidR="00AF3EBC" w:rsidRPr="007B7235" w:rsidRDefault="00F8579F" w:rsidP="00AF3EBC">
      <w:pPr>
        <w:ind w:firstLine="720"/>
        <w:jc w:val="both"/>
        <w:rPr>
          <w:rFonts w:ascii="Abadi" w:hAnsi="Abadi"/>
          <w:b/>
          <w:bCs/>
          <w:sz w:val="21"/>
          <w:szCs w:val="21"/>
        </w:rPr>
      </w:pPr>
      <w:r w:rsidRPr="007B7235">
        <w:rPr>
          <w:rFonts w:ascii="Abadi" w:hAnsi="Abadi"/>
          <w:b/>
          <w:bCs/>
          <w:sz w:val="21"/>
          <w:szCs w:val="21"/>
        </w:rPr>
        <w:t>PRESIDENCIA DE LA DIPUTADA KATYA CRISTINA SOTO ESCAMILLA.</w:t>
      </w:r>
    </w:p>
    <w:p w14:paraId="0A59E201" w14:textId="77777777" w:rsidR="00AF3EBC" w:rsidRPr="007B7235" w:rsidRDefault="00AF3EBC" w:rsidP="00AF3EBC">
      <w:pPr>
        <w:ind w:left="709" w:right="639" w:hanging="425"/>
        <w:jc w:val="both"/>
        <w:rPr>
          <w:rFonts w:ascii="Abadi" w:hAnsi="Abadi"/>
          <w:b/>
          <w:bCs/>
          <w:iCs/>
          <w:sz w:val="21"/>
          <w:szCs w:val="21"/>
        </w:rPr>
      </w:pPr>
    </w:p>
    <w:p w14:paraId="70D0B868" w14:textId="77777777" w:rsidR="00AF3EBC" w:rsidRPr="007B7235" w:rsidRDefault="00AF3EBC" w:rsidP="00AF3EBC">
      <w:pPr>
        <w:ind w:firstLine="720"/>
        <w:jc w:val="both"/>
        <w:rPr>
          <w:rFonts w:ascii="Abadi" w:hAnsi="Abadi"/>
          <w:b/>
          <w:bCs/>
          <w:sz w:val="21"/>
          <w:szCs w:val="21"/>
        </w:rPr>
      </w:pPr>
      <w:r w:rsidRPr="007B7235">
        <w:rPr>
          <w:rFonts w:ascii="Abadi" w:hAnsi="Abadi"/>
          <w:b/>
          <w:bCs/>
          <w:sz w:val="21"/>
          <w:szCs w:val="21"/>
        </w:rPr>
        <w:t>LISTA DE ASISTENCIA Y COMPROBACIÓN DEL QUÓRUM.</w:t>
      </w:r>
    </w:p>
    <w:p w14:paraId="228B7AFD" w14:textId="77777777" w:rsidR="00181FBD" w:rsidRPr="007B7235" w:rsidRDefault="00181FBD" w:rsidP="00AF3EBC">
      <w:pPr>
        <w:ind w:firstLine="720"/>
        <w:jc w:val="both"/>
        <w:rPr>
          <w:rFonts w:ascii="Abadi" w:hAnsi="Abadi"/>
          <w:b/>
          <w:bCs/>
          <w:sz w:val="21"/>
          <w:szCs w:val="21"/>
        </w:rPr>
      </w:pPr>
    </w:p>
    <w:p w14:paraId="6BE81887" w14:textId="4FE01F0B" w:rsidR="008C2DD6" w:rsidRPr="007B7235" w:rsidRDefault="00E83A4E" w:rsidP="00AF3EBC">
      <w:pPr>
        <w:ind w:firstLine="720"/>
        <w:jc w:val="both"/>
        <w:rPr>
          <w:rFonts w:ascii="Abadi" w:hAnsi="Abadi"/>
          <w:bCs/>
          <w:sz w:val="21"/>
          <w:szCs w:val="21"/>
        </w:rPr>
      </w:pPr>
      <w:r w:rsidRPr="007B7235">
        <w:rPr>
          <w:rFonts w:ascii="Abadi" w:hAnsi="Abadi"/>
          <w:b/>
          <w:bCs/>
          <w:sz w:val="21"/>
          <w:szCs w:val="21"/>
        </w:rPr>
        <w:t>-La C. Presidenta:</w:t>
      </w:r>
      <w:r w:rsidR="008C2DD6" w:rsidRPr="007B7235">
        <w:rPr>
          <w:rFonts w:ascii="Abadi" w:hAnsi="Abadi"/>
          <w:b/>
          <w:bCs/>
          <w:sz w:val="21"/>
          <w:szCs w:val="21"/>
        </w:rPr>
        <w:t xml:space="preserve"> </w:t>
      </w:r>
      <w:r w:rsidR="006605DC" w:rsidRPr="007B7235">
        <w:rPr>
          <w:rFonts w:ascii="Abadi" w:hAnsi="Abadi"/>
          <w:bCs/>
          <w:sz w:val="21"/>
          <w:szCs w:val="21"/>
        </w:rPr>
        <w:t>Buenas tardes</w:t>
      </w:r>
      <w:r w:rsidR="00F15401" w:rsidRPr="007B7235">
        <w:rPr>
          <w:rFonts w:ascii="Abadi" w:hAnsi="Abadi"/>
          <w:bCs/>
          <w:sz w:val="21"/>
          <w:szCs w:val="21"/>
        </w:rPr>
        <w:t>; me da gusto saludarlos a todos los diputados y diputadas presentes en esta Diputación Permanente.</w:t>
      </w:r>
    </w:p>
    <w:p w14:paraId="6413DA96" w14:textId="68B5946A" w:rsidR="0022236D" w:rsidRPr="007B7235" w:rsidRDefault="0022236D" w:rsidP="00AF3EBC">
      <w:pPr>
        <w:ind w:firstLine="720"/>
        <w:jc w:val="both"/>
        <w:rPr>
          <w:rFonts w:ascii="Abadi" w:hAnsi="Abadi"/>
          <w:bCs/>
          <w:sz w:val="21"/>
          <w:szCs w:val="21"/>
        </w:rPr>
      </w:pPr>
    </w:p>
    <w:p w14:paraId="0F935B52" w14:textId="17F57EFB" w:rsidR="00AF3EBC" w:rsidRPr="007B7235" w:rsidRDefault="00AF3EBC" w:rsidP="00AF3EBC">
      <w:pPr>
        <w:ind w:firstLine="720"/>
        <w:jc w:val="both"/>
        <w:rPr>
          <w:rFonts w:ascii="Abadi" w:hAnsi="Abadi"/>
          <w:sz w:val="21"/>
          <w:szCs w:val="21"/>
        </w:rPr>
      </w:pPr>
      <w:r w:rsidRPr="007B7235">
        <w:rPr>
          <w:rFonts w:ascii="Abadi" w:hAnsi="Abadi"/>
          <w:bCs/>
          <w:sz w:val="21"/>
          <w:szCs w:val="21"/>
        </w:rPr>
        <w:t>Se pide a la</w:t>
      </w:r>
      <w:r w:rsidRPr="007B7235">
        <w:rPr>
          <w:rFonts w:ascii="Abadi" w:hAnsi="Abadi"/>
          <w:sz w:val="21"/>
          <w:szCs w:val="21"/>
        </w:rPr>
        <w:t xml:space="preserve"> secretaría pasar lista de asistencia y </w:t>
      </w:r>
      <w:r w:rsidR="00E86A36" w:rsidRPr="007B7235">
        <w:rPr>
          <w:rFonts w:ascii="Abadi" w:hAnsi="Abadi"/>
          <w:sz w:val="21"/>
          <w:szCs w:val="21"/>
        </w:rPr>
        <w:t>certificar</w:t>
      </w:r>
      <w:r w:rsidRPr="007B7235">
        <w:rPr>
          <w:rFonts w:ascii="Abadi" w:hAnsi="Abadi"/>
          <w:sz w:val="21"/>
          <w:szCs w:val="21"/>
        </w:rPr>
        <w:t xml:space="preserve"> el quórum</w:t>
      </w:r>
      <w:r w:rsidR="006605DC" w:rsidRPr="007B7235">
        <w:rPr>
          <w:rFonts w:ascii="Abadi" w:hAnsi="Abadi"/>
          <w:sz w:val="21"/>
          <w:szCs w:val="21"/>
        </w:rPr>
        <w:t>.</w:t>
      </w:r>
    </w:p>
    <w:p w14:paraId="40152785" w14:textId="3A7A7AEA" w:rsidR="002C3EB0" w:rsidRPr="007B7235" w:rsidRDefault="002C3EB0" w:rsidP="00AF3EBC">
      <w:pPr>
        <w:ind w:firstLine="720"/>
        <w:jc w:val="both"/>
        <w:rPr>
          <w:rFonts w:ascii="Abadi" w:hAnsi="Abadi"/>
          <w:sz w:val="21"/>
          <w:szCs w:val="21"/>
        </w:rPr>
      </w:pPr>
    </w:p>
    <w:p w14:paraId="30C13A5B" w14:textId="0E483F95" w:rsidR="002C3EB0" w:rsidRPr="007B7235" w:rsidRDefault="002C3EB0" w:rsidP="00AF3EBC">
      <w:pPr>
        <w:ind w:firstLine="720"/>
        <w:jc w:val="both"/>
        <w:rPr>
          <w:rFonts w:ascii="Abadi" w:hAnsi="Abadi"/>
          <w:sz w:val="21"/>
          <w:szCs w:val="21"/>
        </w:rPr>
      </w:pPr>
      <w:r w:rsidRPr="007B7235">
        <w:rPr>
          <w:rFonts w:ascii="Abadi" w:hAnsi="Abadi"/>
          <w:sz w:val="21"/>
          <w:szCs w:val="21"/>
        </w:rPr>
        <w:t xml:space="preserve">Se les hace saber a las diputadas y a los diputados que </w:t>
      </w:r>
      <w:r w:rsidR="000F6971" w:rsidRPr="007B7235">
        <w:rPr>
          <w:rFonts w:ascii="Abadi" w:hAnsi="Abadi"/>
          <w:sz w:val="21"/>
          <w:szCs w:val="21"/>
        </w:rPr>
        <w:t>deben mantenerse</w:t>
      </w:r>
      <w:r w:rsidRPr="007B7235">
        <w:rPr>
          <w:rFonts w:ascii="Abadi" w:hAnsi="Abadi"/>
          <w:sz w:val="21"/>
          <w:szCs w:val="21"/>
        </w:rPr>
        <w:t xml:space="preserve"> </w:t>
      </w:r>
      <w:r w:rsidR="000F6971" w:rsidRPr="007B7235">
        <w:rPr>
          <w:rFonts w:ascii="Abadi" w:hAnsi="Abadi"/>
          <w:sz w:val="21"/>
          <w:szCs w:val="21"/>
        </w:rPr>
        <w:t>a</w:t>
      </w:r>
      <w:r w:rsidRPr="007B7235">
        <w:rPr>
          <w:rFonts w:ascii="Abadi" w:hAnsi="Abadi"/>
          <w:sz w:val="21"/>
          <w:szCs w:val="21"/>
        </w:rPr>
        <w:t xml:space="preserve"> cuadro</w:t>
      </w:r>
      <w:r w:rsidR="009E3DF4" w:rsidRPr="007B7235">
        <w:rPr>
          <w:rFonts w:ascii="Abadi" w:hAnsi="Abadi"/>
          <w:sz w:val="21"/>
          <w:szCs w:val="21"/>
        </w:rPr>
        <w:t>,</w:t>
      </w:r>
      <w:r w:rsidRPr="007B7235">
        <w:rPr>
          <w:rFonts w:ascii="Abadi" w:hAnsi="Abadi"/>
          <w:sz w:val="21"/>
          <w:szCs w:val="21"/>
        </w:rPr>
        <w:t xml:space="preserve"> en su cámara, para constatar su presencia durante el desarrollo de la sesión.</w:t>
      </w:r>
    </w:p>
    <w:p w14:paraId="59182DF7" w14:textId="77777777" w:rsidR="002C3EB0" w:rsidRPr="007B7235" w:rsidRDefault="002C3EB0" w:rsidP="00AF3EBC">
      <w:pPr>
        <w:ind w:firstLine="720"/>
        <w:jc w:val="both"/>
        <w:rPr>
          <w:rFonts w:ascii="Abadi" w:hAnsi="Abadi"/>
          <w:sz w:val="21"/>
          <w:szCs w:val="21"/>
        </w:rPr>
      </w:pPr>
    </w:p>
    <w:p w14:paraId="23231662" w14:textId="0F56B543" w:rsidR="00AF3EBC" w:rsidRPr="007B7235" w:rsidRDefault="002C3EB0" w:rsidP="00AF3EBC">
      <w:pPr>
        <w:ind w:firstLine="720"/>
        <w:jc w:val="both"/>
        <w:rPr>
          <w:rFonts w:ascii="Abadi" w:hAnsi="Abadi"/>
          <w:sz w:val="21"/>
          <w:szCs w:val="21"/>
        </w:rPr>
      </w:pPr>
      <w:r w:rsidRPr="007B7235">
        <w:rPr>
          <w:rFonts w:ascii="Abadi" w:hAnsi="Abadi"/>
          <w:b/>
          <w:bCs/>
          <w:sz w:val="21"/>
          <w:szCs w:val="21"/>
        </w:rPr>
        <w:t xml:space="preserve">-La Secretaría: </w:t>
      </w:r>
      <w:r w:rsidRPr="007B7235">
        <w:rPr>
          <w:rFonts w:ascii="Abadi" w:hAnsi="Abadi"/>
          <w:sz w:val="21"/>
          <w:szCs w:val="21"/>
        </w:rPr>
        <w:t>Buenos días a todos</w:t>
      </w:r>
      <w:r w:rsidR="000F6971" w:rsidRPr="007B7235">
        <w:rPr>
          <w:rFonts w:ascii="Abadi" w:hAnsi="Abadi"/>
          <w:sz w:val="21"/>
          <w:szCs w:val="21"/>
        </w:rPr>
        <w:t xml:space="preserve"> los compañeros y compañeras diputadas. </w:t>
      </w:r>
      <w:r w:rsidRPr="007B7235">
        <w:rPr>
          <w:rFonts w:ascii="Abadi" w:hAnsi="Abadi"/>
          <w:sz w:val="21"/>
          <w:szCs w:val="21"/>
        </w:rPr>
        <w:t xml:space="preserve"> </w:t>
      </w:r>
      <w:r w:rsidR="000F6971" w:rsidRPr="007B7235">
        <w:rPr>
          <w:rFonts w:ascii="Abadi" w:hAnsi="Abadi"/>
          <w:sz w:val="21"/>
          <w:szCs w:val="21"/>
        </w:rPr>
        <w:t>C</w:t>
      </w:r>
      <w:r w:rsidRPr="007B7235">
        <w:rPr>
          <w:rFonts w:ascii="Abadi" w:hAnsi="Abadi"/>
          <w:sz w:val="21"/>
          <w:szCs w:val="21"/>
        </w:rPr>
        <w:t xml:space="preserve">on mucho gusto </w:t>
      </w:r>
      <w:r w:rsidR="000F6971" w:rsidRPr="007B7235">
        <w:rPr>
          <w:rFonts w:ascii="Abadi" w:hAnsi="Abadi"/>
          <w:sz w:val="21"/>
          <w:szCs w:val="21"/>
        </w:rPr>
        <w:t>procedo a pasar lista.</w:t>
      </w:r>
    </w:p>
    <w:p w14:paraId="79937A54" w14:textId="77777777" w:rsidR="002C3EB0" w:rsidRPr="007B7235" w:rsidRDefault="002C3EB0" w:rsidP="00AF3EBC">
      <w:pPr>
        <w:ind w:firstLine="720"/>
        <w:jc w:val="both"/>
        <w:rPr>
          <w:rFonts w:ascii="Abadi" w:hAnsi="Abadi"/>
          <w:sz w:val="21"/>
          <w:szCs w:val="21"/>
        </w:rPr>
      </w:pPr>
    </w:p>
    <w:p w14:paraId="60DB7CF2" w14:textId="0E180AA6" w:rsidR="00965AAE" w:rsidRPr="007B7235" w:rsidRDefault="00600BAD" w:rsidP="00AF3EBC">
      <w:pPr>
        <w:ind w:firstLine="720"/>
        <w:jc w:val="both"/>
        <w:rPr>
          <w:rFonts w:ascii="Abadi" w:hAnsi="Abadi"/>
          <w:b/>
          <w:bCs/>
          <w:sz w:val="21"/>
          <w:szCs w:val="21"/>
        </w:rPr>
      </w:pPr>
      <w:r w:rsidRPr="007B7235">
        <w:rPr>
          <w:rFonts w:ascii="Abadi" w:hAnsi="Abadi"/>
          <w:b/>
          <w:bCs/>
          <w:sz w:val="21"/>
          <w:szCs w:val="21"/>
        </w:rPr>
        <w:t>(Pasa lista de asistencia)</w:t>
      </w:r>
    </w:p>
    <w:p w14:paraId="4B5D4BBC" w14:textId="552F456F" w:rsidR="001029C1" w:rsidRPr="007B7235" w:rsidRDefault="001029C1" w:rsidP="00AF3EBC">
      <w:pPr>
        <w:ind w:firstLine="720"/>
        <w:jc w:val="both"/>
        <w:rPr>
          <w:rFonts w:ascii="Abadi" w:hAnsi="Abadi"/>
          <w:b/>
          <w:bCs/>
          <w:sz w:val="21"/>
          <w:szCs w:val="21"/>
        </w:rPr>
      </w:pPr>
    </w:p>
    <w:p w14:paraId="5B8C5732" w14:textId="59EA8208" w:rsidR="001029C1" w:rsidRPr="007B7235" w:rsidRDefault="001029C1" w:rsidP="00917E46">
      <w:pPr>
        <w:ind w:firstLine="709"/>
        <w:jc w:val="both"/>
        <w:rPr>
          <w:rFonts w:ascii="Abadi" w:hAnsi="Abadi"/>
          <w:b/>
          <w:sz w:val="21"/>
          <w:szCs w:val="21"/>
        </w:rPr>
      </w:pPr>
      <w:r w:rsidRPr="007B7235">
        <w:rPr>
          <w:rFonts w:ascii="Abadi" w:hAnsi="Abadi"/>
          <w:b/>
          <w:sz w:val="21"/>
          <w:szCs w:val="21"/>
        </w:rPr>
        <w:t>¿Falta alguna diputada o algún diputado de pasar lista de asistencia?</w:t>
      </w:r>
    </w:p>
    <w:p w14:paraId="1AB80789" w14:textId="2105C426" w:rsidR="00651B50" w:rsidRPr="007B7235" w:rsidRDefault="00651B50" w:rsidP="00AF3EBC">
      <w:pPr>
        <w:ind w:firstLine="720"/>
        <w:jc w:val="both"/>
        <w:rPr>
          <w:rFonts w:ascii="Abadi" w:hAnsi="Abadi"/>
          <w:b/>
          <w:bCs/>
          <w:sz w:val="21"/>
          <w:szCs w:val="21"/>
        </w:rPr>
      </w:pPr>
    </w:p>
    <w:p w14:paraId="792DA9CD" w14:textId="0A2C9C06" w:rsidR="00AF3EBC" w:rsidRPr="007B7235" w:rsidRDefault="00AF3EBC" w:rsidP="00AF3EBC">
      <w:pPr>
        <w:ind w:firstLine="709"/>
        <w:jc w:val="both"/>
        <w:rPr>
          <w:rFonts w:ascii="Abadi" w:hAnsi="Abadi" w:cs="Arial"/>
          <w:sz w:val="21"/>
          <w:szCs w:val="21"/>
        </w:rPr>
      </w:pPr>
      <w:r w:rsidRPr="007B7235">
        <w:rPr>
          <w:rFonts w:ascii="Abadi" w:hAnsi="Abadi" w:cs="Arial"/>
          <w:sz w:val="21"/>
          <w:szCs w:val="21"/>
        </w:rPr>
        <w:t xml:space="preserve">La asistencia es de </w:t>
      </w:r>
      <w:r w:rsidR="001029C1" w:rsidRPr="007B7235">
        <w:rPr>
          <w:rFonts w:ascii="Abadi" w:hAnsi="Abadi" w:cs="Arial"/>
          <w:b/>
          <w:sz w:val="21"/>
          <w:szCs w:val="21"/>
        </w:rPr>
        <w:t>siete</w:t>
      </w:r>
      <w:r w:rsidRPr="007B7235">
        <w:rPr>
          <w:rFonts w:ascii="Abadi" w:hAnsi="Abadi" w:cs="Arial"/>
          <w:b/>
          <w:sz w:val="21"/>
          <w:szCs w:val="21"/>
        </w:rPr>
        <w:t xml:space="preserve"> diputadas</w:t>
      </w:r>
      <w:r w:rsidR="001029C1" w:rsidRPr="007B7235">
        <w:rPr>
          <w:rFonts w:ascii="Abadi" w:hAnsi="Abadi" w:cs="Arial"/>
          <w:b/>
          <w:sz w:val="21"/>
          <w:szCs w:val="21"/>
        </w:rPr>
        <w:t xml:space="preserve"> presentes y seis</w:t>
      </w:r>
      <w:r w:rsidRPr="007B7235">
        <w:rPr>
          <w:rFonts w:ascii="Abadi" w:hAnsi="Abadi" w:cs="Arial"/>
          <w:b/>
          <w:sz w:val="21"/>
          <w:szCs w:val="21"/>
        </w:rPr>
        <w:t xml:space="preserve"> diputados</w:t>
      </w:r>
      <w:r w:rsidRPr="007B7235">
        <w:rPr>
          <w:rFonts w:ascii="Abadi" w:hAnsi="Abadi" w:cs="Arial"/>
          <w:sz w:val="21"/>
          <w:szCs w:val="21"/>
        </w:rPr>
        <w:t xml:space="preserve">. Hay quórum </w:t>
      </w:r>
      <w:r w:rsidR="00A00834" w:rsidRPr="007B7235">
        <w:rPr>
          <w:rFonts w:ascii="Abadi" w:hAnsi="Abadi" w:cs="Arial"/>
          <w:sz w:val="21"/>
          <w:szCs w:val="21"/>
        </w:rPr>
        <w:t>señora presidenta.</w:t>
      </w:r>
    </w:p>
    <w:p w14:paraId="67D82551" w14:textId="77777777" w:rsidR="00AF3EBC" w:rsidRPr="007B7235" w:rsidRDefault="00AF3EBC" w:rsidP="00AF3EBC">
      <w:pPr>
        <w:ind w:firstLine="709"/>
        <w:jc w:val="both"/>
        <w:rPr>
          <w:rFonts w:ascii="Abadi" w:hAnsi="Abadi" w:cs="Arial"/>
          <w:b/>
          <w:sz w:val="21"/>
          <w:szCs w:val="21"/>
        </w:rPr>
      </w:pPr>
    </w:p>
    <w:p w14:paraId="6A6EE8C4" w14:textId="3C12553B" w:rsidR="008C2DD6" w:rsidRPr="007B7235" w:rsidRDefault="00E83A4E" w:rsidP="00A34CBB">
      <w:pPr>
        <w:ind w:firstLine="709"/>
        <w:jc w:val="both"/>
        <w:rPr>
          <w:rFonts w:ascii="Abadi" w:hAnsi="Abadi"/>
          <w:b/>
          <w:bCs/>
          <w:sz w:val="21"/>
          <w:szCs w:val="21"/>
        </w:rPr>
      </w:pPr>
      <w:r w:rsidRPr="007B7235">
        <w:rPr>
          <w:rFonts w:ascii="Abadi" w:hAnsi="Abadi" w:cs="Arial"/>
          <w:b/>
          <w:bCs/>
          <w:sz w:val="21"/>
          <w:szCs w:val="21"/>
        </w:rPr>
        <w:t>-La C. Presidenta:</w:t>
      </w:r>
      <w:r w:rsidR="00AF3EBC" w:rsidRPr="007B7235">
        <w:rPr>
          <w:rFonts w:ascii="Abadi" w:hAnsi="Abadi" w:cs="Arial"/>
          <w:b/>
          <w:sz w:val="21"/>
          <w:szCs w:val="21"/>
        </w:rPr>
        <w:t xml:space="preserve"> </w:t>
      </w:r>
      <w:r w:rsidR="001029C1" w:rsidRPr="007B7235">
        <w:rPr>
          <w:rFonts w:ascii="Abadi" w:hAnsi="Abadi" w:cs="Arial"/>
          <w:bCs/>
          <w:sz w:val="21"/>
          <w:szCs w:val="21"/>
        </w:rPr>
        <w:t xml:space="preserve">Muchas gracias señor secretario. </w:t>
      </w:r>
      <w:r w:rsidR="00A34CBB" w:rsidRPr="007B7235">
        <w:rPr>
          <w:rFonts w:ascii="Abadi" w:hAnsi="Abadi" w:cs="Arial"/>
          <w:sz w:val="21"/>
          <w:szCs w:val="21"/>
        </w:rPr>
        <w:t xml:space="preserve">Siendo las </w:t>
      </w:r>
      <w:r w:rsidR="00651B50" w:rsidRPr="007B7235">
        <w:rPr>
          <w:rFonts w:ascii="Abadi" w:hAnsi="Abadi" w:cs="Arial"/>
          <w:b/>
          <w:sz w:val="21"/>
          <w:szCs w:val="21"/>
        </w:rPr>
        <w:t>once</w:t>
      </w:r>
      <w:r w:rsidR="008C2DD6" w:rsidRPr="007B7235">
        <w:rPr>
          <w:rFonts w:ascii="Abadi" w:hAnsi="Abadi"/>
          <w:b/>
          <w:sz w:val="21"/>
          <w:szCs w:val="21"/>
        </w:rPr>
        <w:t xml:space="preserve"> horas con </w:t>
      </w:r>
      <w:r w:rsidR="001029C1" w:rsidRPr="007B7235">
        <w:rPr>
          <w:rFonts w:ascii="Abadi" w:hAnsi="Abadi"/>
          <w:b/>
          <w:sz w:val="21"/>
          <w:szCs w:val="21"/>
        </w:rPr>
        <w:t>cuarenta y seis</w:t>
      </w:r>
      <w:r w:rsidR="008C2DD6" w:rsidRPr="007B7235">
        <w:rPr>
          <w:rFonts w:ascii="Abadi" w:hAnsi="Abadi"/>
          <w:b/>
          <w:sz w:val="21"/>
          <w:szCs w:val="21"/>
        </w:rPr>
        <w:t xml:space="preserve"> minutos, se abre la sesión.</w:t>
      </w:r>
    </w:p>
    <w:p w14:paraId="3BE48E88" w14:textId="77777777" w:rsidR="008C2DD6" w:rsidRPr="007B7235" w:rsidRDefault="008C2DD6" w:rsidP="008C2DD6">
      <w:pPr>
        <w:ind w:firstLine="720"/>
        <w:jc w:val="both"/>
        <w:rPr>
          <w:rFonts w:ascii="Abadi" w:hAnsi="Abadi"/>
          <w:b/>
          <w:bCs/>
          <w:sz w:val="21"/>
          <w:szCs w:val="21"/>
        </w:rPr>
      </w:pPr>
    </w:p>
    <w:p w14:paraId="4A3CBD64" w14:textId="77777777" w:rsidR="008C2DD6" w:rsidRPr="007B7235" w:rsidRDefault="008C2DD6" w:rsidP="008C2DD6">
      <w:pPr>
        <w:ind w:firstLine="720"/>
        <w:jc w:val="both"/>
        <w:rPr>
          <w:rFonts w:ascii="Abadi" w:hAnsi="Abadi"/>
          <w:bCs/>
          <w:sz w:val="21"/>
          <w:szCs w:val="21"/>
        </w:rPr>
      </w:pPr>
      <w:r w:rsidRPr="007B7235">
        <w:rPr>
          <w:rFonts w:ascii="Abadi" w:hAnsi="Abadi"/>
          <w:bCs/>
          <w:sz w:val="21"/>
          <w:szCs w:val="21"/>
        </w:rPr>
        <w:t xml:space="preserve">Se instruye a la secretaría a dar lectura del orden del día. </w:t>
      </w:r>
    </w:p>
    <w:p w14:paraId="032609F5" w14:textId="4DC48419" w:rsidR="00200D0B" w:rsidRPr="007B7235" w:rsidRDefault="00200D0B" w:rsidP="00AF3EBC">
      <w:pPr>
        <w:ind w:firstLine="720"/>
        <w:jc w:val="both"/>
        <w:rPr>
          <w:rFonts w:ascii="Abadi" w:hAnsi="Abadi"/>
          <w:b/>
          <w:bCs/>
          <w:sz w:val="21"/>
          <w:szCs w:val="21"/>
        </w:rPr>
      </w:pPr>
    </w:p>
    <w:p w14:paraId="0643AB18" w14:textId="77777777" w:rsidR="008C2DD6" w:rsidRPr="007B7235" w:rsidRDefault="008C2DD6" w:rsidP="008C2DD6">
      <w:pPr>
        <w:ind w:firstLine="720"/>
        <w:jc w:val="both"/>
        <w:rPr>
          <w:rFonts w:ascii="Abadi" w:hAnsi="Abadi"/>
          <w:b/>
          <w:bCs/>
          <w:sz w:val="21"/>
          <w:szCs w:val="21"/>
        </w:rPr>
      </w:pPr>
      <w:r w:rsidRPr="007B7235">
        <w:rPr>
          <w:rFonts w:ascii="Abadi" w:hAnsi="Abadi"/>
          <w:b/>
          <w:bCs/>
          <w:sz w:val="21"/>
          <w:szCs w:val="21"/>
        </w:rPr>
        <w:t xml:space="preserve">LECTURA Y, EN SU CASO, APROBACIÓN DEL ORDEN DEL DÍA. </w:t>
      </w:r>
    </w:p>
    <w:p w14:paraId="6D077DED" w14:textId="77777777" w:rsidR="008C2DD6" w:rsidRPr="007B7235" w:rsidRDefault="008C2DD6" w:rsidP="008C2DD6">
      <w:pPr>
        <w:ind w:firstLine="720"/>
        <w:jc w:val="both"/>
        <w:rPr>
          <w:rFonts w:ascii="Abadi" w:hAnsi="Abadi"/>
          <w:b/>
          <w:bCs/>
          <w:sz w:val="21"/>
          <w:szCs w:val="21"/>
        </w:rPr>
      </w:pPr>
    </w:p>
    <w:p w14:paraId="10CA6D31" w14:textId="455C3C05" w:rsidR="00651B50" w:rsidRPr="007B7235" w:rsidRDefault="00281767" w:rsidP="008C2DD6">
      <w:pPr>
        <w:ind w:firstLine="720"/>
        <w:jc w:val="both"/>
        <w:rPr>
          <w:rFonts w:ascii="Abadi" w:hAnsi="Abadi"/>
          <w:sz w:val="21"/>
          <w:szCs w:val="21"/>
        </w:rPr>
      </w:pPr>
      <w:r w:rsidRPr="007B7235">
        <w:rPr>
          <w:rFonts w:ascii="Abadi" w:hAnsi="Abadi"/>
          <w:b/>
          <w:sz w:val="21"/>
          <w:szCs w:val="21"/>
        </w:rPr>
        <w:t>-La Secretaría:</w:t>
      </w:r>
      <w:r w:rsidR="008C2DD6" w:rsidRPr="007B7235">
        <w:rPr>
          <w:rFonts w:ascii="Abadi" w:hAnsi="Abadi"/>
          <w:sz w:val="21"/>
          <w:szCs w:val="21"/>
        </w:rPr>
        <w:t xml:space="preserve"> </w:t>
      </w:r>
      <w:r w:rsidR="00651B50" w:rsidRPr="007B7235">
        <w:rPr>
          <w:rFonts w:ascii="Abadi" w:hAnsi="Abadi"/>
          <w:sz w:val="21"/>
          <w:szCs w:val="21"/>
        </w:rPr>
        <w:t>Con mucho gusto</w:t>
      </w:r>
      <w:r w:rsidR="001029C1" w:rsidRPr="007B7235">
        <w:rPr>
          <w:rFonts w:ascii="Abadi" w:hAnsi="Abadi"/>
          <w:sz w:val="21"/>
          <w:szCs w:val="21"/>
        </w:rPr>
        <w:t>.</w:t>
      </w:r>
    </w:p>
    <w:p w14:paraId="62248A09" w14:textId="77777777" w:rsidR="00651B50" w:rsidRPr="00516D65" w:rsidRDefault="00651B50" w:rsidP="008C2DD6">
      <w:pPr>
        <w:ind w:firstLine="720"/>
        <w:jc w:val="both"/>
        <w:rPr>
          <w:rFonts w:ascii="Abadi" w:hAnsi="Abadi"/>
          <w:sz w:val="21"/>
          <w:szCs w:val="21"/>
        </w:rPr>
      </w:pPr>
    </w:p>
    <w:p w14:paraId="5376CE81" w14:textId="2EDEBE5E" w:rsidR="008C2DD6" w:rsidRPr="00516D65" w:rsidRDefault="008C2DD6" w:rsidP="008C2DD6">
      <w:pPr>
        <w:ind w:firstLine="720"/>
        <w:jc w:val="both"/>
        <w:rPr>
          <w:rFonts w:ascii="Abadi" w:hAnsi="Abadi"/>
          <w:b/>
          <w:sz w:val="21"/>
          <w:szCs w:val="21"/>
        </w:rPr>
      </w:pPr>
      <w:r w:rsidRPr="00516D65">
        <w:rPr>
          <w:rFonts w:ascii="Abadi" w:hAnsi="Abadi"/>
          <w:sz w:val="21"/>
          <w:szCs w:val="21"/>
        </w:rPr>
        <w:t xml:space="preserve">(Leyendo) </w:t>
      </w:r>
      <w:r w:rsidRPr="00516D65">
        <w:rPr>
          <w:rFonts w:ascii="Abadi" w:hAnsi="Abadi"/>
          <w:b/>
          <w:sz w:val="21"/>
          <w:szCs w:val="21"/>
        </w:rPr>
        <w:t xml:space="preserve">»PODER LEGISLASTIVO.  SEXAGÉSIMA CUARTA LEGISLATURA DEL CONGRESO DEL ESTADO DE GUANAJUATO. DIPUTACIÓN PERMANENTE. </w:t>
      </w:r>
      <w:r w:rsidR="00F8579F" w:rsidRPr="00516D65">
        <w:rPr>
          <w:rFonts w:ascii="Abadi" w:hAnsi="Abadi"/>
          <w:b/>
          <w:sz w:val="21"/>
          <w:szCs w:val="21"/>
        </w:rPr>
        <w:t>SEGUNDO</w:t>
      </w:r>
      <w:r w:rsidRPr="00516D65">
        <w:rPr>
          <w:rFonts w:ascii="Abadi" w:hAnsi="Abadi"/>
          <w:b/>
          <w:sz w:val="21"/>
          <w:szCs w:val="21"/>
        </w:rPr>
        <w:t xml:space="preserve"> AÑO DE EJERCICIO CONSTITUCIONAL. </w:t>
      </w:r>
      <w:r w:rsidR="00B85FD9" w:rsidRPr="00516D65">
        <w:rPr>
          <w:rFonts w:ascii="Abadi" w:hAnsi="Abadi"/>
          <w:b/>
          <w:sz w:val="21"/>
          <w:szCs w:val="21"/>
        </w:rPr>
        <w:t>SEGUNDO</w:t>
      </w:r>
      <w:r w:rsidRPr="00516D65">
        <w:rPr>
          <w:rFonts w:ascii="Abadi" w:hAnsi="Abadi"/>
          <w:b/>
          <w:sz w:val="21"/>
          <w:szCs w:val="21"/>
        </w:rPr>
        <w:t xml:space="preserve"> RECESO. </w:t>
      </w:r>
      <w:r w:rsidR="001029C1">
        <w:rPr>
          <w:rFonts w:ascii="Abadi" w:hAnsi="Abadi"/>
          <w:b/>
          <w:sz w:val="21"/>
          <w:szCs w:val="21"/>
        </w:rPr>
        <w:t>30</w:t>
      </w:r>
      <w:r w:rsidR="00B85FD9" w:rsidRPr="00516D65">
        <w:rPr>
          <w:rFonts w:ascii="Abadi" w:hAnsi="Abadi"/>
          <w:b/>
          <w:sz w:val="21"/>
          <w:szCs w:val="21"/>
        </w:rPr>
        <w:t xml:space="preserve"> DE JULIO</w:t>
      </w:r>
      <w:r w:rsidRPr="00516D65">
        <w:rPr>
          <w:rFonts w:ascii="Abadi" w:hAnsi="Abadi"/>
          <w:b/>
          <w:sz w:val="21"/>
          <w:szCs w:val="21"/>
        </w:rPr>
        <w:t xml:space="preserve"> DE 20</w:t>
      </w:r>
      <w:r w:rsidR="00F8579F" w:rsidRPr="00516D65">
        <w:rPr>
          <w:rFonts w:ascii="Abadi" w:hAnsi="Abadi"/>
          <w:b/>
          <w:sz w:val="21"/>
          <w:szCs w:val="21"/>
        </w:rPr>
        <w:t>20</w:t>
      </w:r>
      <w:r w:rsidRPr="00516D65">
        <w:rPr>
          <w:rFonts w:ascii="Abadi" w:hAnsi="Abadi"/>
          <w:b/>
          <w:sz w:val="21"/>
          <w:szCs w:val="21"/>
        </w:rPr>
        <w:t>.</w:t>
      </w:r>
    </w:p>
    <w:p w14:paraId="0FDD09CD" w14:textId="77777777" w:rsidR="008C2DD6" w:rsidRPr="00516D65" w:rsidRDefault="008C2DD6" w:rsidP="008C2DD6">
      <w:pPr>
        <w:ind w:firstLine="720"/>
        <w:jc w:val="both"/>
        <w:rPr>
          <w:rFonts w:ascii="Abadi" w:hAnsi="Abadi"/>
          <w:sz w:val="21"/>
          <w:szCs w:val="21"/>
        </w:rPr>
      </w:pPr>
    </w:p>
    <w:p w14:paraId="07D9D0F5" w14:textId="45F9ED83" w:rsidR="008C70B7" w:rsidRDefault="00F8579F" w:rsidP="00F8579F">
      <w:pPr>
        <w:jc w:val="center"/>
        <w:rPr>
          <w:rFonts w:ascii="Abadi" w:hAnsi="Abadi"/>
          <w:b/>
          <w:sz w:val="21"/>
          <w:szCs w:val="21"/>
        </w:rPr>
      </w:pPr>
      <w:r w:rsidRPr="00516D65">
        <w:rPr>
          <w:rFonts w:ascii="Abadi" w:hAnsi="Abadi"/>
          <w:b/>
          <w:sz w:val="21"/>
          <w:szCs w:val="21"/>
        </w:rPr>
        <w:t>ORDEN DEL DÍA</w:t>
      </w:r>
    </w:p>
    <w:p w14:paraId="2019A092" w14:textId="1231BCAF" w:rsidR="00940671" w:rsidRDefault="00940671" w:rsidP="00F8579F">
      <w:pPr>
        <w:jc w:val="center"/>
        <w:rPr>
          <w:rFonts w:ascii="Abadi" w:hAnsi="Abadi"/>
          <w:b/>
          <w:sz w:val="21"/>
          <w:szCs w:val="21"/>
        </w:rPr>
      </w:pPr>
    </w:p>
    <w:p w14:paraId="433D5E04" w14:textId="77777777"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Lectura y, en su caso, aprobación del orden del día.</w:t>
      </w:r>
    </w:p>
    <w:p w14:paraId="244C98EB" w14:textId="77777777" w:rsidR="00940671" w:rsidRPr="00940671" w:rsidRDefault="00940671" w:rsidP="00940671">
      <w:pPr>
        <w:jc w:val="both"/>
        <w:rPr>
          <w:rFonts w:ascii="Abadi" w:hAnsi="Abadi"/>
          <w:sz w:val="21"/>
          <w:szCs w:val="21"/>
        </w:rPr>
      </w:pPr>
    </w:p>
    <w:p w14:paraId="29934491" w14:textId="77777777"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Lectura y, en su caso, aprobación del acta de la sesión de la Diputación Permanente celebrada el 16 de julio de 2020.</w:t>
      </w:r>
    </w:p>
    <w:p w14:paraId="11BA364F" w14:textId="77777777" w:rsidR="00940671" w:rsidRPr="00940671" w:rsidRDefault="00940671" w:rsidP="00940671">
      <w:pPr>
        <w:jc w:val="both"/>
        <w:rPr>
          <w:rFonts w:ascii="Abadi" w:hAnsi="Abadi"/>
          <w:sz w:val="21"/>
          <w:szCs w:val="21"/>
        </w:rPr>
      </w:pPr>
    </w:p>
    <w:p w14:paraId="2FC2410D" w14:textId="77777777"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Dar cuenta con las comunicaciones y correspondencia recibidas.</w:t>
      </w:r>
    </w:p>
    <w:p w14:paraId="4A466D15" w14:textId="77777777" w:rsidR="00940671" w:rsidRPr="00940671" w:rsidRDefault="00940671" w:rsidP="00940671">
      <w:pPr>
        <w:jc w:val="both"/>
        <w:rPr>
          <w:rFonts w:ascii="Abadi" w:hAnsi="Abadi"/>
          <w:sz w:val="21"/>
          <w:szCs w:val="21"/>
        </w:rPr>
      </w:pPr>
    </w:p>
    <w:p w14:paraId="0AD3A4E9" w14:textId="77777777"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Dar cuenta con el oficio que suscriben el diputado Raúl Humberto Márquez Albo y las diputadas Ma. Guadalupe Josefina Salas Bustamante y María Magdalena Rosales Cruz, integrantes del Grupo Parlamentario del Partido Morena, ante esta Sexagésima Cuarta Legislatura, mediante el cual informan la designación de esta última como coordinadora de dicho Grupo Parlamentario.</w:t>
      </w:r>
    </w:p>
    <w:p w14:paraId="746A2FCB" w14:textId="77777777" w:rsidR="00940671" w:rsidRPr="00940671" w:rsidRDefault="00940671" w:rsidP="00940671">
      <w:pPr>
        <w:jc w:val="both"/>
        <w:rPr>
          <w:rFonts w:ascii="Abadi" w:hAnsi="Abadi"/>
          <w:sz w:val="21"/>
          <w:szCs w:val="21"/>
        </w:rPr>
      </w:pPr>
    </w:p>
    <w:p w14:paraId="28B884F2" w14:textId="77777777"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 xml:space="preserve">Declaratoria de aprobación de la Minuta Proyecto de Decreto emitida por la Sexagésima Cuarta Legislatura, el 2 de junio del año en curso, mediante la cual se reforman las fracciones XXI, párrafos séptimo y décimo del artículo 63 y IX del artículo 65 y, se adiciona una fracción X y la actual fracción X pasa a ser fracción XI del artículo 65 de la Constitución Política para el Estado de Guanajuato, de conformidad con lo previsto en el primer párrafo del artículo 145 de dicho ordenamiento constitucional. </w:t>
      </w:r>
    </w:p>
    <w:p w14:paraId="49D0F7AE" w14:textId="77777777" w:rsidR="00940671" w:rsidRPr="00940671" w:rsidRDefault="00940671" w:rsidP="00940671">
      <w:pPr>
        <w:jc w:val="both"/>
        <w:rPr>
          <w:rFonts w:ascii="Abadi" w:hAnsi="Abadi"/>
          <w:sz w:val="21"/>
          <w:szCs w:val="21"/>
        </w:rPr>
      </w:pPr>
    </w:p>
    <w:p w14:paraId="70BA97CA" w14:textId="77777777"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Presentación de la iniciativa formulada por diputadas y diputados integrantes del Grupo Parlamentario del Partido Acción Nacional, por la que se reforman y adicionan diversas disposiciones a la Ley de Movilidad del Estado de Guanajuato y sus Municipios.</w:t>
      </w:r>
    </w:p>
    <w:p w14:paraId="415E0875" w14:textId="77777777" w:rsidR="00940671" w:rsidRPr="00940671" w:rsidRDefault="00940671" w:rsidP="00940671">
      <w:pPr>
        <w:jc w:val="both"/>
        <w:rPr>
          <w:rFonts w:ascii="Abadi" w:hAnsi="Abadi"/>
          <w:sz w:val="21"/>
          <w:szCs w:val="21"/>
        </w:rPr>
      </w:pPr>
    </w:p>
    <w:p w14:paraId="4F7755E2" w14:textId="5DE22A34" w:rsid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 xml:space="preserve">Presentación de la iniciativa de reforma a los artículos 8 y 259, y de adición de un artículo 203 bis, de la Ley Orgánica del </w:t>
      </w:r>
      <w:r w:rsidR="009529DF">
        <w:rPr>
          <w:rFonts w:ascii="Abadi" w:hAnsi="Abadi"/>
          <w:sz w:val="21"/>
          <w:szCs w:val="21"/>
        </w:rPr>
        <w:t xml:space="preserve">Poder Legislativo </w:t>
      </w:r>
      <w:r w:rsidRPr="00940671">
        <w:rPr>
          <w:rFonts w:ascii="Abadi" w:hAnsi="Abadi"/>
          <w:sz w:val="21"/>
          <w:szCs w:val="21"/>
        </w:rPr>
        <w:t xml:space="preserve"> del Estado de Guanajuato, suscrita por diputadas y diputados integrantes de la Junta de Gobierno y Coordinación Política.</w:t>
      </w:r>
    </w:p>
    <w:p w14:paraId="6861C201" w14:textId="77777777" w:rsidR="00940671" w:rsidRPr="00940671" w:rsidRDefault="00940671" w:rsidP="00940671">
      <w:pPr>
        <w:jc w:val="both"/>
        <w:rPr>
          <w:rFonts w:ascii="Abadi" w:hAnsi="Abadi"/>
          <w:sz w:val="21"/>
          <w:szCs w:val="21"/>
        </w:rPr>
      </w:pPr>
    </w:p>
    <w:p w14:paraId="30268FBA" w14:textId="15E79755"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 xml:space="preserve">Presentación de la propuesta de punto de acuerdo formulada por la diputada y el diputado integrantes del Grupo Parlamentario del Partido Verde Ecologista de México a efecto de exhortar al titular del Poder Ejecutivo Federal, al titular del Poder Ejecutivo del Estado de Guanajuato y al Ayuntamiento del Municipio de Guanajuato para que consideren la implementación de acciones específicas de auxilio económico, de acuerdo con sus competencias, para apoyar a los prestadores de servicios, comerciantes fijos, semifijos y ambulantes del municipio de Guanajuato que se verán afectados por la cancelación presencial del </w:t>
      </w:r>
      <w:r w:rsidR="00917E46">
        <w:rPr>
          <w:rFonts w:ascii="Abadi" w:hAnsi="Abadi"/>
          <w:sz w:val="21"/>
          <w:szCs w:val="21"/>
        </w:rPr>
        <w:t>Festival Internacional Cervantino</w:t>
      </w:r>
      <w:r w:rsidRPr="00940671">
        <w:rPr>
          <w:rFonts w:ascii="Abadi" w:hAnsi="Abadi"/>
          <w:sz w:val="21"/>
          <w:szCs w:val="21"/>
        </w:rPr>
        <w:t xml:space="preserve"> 2020 y su cambio de formato a digital o virtual debido a la contingencia sanitaria causada por el virus SARS-COV-2.</w:t>
      </w:r>
    </w:p>
    <w:p w14:paraId="52649721" w14:textId="77777777" w:rsidR="00940671" w:rsidRPr="00940671" w:rsidRDefault="00940671" w:rsidP="00940671">
      <w:pPr>
        <w:jc w:val="both"/>
        <w:rPr>
          <w:rFonts w:ascii="Abadi" w:hAnsi="Abadi"/>
          <w:sz w:val="21"/>
          <w:szCs w:val="21"/>
        </w:rPr>
      </w:pPr>
    </w:p>
    <w:p w14:paraId="7806AE8B" w14:textId="77777777" w:rsidR="00940671" w:rsidRPr="00940671" w:rsidRDefault="00940671" w:rsidP="00940671">
      <w:pPr>
        <w:pStyle w:val="Prrafodelista"/>
        <w:numPr>
          <w:ilvl w:val="0"/>
          <w:numId w:val="46"/>
        </w:numPr>
        <w:jc w:val="both"/>
        <w:rPr>
          <w:rFonts w:ascii="Abadi" w:hAnsi="Abadi"/>
          <w:sz w:val="21"/>
          <w:szCs w:val="21"/>
        </w:rPr>
      </w:pPr>
      <w:r w:rsidRPr="00940671">
        <w:rPr>
          <w:rFonts w:ascii="Abadi" w:hAnsi="Abadi"/>
          <w:sz w:val="21"/>
          <w:szCs w:val="21"/>
        </w:rPr>
        <w:t xml:space="preserve">Asuntos generales. </w:t>
      </w:r>
    </w:p>
    <w:p w14:paraId="31EF2270" w14:textId="77777777" w:rsidR="009E3DF4" w:rsidRPr="00516D65" w:rsidRDefault="009E3DF4" w:rsidP="009E3DF4">
      <w:pPr>
        <w:tabs>
          <w:tab w:val="left" w:pos="993"/>
        </w:tabs>
        <w:ind w:firstLine="709"/>
        <w:jc w:val="both"/>
        <w:rPr>
          <w:rFonts w:ascii="Abadi" w:hAnsi="Abadi"/>
          <w:sz w:val="21"/>
          <w:szCs w:val="21"/>
        </w:rPr>
      </w:pPr>
    </w:p>
    <w:p w14:paraId="23BE5AE7" w14:textId="3E08E1ED" w:rsidR="009E3DF4" w:rsidRPr="00516D65" w:rsidRDefault="009E3DF4" w:rsidP="009E3DF4">
      <w:pPr>
        <w:tabs>
          <w:tab w:val="left" w:pos="993"/>
        </w:tabs>
        <w:ind w:firstLine="709"/>
        <w:jc w:val="both"/>
        <w:rPr>
          <w:rFonts w:ascii="Abadi" w:hAnsi="Abadi"/>
          <w:sz w:val="21"/>
          <w:szCs w:val="21"/>
        </w:rPr>
      </w:pPr>
      <w:r w:rsidRPr="00516D65">
        <w:rPr>
          <w:rFonts w:ascii="Abadi" w:hAnsi="Abadi"/>
          <w:sz w:val="21"/>
          <w:szCs w:val="21"/>
        </w:rPr>
        <w:t>Es cuánto, señora presidenta.</w:t>
      </w:r>
    </w:p>
    <w:p w14:paraId="3530506C" w14:textId="77777777" w:rsidR="00F8579F" w:rsidRPr="00516D65" w:rsidRDefault="00F8579F" w:rsidP="009E3DF4">
      <w:pPr>
        <w:tabs>
          <w:tab w:val="left" w:pos="993"/>
        </w:tabs>
        <w:ind w:firstLine="709"/>
        <w:rPr>
          <w:lang w:val="es-MX"/>
        </w:rPr>
      </w:pPr>
    </w:p>
    <w:p w14:paraId="2D3AC77D" w14:textId="239A2C6B" w:rsidR="00940671" w:rsidRDefault="00E83A4E" w:rsidP="009E3DF4">
      <w:pPr>
        <w:ind w:firstLine="709"/>
        <w:jc w:val="both"/>
        <w:rPr>
          <w:rFonts w:ascii="Abadi" w:hAnsi="Abadi"/>
          <w:sz w:val="21"/>
          <w:szCs w:val="21"/>
        </w:rPr>
      </w:pPr>
      <w:r w:rsidRPr="00516D65">
        <w:rPr>
          <w:rFonts w:ascii="Abadi" w:hAnsi="Abadi"/>
          <w:b/>
          <w:bCs/>
          <w:sz w:val="21"/>
          <w:szCs w:val="21"/>
        </w:rPr>
        <w:t>-La C. Presidenta:</w:t>
      </w:r>
      <w:r w:rsidR="008C2DD6" w:rsidRPr="00516D65">
        <w:rPr>
          <w:rFonts w:ascii="Abadi" w:hAnsi="Abadi"/>
          <w:sz w:val="21"/>
          <w:szCs w:val="21"/>
        </w:rPr>
        <w:t xml:space="preserve"> </w:t>
      </w:r>
      <w:r w:rsidR="00940671">
        <w:rPr>
          <w:rFonts w:ascii="Abadi" w:hAnsi="Abadi"/>
          <w:sz w:val="21"/>
          <w:szCs w:val="21"/>
        </w:rPr>
        <w:t>Muchas gracias diputado secretario.</w:t>
      </w:r>
    </w:p>
    <w:p w14:paraId="6CA6CFDF" w14:textId="56819765" w:rsidR="00940671" w:rsidRDefault="00940671" w:rsidP="009E3DF4">
      <w:pPr>
        <w:ind w:firstLine="709"/>
        <w:jc w:val="both"/>
        <w:rPr>
          <w:rFonts w:ascii="Abadi" w:hAnsi="Abadi"/>
          <w:sz w:val="21"/>
          <w:szCs w:val="21"/>
        </w:rPr>
      </w:pPr>
    </w:p>
    <w:p w14:paraId="4499E16C" w14:textId="3B2C71A3" w:rsidR="00940671" w:rsidRPr="00940671" w:rsidRDefault="00940671" w:rsidP="009E3DF4">
      <w:pPr>
        <w:ind w:firstLine="709"/>
        <w:jc w:val="both"/>
        <w:rPr>
          <w:rFonts w:ascii="Abadi" w:hAnsi="Abadi"/>
          <w:sz w:val="21"/>
          <w:szCs w:val="21"/>
        </w:rPr>
      </w:pPr>
      <w:r>
        <w:rPr>
          <w:rFonts w:ascii="Abadi" w:hAnsi="Abadi"/>
          <w:sz w:val="21"/>
          <w:szCs w:val="21"/>
        </w:rPr>
        <w:t>Damos la bienvenida a la diputada Laura Cristina Márquez Alcalá, a la diputada Alejandra Gutiérrez Campos y al diputado Juan Antonio Acosta Cano, con el gusto de que nos acompañen el día de hoy.</w:t>
      </w:r>
    </w:p>
    <w:p w14:paraId="04B96034" w14:textId="77777777" w:rsidR="00940671" w:rsidRDefault="00940671" w:rsidP="009E3DF4">
      <w:pPr>
        <w:ind w:firstLine="709"/>
        <w:jc w:val="both"/>
        <w:rPr>
          <w:rFonts w:ascii="Abadi" w:hAnsi="Abadi"/>
          <w:sz w:val="21"/>
          <w:szCs w:val="21"/>
        </w:rPr>
      </w:pPr>
    </w:p>
    <w:p w14:paraId="1D13F77C" w14:textId="4303D2C3" w:rsidR="00F53B35" w:rsidRPr="00516D65" w:rsidRDefault="00F53B35" w:rsidP="009E3DF4">
      <w:pPr>
        <w:ind w:firstLine="709"/>
        <w:jc w:val="both"/>
        <w:rPr>
          <w:rFonts w:ascii="Abadi" w:hAnsi="Abadi"/>
          <w:sz w:val="21"/>
          <w:szCs w:val="21"/>
        </w:rPr>
      </w:pPr>
      <w:r w:rsidRPr="00516D65">
        <w:rPr>
          <w:rFonts w:ascii="Abadi" w:hAnsi="Abadi"/>
          <w:sz w:val="21"/>
          <w:szCs w:val="21"/>
        </w:rPr>
        <w:t>La propuesta de orden del día está a consideración de la Diputación Permanente. Si desean hacer uso de la palabra, indíquenlo a esta presidencia.</w:t>
      </w:r>
    </w:p>
    <w:p w14:paraId="492ED1AA" w14:textId="242E537B" w:rsidR="00F53B35" w:rsidRPr="00516D65" w:rsidRDefault="00F53B35" w:rsidP="00F53B35">
      <w:pPr>
        <w:ind w:firstLine="720"/>
        <w:jc w:val="both"/>
        <w:rPr>
          <w:rFonts w:ascii="Abadi" w:hAnsi="Abadi"/>
          <w:sz w:val="21"/>
          <w:szCs w:val="21"/>
        </w:rPr>
      </w:pPr>
    </w:p>
    <w:p w14:paraId="251986F5" w14:textId="51663E2E" w:rsidR="008C2DD6" w:rsidRPr="00516D65" w:rsidRDefault="00F53B35" w:rsidP="008C2DD6">
      <w:pPr>
        <w:ind w:firstLine="720"/>
        <w:jc w:val="both"/>
        <w:rPr>
          <w:rFonts w:ascii="Abadi" w:hAnsi="Abadi"/>
          <w:sz w:val="21"/>
          <w:szCs w:val="21"/>
        </w:rPr>
      </w:pPr>
      <w:r w:rsidRPr="00516D65">
        <w:rPr>
          <w:rFonts w:ascii="Abadi" w:hAnsi="Abadi"/>
          <w:sz w:val="21"/>
          <w:szCs w:val="21"/>
        </w:rPr>
        <w:t xml:space="preserve">Al no registrarse intervenciones, </w:t>
      </w:r>
      <w:r w:rsidR="008C2DD6" w:rsidRPr="00516D65">
        <w:rPr>
          <w:rFonts w:ascii="Abadi" w:hAnsi="Abadi"/>
          <w:sz w:val="21"/>
          <w:szCs w:val="21"/>
        </w:rPr>
        <w:t xml:space="preserve">se pide a la secretaría que, en votación económica, </w:t>
      </w:r>
      <w:r w:rsidR="009E3DF4" w:rsidRPr="00516D65">
        <w:rPr>
          <w:rFonts w:ascii="Abadi" w:hAnsi="Abadi"/>
          <w:sz w:val="21"/>
          <w:szCs w:val="21"/>
        </w:rPr>
        <w:t xml:space="preserve">en la modalidad convencional, </w:t>
      </w:r>
      <w:r w:rsidR="008C2DD6" w:rsidRPr="00516D65">
        <w:rPr>
          <w:rFonts w:ascii="Abadi" w:hAnsi="Abadi"/>
          <w:sz w:val="21"/>
          <w:szCs w:val="21"/>
        </w:rPr>
        <w:t>pregunte a la Diputación Permanente si se aprueba el orden del día.</w:t>
      </w:r>
    </w:p>
    <w:p w14:paraId="5F5B3D45" w14:textId="77777777" w:rsidR="008C2DD6" w:rsidRPr="00516D65" w:rsidRDefault="008C2DD6" w:rsidP="008C2DD6">
      <w:pPr>
        <w:ind w:firstLine="720"/>
        <w:jc w:val="both"/>
        <w:rPr>
          <w:rFonts w:ascii="Abadi" w:hAnsi="Abadi"/>
          <w:sz w:val="21"/>
          <w:szCs w:val="21"/>
        </w:rPr>
      </w:pPr>
    </w:p>
    <w:p w14:paraId="4A4A58DB" w14:textId="010EF47C" w:rsidR="008C2DD6" w:rsidRPr="00516D65" w:rsidRDefault="00281767" w:rsidP="008C2DD6">
      <w:pPr>
        <w:ind w:firstLine="720"/>
        <w:jc w:val="both"/>
        <w:rPr>
          <w:rFonts w:ascii="Abadi" w:hAnsi="Abadi"/>
          <w:sz w:val="21"/>
          <w:szCs w:val="21"/>
        </w:rPr>
      </w:pPr>
      <w:r w:rsidRPr="00516D65">
        <w:rPr>
          <w:rFonts w:ascii="Abadi" w:hAnsi="Abadi"/>
          <w:b/>
          <w:sz w:val="21"/>
          <w:szCs w:val="21"/>
        </w:rPr>
        <w:t>-La Secretaría:</w:t>
      </w:r>
      <w:r w:rsidR="008C2DD6" w:rsidRPr="00516D65">
        <w:rPr>
          <w:rFonts w:ascii="Abadi" w:hAnsi="Abadi"/>
          <w:b/>
          <w:sz w:val="21"/>
          <w:szCs w:val="21"/>
        </w:rPr>
        <w:t xml:space="preserve">  </w:t>
      </w:r>
      <w:r w:rsidR="008C2DD6" w:rsidRPr="00516D65">
        <w:rPr>
          <w:rFonts w:ascii="Abadi" w:hAnsi="Abadi"/>
          <w:sz w:val="21"/>
          <w:szCs w:val="21"/>
        </w:rPr>
        <w:t>En votación económica se pregunta a la Diputación Permanente si se aprueba el orden del día. Si están por la afirmativa, manifiéstenlo levantando la mano.</w:t>
      </w:r>
    </w:p>
    <w:p w14:paraId="22D3A190" w14:textId="77777777" w:rsidR="008C2DD6" w:rsidRPr="00516D65" w:rsidRDefault="008C2DD6" w:rsidP="008C2DD6">
      <w:pPr>
        <w:ind w:firstLine="720"/>
        <w:jc w:val="both"/>
        <w:rPr>
          <w:rFonts w:ascii="Abadi" w:hAnsi="Abadi"/>
          <w:sz w:val="21"/>
          <w:szCs w:val="21"/>
        </w:rPr>
      </w:pPr>
    </w:p>
    <w:p w14:paraId="2BE9DA4B" w14:textId="77777777" w:rsidR="008C2DD6" w:rsidRPr="00516D65" w:rsidRDefault="008C2DD6" w:rsidP="008C2DD6">
      <w:pPr>
        <w:ind w:firstLine="720"/>
        <w:jc w:val="both"/>
        <w:rPr>
          <w:rFonts w:ascii="Abadi" w:hAnsi="Abadi"/>
          <w:b/>
          <w:sz w:val="21"/>
          <w:szCs w:val="21"/>
        </w:rPr>
      </w:pPr>
      <w:r w:rsidRPr="00516D65">
        <w:rPr>
          <w:rFonts w:ascii="Abadi" w:hAnsi="Abadi"/>
          <w:b/>
          <w:sz w:val="21"/>
          <w:szCs w:val="21"/>
        </w:rPr>
        <w:t>(Votación)</w:t>
      </w:r>
    </w:p>
    <w:p w14:paraId="456845F0" w14:textId="77777777" w:rsidR="008C2DD6" w:rsidRPr="00516D65" w:rsidRDefault="008C2DD6" w:rsidP="008C2DD6">
      <w:pPr>
        <w:ind w:firstLine="720"/>
        <w:jc w:val="both"/>
        <w:rPr>
          <w:rFonts w:ascii="Abadi" w:hAnsi="Abadi"/>
          <w:b/>
          <w:sz w:val="21"/>
          <w:szCs w:val="21"/>
        </w:rPr>
      </w:pPr>
    </w:p>
    <w:p w14:paraId="3087CDBE" w14:textId="3BB9073C" w:rsidR="008C2DD6" w:rsidRPr="00516D65" w:rsidRDefault="008C2DD6" w:rsidP="008C2DD6">
      <w:pPr>
        <w:ind w:firstLine="720"/>
        <w:jc w:val="both"/>
        <w:rPr>
          <w:rFonts w:ascii="Abadi" w:hAnsi="Abadi" w:cs="Arial"/>
          <w:sz w:val="21"/>
          <w:szCs w:val="21"/>
        </w:rPr>
      </w:pPr>
      <w:r w:rsidRPr="00516D65">
        <w:rPr>
          <w:rFonts w:ascii="Abadi" w:hAnsi="Abadi" w:cs="Arial"/>
          <w:sz w:val="21"/>
          <w:szCs w:val="21"/>
        </w:rPr>
        <w:lastRenderedPageBreak/>
        <w:t>Señor</w:t>
      </w:r>
      <w:r w:rsidR="009E3DF4" w:rsidRPr="00516D65">
        <w:rPr>
          <w:rFonts w:ascii="Abadi" w:hAnsi="Abadi" w:cs="Arial"/>
          <w:sz w:val="21"/>
          <w:szCs w:val="21"/>
        </w:rPr>
        <w:t>a</w:t>
      </w:r>
      <w:r w:rsidRPr="00516D65">
        <w:rPr>
          <w:rFonts w:ascii="Abadi" w:hAnsi="Abadi" w:cs="Arial"/>
          <w:sz w:val="21"/>
          <w:szCs w:val="21"/>
        </w:rPr>
        <w:t xml:space="preserve"> president</w:t>
      </w:r>
      <w:r w:rsidR="009E3DF4" w:rsidRPr="00516D65">
        <w:rPr>
          <w:rFonts w:ascii="Abadi" w:hAnsi="Abadi" w:cs="Arial"/>
          <w:sz w:val="21"/>
          <w:szCs w:val="21"/>
        </w:rPr>
        <w:t>a</w:t>
      </w:r>
      <w:r w:rsidRPr="00516D65">
        <w:rPr>
          <w:rFonts w:ascii="Abadi" w:hAnsi="Abadi" w:cs="Arial"/>
          <w:sz w:val="21"/>
          <w:szCs w:val="21"/>
        </w:rPr>
        <w:t>, el orden del día ha sido aprobado</w:t>
      </w:r>
      <w:r w:rsidR="009E3DF4" w:rsidRPr="00516D65">
        <w:rPr>
          <w:rFonts w:ascii="Abadi" w:hAnsi="Abadi" w:cs="Arial"/>
          <w:sz w:val="21"/>
          <w:szCs w:val="21"/>
        </w:rPr>
        <w:t xml:space="preserve"> por unanimidad.</w:t>
      </w:r>
    </w:p>
    <w:p w14:paraId="64ECB083" w14:textId="77777777" w:rsidR="008C2DD6" w:rsidRPr="00516D65" w:rsidRDefault="008C2DD6" w:rsidP="008C2DD6">
      <w:pPr>
        <w:ind w:firstLine="720"/>
        <w:jc w:val="both"/>
        <w:rPr>
          <w:rFonts w:ascii="Abadi" w:hAnsi="Abadi" w:cs="Arial"/>
          <w:b/>
          <w:sz w:val="21"/>
          <w:szCs w:val="21"/>
        </w:rPr>
      </w:pPr>
    </w:p>
    <w:p w14:paraId="0E563F3A" w14:textId="7E305CDA" w:rsidR="00940671" w:rsidRPr="00940671" w:rsidRDefault="009C6D9C" w:rsidP="008C2DD6">
      <w:pPr>
        <w:ind w:firstLine="720"/>
        <w:jc w:val="both"/>
        <w:rPr>
          <w:rFonts w:ascii="Abadi" w:hAnsi="Abadi" w:cs="Arial"/>
          <w:sz w:val="21"/>
          <w:szCs w:val="21"/>
        </w:rPr>
      </w:pPr>
      <w:r w:rsidRPr="00516D65">
        <w:rPr>
          <w:rFonts w:ascii="Abadi" w:hAnsi="Abadi" w:cs="Arial"/>
          <w:b/>
          <w:bCs/>
          <w:sz w:val="21"/>
          <w:szCs w:val="21"/>
        </w:rPr>
        <w:t>-La C. Presidenta:</w:t>
      </w:r>
      <w:r w:rsidRPr="00516D65">
        <w:rPr>
          <w:rFonts w:ascii="Abadi" w:hAnsi="Abadi" w:cs="Arial"/>
          <w:sz w:val="21"/>
          <w:szCs w:val="21"/>
        </w:rPr>
        <w:t xml:space="preserve"> </w:t>
      </w:r>
      <w:r w:rsidR="00940671" w:rsidRPr="00940671">
        <w:rPr>
          <w:rFonts w:ascii="Abadi" w:hAnsi="Abadi" w:cs="Arial"/>
          <w:sz w:val="21"/>
          <w:szCs w:val="21"/>
        </w:rPr>
        <w:t>Muchas gracias diputado secretario.</w:t>
      </w:r>
    </w:p>
    <w:p w14:paraId="0CD74499" w14:textId="77777777" w:rsidR="00940671" w:rsidRDefault="00940671" w:rsidP="008C2DD6">
      <w:pPr>
        <w:ind w:firstLine="720"/>
        <w:jc w:val="both"/>
        <w:rPr>
          <w:rFonts w:ascii="Abadi" w:hAnsi="Abadi" w:cs="Arial"/>
          <w:b/>
          <w:bCs/>
          <w:sz w:val="21"/>
          <w:szCs w:val="21"/>
        </w:rPr>
      </w:pPr>
    </w:p>
    <w:p w14:paraId="5C394CBE" w14:textId="4E7BDA70" w:rsidR="008C2DD6" w:rsidRPr="00516D65" w:rsidRDefault="008C2DD6" w:rsidP="008C2DD6">
      <w:pPr>
        <w:ind w:firstLine="720"/>
        <w:jc w:val="both"/>
        <w:rPr>
          <w:rFonts w:ascii="Abadi" w:hAnsi="Abadi"/>
          <w:sz w:val="21"/>
          <w:szCs w:val="21"/>
        </w:rPr>
      </w:pPr>
      <w:r w:rsidRPr="00516D65">
        <w:rPr>
          <w:rFonts w:ascii="Abadi" w:hAnsi="Abadi"/>
          <w:sz w:val="21"/>
          <w:szCs w:val="21"/>
        </w:rPr>
        <w:t xml:space="preserve">Para desahogar el siguiente punto del orden del día, se propone </w:t>
      </w:r>
      <w:r w:rsidR="009C6D9C" w:rsidRPr="00516D65">
        <w:rPr>
          <w:rFonts w:ascii="Abadi" w:hAnsi="Abadi"/>
          <w:sz w:val="21"/>
          <w:szCs w:val="21"/>
        </w:rPr>
        <w:t>se</w:t>
      </w:r>
      <w:r w:rsidRPr="00516D65">
        <w:rPr>
          <w:rFonts w:ascii="Abadi" w:hAnsi="Abadi"/>
          <w:sz w:val="21"/>
          <w:szCs w:val="21"/>
        </w:rPr>
        <w:t xml:space="preserve"> dispense la lectura del acta de la sesión de la Diputación Permanente celebrada el día </w:t>
      </w:r>
      <w:r w:rsidR="00940671">
        <w:rPr>
          <w:rFonts w:ascii="Abadi" w:hAnsi="Abadi"/>
          <w:sz w:val="21"/>
          <w:szCs w:val="21"/>
        </w:rPr>
        <w:t>16</w:t>
      </w:r>
      <w:r w:rsidR="00F8579F" w:rsidRPr="00516D65">
        <w:rPr>
          <w:rFonts w:ascii="Abadi" w:hAnsi="Abadi"/>
          <w:sz w:val="21"/>
          <w:szCs w:val="21"/>
        </w:rPr>
        <w:t xml:space="preserve"> de junio </w:t>
      </w:r>
      <w:r w:rsidR="009C6D9C" w:rsidRPr="00516D65">
        <w:rPr>
          <w:rFonts w:ascii="Abadi" w:hAnsi="Abadi"/>
          <w:sz w:val="21"/>
          <w:szCs w:val="21"/>
        </w:rPr>
        <w:t>del año en curso</w:t>
      </w:r>
      <w:r w:rsidRPr="00516D65">
        <w:rPr>
          <w:rFonts w:ascii="Abadi" w:hAnsi="Abadi"/>
          <w:sz w:val="21"/>
          <w:szCs w:val="21"/>
        </w:rPr>
        <w:t xml:space="preserve">, misma </w:t>
      </w:r>
      <w:r w:rsidR="00FF1A8E" w:rsidRPr="00516D65">
        <w:rPr>
          <w:rFonts w:ascii="Abadi" w:hAnsi="Abadi"/>
          <w:sz w:val="21"/>
          <w:szCs w:val="21"/>
        </w:rPr>
        <w:t xml:space="preserve">que se encuentra en la Gaceta Parlamentaria. </w:t>
      </w:r>
      <w:r w:rsidRPr="00516D65">
        <w:rPr>
          <w:rFonts w:ascii="Abadi" w:hAnsi="Abadi"/>
          <w:sz w:val="21"/>
          <w:szCs w:val="21"/>
        </w:rPr>
        <w:t>Si desean registrarse respecto a esta propuesta, indíquenlo a esta presidencia.</w:t>
      </w:r>
    </w:p>
    <w:p w14:paraId="1D41F934" w14:textId="77777777" w:rsidR="008C2DD6" w:rsidRPr="00516D65" w:rsidRDefault="008C2DD6" w:rsidP="008C2DD6">
      <w:pPr>
        <w:ind w:firstLine="720"/>
        <w:jc w:val="both"/>
        <w:rPr>
          <w:rFonts w:ascii="Abadi" w:hAnsi="Abadi"/>
          <w:sz w:val="21"/>
          <w:szCs w:val="21"/>
        </w:rPr>
      </w:pPr>
    </w:p>
    <w:p w14:paraId="0702141D" w14:textId="140137F3" w:rsidR="008C2DD6" w:rsidRPr="00516D65" w:rsidRDefault="008C2DD6" w:rsidP="008C2DD6">
      <w:pPr>
        <w:ind w:firstLine="720"/>
        <w:jc w:val="both"/>
        <w:rPr>
          <w:rFonts w:ascii="Abadi" w:hAnsi="Abadi"/>
          <w:sz w:val="21"/>
          <w:szCs w:val="21"/>
        </w:rPr>
      </w:pPr>
      <w:r w:rsidRPr="00516D65">
        <w:rPr>
          <w:rFonts w:ascii="Abadi" w:hAnsi="Abadi"/>
          <w:sz w:val="21"/>
          <w:szCs w:val="21"/>
        </w:rPr>
        <w:t xml:space="preserve">Al no registrarse participaciones, se pide a la secretaría que, en votación económica, </w:t>
      </w:r>
      <w:r w:rsidR="009C6D9C" w:rsidRPr="00516D65">
        <w:rPr>
          <w:rFonts w:ascii="Abadi" w:hAnsi="Abadi"/>
          <w:sz w:val="21"/>
          <w:szCs w:val="21"/>
        </w:rPr>
        <w:t xml:space="preserve">en la modalidad convencional, </w:t>
      </w:r>
      <w:r w:rsidRPr="00516D65">
        <w:rPr>
          <w:rFonts w:ascii="Abadi" w:hAnsi="Abadi"/>
          <w:sz w:val="21"/>
          <w:szCs w:val="21"/>
        </w:rPr>
        <w:t xml:space="preserve">pregunte a </w:t>
      </w:r>
      <w:r w:rsidR="009C6D9C" w:rsidRPr="00516D65">
        <w:rPr>
          <w:rFonts w:ascii="Abadi" w:hAnsi="Abadi"/>
          <w:sz w:val="21"/>
          <w:szCs w:val="21"/>
        </w:rPr>
        <w:t xml:space="preserve">la Asamblea </w:t>
      </w:r>
      <w:r w:rsidRPr="00516D65">
        <w:rPr>
          <w:rFonts w:ascii="Abadi" w:hAnsi="Abadi"/>
          <w:sz w:val="21"/>
          <w:szCs w:val="21"/>
        </w:rPr>
        <w:t>si se aprueba la propuesta sobre dispensa de lectura.</w:t>
      </w:r>
    </w:p>
    <w:p w14:paraId="75CA564D" w14:textId="77777777" w:rsidR="008C2DD6" w:rsidRPr="00516D65" w:rsidRDefault="008C2DD6" w:rsidP="008C2DD6">
      <w:pPr>
        <w:ind w:firstLine="720"/>
        <w:jc w:val="both"/>
        <w:rPr>
          <w:rFonts w:ascii="Abadi" w:hAnsi="Abadi"/>
          <w:sz w:val="21"/>
          <w:szCs w:val="21"/>
        </w:rPr>
      </w:pPr>
    </w:p>
    <w:p w14:paraId="6E5DC9E5" w14:textId="49B70E60" w:rsidR="008C2DD6" w:rsidRPr="00516D65" w:rsidRDefault="00281767" w:rsidP="008C2DD6">
      <w:pPr>
        <w:ind w:firstLine="720"/>
        <w:jc w:val="both"/>
        <w:rPr>
          <w:rFonts w:ascii="Abadi" w:hAnsi="Abadi"/>
          <w:sz w:val="21"/>
          <w:szCs w:val="21"/>
        </w:rPr>
      </w:pPr>
      <w:r w:rsidRPr="00516D65">
        <w:rPr>
          <w:rFonts w:ascii="Abadi" w:hAnsi="Abadi"/>
          <w:b/>
          <w:sz w:val="21"/>
          <w:szCs w:val="21"/>
        </w:rPr>
        <w:t>-La Secretaría:</w:t>
      </w:r>
      <w:r w:rsidR="008C2DD6" w:rsidRPr="00516D65">
        <w:rPr>
          <w:rFonts w:ascii="Abadi" w:hAnsi="Abadi"/>
          <w:b/>
          <w:sz w:val="21"/>
          <w:szCs w:val="21"/>
        </w:rPr>
        <w:t xml:space="preserve"> </w:t>
      </w:r>
      <w:r w:rsidR="008C2DD6" w:rsidRPr="00516D65">
        <w:rPr>
          <w:rFonts w:ascii="Abadi" w:hAnsi="Abadi"/>
          <w:sz w:val="21"/>
          <w:szCs w:val="21"/>
        </w:rPr>
        <w:t>En votación económica, se pregunta a la Diputación Permanente si es de aprobarse la dispensa de lectura. Si están por la afirmativa, manifiéstenlo levantando la mano.</w:t>
      </w:r>
    </w:p>
    <w:p w14:paraId="1F175532" w14:textId="77777777" w:rsidR="008C2DD6" w:rsidRPr="00516D65" w:rsidRDefault="008C2DD6" w:rsidP="008C2DD6">
      <w:pPr>
        <w:ind w:firstLine="720"/>
        <w:jc w:val="both"/>
        <w:rPr>
          <w:rFonts w:ascii="Abadi" w:hAnsi="Abadi"/>
          <w:sz w:val="21"/>
          <w:szCs w:val="21"/>
        </w:rPr>
      </w:pPr>
    </w:p>
    <w:p w14:paraId="5D2C3482" w14:textId="77777777" w:rsidR="008C2DD6" w:rsidRPr="00516D65" w:rsidRDefault="008C2DD6" w:rsidP="008C2DD6">
      <w:pPr>
        <w:ind w:firstLine="720"/>
        <w:jc w:val="both"/>
        <w:rPr>
          <w:rFonts w:ascii="Abadi" w:hAnsi="Abadi"/>
          <w:b/>
          <w:sz w:val="21"/>
          <w:szCs w:val="21"/>
        </w:rPr>
      </w:pPr>
      <w:r w:rsidRPr="00516D65">
        <w:rPr>
          <w:rFonts w:ascii="Abadi" w:hAnsi="Abadi"/>
          <w:b/>
          <w:sz w:val="21"/>
          <w:szCs w:val="21"/>
        </w:rPr>
        <w:t>(Votación)</w:t>
      </w:r>
    </w:p>
    <w:p w14:paraId="03E734CC" w14:textId="77777777" w:rsidR="008C2DD6" w:rsidRPr="00516D65" w:rsidRDefault="008C2DD6" w:rsidP="008C2DD6">
      <w:pPr>
        <w:ind w:firstLine="720"/>
        <w:jc w:val="both"/>
        <w:rPr>
          <w:rFonts w:ascii="Abadi" w:hAnsi="Abadi"/>
          <w:b/>
          <w:sz w:val="21"/>
          <w:szCs w:val="21"/>
        </w:rPr>
      </w:pPr>
    </w:p>
    <w:p w14:paraId="57E13A38" w14:textId="0E94CD86" w:rsidR="008C2DD6" w:rsidRPr="00516D65" w:rsidRDefault="008C2DD6" w:rsidP="00A676F8">
      <w:pPr>
        <w:ind w:firstLine="720"/>
        <w:jc w:val="both"/>
        <w:rPr>
          <w:rFonts w:ascii="Abadi" w:hAnsi="Abadi"/>
          <w:sz w:val="21"/>
          <w:szCs w:val="21"/>
        </w:rPr>
      </w:pPr>
      <w:r w:rsidRPr="00516D65">
        <w:rPr>
          <w:rFonts w:ascii="Abadi" w:hAnsi="Abadi"/>
          <w:sz w:val="21"/>
          <w:szCs w:val="21"/>
        </w:rPr>
        <w:t>Señor</w:t>
      </w:r>
      <w:r w:rsidR="00E30157">
        <w:rPr>
          <w:rFonts w:ascii="Abadi" w:hAnsi="Abadi"/>
          <w:sz w:val="21"/>
          <w:szCs w:val="21"/>
        </w:rPr>
        <w:t>a</w:t>
      </w:r>
      <w:r w:rsidRPr="00516D65">
        <w:rPr>
          <w:rFonts w:ascii="Abadi" w:hAnsi="Abadi"/>
          <w:sz w:val="21"/>
          <w:szCs w:val="21"/>
        </w:rPr>
        <w:t xml:space="preserve"> president</w:t>
      </w:r>
      <w:r w:rsidR="00E30157">
        <w:rPr>
          <w:rFonts w:ascii="Abadi" w:hAnsi="Abadi"/>
          <w:sz w:val="21"/>
          <w:szCs w:val="21"/>
        </w:rPr>
        <w:t>a</w:t>
      </w:r>
      <w:r w:rsidRPr="00516D65">
        <w:rPr>
          <w:rFonts w:ascii="Abadi" w:hAnsi="Abadi"/>
          <w:sz w:val="21"/>
          <w:szCs w:val="21"/>
        </w:rPr>
        <w:t>, se aprobó la dispensa de lectura.</w:t>
      </w:r>
    </w:p>
    <w:p w14:paraId="76835473" w14:textId="77777777" w:rsidR="008C2DD6" w:rsidRPr="00516D65" w:rsidRDefault="008C2DD6" w:rsidP="00A676F8">
      <w:pPr>
        <w:ind w:firstLine="720"/>
        <w:jc w:val="both"/>
        <w:rPr>
          <w:rFonts w:ascii="Abadi" w:hAnsi="Abadi"/>
          <w:sz w:val="21"/>
          <w:szCs w:val="21"/>
        </w:rPr>
      </w:pPr>
    </w:p>
    <w:p w14:paraId="274BC560" w14:textId="2E7F5FBE" w:rsidR="008C2DD6" w:rsidRDefault="008C2DD6" w:rsidP="00A676F8">
      <w:pPr>
        <w:ind w:firstLine="720"/>
        <w:jc w:val="both"/>
        <w:rPr>
          <w:rFonts w:ascii="Abadi" w:hAnsi="Abadi"/>
          <w:b/>
          <w:bCs/>
          <w:sz w:val="21"/>
          <w:szCs w:val="21"/>
        </w:rPr>
      </w:pPr>
      <w:r w:rsidRPr="00516D65">
        <w:rPr>
          <w:rFonts w:ascii="Abadi" w:hAnsi="Abadi"/>
          <w:b/>
          <w:bCs/>
          <w:sz w:val="21"/>
          <w:szCs w:val="21"/>
        </w:rPr>
        <w:t>[</w:t>
      </w:r>
      <w:r w:rsidRPr="00516D65">
        <w:rPr>
          <w:rStyle w:val="Refdenotaalpie"/>
          <w:rFonts w:ascii="Abadi" w:hAnsi="Abadi"/>
          <w:b/>
          <w:bCs/>
          <w:sz w:val="21"/>
          <w:szCs w:val="21"/>
        </w:rPr>
        <w:footnoteReference w:id="2"/>
      </w:r>
      <w:r w:rsidRPr="00516D65">
        <w:rPr>
          <w:rFonts w:ascii="Abadi" w:hAnsi="Abadi"/>
          <w:b/>
          <w:bCs/>
          <w:sz w:val="21"/>
          <w:szCs w:val="21"/>
        </w:rPr>
        <w:t xml:space="preserve">] LECTURA Y, EN SU CASO, APROBACIÓN DEL ACTA DE LA SESIÓN DE LA DIPUTACIÓN PERMANENTE CELEBRADA EL </w:t>
      </w:r>
      <w:r w:rsidR="00A676F8">
        <w:rPr>
          <w:rFonts w:ascii="Abadi" w:hAnsi="Abadi"/>
          <w:b/>
          <w:bCs/>
          <w:sz w:val="21"/>
          <w:szCs w:val="21"/>
        </w:rPr>
        <w:t>16</w:t>
      </w:r>
      <w:r w:rsidRPr="00516D65">
        <w:rPr>
          <w:rFonts w:ascii="Abadi" w:hAnsi="Abadi"/>
          <w:b/>
          <w:bCs/>
          <w:sz w:val="21"/>
          <w:szCs w:val="21"/>
        </w:rPr>
        <w:t xml:space="preserve"> DE </w:t>
      </w:r>
      <w:r w:rsidR="00CD7E9E" w:rsidRPr="00516D65">
        <w:rPr>
          <w:rFonts w:ascii="Abadi" w:hAnsi="Abadi"/>
          <w:b/>
          <w:bCs/>
          <w:sz w:val="21"/>
          <w:szCs w:val="21"/>
        </w:rPr>
        <w:t>JU</w:t>
      </w:r>
      <w:r w:rsidR="00A676F8">
        <w:rPr>
          <w:rFonts w:ascii="Abadi" w:hAnsi="Abadi"/>
          <w:b/>
          <w:bCs/>
          <w:sz w:val="21"/>
          <w:szCs w:val="21"/>
        </w:rPr>
        <w:t>L</w:t>
      </w:r>
      <w:r w:rsidR="00CD7E9E" w:rsidRPr="00516D65">
        <w:rPr>
          <w:rFonts w:ascii="Abadi" w:hAnsi="Abadi"/>
          <w:b/>
          <w:bCs/>
          <w:sz w:val="21"/>
          <w:szCs w:val="21"/>
        </w:rPr>
        <w:t>IO DE 20</w:t>
      </w:r>
      <w:r w:rsidR="00F8579F" w:rsidRPr="00516D65">
        <w:rPr>
          <w:rFonts w:ascii="Abadi" w:hAnsi="Abadi"/>
          <w:b/>
          <w:bCs/>
          <w:sz w:val="21"/>
          <w:szCs w:val="21"/>
        </w:rPr>
        <w:t>20</w:t>
      </w:r>
      <w:r w:rsidRPr="00516D65">
        <w:rPr>
          <w:rFonts w:ascii="Abadi" w:hAnsi="Abadi"/>
          <w:b/>
          <w:bCs/>
          <w:sz w:val="21"/>
          <w:szCs w:val="21"/>
        </w:rPr>
        <w:t>.</w:t>
      </w:r>
    </w:p>
    <w:p w14:paraId="6788D63C" w14:textId="77777777" w:rsidR="00A676F8" w:rsidRPr="00516D65" w:rsidRDefault="00A676F8" w:rsidP="00A676F8">
      <w:pPr>
        <w:ind w:firstLine="720"/>
        <w:jc w:val="both"/>
        <w:rPr>
          <w:rFonts w:ascii="Abadi" w:hAnsi="Abadi"/>
          <w:b/>
          <w:bCs/>
          <w:sz w:val="21"/>
          <w:szCs w:val="21"/>
        </w:rPr>
      </w:pPr>
    </w:p>
    <w:p w14:paraId="3900324C" w14:textId="77777777" w:rsidR="00A676F8" w:rsidRPr="006C6EB1" w:rsidRDefault="00A676F8" w:rsidP="00A676F8">
      <w:pPr>
        <w:jc w:val="center"/>
        <w:rPr>
          <w:rFonts w:ascii="Abadi" w:hAnsi="Abadi"/>
          <w:b/>
          <w:sz w:val="21"/>
          <w:szCs w:val="21"/>
        </w:rPr>
      </w:pPr>
      <w:r w:rsidRPr="006C6EB1">
        <w:rPr>
          <w:rFonts w:ascii="Abadi" w:hAnsi="Abadi"/>
          <w:b/>
          <w:sz w:val="21"/>
          <w:szCs w:val="21"/>
        </w:rPr>
        <w:t>ACTA NÚMERO 17</w:t>
      </w:r>
    </w:p>
    <w:p w14:paraId="57966187" w14:textId="77777777" w:rsidR="00A676F8" w:rsidRPr="006C6EB1" w:rsidRDefault="00A676F8" w:rsidP="00A676F8">
      <w:pPr>
        <w:jc w:val="center"/>
        <w:rPr>
          <w:rFonts w:ascii="Abadi" w:hAnsi="Abadi"/>
          <w:b/>
          <w:sz w:val="21"/>
          <w:szCs w:val="21"/>
        </w:rPr>
      </w:pPr>
      <w:r w:rsidRPr="006C6EB1">
        <w:rPr>
          <w:rFonts w:ascii="Abadi" w:hAnsi="Abadi"/>
          <w:b/>
          <w:sz w:val="21"/>
          <w:szCs w:val="21"/>
        </w:rPr>
        <w:t>SEXAGÉSIMA CUARTA LEGISLATURA CONSTITUCIONAL DEL ESTADO</w:t>
      </w:r>
    </w:p>
    <w:p w14:paraId="3F2862AB" w14:textId="77777777" w:rsidR="00A676F8" w:rsidRPr="006C6EB1" w:rsidRDefault="00A676F8" w:rsidP="00A676F8">
      <w:pPr>
        <w:jc w:val="center"/>
        <w:rPr>
          <w:rFonts w:ascii="Abadi" w:hAnsi="Abadi"/>
          <w:b/>
          <w:sz w:val="21"/>
          <w:szCs w:val="21"/>
        </w:rPr>
      </w:pPr>
      <w:r w:rsidRPr="006C6EB1">
        <w:rPr>
          <w:rFonts w:ascii="Abadi" w:hAnsi="Abadi"/>
          <w:b/>
          <w:sz w:val="21"/>
          <w:szCs w:val="21"/>
        </w:rPr>
        <w:t>LIBRE Y SOBERANO DE GUANAJUATO</w:t>
      </w:r>
    </w:p>
    <w:p w14:paraId="0B5DFFCF" w14:textId="77777777" w:rsidR="00A676F8" w:rsidRPr="006C6EB1" w:rsidRDefault="00A676F8" w:rsidP="00A676F8">
      <w:pPr>
        <w:jc w:val="center"/>
        <w:rPr>
          <w:rFonts w:ascii="Abadi" w:hAnsi="Abadi"/>
          <w:b/>
          <w:sz w:val="21"/>
          <w:szCs w:val="21"/>
        </w:rPr>
      </w:pPr>
      <w:r w:rsidRPr="006C6EB1">
        <w:rPr>
          <w:rFonts w:ascii="Abadi" w:hAnsi="Abadi"/>
          <w:b/>
          <w:sz w:val="21"/>
          <w:szCs w:val="21"/>
        </w:rPr>
        <w:t>DIPUTACIÓN PERMANENTE</w:t>
      </w:r>
    </w:p>
    <w:p w14:paraId="302B58D4" w14:textId="77777777" w:rsidR="00A676F8" w:rsidRPr="006C6EB1" w:rsidRDefault="00A676F8" w:rsidP="00A676F8">
      <w:pPr>
        <w:jc w:val="center"/>
        <w:rPr>
          <w:rFonts w:ascii="Abadi" w:hAnsi="Abadi"/>
          <w:b/>
          <w:sz w:val="21"/>
          <w:szCs w:val="21"/>
        </w:rPr>
      </w:pPr>
      <w:r w:rsidRPr="006C6EB1">
        <w:rPr>
          <w:rFonts w:ascii="Abadi" w:hAnsi="Abadi"/>
          <w:b/>
          <w:sz w:val="21"/>
          <w:szCs w:val="21"/>
        </w:rPr>
        <w:t>SEGUNDO RECESO CORRESPONDIENTE AL SEGUNDO AÑO DE EJERCICIO CONSTITUCIONAL</w:t>
      </w:r>
    </w:p>
    <w:p w14:paraId="09FB9270" w14:textId="77777777" w:rsidR="00A676F8" w:rsidRPr="006C6EB1" w:rsidRDefault="00A676F8" w:rsidP="00A676F8">
      <w:pPr>
        <w:pBdr>
          <w:bottom w:val="single" w:sz="12" w:space="1" w:color="auto"/>
        </w:pBdr>
        <w:jc w:val="center"/>
        <w:rPr>
          <w:rFonts w:ascii="Abadi" w:hAnsi="Abadi"/>
          <w:b/>
          <w:sz w:val="21"/>
          <w:szCs w:val="21"/>
        </w:rPr>
      </w:pPr>
      <w:r w:rsidRPr="006C6EB1">
        <w:rPr>
          <w:rFonts w:ascii="Abadi" w:hAnsi="Abadi"/>
          <w:b/>
          <w:sz w:val="21"/>
          <w:szCs w:val="21"/>
        </w:rPr>
        <w:t>SESIÓN CELEBRADA EL 16 DE JULIO DE 2020</w:t>
      </w:r>
    </w:p>
    <w:p w14:paraId="132D88DD" w14:textId="77777777" w:rsidR="00A676F8" w:rsidRPr="006C6EB1" w:rsidRDefault="00A676F8" w:rsidP="00A676F8">
      <w:pPr>
        <w:jc w:val="center"/>
        <w:rPr>
          <w:rFonts w:ascii="Abadi" w:hAnsi="Abadi"/>
          <w:b/>
          <w:sz w:val="21"/>
          <w:szCs w:val="21"/>
        </w:rPr>
      </w:pPr>
      <w:r w:rsidRPr="006C6EB1">
        <w:rPr>
          <w:rFonts w:ascii="Abadi" w:hAnsi="Abadi"/>
          <w:b/>
          <w:sz w:val="21"/>
          <w:szCs w:val="21"/>
        </w:rPr>
        <w:t>PRESIDENCIA DE LA DIPUTADA KATYA CRISTINA SOTO ESCAMILLA</w:t>
      </w:r>
    </w:p>
    <w:p w14:paraId="54E84646" w14:textId="77777777" w:rsidR="00A676F8" w:rsidRPr="006C6EB1" w:rsidRDefault="00A676F8" w:rsidP="00A676F8">
      <w:pPr>
        <w:pStyle w:val="Sangradetextonormal"/>
        <w:jc w:val="both"/>
        <w:rPr>
          <w:rFonts w:ascii="Abadi" w:hAnsi="Abadi"/>
          <w:sz w:val="21"/>
          <w:szCs w:val="21"/>
        </w:rPr>
      </w:pPr>
    </w:p>
    <w:p w14:paraId="6DDCC9E9" w14:textId="0C34F2B0"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En la ciudad de Guanajuato, capital del Estado del mismo nombre, se reunieron las </w:t>
      </w:r>
      <w:r w:rsidRPr="006C6EB1">
        <w:rPr>
          <w:rFonts w:ascii="Abadi" w:hAnsi="Abadi"/>
          <w:sz w:val="21"/>
          <w:szCs w:val="21"/>
        </w:rPr>
        <w:t>diputadas y los diputados integrantes de la Diputación Permanente del Congreso del Estado Libre y Soberano de Guanajuato para llevar a cabo la sesión a distancia a través de herramienta tecnológica, previamente convocada, la cual tuvo el siguiente desarrollo: - - - - - - - - - - - - - - -</w:t>
      </w:r>
      <w:r w:rsidR="009818AD">
        <w:rPr>
          <w:rFonts w:ascii="Abadi" w:hAnsi="Abadi"/>
          <w:sz w:val="21"/>
          <w:szCs w:val="21"/>
        </w:rPr>
        <w:t xml:space="preserve"> - - - - - - - -</w:t>
      </w:r>
    </w:p>
    <w:p w14:paraId="4A3AF1B8" w14:textId="1F0DABD9"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La presidencia solicitó a la secretaría pasar lista de asistencia y certificar el cuórum, y pidió a las diputadas y a los diputados mantenerse a cuadro en su cámara para constatar su presencia durante el desarrollo de la sesión. - - - - - - - - - - - - - - - - - - - - - - </w:t>
      </w:r>
    </w:p>
    <w:p w14:paraId="52580645" w14:textId="7E8DA67D"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La secretaría por instrucciones de la presidencia pasó lista de asistencia. Se registró la presencia de las diputadas Katya Cristina Soto Escamilla, María Magdalena Rosales Cruz, Martha Isabel Delgado Zárate, Ma. Guadalupe Josefina Salas Bustamante, Libia Dennise García Muñoz Ledo y Emma Tovar Tapia; y de los diputados Héctor Hugo Varela Flores, Israel Cabrera Barrón, José Huerta Aboytes, Rolando Fortino Alcántar Rojas y J. Jesús Oviedo Herrera. - - - - - - - - -   </w:t>
      </w:r>
    </w:p>
    <w:p w14:paraId="15F56A86" w14:textId="6A866BB0"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Comprobado el cuórum legal, la presidencia declaró abierta la sesión a las once horas con treinta y cinco minutos del dieciséis de julio de dos mil veinte. - - - - - - - - - - - - - - - </w:t>
      </w:r>
    </w:p>
    <w:p w14:paraId="030447E9" w14:textId="41DE2032"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La secretaría por instrucciones de la presidencia dio lectura al orden del día, mismo que, en la modalidad convencional, resultó aprobado en votación económica por unanimidad, sin discusión. - - - - - - - - - - - - </w:t>
      </w:r>
    </w:p>
    <w:p w14:paraId="56477615" w14:textId="0185EF2A"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En votación económica, en la modalidad convencional, se aprobó por unanimidad la propuesta de dispensa de lectura del acta de la sesión de instalación de la Diputación Permanente celebrada el treinta de junio del año en curso, sin discusión. En los mismos términos se aprobó el acta de referencia. - - </w:t>
      </w:r>
    </w:p>
    <w:p w14:paraId="0E89E591" w14:textId="0A34DF4D"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En votación económica, en la modalidad convencional, se aprobó por unanimidad, sin discusión, la propuesta de dispensa de lectura de las comunicaciones y correspondencia recibidas, en razón de encontrarse en la Gaceta Parlamentaria, así como los acuerdos dictados por la presidencia, por lo que la presidencia ordenó ejecutar los acuerdos recaídos conforme al acuerdo aprobado. - - - - - - - - - </w:t>
      </w:r>
    </w:p>
    <w:p w14:paraId="5B389F4D" w14:textId="4A869095" w:rsidR="00A676F8" w:rsidRPr="006C6EB1" w:rsidRDefault="00A676F8" w:rsidP="00A676F8">
      <w:pPr>
        <w:widowControl w:val="0"/>
        <w:jc w:val="both"/>
        <w:rPr>
          <w:rFonts w:ascii="Abadi" w:hAnsi="Abadi"/>
          <w:sz w:val="21"/>
          <w:szCs w:val="21"/>
          <w:highlight w:val="cyan"/>
        </w:rPr>
      </w:pPr>
      <w:r w:rsidRPr="006C6EB1">
        <w:rPr>
          <w:rFonts w:ascii="Abadi" w:hAnsi="Abadi"/>
          <w:sz w:val="21"/>
          <w:szCs w:val="21"/>
        </w:rPr>
        <w:t xml:space="preserve">La presidencia manifestó a las diputadas y los diputados que se habían recibido las comunicaciones de los ayuntamientos que expresaron su voto aprobatorio en relación con la </w:t>
      </w:r>
      <w:bookmarkStart w:id="7" w:name="_Hlk43457920"/>
      <w:r w:rsidRPr="006C6EB1">
        <w:rPr>
          <w:rFonts w:ascii="Abadi" w:hAnsi="Abadi"/>
          <w:sz w:val="21"/>
          <w:szCs w:val="21"/>
        </w:rPr>
        <w:t xml:space="preserve">Minuta Proyecto de Decreto emitida por la Sexagésima Cuarta Legislatura, el </w:t>
      </w:r>
      <w:r w:rsidRPr="006C6EB1">
        <w:rPr>
          <w:rFonts w:ascii="Abadi" w:hAnsi="Abadi"/>
          <w:sz w:val="21"/>
          <w:szCs w:val="21"/>
        </w:rPr>
        <w:lastRenderedPageBreak/>
        <w:t xml:space="preserve">treinta y uno de octubre de dos mil diecinueve, a efecto de adicionar un párrafo décimo primero, recorriéndose en su orden los subsecuentes al artículo uno de la Constitución Política para el Estado de Guanajuato, en materia de </w:t>
      </w:r>
      <w:bookmarkEnd w:id="7"/>
      <w:r w:rsidRPr="006C6EB1">
        <w:rPr>
          <w:rFonts w:ascii="Abadi" w:hAnsi="Abadi"/>
          <w:i/>
          <w:iCs/>
          <w:sz w:val="21"/>
          <w:szCs w:val="21"/>
        </w:rPr>
        <w:t>propia imagen</w:t>
      </w:r>
      <w:r w:rsidRPr="006C6EB1">
        <w:rPr>
          <w:rFonts w:ascii="Abadi" w:hAnsi="Abadi"/>
          <w:sz w:val="21"/>
          <w:szCs w:val="21"/>
        </w:rPr>
        <w:t xml:space="preserve">, y que son los siguientes: Abasolo, Acámbaro, Apaseo el Alto, Comonfort, Coroneo, Cortazar, Doctor Mora, Guanajuato, Jaral del Progreso, Jerécuaro, Moroleón, Ocampo, Purísima del Rincón, Romita, San Felipe, San Francisco del Rincón, San José Iturbide, San Luis de la Paz, San Miguel de Allende, Santa Catarina, Santa Cruz de Juventino Rosas, Silao de la Victoria, Tarimoro y Yuriria. Asimismo, el ayuntamiento de León, Guanajuato, no aprobó la minuta. En consecuencia, de conformidad con lo previsto en el primer párrafo del artículo ciento cuarenta y cinco de dicho ordenamiento constitucional y al haberse efectuado el cómputo correspondiente un total de veinticuatro ayuntamientos emitieron su voto en sentido positivo, conformando la mayoría para la aprobación del Constituyente Permanente de la Minuta de referencia, por lo que la presidencia la declaró aprobada y ordenó la remisión del decreto aprobado al Ejecutivo del Estado, para los efectos constitucionales de su competencia. - - - - - - - - - - - - - </w:t>
      </w:r>
      <w:r>
        <w:rPr>
          <w:rFonts w:ascii="Abadi" w:hAnsi="Abadi"/>
          <w:sz w:val="21"/>
          <w:szCs w:val="21"/>
        </w:rPr>
        <w:t>- - - - - - - --</w:t>
      </w:r>
    </w:p>
    <w:p w14:paraId="26442C95" w14:textId="3D1A21BA" w:rsidR="00A676F8" w:rsidRPr="006C6EB1" w:rsidRDefault="00A676F8" w:rsidP="00A676F8">
      <w:pPr>
        <w:widowControl w:val="0"/>
        <w:jc w:val="both"/>
        <w:rPr>
          <w:rFonts w:ascii="Abadi" w:hAnsi="Abadi"/>
          <w:sz w:val="21"/>
          <w:szCs w:val="21"/>
          <w:highlight w:val="cyan"/>
        </w:rPr>
      </w:pPr>
      <w:r w:rsidRPr="006C6EB1">
        <w:rPr>
          <w:rFonts w:ascii="Abadi" w:hAnsi="Abadi"/>
          <w:sz w:val="21"/>
          <w:szCs w:val="21"/>
        </w:rPr>
        <w:t xml:space="preserve">La presidencia informó a las diputadas y los diputados que se habían recibido las comunicaciones de los ayuntamientos que expresaron su voto aprobatorio en relación con la Minuta Proyecto de Decreto emitida por la Sexagésima Cuarta Legislatura, el catorce de mayo de dos mil veinte, por la que se reforman los artículos cuatro, párrafo séptimo; diecisiete, Apartado A en su primer párrafo; noventa y dos, fracciones octava, décima primera y décima segunda y se adicionan un párrafo segundo al Apartado A y los párrafos subsecuentes se recorren en su orden del artículo diecisiete; un párrafo segundo y un párrafo tercero y el actual párrafo segundo pasa a ser párrafo cuarto del artículo ochenta; un párrafo segundo al artículo ochenta y uno y una fracción décima tercera al artículo noventa y dos de la Constitución Política para el Estado de Guanajuato, en materia de </w:t>
      </w:r>
      <w:r w:rsidRPr="006C6EB1">
        <w:rPr>
          <w:rFonts w:ascii="Abadi" w:hAnsi="Abadi"/>
          <w:i/>
          <w:iCs/>
          <w:sz w:val="21"/>
          <w:szCs w:val="21"/>
        </w:rPr>
        <w:t>paridad en todo</w:t>
      </w:r>
      <w:r w:rsidRPr="006C6EB1">
        <w:rPr>
          <w:rFonts w:ascii="Abadi" w:hAnsi="Abadi"/>
          <w:sz w:val="21"/>
          <w:szCs w:val="21"/>
        </w:rPr>
        <w:t xml:space="preserve">, y que son los siguientes: Abasolo, Acámbaro, Apaseo el Alto, Apaseo el Grande, Comonfort, Coroneo, Cortazar, Cuerámaro, Doctor Mora, Guanajuato, Huanímaro, Irapuato, Jerécuaro, León, </w:t>
      </w:r>
      <w:r w:rsidRPr="006C6EB1">
        <w:rPr>
          <w:rFonts w:ascii="Abadi" w:hAnsi="Abadi"/>
          <w:sz w:val="21"/>
          <w:szCs w:val="21"/>
        </w:rPr>
        <w:t xml:space="preserve">Moroleón, Purísima del Rincón, Romita, Salamanca, San Francisco del Rincón, San José Iturbide, Santa Catarina, San Felipe, Uriangato, Valle de Santiago y Victoria. En consecuencia, de conformidad con lo previsto en el primer párrafo del artículo ciento cuarenta y cinco de dicho ordenamiento constitucional y al haberse efectuado el cómputo correspondiente un total de veinticinco ayuntamientos emitieron su voto en sentido positivo, conformando la mayoría para la aprobación del Constituyente Permanente de la Minuta de referencia, por lo que la presidencia la declaró aprobada y ordenó la remisión del decreto aprobado al Ejecutivo del Estado, para los efectos constitucionales de su competencia. - - - - - - - - - - - - - </w:t>
      </w:r>
      <w:r>
        <w:rPr>
          <w:rFonts w:ascii="Abadi" w:hAnsi="Abadi"/>
          <w:sz w:val="21"/>
          <w:szCs w:val="21"/>
        </w:rPr>
        <w:t>- - - - - - - --</w:t>
      </w:r>
    </w:p>
    <w:p w14:paraId="206F2147" w14:textId="07AC6493"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La presidencia dio cuenta con la iniciativa formulada por el Gobernador del Estado, a efecto de reformar los artículos setenta, fracciones primera, cuarta y quinta; setenta y ocho y doscientos diecinueve, párrafo primero y adicionar los artículos sesenta y cuatro con un párrafo tercero; setenta con una fracción sexta y doscientos veinte con los párrafos tercero y cuarto de la Ley de Movilidad del Estado de Guanajuato y sus Municipios y, la turnó a la Comisión de Seguridad Pública y Comunicaciones, con fundamento en el artículo ciento diecinueve, fracción tercera de la Ley Orgánica del </w:t>
      </w:r>
      <w:r w:rsidR="009529DF">
        <w:rPr>
          <w:rFonts w:ascii="Abadi" w:hAnsi="Abadi"/>
          <w:sz w:val="21"/>
          <w:szCs w:val="21"/>
        </w:rPr>
        <w:t xml:space="preserve">Poder Legislativo </w:t>
      </w:r>
      <w:r w:rsidRPr="006C6EB1">
        <w:rPr>
          <w:rFonts w:ascii="Abadi" w:hAnsi="Abadi"/>
          <w:sz w:val="21"/>
          <w:szCs w:val="21"/>
        </w:rPr>
        <w:t xml:space="preserve"> del Estado, para efectos de su estudio y dictamen. - - - - - - - </w:t>
      </w:r>
      <w:r>
        <w:rPr>
          <w:rFonts w:ascii="Abadi" w:hAnsi="Abadi"/>
          <w:sz w:val="21"/>
          <w:szCs w:val="21"/>
        </w:rPr>
        <w:t>- - - - - - - - - -</w:t>
      </w:r>
    </w:p>
    <w:p w14:paraId="625C6FC4" w14:textId="075456E1"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La presidencia, dio cuenta con la iniciativa formulada por el Ayuntamiento de León, Guanajuato, a efecto de  reformar  el artículo ciento cincuenta y tres guion A, fracción sexta; y adicionar un tercer párrafo al artículo dieciocho; la fracción séptima bis al artículo treinta y ocho; las fracciones octava y novena al artículo ciento cincuenta y tres; las fracciones octava, novena, décima y décima primera al artículo ciento cincuenta y tres guion A y el artículo ciento cincuenta y tres guion A guion dos al Código Penal del Estado de Guanajuato y, la turnó a la Comisión de Justicia, con fundamento en el artículo ciento trece, fracción segunda de la Ley Orgánica del </w:t>
      </w:r>
      <w:r w:rsidR="009529DF">
        <w:rPr>
          <w:rFonts w:ascii="Abadi" w:hAnsi="Abadi"/>
          <w:sz w:val="21"/>
          <w:szCs w:val="21"/>
        </w:rPr>
        <w:t xml:space="preserve">Poder Legislativo </w:t>
      </w:r>
      <w:r w:rsidRPr="006C6EB1">
        <w:rPr>
          <w:rFonts w:ascii="Abadi" w:hAnsi="Abadi"/>
          <w:sz w:val="21"/>
          <w:szCs w:val="21"/>
        </w:rPr>
        <w:t xml:space="preserve"> del Estado, para efectos de su estudio y dictamen. - - - - - - - - - - - - - - - - - - - - - - </w:t>
      </w:r>
      <w:r>
        <w:rPr>
          <w:rFonts w:ascii="Abadi" w:hAnsi="Abadi"/>
          <w:sz w:val="21"/>
          <w:szCs w:val="21"/>
        </w:rPr>
        <w:t>--</w:t>
      </w:r>
    </w:p>
    <w:p w14:paraId="0F389D47" w14:textId="3093B276"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En el apartado de asuntos generales, hicieron uso de la palabra la diputada María Magdalena Rosales Cruz, con el tema </w:t>
      </w:r>
      <w:r w:rsidRPr="006C6EB1">
        <w:rPr>
          <w:rFonts w:ascii="Abadi" w:hAnsi="Abadi"/>
          <w:i/>
          <w:iCs/>
          <w:sz w:val="21"/>
          <w:szCs w:val="21"/>
        </w:rPr>
        <w:t>la situación de la policía en el estado</w:t>
      </w:r>
      <w:r w:rsidRPr="006C6EB1">
        <w:rPr>
          <w:rFonts w:ascii="Abadi" w:hAnsi="Abadi"/>
          <w:sz w:val="21"/>
          <w:szCs w:val="21"/>
        </w:rPr>
        <w:t xml:space="preserve">; concluida su participación fue rectificada en </w:t>
      </w:r>
      <w:r w:rsidRPr="006C6EB1">
        <w:rPr>
          <w:rFonts w:ascii="Abadi" w:hAnsi="Abadi"/>
          <w:sz w:val="21"/>
          <w:szCs w:val="21"/>
        </w:rPr>
        <w:lastRenderedPageBreak/>
        <w:t xml:space="preserve">hechos por la diputada Libia Dennise García Muñoz Ledo, quien a su vez fue rectificada por la diputada María Magdalena Rosales Cruz, posteriormente le rectificó hechos la diputada Libia Dennise García Muñoz Ledo y al final esta fue rectificada en hechos por la diputada María Magdalena Rosales Cruz. El diputado Israel Cabrera Barrón con el tema </w:t>
      </w:r>
      <w:r w:rsidRPr="006C6EB1">
        <w:rPr>
          <w:rFonts w:ascii="Abadi" w:hAnsi="Abadi"/>
          <w:i/>
          <w:iCs/>
          <w:sz w:val="21"/>
          <w:szCs w:val="21"/>
        </w:rPr>
        <w:t>tiendas departamentales sí gimnasios no</w:t>
      </w:r>
      <w:r w:rsidRPr="006C6EB1">
        <w:rPr>
          <w:rFonts w:ascii="Abadi" w:hAnsi="Abadi"/>
          <w:sz w:val="21"/>
          <w:szCs w:val="21"/>
        </w:rPr>
        <w:t xml:space="preserve">; y el diputado J. Jesús Oviedo Herrera, con el tema </w:t>
      </w:r>
      <w:r w:rsidRPr="006C6EB1">
        <w:rPr>
          <w:rFonts w:ascii="Abadi" w:hAnsi="Abadi"/>
          <w:i/>
          <w:iCs/>
          <w:sz w:val="21"/>
          <w:szCs w:val="21"/>
        </w:rPr>
        <w:t>coordinación por los resultados.</w:t>
      </w:r>
      <w:r w:rsidRPr="006C6EB1">
        <w:rPr>
          <w:rFonts w:ascii="Abadi" w:hAnsi="Abadi"/>
          <w:sz w:val="21"/>
          <w:szCs w:val="21"/>
        </w:rPr>
        <w:t xml:space="preserve"> - - - - - </w:t>
      </w:r>
    </w:p>
    <w:p w14:paraId="09F675ED" w14:textId="2E8CC014"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La secretaría informó que se habían agotado los asuntos listados en el orden del día, que el cuórum de asistencia a la sesión había sido de once diputadas y diputados. - - - - - </w:t>
      </w:r>
    </w:p>
    <w:p w14:paraId="4F16C35D" w14:textId="68B17B22" w:rsidR="00A676F8" w:rsidRPr="006C6EB1" w:rsidRDefault="00A676F8" w:rsidP="00A676F8">
      <w:pPr>
        <w:widowControl w:val="0"/>
        <w:jc w:val="both"/>
        <w:rPr>
          <w:rFonts w:ascii="Abadi" w:hAnsi="Abadi"/>
          <w:sz w:val="21"/>
          <w:szCs w:val="21"/>
        </w:rPr>
      </w:pPr>
      <w:r w:rsidRPr="006C6EB1">
        <w:rPr>
          <w:rFonts w:ascii="Abadi" w:hAnsi="Abadi"/>
          <w:sz w:val="21"/>
          <w:szCs w:val="21"/>
        </w:rPr>
        <w:t xml:space="preserve">La presidencia expresó que, en virtud de que el cuórum de asistencia se había mantenido, no procedería a instruir a la secretaría a un nuevo pase de lista; por lo que levantó la sesión a las doce horas con treinta y un minutos, e indicó que se citaría para la siguiente sesión por conducto de la Secretaría General. - - - - - - - - - - - - - - - - - </w:t>
      </w:r>
    </w:p>
    <w:p w14:paraId="37519E74" w14:textId="77777777" w:rsidR="00A676F8" w:rsidRPr="006C6EB1" w:rsidRDefault="00A676F8" w:rsidP="00A676F8">
      <w:pPr>
        <w:jc w:val="both"/>
        <w:rPr>
          <w:rFonts w:ascii="Abadi" w:hAnsi="Abadi"/>
          <w:b/>
          <w:bCs/>
          <w:sz w:val="21"/>
          <w:szCs w:val="21"/>
        </w:rPr>
      </w:pPr>
      <w:r w:rsidRPr="006C6EB1">
        <w:rPr>
          <w:rFonts w:ascii="Abadi" w:hAnsi="Abadi"/>
          <w:sz w:val="21"/>
          <w:szCs w:val="21"/>
        </w:rPr>
        <w:t xml:space="preserve">Las intervenciones registradas durante la presente sesión se contienen íntegramente en versión mecanográfica, formando parte de la presente acta. Doy fe. </w:t>
      </w:r>
      <w:r w:rsidRPr="006C6EB1">
        <w:rPr>
          <w:rFonts w:ascii="Abadi" w:hAnsi="Abadi"/>
          <w:b/>
          <w:bCs/>
          <w:sz w:val="21"/>
          <w:szCs w:val="21"/>
        </w:rPr>
        <w:t xml:space="preserve">Katya Cristina Soto Escamilla. Diputada presidenta. Héctor Hugo Varela Flores. Diputado secretario. María Magdalena Rosales Cruz. Diputada vicepresidenta. </w:t>
      </w:r>
      <w:r>
        <w:rPr>
          <w:rFonts w:ascii="Abadi" w:hAnsi="Abadi"/>
          <w:b/>
          <w:bCs/>
          <w:sz w:val="21"/>
          <w:szCs w:val="21"/>
        </w:rPr>
        <w:t>»</w:t>
      </w:r>
    </w:p>
    <w:p w14:paraId="597F9CC6" w14:textId="77777777" w:rsidR="00F8579F" w:rsidRPr="00516D65" w:rsidRDefault="00F8579F" w:rsidP="00E83A4E">
      <w:pPr>
        <w:ind w:firstLine="709"/>
        <w:jc w:val="both"/>
        <w:rPr>
          <w:rFonts w:ascii="Abadi" w:hAnsi="Abadi"/>
          <w:b/>
          <w:sz w:val="21"/>
          <w:szCs w:val="21"/>
        </w:rPr>
      </w:pPr>
    </w:p>
    <w:p w14:paraId="197A78FF" w14:textId="633CF52D" w:rsidR="008C2DD6" w:rsidRPr="00516D65" w:rsidRDefault="00E83A4E" w:rsidP="00E83A4E">
      <w:pPr>
        <w:ind w:firstLine="709"/>
        <w:jc w:val="both"/>
        <w:rPr>
          <w:rFonts w:ascii="Abadi" w:hAnsi="Abadi"/>
          <w:sz w:val="21"/>
          <w:szCs w:val="21"/>
        </w:rPr>
      </w:pPr>
      <w:r w:rsidRPr="00516D65">
        <w:rPr>
          <w:rFonts w:ascii="Abadi" w:hAnsi="Abadi"/>
          <w:b/>
          <w:bCs/>
          <w:sz w:val="21"/>
          <w:szCs w:val="21"/>
        </w:rPr>
        <w:t>-La C. Presidenta:</w:t>
      </w:r>
      <w:r w:rsidR="008C2DD6" w:rsidRPr="00516D65">
        <w:rPr>
          <w:rFonts w:ascii="Abadi" w:hAnsi="Abadi"/>
          <w:b/>
          <w:sz w:val="21"/>
          <w:szCs w:val="21"/>
        </w:rPr>
        <w:t xml:space="preserve"> </w:t>
      </w:r>
      <w:r w:rsidR="00A676F8" w:rsidRPr="00A676F8">
        <w:rPr>
          <w:rFonts w:ascii="Abadi" w:hAnsi="Abadi"/>
          <w:bCs/>
          <w:sz w:val="21"/>
          <w:szCs w:val="21"/>
        </w:rPr>
        <w:t xml:space="preserve">Gracias </w:t>
      </w:r>
      <w:r w:rsidR="00A676F8">
        <w:rPr>
          <w:rFonts w:ascii="Abadi" w:hAnsi="Abadi"/>
          <w:bCs/>
          <w:sz w:val="21"/>
          <w:szCs w:val="21"/>
        </w:rPr>
        <w:t xml:space="preserve">diputado </w:t>
      </w:r>
      <w:r w:rsidR="00A676F8" w:rsidRPr="00A676F8">
        <w:rPr>
          <w:rFonts w:ascii="Abadi" w:hAnsi="Abadi"/>
          <w:bCs/>
          <w:sz w:val="21"/>
          <w:szCs w:val="21"/>
        </w:rPr>
        <w:t xml:space="preserve">secretario. </w:t>
      </w:r>
      <w:r w:rsidR="008C2DD6" w:rsidRPr="00516D65">
        <w:rPr>
          <w:rFonts w:ascii="Abadi" w:hAnsi="Abadi"/>
          <w:sz w:val="21"/>
          <w:szCs w:val="21"/>
        </w:rPr>
        <w:t>Procede someter a consideración de esta Diputación Permanente el acta de referencia. Si desean hacer uso de la palabra, indíquenlo a esta presidencia.</w:t>
      </w:r>
    </w:p>
    <w:p w14:paraId="0A809346" w14:textId="77777777" w:rsidR="008C2DD6" w:rsidRPr="00516D65" w:rsidRDefault="008C2DD6" w:rsidP="00E83A4E">
      <w:pPr>
        <w:ind w:firstLine="709"/>
        <w:jc w:val="both"/>
        <w:rPr>
          <w:rFonts w:ascii="Abadi" w:hAnsi="Abadi"/>
          <w:sz w:val="21"/>
          <w:szCs w:val="21"/>
        </w:rPr>
      </w:pPr>
    </w:p>
    <w:p w14:paraId="019EA698" w14:textId="0F735309" w:rsidR="008C2DD6" w:rsidRPr="00516D65" w:rsidRDefault="008C2DD6" w:rsidP="00E83A4E">
      <w:pPr>
        <w:ind w:firstLine="709"/>
        <w:jc w:val="both"/>
        <w:rPr>
          <w:rFonts w:ascii="Abadi" w:hAnsi="Abadi" w:cs="Arial"/>
          <w:sz w:val="21"/>
          <w:szCs w:val="21"/>
        </w:rPr>
      </w:pPr>
      <w:r w:rsidRPr="00516D65">
        <w:rPr>
          <w:rFonts w:ascii="Abadi" w:hAnsi="Abadi" w:cs="Arial"/>
          <w:sz w:val="21"/>
          <w:szCs w:val="21"/>
        </w:rPr>
        <w:t>Al no registrarse intervenciones, se solicita a la secretaría que, en votación económica</w:t>
      </w:r>
      <w:r w:rsidR="006A4ADB" w:rsidRPr="00516D65">
        <w:rPr>
          <w:rFonts w:ascii="Abadi" w:hAnsi="Abadi" w:cs="Arial"/>
          <w:sz w:val="21"/>
          <w:szCs w:val="21"/>
        </w:rPr>
        <w:t>,</w:t>
      </w:r>
      <w:r w:rsidRPr="00516D65">
        <w:rPr>
          <w:rFonts w:ascii="Abadi" w:hAnsi="Abadi" w:cs="Arial"/>
          <w:sz w:val="21"/>
          <w:szCs w:val="21"/>
        </w:rPr>
        <w:t xml:space="preserve"> </w:t>
      </w:r>
      <w:r w:rsidR="009C6D9C" w:rsidRPr="00516D65">
        <w:rPr>
          <w:rFonts w:ascii="Abadi" w:hAnsi="Abadi" w:cs="Arial"/>
          <w:sz w:val="21"/>
          <w:szCs w:val="21"/>
        </w:rPr>
        <w:t xml:space="preserve">en la modalidad convencional, </w:t>
      </w:r>
      <w:r w:rsidRPr="00516D65">
        <w:rPr>
          <w:rFonts w:ascii="Abadi" w:hAnsi="Abadi" w:cs="Arial"/>
          <w:sz w:val="21"/>
          <w:szCs w:val="21"/>
        </w:rPr>
        <w:t xml:space="preserve">pregunte a las diputadas y a los diputados si es de aprobarse el acta. </w:t>
      </w:r>
    </w:p>
    <w:p w14:paraId="3E69D79B" w14:textId="77777777" w:rsidR="008C2DD6" w:rsidRPr="00516D65" w:rsidRDefault="008C2DD6" w:rsidP="00E83A4E">
      <w:pPr>
        <w:ind w:firstLine="709"/>
        <w:jc w:val="both"/>
        <w:rPr>
          <w:rFonts w:ascii="Abadi" w:hAnsi="Abadi" w:cs="Arial"/>
          <w:sz w:val="21"/>
          <w:szCs w:val="21"/>
        </w:rPr>
      </w:pPr>
    </w:p>
    <w:p w14:paraId="135C9722" w14:textId="1C23F93D" w:rsidR="00A676F8" w:rsidRPr="00A676F8" w:rsidRDefault="00281767" w:rsidP="00E83A4E">
      <w:pPr>
        <w:ind w:firstLine="709"/>
        <w:jc w:val="both"/>
        <w:rPr>
          <w:rFonts w:ascii="Abadi" w:hAnsi="Abadi" w:cs="Arial"/>
          <w:bCs/>
          <w:sz w:val="21"/>
          <w:szCs w:val="21"/>
        </w:rPr>
      </w:pPr>
      <w:r w:rsidRPr="00516D65">
        <w:rPr>
          <w:rFonts w:ascii="Abadi" w:hAnsi="Abadi" w:cs="Arial"/>
          <w:b/>
          <w:sz w:val="21"/>
          <w:szCs w:val="21"/>
        </w:rPr>
        <w:t>-La Secretaría:</w:t>
      </w:r>
      <w:r w:rsidR="008C2DD6" w:rsidRPr="00516D65">
        <w:rPr>
          <w:rFonts w:ascii="Abadi" w:hAnsi="Abadi" w:cs="Arial"/>
          <w:b/>
          <w:sz w:val="21"/>
          <w:szCs w:val="21"/>
        </w:rPr>
        <w:t xml:space="preserve"> </w:t>
      </w:r>
      <w:r w:rsidR="00A676F8">
        <w:rPr>
          <w:rFonts w:ascii="Abadi" w:hAnsi="Abadi" w:cs="Arial"/>
          <w:bCs/>
          <w:sz w:val="21"/>
          <w:szCs w:val="21"/>
        </w:rPr>
        <w:t>Con mucho gusto presidenta.</w:t>
      </w:r>
    </w:p>
    <w:p w14:paraId="505F9D3E" w14:textId="77777777" w:rsidR="00A676F8" w:rsidRDefault="00A676F8" w:rsidP="00E83A4E">
      <w:pPr>
        <w:ind w:firstLine="709"/>
        <w:jc w:val="both"/>
        <w:rPr>
          <w:rFonts w:ascii="Abadi" w:hAnsi="Abadi" w:cs="Arial"/>
          <w:b/>
          <w:sz w:val="21"/>
          <w:szCs w:val="21"/>
        </w:rPr>
      </w:pPr>
    </w:p>
    <w:p w14:paraId="7D812C99" w14:textId="2B1D4B83" w:rsidR="008C2DD6" w:rsidRPr="00516D65" w:rsidRDefault="008C2DD6" w:rsidP="00E83A4E">
      <w:pPr>
        <w:ind w:firstLine="709"/>
        <w:jc w:val="both"/>
        <w:rPr>
          <w:rFonts w:ascii="Abadi" w:hAnsi="Abadi" w:cs="Arial"/>
          <w:sz w:val="21"/>
          <w:szCs w:val="21"/>
        </w:rPr>
      </w:pPr>
      <w:r w:rsidRPr="00516D65">
        <w:rPr>
          <w:rFonts w:ascii="Abadi" w:hAnsi="Abadi" w:cs="Arial"/>
          <w:sz w:val="21"/>
          <w:szCs w:val="21"/>
        </w:rPr>
        <w:t xml:space="preserve">En votación económica se pregunta a esta Diputación Permanente si se aprueba el acta. Si están por la afirmativa, manifiéstenlo levantando </w:t>
      </w:r>
      <w:r w:rsidR="006A4ADB" w:rsidRPr="00516D65">
        <w:rPr>
          <w:rFonts w:ascii="Abadi" w:hAnsi="Abadi" w:cs="Arial"/>
          <w:sz w:val="21"/>
          <w:szCs w:val="21"/>
        </w:rPr>
        <w:t>su</w:t>
      </w:r>
      <w:r w:rsidRPr="00516D65">
        <w:rPr>
          <w:rFonts w:ascii="Abadi" w:hAnsi="Abadi" w:cs="Arial"/>
          <w:sz w:val="21"/>
          <w:szCs w:val="21"/>
        </w:rPr>
        <w:t xml:space="preserve"> mano.</w:t>
      </w:r>
    </w:p>
    <w:p w14:paraId="5F98E656" w14:textId="77777777" w:rsidR="008C2DD6" w:rsidRPr="00516D65" w:rsidRDefault="008C2DD6" w:rsidP="00E83A4E">
      <w:pPr>
        <w:ind w:firstLine="709"/>
        <w:jc w:val="both"/>
        <w:rPr>
          <w:rFonts w:ascii="Abadi" w:hAnsi="Abadi" w:cs="Arial"/>
          <w:sz w:val="21"/>
          <w:szCs w:val="21"/>
        </w:rPr>
      </w:pPr>
    </w:p>
    <w:p w14:paraId="07C95BB8" w14:textId="77777777" w:rsidR="008C2DD6" w:rsidRPr="00516D65" w:rsidRDefault="008C2DD6" w:rsidP="00E83A4E">
      <w:pPr>
        <w:ind w:firstLine="709"/>
        <w:jc w:val="both"/>
        <w:rPr>
          <w:rFonts w:ascii="Abadi" w:hAnsi="Abadi" w:cs="Arial"/>
          <w:b/>
          <w:sz w:val="21"/>
          <w:szCs w:val="21"/>
        </w:rPr>
      </w:pPr>
      <w:r w:rsidRPr="00516D65">
        <w:rPr>
          <w:rFonts w:ascii="Abadi" w:hAnsi="Abadi" w:cs="Arial"/>
          <w:b/>
          <w:sz w:val="21"/>
          <w:szCs w:val="21"/>
        </w:rPr>
        <w:t>(Votación)</w:t>
      </w:r>
    </w:p>
    <w:p w14:paraId="52D05997" w14:textId="77777777" w:rsidR="008C2DD6" w:rsidRPr="00516D65" w:rsidRDefault="008C2DD6" w:rsidP="00E83A4E">
      <w:pPr>
        <w:ind w:firstLine="709"/>
        <w:jc w:val="both"/>
        <w:rPr>
          <w:rFonts w:ascii="Abadi" w:hAnsi="Abadi" w:cs="Arial"/>
          <w:b/>
          <w:sz w:val="21"/>
          <w:szCs w:val="21"/>
        </w:rPr>
      </w:pPr>
    </w:p>
    <w:p w14:paraId="1E09D517" w14:textId="37E6DB7F" w:rsidR="008C2DD6" w:rsidRPr="00516D65" w:rsidRDefault="00281767" w:rsidP="00E83A4E">
      <w:pPr>
        <w:ind w:firstLine="709"/>
        <w:jc w:val="both"/>
        <w:rPr>
          <w:rFonts w:ascii="Abadi" w:hAnsi="Abadi" w:cs="Arial"/>
          <w:sz w:val="21"/>
          <w:szCs w:val="21"/>
        </w:rPr>
      </w:pPr>
      <w:r w:rsidRPr="00516D65">
        <w:rPr>
          <w:rFonts w:ascii="Abadi" w:hAnsi="Abadi" w:cs="Arial"/>
          <w:b/>
          <w:sz w:val="21"/>
          <w:szCs w:val="21"/>
        </w:rPr>
        <w:t>-La Secretaría:</w:t>
      </w:r>
      <w:r w:rsidR="008C2DD6" w:rsidRPr="00516D65">
        <w:rPr>
          <w:rFonts w:ascii="Abadi" w:hAnsi="Abadi" w:cs="Arial"/>
          <w:b/>
          <w:sz w:val="21"/>
          <w:szCs w:val="21"/>
        </w:rPr>
        <w:t xml:space="preserve">  </w:t>
      </w:r>
      <w:r w:rsidR="008C2DD6" w:rsidRPr="00516D65">
        <w:rPr>
          <w:rFonts w:ascii="Abadi" w:hAnsi="Abadi" w:cs="Arial"/>
          <w:sz w:val="21"/>
          <w:szCs w:val="21"/>
        </w:rPr>
        <w:t>Señor</w:t>
      </w:r>
      <w:r w:rsidR="00E83A4E" w:rsidRPr="00516D65">
        <w:rPr>
          <w:rFonts w:ascii="Abadi" w:hAnsi="Abadi" w:cs="Arial"/>
          <w:sz w:val="21"/>
          <w:szCs w:val="21"/>
        </w:rPr>
        <w:t>a</w:t>
      </w:r>
      <w:r w:rsidR="008C2DD6" w:rsidRPr="00516D65">
        <w:rPr>
          <w:rFonts w:ascii="Abadi" w:hAnsi="Abadi" w:cs="Arial"/>
          <w:sz w:val="21"/>
          <w:szCs w:val="21"/>
        </w:rPr>
        <w:t xml:space="preserve"> president</w:t>
      </w:r>
      <w:r w:rsidR="00A676F8">
        <w:rPr>
          <w:rFonts w:ascii="Abadi" w:hAnsi="Abadi" w:cs="Arial"/>
          <w:sz w:val="21"/>
          <w:szCs w:val="21"/>
        </w:rPr>
        <w:t>a</w:t>
      </w:r>
      <w:r w:rsidR="008C2DD6" w:rsidRPr="00516D65">
        <w:rPr>
          <w:rFonts w:ascii="Abadi" w:hAnsi="Abadi" w:cs="Arial"/>
          <w:sz w:val="21"/>
          <w:szCs w:val="21"/>
        </w:rPr>
        <w:t>, el acta ha sido aprobada.</w:t>
      </w:r>
    </w:p>
    <w:p w14:paraId="7A40A805" w14:textId="77777777" w:rsidR="008C2DD6" w:rsidRPr="00516D65" w:rsidRDefault="008C2DD6" w:rsidP="00E83A4E">
      <w:pPr>
        <w:ind w:firstLine="709"/>
        <w:jc w:val="both"/>
        <w:rPr>
          <w:rFonts w:ascii="Abadi" w:hAnsi="Abadi" w:cs="Arial"/>
          <w:sz w:val="21"/>
          <w:szCs w:val="21"/>
        </w:rPr>
      </w:pPr>
    </w:p>
    <w:p w14:paraId="7B6873BD" w14:textId="77777777" w:rsidR="00A676F8" w:rsidRDefault="00E83A4E" w:rsidP="00472F97">
      <w:pPr>
        <w:ind w:firstLine="709"/>
        <w:jc w:val="both"/>
        <w:rPr>
          <w:rFonts w:ascii="Abadi" w:hAnsi="Abadi" w:cs="Arial"/>
          <w:bCs/>
          <w:sz w:val="21"/>
          <w:szCs w:val="21"/>
        </w:rPr>
      </w:pPr>
      <w:r w:rsidRPr="00516D65">
        <w:rPr>
          <w:rFonts w:ascii="Abadi" w:hAnsi="Abadi" w:cs="Arial"/>
          <w:b/>
          <w:bCs/>
          <w:sz w:val="21"/>
          <w:szCs w:val="21"/>
        </w:rPr>
        <w:t>-La C. Presidenta:</w:t>
      </w:r>
      <w:r w:rsidR="008C2DD6" w:rsidRPr="00516D65">
        <w:rPr>
          <w:rFonts w:ascii="Abadi" w:hAnsi="Abadi" w:cs="Arial"/>
          <w:b/>
          <w:sz w:val="21"/>
          <w:szCs w:val="21"/>
        </w:rPr>
        <w:t xml:space="preserve"> </w:t>
      </w:r>
      <w:r w:rsidR="00A676F8">
        <w:rPr>
          <w:rFonts w:ascii="Abadi" w:hAnsi="Abadi" w:cs="Arial"/>
          <w:bCs/>
          <w:sz w:val="21"/>
          <w:szCs w:val="21"/>
        </w:rPr>
        <w:t>Muchas gracias secretario.</w:t>
      </w:r>
    </w:p>
    <w:p w14:paraId="698E0D4E" w14:textId="77777777" w:rsidR="00A676F8" w:rsidRDefault="00A676F8" w:rsidP="00472F97">
      <w:pPr>
        <w:ind w:firstLine="709"/>
        <w:jc w:val="both"/>
        <w:rPr>
          <w:rFonts w:ascii="Abadi" w:hAnsi="Abadi" w:cs="Arial"/>
          <w:bCs/>
          <w:sz w:val="21"/>
          <w:szCs w:val="21"/>
        </w:rPr>
      </w:pPr>
    </w:p>
    <w:p w14:paraId="6C5843E5" w14:textId="712D1510" w:rsidR="00472F97" w:rsidRPr="00516D65" w:rsidRDefault="00472F97" w:rsidP="00472F97">
      <w:pPr>
        <w:ind w:firstLine="709"/>
        <w:jc w:val="both"/>
        <w:rPr>
          <w:rFonts w:ascii="Abadi" w:hAnsi="Abadi"/>
          <w:sz w:val="21"/>
          <w:szCs w:val="21"/>
        </w:rPr>
      </w:pPr>
      <w:r w:rsidRPr="00516D65">
        <w:rPr>
          <w:rFonts w:ascii="Abadi" w:hAnsi="Abadi"/>
          <w:sz w:val="21"/>
          <w:szCs w:val="21"/>
        </w:rPr>
        <w:t xml:space="preserve">En el siguiente punto del orden del día relativo a las comunicaciones y correspondencia recibidas, se propone la dispensa de su lectura en razón de encontrarse en la Gaceta Parlamentaria. Asimismo, los acuerdos dictados por esta presidencia están a su consideración. </w:t>
      </w:r>
    </w:p>
    <w:p w14:paraId="11319C2F" w14:textId="77777777" w:rsidR="00472F97" w:rsidRPr="00516D65" w:rsidRDefault="00472F97" w:rsidP="00472F97">
      <w:pPr>
        <w:ind w:firstLine="709"/>
        <w:jc w:val="both"/>
        <w:rPr>
          <w:rFonts w:ascii="Abadi" w:hAnsi="Abadi"/>
          <w:b/>
          <w:bCs/>
          <w:sz w:val="21"/>
          <w:szCs w:val="21"/>
        </w:rPr>
      </w:pPr>
    </w:p>
    <w:p w14:paraId="37417172" w14:textId="77777777" w:rsidR="00472F97" w:rsidRPr="00516D65" w:rsidRDefault="00472F97" w:rsidP="00472F97">
      <w:pPr>
        <w:ind w:firstLine="709"/>
        <w:jc w:val="both"/>
        <w:rPr>
          <w:rFonts w:ascii="Abadi" w:hAnsi="Abadi"/>
          <w:b/>
          <w:bCs/>
          <w:sz w:val="21"/>
          <w:szCs w:val="21"/>
        </w:rPr>
      </w:pPr>
      <w:r w:rsidRPr="00516D65">
        <w:rPr>
          <w:rFonts w:ascii="Abadi" w:hAnsi="Abadi"/>
          <w:b/>
          <w:bCs/>
          <w:sz w:val="21"/>
          <w:szCs w:val="21"/>
        </w:rPr>
        <w:t>[</w:t>
      </w:r>
      <w:r w:rsidRPr="00516D65">
        <w:rPr>
          <w:rStyle w:val="Refdenotaalpie"/>
          <w:rFonts w:ascii="Abadi" w:hAnsi="Abadi"/>
          <w:b/>
          <w:bCs/>
          <w:sz w:val="21"/>
          <w:szCs w:val="21"/>
        </w:rPr>
        <w:footnoteReference w:id="3"/>
      </w:r>
      <w:r w:rsidRPr="00516D65">
        <w:rPr>
          <w:rFonts w:ascii="Abadi" w:hAnsi="Abadi"/>
          <w:b/>
          <w:bCs/>
          <w:sz w:val="21"/>
          <w:szCs w:val="21"/>
        </w:rPr>
        <w:t xml:space="preserve">] DAR CUENTA </w:t>
      </w:r>
      <w:r w:rsidRPr="00516D65">
        <w:rPr>
          <w:rFonts w:ascii="Abadi" w:hAnsi="Abadi"/>
          <w:b/>
          <w:sz w:val="21"/>
          <w:szCs w:val="21"/>
        </w:rPr>
        <w:t>CON</w:t>
      </w:r>
      <w:r w:rsidRPr="00516D65">
        <w:rPr>
          <w:rFonts w:ascii="Abadi" w:hAnsi="Abadi"/>
          <w:b/>
          <w:bCs/>
          <w:sz w:val="21"/>
          <w:szCs w:val="21"/>
        </w:rPr>
        <w:t xml:space="preserve"> LAS COMUNICACIONES Y CORRESPONDENCIA RECIBIDAS. </w:t>
      </w:r>
    </w:p>
    <w:p w14:paraId="64A9E8FF" w14:textId="77777777" w:rsidR="00472F97" w:rsidRPr="00516D65" w:rsidRDefault="00472F97" w:rsidP="00472F97">
      <w:pPr>
        <w:ind w:firstLine="709"/>
        <w:jc w:val="both"/>
        <w:rPr>
          <w:rFonts w:ascii="Abadi" w:hAnsi="Abadi"/>
          <w:sz w:val="21"/>
          <w:szCs w:val="21"/>
        </w:rPr>
      </w:pPr>
    </w:p>
    <w:p w14:paraId="655C5C85" w14:textId="77777777" w:rsidR="00472F97" w:rsidRPr="00516D65" w:rsidRDefault="00472F97" w:rsidP="00472F97">
      <w:pPr>
        <w:ind w:firstLine="709"/>
        <w:jc w:val="both"/>
        <w:rPr>
          <w:rFonts w:ascii="Abadi" w:hAnsi="Abadi"/>
          <w:sz w:val="21"/>
          <w:szCs w:val="21"/>
        </w:rPr>
      </w:pPr>
      <w:r w:rsidRPr="00516D65">
        <w:rPr>
          <w:rFonts w:ascii="Abadi" w:hAnsi="Abadi"/>
          <w:sz w:val="21"/>
          <w:szCs w:val="21"/>
        </w:rPr>
        <w:t>Si alguna diputada o algún diputado desean hacer uso de la palabra con respecto a esta propuesta, sírvanse indicarlo.</w:t>
      </w:r>
    </w:p>
    <w:p w14:paraId="23564B03" w14:textId="77777777" w:rsidR="00472F97" w:rsidRPr="00516D65" w:rsidRDefault="00472F97" w:rsidP="00472F97">
      <w:pPr>
        <w:ind w:firstLine="709"/>
        <w:jc w:val="both"/>
        <w:rPr>
          <w:rFonts w:ascii="Abadi" w:hAnsi="Abadi"/>
          <w:sz w:val="21"/>
          <w:szCs w:val="21"/>
        </w:rPr>
      </w:pPr>
    </w:p>
    <w:p w14:paraId="40886CC2" w14:textId="77777777" w:rsidR="00472F97" w:rsidRPr="00516D65" w:rsidRDefault="00472F97" w:rsidP="00472F97">
      <w:pPr>
        <w:ind w:firstLine="709"/>
        <w:jc w:val="both"/>
        <w:rPr>
          <w:rFonts w:ascii="Abadi" w:hAnsi="Abadi"/>
          <w:sz w:val="21"/>
          <w:szCs w:val="21"/>
        </w:rPr>
      </w:pPr>
      <w:r w:rsidRPr="00516D65">
        <w:rPr>
          <w:rFonts w:ascii="Abadi" w:hAnsi="Abadi"/>
          <w:sz w:val="21"/>
          <w:szCs w:val="21"/>
        </w:rPr>
        <w:t xml:space="preserve">Al no registrarse participaciones, se pide a la secretaria que, en votación económica, en la modalidad convencional, pregunte a las diputadas y a los diputados si se aprueba la propuesta de esta presidencia. </w:t>
      </w:r>
    </w:p>
    <w:p w14:paraId="4CC130EF" w14:textId="77777777" w:rsidR="00472F97" w:rsidRPr="00516D65" w:rsidRDefault="00472F97" w:rsidP="00472F97">
      <w:pPr>
        <w:ind w:firstLine="709"/>
        <w:jc w:val="both"/>
        <w:rPr>
          <w:rFonts w:ascii="Abadi" w:hAnsi="Abadi"/>
          <w:sz w:val="21"/>
          <w:szCs w:val="21"/>
        </w:rPr>
      </w:pPr>
    </w:p>
    <w:p w14:paraId="2A7F0E3A" w14:textId="7D1DEE55" w:rsidR="00472F97" w:rsidRPr="00516D65" w:rsidRDefault="00472F97" w:rsidP="00472F97">
      <w:pPr>
        <w:ind w:firstLine="709"/>
        <w:jc w:val="both"/>
        <w:rPr>
          <w:rFonts w:ascii="Abadi" w:hAnsi="Abadi"/>
          <w:sz w:val="21"/>
          <w:szCs w:val="21"/>
        </w:rPr>
      </w:pPr>
      <w:r w:rsidRPr="00516D65">
        <w:rPr>
          <w:rFonts w:ascii="Abadi" w:hAnsi="Abadi"/>
          <w:b/>
          <w:bCs/>
          <w:sz w:val="21"/>
          <w:szCs w:val="21"/>
        </w:rPr>
        <w:t xml:space="preserve">-La Secretaría: </w:t>
      </w:r>
      <w:r w:rsidRPr="00516D65">
        <w:rPr>
          <w:rFonts w:ascii="Abadi" w:hAnsi="Abadi"/>
          <w:sz w:val="21"/>
          <w:szCs w:val="21"/>
        </w:rPr>
        <w:t>Por instrucciones de la presidencia, en votación económica, se pregunta a las diputadas y a los diputados si se aprueba la propuesta. Si están por la afirmativa, sírvanse manifestarlo levantando su mano.</w:t>
      </w:r>
    </w:p>
    <w:p w14:paraId="004D2E84" w14:textId="2BFE2657" w:rsidR="00472F97" w:rsidRPr="00516D65" w:rsidRDefault="00472F97" w:rsidP="00472F97">
      <w:pPr>
        <w:ind w:firstLine="709"/>
        <w:jc w:val="both"/>
        <w:rPr>
          <w:rFonts w:ascii="Abadi" w:hAnsi="Abadi"/>
          <w:sz w:val="21"/>
          <w:szCs w:val="21"/>
        </w:rPr>
      </w:pPr>
    </w:p>
    <w:p w14:paraId="5011ADC6" w14:textId="2697ABFA" w:rsidR="00472F97" w:rsidRPr="00516D65" w:rsidRDefault="00472F97" w:rsidP="00472F97">
      <w:pPr>
        <w:ind w:firstLine="709"/>
        <w:jc w:val="both"/>
        <w:rPr>
          <w:rFonts w:ascii="Abadi" w:hAnsi="Abadi"/>
          <w:b/>
          <w:bCs/>
          <w:sz w:val="21"/>
          <w:szCs w:val="21"/>
        </w:rPr>
      </w:pPr>
      <w:r w:rsidRPr="00516D65">
        <w:rPr>
          <w:rFonts w:ascii="Abadi" w:hAnsi="Abadi"/>
          <w:b/>
          <w:bCs/>
          <w:sz w:val="21"/>
          <w:szCs w:val="21"/>
        </w:rPr>
        <w:t>(Votación)</w:t>
      </w:r>
    </w:p>
    <w:p w14:paraId="23AD62D9" w14:textId="4DB5EE2E" w:rsidR="00472F97" w:rsidRPr="00516D65" w:rsidRDefault="00472F97" w:rsidP="00472F97">
      <w:pPr>
        <w:ind w:firstLine="709"/>
        <w:jc w:val="both"/>
        <w:rPr>
          <w:rFonts w:ascii="Abadi" w:hAnsi="Abadi"/>
          <w:sz w:val="21"/>
          <w:szCs w:val="21"/>
        </w:rPr>
      </w:pPr>
    </w:p>
    <w:p w14:paraId="031E4FCC" w14:textId="0192B41D" w:rsidR="00472F97" w:rsidRPr="00516D65" w:rsidRDefault="00472F97" w:rsidP="00294CBE">
      <w:pPr>
        <w:ind w:firstLine="709"/>
        <w:jc w:val="both"/>
        <w:rPr>
          <w:rFonts w:ascii="Abadi" w:hAnsi="Abadi"/>
          <w:b/>
          <w:sz w:val="21"/>
          <w:szCs w:val="21"/>
        </w:rPr>
      </w:pPr>
      <w:r w:rsidRPr="00516D65">
        <w:rPr>
          <w:rFonts w:ascii="Abadi" w:hAnsi="Abadi"/>
          <w:b/>
          <w:sz w:val="21"/>
          <w:szCs w:val="21"/>
        </w:rPr>
        <w:t>¿Falta alguna diputada o algún diputado de emitir su voto?</w:t>
      </w:r>
    </w:p>
    <w:p w14:paraId="74146B4A" w14:textId="4E64DCE9" w:rsidR="00472F97" w:rsidRPr="00516D65" w:rsidRDefault="00472F97" w:rsidP="00294CBE">
      <w:pPr>
        <w:ind w:firstLine="709"/>
        <w:jc w:val="both"/>
        <w:rPr>
          <w:rFonts w:ascii="Abadi" w:hAnsi="Abadi"/>
          <w:b/>
          <w:sz w:val="21"/>
          <w:szCs w:val="21"/>
        </w:rPr>
      </w:pPr>
    </w:p>
    <w:p w14:paraId="0E7BB2BC" w14:textId="176099DD" w:rsidR="00472F97" w:rsidRPr="00516D65" w:rsidRDefault="00472F97" w:rsidP="00294CBE">
      <w:pPr>
        <w:ind w:firstLine="709"/>
        <w:jc w:val="both"/>
        <w:rPr>
          <w:rFonts w:ascii="Abadi" w:hAnsi="Abadi"/>
          <w:bCs/>
          <w:sz w:val="21"/>
          <w:szCs w:val="21"/>
        </w:rPr>
      </w:pPr>
      <w:r w:rsidRPr="00516D65">
        <w:rPr>
          <w:rFonts w:ascii="Abadi" w:hAnsi="Abadi"/>
          <w:b/>
          <w:sz w:val="21"/>
          <w:szCs w:val="21"/>
        </w:rPr>
        <w:t xml:space="preserve">-La C. Presidenta: </w:t>
      </w:r>
      <w:r w:rsidRPr="00516D65">
        <w:rPr>
          <w:rFonts w:ascii="Abadi" w:hAnsi="Abadi"/>
          <w:bCs/>
          <w:sz w:val="21"/>
          <w:szCs w:val="21"/>
        </w:rPr>
        <w:t>La propuesta ha sido aprobada por unanimidad de votos.</w:t>
      </w:r>
    </w:p>
    <w:p w14:paraId="6FFB7E96" w14:textId="1E342F63" w:rsidR="00472F97" w:rsidRPr="00516D65" w:rsidRDefault="00472F97" w:rsidP="00294CBE">
      <w:pPr>
        <w:ind w:firstLine="709"/>
        <w:jc w:val="both"/>
        <w:rPr>
          <w:rFonts w:ascii="Abadi" w:hAnsi="Abadi"/>
          <w:bCs/>
          <w:sz w:val="21"/>
          <w:szCs w:val="21"/>
        </w:rPr>
      </w:pPr>
    </w:p>
    <w:p w14:paraId="530ABC36" w14:textId="16FCA4DF" w:rsidR="00472F97" w:rsidRPr="001D53B7" w:rsidRDefault="00472F97" w:rsidP="00294CBE">
      <w:pPr>
        <w:ind w:firstLine="709"/>
        <w:jc w:val="both"/>
        <w:rPr>
          <w:rFonts w:ascii="Abadi" w:hAnsi="Abadi"/>
          <w:bCs/>
          <w:sz w:val="21"/>
          <w:szCs w:val="21"/>
        </w:rPr>
      </w:pPr>
      <w:r w:rsidRPr="001D53B7">
        <w:rPr>
          <w:rFonts w:ascii="Abadi" w:hAnsi="Abadi"/>
          <w:bCs/>
          <w:sz w:val="21"/>
          <w:szCs w:val="21"/>
        </w:rPr>
        <w:t>Ejecútense los acuerdos recaídos conforme al acuerdo aprobado.</w:t>
      </w:r>
    </w:p>
    <w:p w14:paraId="754DB8A1" w14:textId="41B0EC7A" w:rsidR="00DA75AF" w:rsidRPr="001D53B7" w:rsidRDefault="00DA75AF" w:rsidP="00294CBE">
      <w:pPr>
        <w:ind w:firstLine="709"/>
        <w:jc w:val="both"/>
        <w:rPr>
          <w:rFonts w:ascii="Abadi" w:hAnsi="Abadi"/>
          <w:bCs/>
          <w:sz w:val="21"/>
          <w:szCs w:val="21"/>
        </w:rPr>
      </w:pPr>
    </w:p>
    <w:p w14:paraId="589901E7" w14:textId="57A04E8C" w:rsidR="00DA75AF" w:rsidRPr="00E906F8" w:rsidRDefault="00DA75AF" w:rsidP="00DA75AF">
      <w:pPr>
        <w:ind w:firstLine="709"/>
        <w:jc w:val="both"/>
        <w:rPr>
          <w:rFonts w:ascii="Abadi" w:hAnsi="Abadi"/>
          <w:bCs/>
          <w:sz w:val="21"/>
          <w:szCs w:val="21"/>
        </w:rPr>
      </w:pPr>
      <w:r w:rsidRPr="00E906F8">
        <w:rPr>
          <w:rFonts w:ascii="Abadi" w:hAnsi="Abadi"/>
          <w:bCs/>
          <w:sz w:val="21"/>
          <w:szCs w:val="21"/>
        </w:rPr>
        <w:t xml:space="preserve">Esta presidencia da cuenta con el oficio que suscriben el diputado Raúl Humberto Márquez Albo y las diputadas Ma. Guadalupe Josefina Salas Bustamante y María Magdalena Rosales Cruz, integrantes del Grupo Parlamentario del Partido Morena, ante esta Sexagésima Cuarta Legislatura, </w:t>
      </w:r>
      <w:r w:rsidRPr="00E906F8">
        <w:rPr>
          <w:rFonts w:ascii="Abadi" w:hAnsi="Abadi"/>
          <w:bCs/>
          <w:sz w:val="21"/>
          <w:szCs w:val="21"/>
        </w:rPr>
        <w:lastRenderedPageBreak/>
        <w:t>mediante el cual informan la designación de esta última como coordinadora de dicho Grupo Parlamentario.</w:t>
      </w:r>
    </w:p>
    <w:p w14:paraId="3BF23796" w14:textId="564B5074" w:rsidR="00177CD2" w:rsidRDefault="00177CD2" w:rsidP="00DA75AF">
      <w:pPr>
        <w:ind w:firstLine="709"/>
        <w:jc w:val="both"/>
        <w:rPr>
          <w:rFonts w:ascii="Abadi" w:hAnsi="Abadi"/>
          <w:sz w:val="21"/>
          <w:szCs w:val="21"/>
        </w:rPr>
      </w:pPr>
    </w:p>
    <w:p w14:paraId="4D274747" w14:textId="69B4C58F" w:rsidR="00DA75AF" w:rsidRDefault="00DA75AF" w:rsidP="00DA75AF">
      <w:pPr>
        <w:ind w:firstLine="709"/>
        <w:jc w:val="both"/>
        <w:rPr>
          <w:rFonts w:ascii="Abadi" w:hAnsi="Abadi"/>
          <w:b/>
          <w:sz w:val="21"/>
          <w:szCs w:val="21"/>
        </w:rPr>
      </w:pPr>
      <w:r w:rsidRPr="009529DF">
        <w:rPr>
          <w:rFonts w:ascii="Abadi" w:hAnsi="Abadi"/>
          <w:b/>
          <w:sz w:val="21"/>
          <w:szCs w:val="21"/>
        </w:rPr>
        <w:t>DAR CUENTA CON EL OFICIO QUE SUSCRIBEN EL DIPUTADO RAÚL HUMBERTO MÁRQUEZ ALBO Y LAS DIPUTADAS MA. GUADALUPE JOSEFINA SALAS BUSTAMANTE Y MARÍA MAGDALENA ROSALES CRUZ, INTEGRANTES DEL GRUPO PARLAMENTARIO DEL PARTIDO MORENA, ANTE ESTA SEXAGÉSIMA CUARTA LEGISLATURA, MEDIANTE EL CUAL INFORMAN LA DESIGNACIÓN DE ESTA ÚLTIMA COMO COORDINADORA DE DICHO GRUPO PARLAMENTARIO.</w:t>
      </w:r>
    </w:p>
    <w:p w14:paraId="570BE766" w14:textId="7EB915D5" w:rsidR="001D53B7" w:rsidRDefault="001D53B7" w:rsidP="00DA75AF">
      <w:pPr>
        <w:ind w:firstLine="709"/>
        <w:jc w:val="both"/>
        <w:rPr>
          <w:rFonts w:ascii="Abadi" w:hAnsi="Abadi"/>
          <w:b/>
          <w:sz w:val="21"/>
          <w:szCs w:val="21"/>
        </w:rPr>
      </w:pPr>
    </w:p>
    <w:p w14:paraId="1D878E28" w14:textId="4C75BB7A" w:rsidR="001D53B7" w:rsidRDefault="00757278" w:rsidP="00DA75AF">
      <w:pPr>
        <w:ind w:firstLine="709"/>
        <w:jc w:val="both"/>
        <w:rPr>
          <w:rFonts w:ascii="Abadi" w:hAnsi="Abadi"/>
          <w:b/>
          <w:sz w:val="21"/>
          <w:szCs w:val="21"/>
        </w:rPr>
      </w:pPr>
      <w:r>
        <w:rPr>
          <w:rFonts w:ascii="Abadi" w:hAnsi="Abadi"/>
          <w:b/>
          <w:sz w:val="21"/>
          <w:szCs w:val="21"/>
        </w:rPr>
        <w:t>»</w:t>
      </w:r>
      <w:r w:rsidRPr="00757278">
        <w:rPr>
          <w:rFonts w:ascii="Abadi" w:hAnsi="Abadi"/>
          <w:b/>
          <w:sz w:val="21"/>
          <w:szCs w:val="21"/>
        </w:rPr>
        <w:t>MESA DIRECTIVA DEL CONGRESO DEL ESTADO DE GUANAJUATO. PRESENTE.</w:t>
      </w:r>
    </w:p>
    <w:p w14:paraId="5BA6283C" w14:textId="10627BBD" w:rsidR="00757278" w:rsidRDefault="00757278" w:rsidP="00DA75AF">
      <w:pPr>
        <w:ind w:firstLine="709"/>
        <w:jc w:val="both"/>
        <w:rPr>
          <w:rFonts w:ascii="Abadi" w:hAnsi="Abadi"/>
          <w:b/>
          <w:sz w:val="21"/>
          <w:szCs w:val="21"/>
        </w:rPr>
      </w:pPr>
    </w:p>
    <w:p w14:paraId="272E9631" w14:textId="77777777" w:rsidR="0025644B" w:rsidRPr="0025644B" w:rsidRDefault="0025644B" w:rsidP="0025644B">
      <w:pPr>
        <w:ind w:firstLine="709"/>
        <w:jc w:val="both"/>
        <w:rPr>
          <w:rFonts w:ascii="Abadi" w:hAnsi="Abadi"/>
          <w:bCs/>
          <w:sz w:val="21"/>
          <w:szCs w:val="21"/>
        </w:rPr>
      </w:pPr>
      <w:r w:rsidRPr="0025644B">
        <w:rPr>
          <w:rFonts w:ascii="Abadi" w:hAnsi="Abadi"/>
          <w:bCs/>
          <w:sz w:val="21"/>
          <w:szCs w:val="21"/>
        </w:rPr>
        <w:t xml:space="preserve">Por medio del presente, nos permitimos informar que mediante reunión de trabajo realizada el día jueves 23 de julio de 2020, las y los diputados del grupo parlamentario de MORENA en la LXIV Legislatura, determinamos designar como nueva coordinadora del grupo parlamentario de MORENA, a </w:t>
      </w:r>
      <w:r w:rsidRPr="0025644B">
        <w:rPr>
          <w:rFonts w:ascii="Abadi" w:hAnsi="Abadi"/>
          <w:b/>
          <w:sz w:val="21"/>
          <w:szCs w:val="21"/>
        </w:rPr>
        <w:t>la Diputada María Magdalena Rosales Cruz,</w:t>
      </w:r>
      <w:r w:rsidRPr="0025644B">
        <w:rPr>
          <w:rFonts w:ascii="Abadi" w:hAnsi="Abadi"/>
          <w:bCs/>
          <w:sz w:val="21"/>
          <w:szCs w:val="21"/>
        </w:rPr>
        <w:t xml:space="preserve"> nombramiento que surtirá efectos a partir del día 31 de julio de 2020. </w:t>
      </w:r>
    </w:p>
    <w:p w14:paraId="74DB3047" w14:textId="77777777" w:rsidR="0025644B" w:rsidRDefault="0025644B" w:rsidP="0025644B">
      <w:pPr>
        <w:ind w:firstLine="709"/>
        <w:jc w:val="both"/>
        <w:rPr>
          <w:rFonts w:ascii="Abadi" w:hAnsi="Abadi"/>
          <w:bCs/>
          <w:sz w:val="21"/>
          <w:szCs w:val="21"/>
        </w:rPr>
      </w:pPr>
    </w:p>
    <w:p w14:paraId="4144B064" w14:textId="5AE3EBD5" w:rsidR="0025644B" w:rsidRPr="0025644B" w:rsidRDefault="0025644B" w:rsidP="0025644B">
      <w:pPr>
        <w:ind w:firstLine="709"/>
        <w:jc w:val="both"/>
        <w:rPr>
          <w:rFonts w:ascii="Abadi" w:hAnsi="Abadi"/>
          <w:bCs/>
          <w:sz w:val="21"/>
          <w:szCs w:val="21"/>
        </w:rPr>
      </w:pPr>
      <w:r w:rsidRPr="0025644B">
        <w:rPr>
          <w:rFonts w:ascii="Abadi" w:hAnsi="Abadi"/>
          <w:bCs/>
          <w:sz w:val="21"/>
          <w:szCs w:val="21"/>
        </w:rPr>
        <w:t xml:space="preserve">Por lo anteriormente expuesto, de conformidad con lo dispuesto por los artículos 128 y 130 de la Ley Orgánica del Poder Legislativo del Estado de Guanajuato, solicitamos se nos tenga por acreditada la nueva coordinación del grupo parlamentario de MORENA, a favor de la Diputada María Magdalena Rosales Cruz. </w:t>
      </w:r>
    </w:p>
    <w:p w14:paraId="57B1ED50" w14:textId="77777777" w:rsidR="0025644B" w:rsidRDefault="0025644B" w:rsidP="0025644B">
      <w:pPr>
        <w:ind w:firstLine="709"/>
        <w:jc w:val="both"/>
        <w:rPr>
          <w:rFonts w:ascii="Abadi" w:hAnsi="Abadi"/>
          <w:bCs/>
          <w:sz w:val="21"/>
          <w:szCs w:val="21"/>
        </w:rPr>
      </w:pPr>
    </w:p>
    <w:p w14:paraId="032FB6F6" w14:textId="5FEA0135" w:rsidR="0025644B" w:rsidRDefault="0025644B" w:rsidP="0025644B">
      <w:pPr>
        <w:ind w:firstLine="709"/>
        <w:jc w:val="both"/>
        <w:rPr>
          <w:rFonts w:ascii="Abadi" w:hAnsi="Abadi"/>
          <w:bCs/>
          <w:sz w:val="21"/>
          <w:szCs w:val="21"/>
        </w:rPr>
      </w:pPr>
      <w:r w:rsidRPr="0025644B">
        <w:rPr>
          <w:rFonts w:ascii="Abadi" w:hAnsi="Abadi"/>
          <w:bCs/>
          <w:sz w:val="21"/>
          <w:szCs w:val="21"/>
        </w:rPr>
        <w:t xml:space="preserve">Sin más por el momento, agradecemos de antemano la atención que se sirva dar al presente escrito. </w:t>
      </w:r>
    </w:p>
    <w:p w14:paraId="2F3D44B8" w14:textId="77777777" w:rsidR="0025644B" w:rsidRPr="0025644B" w:rsidRDefault="0025644B" w:rsidP="0025644B">
      <w:pPr>
        <w:ind w:firstLine="709"/>
        <w:jc w:val="both"/>
        <w:rPr>
          <w:rFonts w:ascii="Abadi" w:hAnsi="Abadi"/>
          <w:bCs/>
          <w:sz w:val="21"/>
          <w:szCs w:val="21"/>
        </w:rPr>
      </w:pPr>
    </w:p>
    <w:p w14:paraId="2D31B164" w14:textId="565B8A99" w:rsidR="00757278" w:rsidRDefault="00E9247C" w:rsidP="0025644B">
      <w:pPr>
        <w:ind w:firstLine="709"/>
        <w:jc w:val="both"/>
        <w:rPr>
          <w:rFonts w:ascii="Abadi" w:hAnsi="Abadi"/>
          <w:b/>
          <w:sz w:val="21"/>
          <w:szCs w:val="21"/>
        </w:rPr>
      </w:pPr>
      <w:r w:rsidRPr="00E9247C">
        <w:rPr>
          <w:rFonts w:ascii="Abadi" w:hAnsi="Abadi"/>
          <w:b/>
          <w:sz w:val="21"/>
          <w:szCs w:val="21"/>
        </w:rPr>
        <w:t>ATENTAMENTE. DIP. GUANAJUATO, GTO., 28 DE JULIO DE 2020. RAÚL HUMBERTO MÁRQUEZ ALBO. MA. GUADALUPE JOSEFINA SALAS BUSTAMANTE. MARÍA MAGDALENA ROSALES CRUZ.»</w:t>
      </w:r>
    </w:p>
    <w:p w14:paraId="10E0F0C4" w14:textId="2081593C" w:rsidR="00E06051" w:rsidRDefault="00E06051" w:rsidP="0025644B">
      <w:pPr>
        <w:ind w:firstLine="709"/>
        <w:jc w:val="both"/>
        <w:rPr>
          <w:rFonts w:ascii="Abadi" w:hAnsi="Abadi"/>
          <w:b/>
          <w:sz w:val="21"/>
          <w:szCs w:val="21"/>
        </w:rPr>
      </w:pPr>
    </w:p>
    <w:p w14:paraId="1D4917F5" w14:textId="4DC6ADCF" w:rsidR="00E06051" w:rsidRDefault="00CE6E43" w:rsidP="0025644B">
      <w:pPr>
        <w:ind w:firstLine="709"/>
        <w:jc w:val="both"/>
        <w:rPr>
          <w:rFonts w:ascii="Abadi" w:hAnsi="Abadi"/>
          <w:bCs/>
          <w:sz w:val="21"/>
          <w:szCs w:val="21"/>
        </w:rPr>
      </w:pPr>
      <w:r w:rsidRPr="00CE6E43">
        <w:rPr>
          <w:rFonts w:ascii="Abadi" w:hAnsi="Abadi"/>
          <w:b/>
          <w:sz w:val="21"/>
          <w:szCs w:val="21"/>
        </w:rPr>
        <w:t>-La C. Presidenta:</w:t>
      </w:r>
      <w:r>
        <w:rPr>
          <w:rFonts w:ascii="Abadi" w:hAnsi="Abadi"/>
          <w:bCs/>
          <w:sz w:val="21"/>
          <w:szCs w:val="21"/>
        </w:rPr>
        <w:t xml:space="preserve"> </w:t>
      </w:r>
      <w:r>
        <w:rPr>
          <w:rFonts w:ascii="Abadi" w:hAnsi="Abadi"/>
          <w:b/>
          <w:sz w:val="21"/>
          <w:szCs w:val="21"/>
        </w:rPr>
        <w:t xml:space="preserve"> </w:t>
      </w:r>
      <w:r w:rsidR="00E06051">
        <w:rPr>
          <w:rFonts w:ascii="Abadi" w:hAnsi="Abadi"/>
          <w:bCs/>
          <w:sz w:val="21"/>
          <w:szCs w:val="21"/>
        </w:rPr>
        <w:t xml:space="preserve">En consecuencia, por mi conducto, esta Asamblea se da por enterada de dicho comunicado y se tiene a partir del 31 de julio del año e curso, a la diputada María Magdalena Rosales Cruz </w:t>
      </w:r>
      <w:r w:rsidR="00E06051">
        <w:rPr>
          <w:rFonts w:ascii="Abadi" w:hAnsi="Abadi"/>
          <w:bCs/>
          <w:sz w:val="21"/>
          <w:szCs w:val="21"/>
        </w:rPr>
        <w:t>como Coordinadora del Grupo Parlamentario del Partido MORENA.</w:t>
      </w:r>
    </w:p>
    <w:p w14:paraId="5DD6C063" w14:textId="129F755A" w:rsidR="00BE6765" w:rsidRDefault="00BE6765" w:rsidP="0025644B">
      <w:pPr>
        <w:ind w:firstLine="709"/>
        <w:jc w:val="both"/>
        <w:rPr>
          <w:rFonts w:ascii="Abadi" w:hAnsi="Abadi"/>
          <w:bCs/>
          <w:sz w:val="21"/>
          <w:szCs w:val="21"/>
        </w:rPr>
      </w:pPr>
    </w:p>
    <w:p w14:paraId="0A65B9F1" w14:textId="7B9B0786" w:rsidR="00BE6765" w:rsidRPr="00BE6765" w:rsidRDefault="00BE6765" w:rsidP="0025644B">
      <w:pPr>
        <w:ind w:firstLine="709"/>
        <w:jc w:val="both"/>
        <w:rPr>
          <w:rFonts w:ascii="Abadi" w:hAnsi="Abadi"/>
          <w:bCs/>
          <w:sz w:val="21"/>
          <w:szCs w:val="21"/>
        </w:rPr>
      </w:pPr>
      <w:r w:rsidRPr="00BE6765">
        <w:rPr>
          <w:rFonts w:ascii="Abadi" w:hAnsi="Abadi"/>
          <w:b/>
          <w:sz w:val="21"/>
          <w:szCs w:val="21"/>
        </w:rPr>
        <w:t>DECLARATORIA DE APROBACIÓN DE LA MINUTA PROYECTO DE DECRETO EMITIDA POR LA SEXAGÉSIMA CUARTA LEGISLATURA, EL 2 DE JUNIO DEL AÑO EN CURSO, MEDIANTE LA CUAL SE REFORMAN LAS FRACCIONES XXI, PÁRRAFOS SÉPTIMO Y DÉCIMO DEL ARTÍCULO 63 Y IX DEL ARTÍCULO 65 Y, SE ADICIONA UNA FRACCIÓN X Y LA ACTUAL FRACCIÓN X PASA A SER FRACCIÓN XI DEL ARTÍCULO 65 DE LA CONSTITUCIÓN POLÍTICA PARA EL ESTADO DE GUANAJUATO, DE CONFORMIDAD CON LO PREVISTO EN EL PRIMER PÁRRAFO DEL ARTÍCULO 145 DE DICHO ORDENAMIENTO CONSTITUCIONAL.</w:t>
      </w:r>
    </w:p>
    <w:p w14:paraId="4C7D3598" w14:textId="7A7DDCE2" w:rsidR="00E06051" w:rsidRPr="00BE6765" w:rsidRDefault="00E06051" w:rsidP="0025644B">
      <w:pPr>
        <w:ind w:firstLine="709"/>
        <w:jc w:val="both"/>
        <w:rPr>
          <w:rFonts w:ascii="Abadi" w:hAnsi="Abadi"/>
          <w:bCs/>
          <w:sz w:val="21"/>
          <w:szCs w:val="21"/>
        </w:rPr>
      </w:pPr>
    </w:p>
    <w:p w14:paraId="7A059FAB" w14:textId="6728286A" w:rsidR="00BE6765" w:rsidRPr="00BE6765" w:rsidRDefault="00BE6765" w:rsidP="00917E46">
      <w:pPr>
        <w:ind w:firstLine="709"/>
        <w:jc w:val="both"/>
        <w:rPr>
          <w:rFonts w:ascii="Abadi" w:hAnsi="Abadi"/>
          <w:bCs/>
          <w:sz w:val="21"/>
          <w:szCs w:val="21"/>
        </w:rPr>
      </w:pPr>
      <w:r w:rsidRPr="00BE6765">
        <w:rPr>
          <w:rFonts w:ascii="Abadi" w:hAnsi="Abadi"/>
          <w:bCs/>
          <w:sz w:val="21"/>
          <w:szCs w:val="21"/>
        </w:rPr>
        <w:t>Señoras y señores diputados, me permito manifestar que obran en poder de esta presidencia, las comunicaciones recibidas en la Secretaría General de este Congreso, de los ayuntamientos que han expresado su voto aprobatorio en relación con la Minuta Proyecto de Decreto emitida por la</w:t>
      </w:r>
      <w:r w:rsidRPr="00BE6765">
        <w:rPr>
          <w:rFonts w:ascii="Abadi" w:hAnsi="Abadi"/>
          <w:sz w:val="21"/>
          <w:szCs w:val="21"/>
        </w:rPr>
        <w:t xml:space="preserve"> Sexagésima Cuarta Legislatura el 2 de junio del año en curso, mediante la cual se reforman las fracciones XXI, párrafos séptimo y décimo del artículo 63 y IX del artículo 65 y, se adiciona una fracción X y la actual fracción X pasa a ser fracción XI del artículo 65 de la </w:t>
      </w:r>
      <w:r w:rsidRPr="00BE6765">
        <w:rPr>
          <w:rFonts w:ascii="Abadi" w:hAnsi="Abadi"/>
          <w:iCs/>
          <w:sz w:val="21"/>
          <w:szCs w:val="21"/>
        </w:rPr>
        <w:t>Constitución</w:t>
      </w:r>
      <w:r w:rsidRPr="00BE6765">
        <w:rPr>
          <w:rFonts w:ascii="Abadi" w:hAnsi="Abadi"/>
          <w:sz w:val="21"/>
          <w:szCs w:val="21"/>
        </w:rPr>
        <w:t xml:space="preserve"> Política para el Estado de Guanajuato.</w:t>
      </w:r>
    </w:p>
    <w:p w14:paraId="44CB6D4A" w14:textId="77777777" w:rsidR="00BE6765" w:rsidRPr="00BE6765" w:rsidRDefault="00BE6765" w:rsidP="00917E46">
      <w:pPr>
        <w:ind w:firstLine="709"/>
        <w:jc w:val="both"/>
        <w:rPr>
          <w:rFonts w:ascii="Abadi" w:hAnsi="Abadi"/>
          <w:b/>
          <w:bCs/>
          <w:sz w:val="21"/>
          <w:szCs w:val="21"/>
        </w:rPr>
      </w:pPr>
    </w:p>
    <w:p w14:paraId="4B2C87A0" w14:textId="653AE03E" w:rsidR="00BE6765" w:rsidRPr="00BE6765" w:rsidRDefault="00BE6765" w:rsidP="00917E46">
      <w:pPr>
        <w:ind w:firstLine="709"/>
        <w:jc w:val="both"/>
        <w:rPr>
          <w:rFonts w:ascii="Abadi" w:hAnsi="Abadi"/>
          <w:sz w:val="21"/>
          <w:szCs w:val="21"/>
        </w:rPr>
      </w:pPr>
      <w:r w:rsidRPr="00BE6765">
        <w:rPr>
          <w:rFonts w:ascii="Abadi" w:hAnsi="Abadi"/>
          <w:sz w:val="21"/>
          <w:szCs w:val="21"/>
        </w:rPr>
        <w:t xml:space="preserve">Los ayuntamientos que aprobaron la Minuta son: Abasolo, Acámbaro, Apaseo el Alto, Apaseo el Grande, Celaya, Coroneo,  Cortazar, Cuerámaro, Doctor Mora, Guanajuato, Irapuato, Jaral del Progreso, Jerécuaro, León, Moroleón, Ocampo, Purísima del Rincón, Romita, San Diego de la Unión, San Francisco del Rincón, San Felipe, San José Iturbide, Santa Catarina, San Luis de la Paz, Valle de Santiago y Victoria.  </w:t>
      </w:r>
    </w:p>
    <w:p w14:paraId="065BD381" w14:textId="77777777" w:rsidR="00BE6765" w:rsidRPr="00BE6765" w:rsidRDefault="00BE6765" w:rsidP="00917E46">
      <w:pPr>
        <w:ind w:firstLine="709"/>
        <w:jc w:val="both"/>
        <w:rPr>
          <w:rFonts w:ascii="Abadi" w:hAnsi="Abadi"/>
          <w:sz w:val="21"/>
          <w:szCs w:val="21"/>
        </w:rPr>
      </w:pPr>
    </w:p>
    <w:p w14:paraId="0BCDAF31" w14:textId="77777777" w:rsidR="00BE6765" w:rsidRPr="00BE6765" w:rsidRDefault="00BE6765" w:rsidP="00917E46">
      <w:pPr>
        <w:ind w:firstLine="709"/>
        <w:jc w:val="both"/>
        <w:rPr>
          <w:rFonts w:ascii="Abadi" w:hAnsi="Abadi"/>
          <w:sz w:val="21"/>
          <w:szCs w:val="21"/>
        </w:rPr>
      </w:pPr>
      <w:r w:rsidRPr="00BE6765">
        <w:rPr>
          <w:rFonts w:ascii="Abadi" w:hAnsi="Abadi"/>
          <w:sz w:val="21"/>
          <w:szCs w:val="21"/>
        </w:rPr>
        <w:t>De conformidad con lo dispuesto por el párrafo 1° del artículo 145 de la Constitución Política para el Estado de Guanajuato, para que la misma pueda ser reformada o adicionada, es indispensable que el Congreso apruebe las reformas o adiciones con el voto de, cuando menos, el setenta por ciento de sus miembros y, además, sean aprobadas por la mayoría de los ayuntamientos.</w:t>
      </w:r>
    </w:p>
    <w:p w14:paraId="6CC6AE89" w14:textId="77777777" w:rsidR="00BE6765" w:rsidRPr="00BE6765" w:rsidRDefault="00BE6765" w:rsidP="00917E46">
      <w:pPr>
        <w:ind w:firstLine="709"/>
        <w:jc w:val="both"/>
        <w:rPr>
          <w:rFonts w:ascii="Abadi" w:hAnsi="Abadi"/>
          <w:sz w:val="21"/>
          <w:szCs w:val="21"/>
        </w:rPr>
      </w:pPr>
    </w:p>
    <w:p w14:paraId="1D229F67" w14:textId="11F98E88" w:rsidR="00BE6765" w:rsidRPr="00BE6765" w:rsidRDefault="00BE6765" w:rsidP="00917E46">
      <w:pPr>
        <w:ind w:firstLine="709"/>
        <w:jc w:val="both"/>
        <w:rPr>
          <w:rFonts w:ascii="Abadi" w:hAnsi="Abadi"/>
          <w:sz w:val="21"/>
          <w:szCs w:val="21"/>
        </w:rPr>
      </w:pPr>
      <w:r w:rsidRPr="00BE6765">
        <w:rPr>
          <w:rFonts w:ascii="Abadi" w:hAnsi="Abadi"/>
          <w:sz w:val="21"/>
          <w:szCs w:val="21"/>
        </w:rPr>
        <w:lastRenderedPageBreak/>
        <w:t>En atención al mencionado precepto constitucional y al haberse efectuado el cómputo correspondiente, resulta un total de 26 ayuntamientos que emitieron su voto aprobatorio, constituyendo la mayoría de los ayuntamientos que exige dicho dispositivo para la aprobación por el Constituyente Permanente de la Minuta Proyecto de Decreto de modificaciones a la Constitución Política para el Estado de Guanajuato.</w:t>
      </w:r>
    </w:p>
    <w:p w14:paraId="5449FFF8" w14:textId="77777777" w:rsidR="00BE6765" w:rsidRPr="00FA5216" w:rsidRDefault="00BE6765" w:rsidP="00917E46">
      <w:pPr>
        <w:ind w:firstLine="709"/>
        <w:jc w:val="both"/>
        <w:rPr>
          <w:rFonts w:ascii="Abadi" w:hAnsi="Abadi"/>
          <w:sz w:val="21"/>
          <w:szCs w:val="21"/>
        </w:rPr>
      </w:pPr>
    </w:p>
    <w:p w14:paraId="1BCD537B" w14:textId="77777777" w:rsidR="00BE6765" w:rsidRDefault="00BE6765" w:rsidP="0025644B">
      <w:pPr>
        <w:ind w:firstLine="709"/>
        <w:jc w:val="both"/>
        <w:rPr>
          <w:rFonts w:ascii="Abadi" w:hAnsi="Abadi"/>
          <w:sz w:val="21"/>
          <w:szCs w:val="21"/>
        </w:rPr>
      </w:pPr>
      <w:r w:rsidRPr="00FA5216">
        <w:rPr>
          <w:rFonts w:ascii="Abadi" w:hAnsi="Abadi"/>
          <w:sz w:val="21"/>
          <w:szCs w:val="21"/>
        </w:rPr>
        <w:t>En consecuencia, se declara aprobada la misma</w:t>
      </w:r>
      <w:r>
        <w:rPr>
          <w:rFonts w:ascii="Abadi" w:hAnsi="Abadi"/>
          <w:sz w:val="21"/>
          <w:szCs w:val="21"/>
        </w:rPr>
        <w:t>.</w:t>
      </w:r>
    </w:p>
    <w:p w14:paraId="6BA39ECC" w14:textId="77777777" w:rsidR="00BE6765" w:rsidRDefault="00BE6765" w:rsidP="0025644B">
      <w:pPr>
        <w:ind w:firstLine="709"/>
        <w:jc w:val="both"/>
        <w:rPr>
          <w:rFonts w:ascii="Abadi" w:hAnsi="Abadi"/>
          <w:sz w:val="21"/>
          <w:szCs w:val="21"/>
        </w:rPr>
      </w:pPr>
    </w:p>
    <w:p w14:paraId="498FD40B" w14:textId="172645A2" w:rsidR="00E06051" w:rsidRDefault="00BE6765" w:rsidP="0025644B">
      <w:pPr>
        <w:ind w:firstLine="709"/>
        <w:jc w:val="both"/>
        <w:rPr>
          <w:rFonts w:ascii="Abadi" w:hAnsi="Abadi"/>
          <w:sz w:val="20"/>
          <w:szCs w:val="20"/>
        </w:rPr>
      </w:pPr>
      <w:r>
        <w:rPr>
          <w:rFonts w:ascii="Abadi" w:hAnsi="Abadi"/>
          <w:sz w:val="21"/>
          <w:szCs w:val="21"/>
        </w:rPr>
        <w:t xml:space="preserve">Por lo tanto, remítase el decreto aprobatorio al  </w:t>
      </w:r>
      <w:r w:rsidRPr="00BE6765">
        <w:rPr>
          <w:rFonts w:ascii="Abadi" w:hAnsi="Abadi"/>
          <w:sz w:val="20"/>
          <w:szCs w:val="20"/>
        </w:rPr>
        <w:t xml:space="preserve">Ejecutivo del Estado </w:t>
      </w:r>
      <w:r>
        <w:rPr>
          <w:rFonts w:ascii="Abadi" w:hAnsi="Abadi"/>
          <w:sz w:val="20"/>
          <w:szCs w:val="20"/>
        </w:rPr>
        <w:t xml:space="preserve">para los efectos constitucionales de su competencia. </w:t>
      </w:r>
    </w:p>
    <w:p w14:paraId="324A1BAA" w14:textId="60140AFE" w:rsidR="00CE6E43" w:rsidRDefault="00CE6E43" w:rsidP="0025644B">
      <w:pPr>
        <w:ind w:firstLine="709"/>
        <w:jc w:val="both"/>
        <w:rPr>
          <w:rFonts w:ascii="Abadi" w:hAnsi="Abadi"/>
          <w:sz w:val="20"/>
          <w:szCs w:val="20"/>
        </w:rPr>
      </w:pPr>
    </w:p>
    <w:p w14:paraId="7BF6A1FD" w14:textId="18CFF479" w:rsidR="00CE6E43" w:rsidRDefault="00BA76FB" w:rsidP="0025644B">
      <w:pPr>
        <w:ind w:firstLine="709"/>
        <w:jc w:val="both"/>
        <w:rPr>
          <w:rFonts w:ascii="Abadi" w:hAnsi="Abadi"/>
          <w:sz w:val="21"/>
          <w:szCs w:val="21"/>
        </w:rPr>
      </w:pPr>
      <w:r>
        <w:rPr>
          <w:rFonts w:ascii="Abadi" w:hAnsi="Abadi"/>
          <w:sz w:val="20"/>
          <w:szCs w:val="20"/>
        </w:rPr>
        <w:t xml:space="preserve">A continuación, se pide a la diputada Alejandra Gutiérrez Campos, dar lectura a </w:t>
      </w:r>
      <w:r w:rsidRPr="00250327">
        <w:rPr>
          <w:rFonts w:ascii="Abadi" w:hAnsi="Abadi"/>
          <w:sz w:val="21"/>
          <w:szCs w:val="21"/>
        </w:rPr>
        <w:t>la iniciativa formulada por diputadas y diputados integrantes del Grupo Parlamentario del Partido Acción Nacional, por la que se reforman y adicionan diversas disposiciones a la Ley de Movilidad del Estado de Guanajuato y sus Municipios.</w:t>
      </w:r>
    </w:p>
    <w:p w14:paraId="7CE273F6" w14:textId="16879271" w:rsidR="00BA76FB" w:rsidRDefault="00BA76FB" w:rsidP="0025644B">
      <w:pPr>
        <w:ind w:firstLine="709"/>
        <w:jc w:val="both"/>
        <w:rPr>
          <w:rFonts w:ascii="Abadi" w:hAnsi="Abadi"/>
          <w:sz w:val="21"/>
          <w:szCs w:val="21"/>
        </w:rPr>
      </w:pPr>
    </w:p>
    <w:p w14:paraId="6A09A615" w14:textId="684B4942" w:rsidR="00BA76FB" w:rsidRDefault="00BA76FB" w:rsidP="0025644B">
      <w:pPr>
        <w:ind w:firstLine="709"/>
        <w:jc w:val="both"/>
        <w:rPr>
          <w:rFonts w:ascii="Abadi" w:hAnsi="Abadi"/>
          <w:sz w:val="21"/>
          <w:szCs w:val="21"/>
        </w:rPr>
      </w:pPr>
      <w:r>
        <w:rPr>
          <w:rFonts w:ascii="Abadi" w:hAnsi="Abadi"/>
          <w:sz w:val="21"/>
          <w:szCs w:val="21"/>
        </w:rPr>
        <w:t>Adelante, diputada.</w:t>
      </w:r>
    </w:p>
    <w:p w14:paraId="2B4644EA" w14:textId="41CE99FA" w:rsidR="00BA76FB" w:rsidRDefault="00BA76FB" w:rsidP="0025644B">
      <w:pPr>
        <w:ind w:firstLine="709"/>
        <w:jc w:val="both"/>
        <w:rPr>
          <w:rFonts w:ascii="Abadi" w:hAnsi="Abadi"/>
          <w:sz w:val="21"/>
          <w:szCs w:val="21"/>
        </w:rPr>
      </w:pPr>
    </w:p>
    <w:p w14:paraId="281D5146" w14:textId="6FD759D0" w:rsidR="00DA75AF" w:rsidRPr="00501D51" w:rsidRDefault="00DA75AF" w:rsidP="00DA75AF">
      <w:pPr>
        <w:ind w:firstLine="709"/>
        <w:jc w:val="both"/>
        <w:rPr>
          <w:rFonts w:ascii="Abadi" w:hAnsi="Abadi"/>
          <w:b/>
          <w:sz w:val="21"/>
          <w:szCs w:val="21"/>
        </w:rPr>
      </w:pPr>
      <w:r w:rsidRPr="00501D51">
        <w:rPr>
          <w:rFonts w:ascii="Abadi" w:hAnsi="Abadi"/>
          <w:b/>
          <w:sz w:val="21"/>
          <w:szCs w:val="21"/>
        </w:rPr>
        <w:t>PRESENTACIÓN DE LA INICIATIVA FORMULADA POR DIPUTADAS Y DIPUTADOS INTEGRANTES DEL GRUPO PARLAMENTARIO DEL PARTIDO ACCIÓN NACIONAL, POR LA QUE SE REFORMAN Y ADICIONAN DIVERSAS DISPOSICIONES A LA LEY DE MOVILIDAD DEL ESTADO DE GUANAJUATO Y SUS MUNICIPIOS.</w:t>
      </w:r>
      <w:r w:rsidR="00501D51" w:rsidRPr="00501D51">
        <w:rPr>
          <w:noProof/>
        </w:rPr>
        <w:t xml:space="preserve"> </w:t>
      </w:r>
      <w:r w:rsidR="00501D51">
        <w:rPr>
          <w:noProof/>
        </w:rPr>
        <w:drawing>
          <wp:inline distT="0" distB="0" distL="0" distR="0" wp14:anchorId="561EE97D" wp14:editId="2DAE0ED9">
            <wp:extent cx="2416628" cy="949028"/>
            <wp:effectExtent l="19050" t="0" r="22225" b="3086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2362" cy="951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9FAEDBC" w14:textId="739F1323" w:rsidR="00512CE3" w:rsidRDefault="00E27CDF" w:rsidP="00DA75AF">
      <w:pPr>
        <w:ind w:firstLine="709"/>
        <w:jc w:val="both"/>
        <w:rPr>
          <w:rFonts w:ascii="Abadi" w:hAnsi="Abadi"/>
          <w:bCs/>
          <w:sz w:val="21"/>
          <w:szCs w:val="21"/>
        </w:rPr>
      </w:pPr>
      <w:r w:rsidRPr="00E27CDF">
        <w:rPr>
          <w:rFonts w:ascii="Abadi" w:hAnsi="Abadi"/>
          <w:b/>
          <w:sz w:val="21"/>
          <w:szCs w:val="21"/>
        </w:rPr>
        <w:t xml:space="preserve">C. Dip. Alejandra Gutiérrez Campos: </w:t>
      </w:r>
      <w:r>
        <w:rPr>
          <w:rFonts w:ascii="Abadi" w:hAnsi="Abadi"/>
          <w:bCs/>
          <w:sz w:val="21"/>
          <w:szCs w:val="21"/>
        </w:rPr>
        <w:t xml:space="preserve">Buenos días a todos. Un gusto saludarlos compañeras diputadas, diputados.  Aprovecho para saludar a todas y a todos los que nos siguen en las redes. </w:t>
      </w:r>
    </w:p>
    <w:p w14:paraId="753A9831" w14:textId="77777777" w:rsidR="00E27CDF" w:rsidRPr="00E27CDF" w:rsidRDefault="00E27CDF" w:rsidP="00DA75AF">
      <w:pPr>
        <w:ind w:firstLine="709"/>
        <w:jc w:val="both"/>
        <w:rPr>
          <w:rFonts w:ascii="Abadi" w:hAnsi="Abadi"/>
          <w:bCs/>
          <w:sz w:val="21"/>
          <w:szCs w:val="21"/>
        </w:rPr>
      </w:pPr>
    </w:p>
    <w:p w14:paraId="1D5169ED" w14:textId="5D654FE2" w:rsidR="00691EFA" w:rsidRPr="00691EFA" w:rsidRDefault="00E27CDF" w:rsidP="00691EFA">
      <w:pPr>
        <w:ind w:firstLine="709"/>
        <w:jc w:val="both"/>
        <w:rPr>
          <w:rFonts w:ascii="Abadi" w:hAnsi="Abadi"/>
          <w:b/>
          <w:sz w:val="21"/>
          <w:szCs w:val="21"/>
        </w:rPr>
      </w:pPr>
      <w:r>
        <w:rPr>
          <w:rFonts w:ascii="Abadi" w:hAnsi="Abadi"/>
          <w:b/>
          <w:sz w:val="21"/>
          <w:szCs w:val="21"/>
        </w:rPr>
        <w:t xml:space="preserve">(Leyendo </w:t>
      </w:r>
      <w:r w:rsidR="00691EFA">
        <w:rPr>
          <w:rFonts w:ascii="Abadi" w:hAnsi="Abadi"/>
          <w:b/>
          <w:sz w:val="21"/>
          <w:szCs w:val="21"/>
        </w:rPr>
        <w:t>»</w:t>
      </w:r>
      <w:r w:rsidR="00691EFA" w:rsidRPr="00691EFA">
        <w:rPr>
          <w:rFonts w:ascii="Abadi" w:hAnsi="Abadi"/>
          <w:b/>
          <w:sz w:val="21"/>
          <w:szCs w:val="21"/>
        </w:rPr>
        <w:t>DIPUTADA KATYA CRISTINA SOTO ESCAMILLA</w:t>
      </w:r>
      <w:r w:rsidR="00691EFA">
        <w:rPr>
          <w:rFonts w:ascii="Abadi" w:hAnsi="Abadi"/>
          <w:b/>
          <w:sz w:val="21"/>
          <w:szCs w:val="21"/>
        </w:rPr>
        <w:t xml:space="preserve">. </w:t>
      </w:r>
      <w:r w:rsidR="00691EFA" w:rsidRPr="00691EFA">
        <w:rPr>
          <w:rFonts w:ascii="Abadi" w:hAnsi="Abadi"/>
          <w:b/>
          <w:sz w:val="21"/>
          <w:szCs w:val="21"/>
        </w:rPr>
        <w:t>PRESIDENTA DEL CONGRESO DEL ESTADO LIBRE Y SOBERANO DE GUANAJUATO</w:t>
      </w:r>
      <w:r w:rsidR="00691EFA">
        <w:rPr>
          <w:rFonts w:ascii="Abadi" w:hAnsi="Abadi"/>
          <w:b/>
          <w:sz w:val="21"/>
          <w:szCs w:val="21"/>
        </w:rPr>
        <w:t>.</w:t>
      </w:r>
      <w:r w:rsidR="00691EFA" w:rsidRPr="00691EFA">
        <w:rPr>
          <w:rFonts w:ascii="Abadi" w:hAnsi="Abadi"/>
          <w:b/>
          <w:sz w:val="21"/>
          <w:szCs w:val="21"/>
        </w:rPr>
        <w:t xml:space="preserve"> SEXAGÉSIMA CUARTA LEGISLATURA</w:t>
      </w:r>
      <w:r w:rsidR="00691EFA">
        <w:rPr>
          <w:rFonts w:ascii="Abadi" w:hAnsi="Abadi"/>
          <w:b/>
          <w:sz w:val="21"/>
          <w:szCs w:val="21"/>
        </w:rPr>
        <w:t xml:space="preserve">. PRESENTE. </w:t>
      </w:r>
      <w:r w:rsidR="00691EFA" w:rsidRPr="00691EFA">
        <w:rPr>
          <w:rFonts w:ascii="Abadi" w:hAnsi="Abadi"/>
          <w:b/>
          <w:sz w:val="21"/>
          <w:szCs w:val="21"/>
        </w:rPr>
        <w:t xml:space="preserve"> </w:t>
      </w:r>
    </w:p>
    <w:p w14:paraId="4930F29D" w14:textId="77777777" w:rsidR="00691EFA" w:rsidRDefault="00691EFA" w:rsidP="00691EFA">
      <w:pPr>
        <w:ind w:firstLine="709"/>
        <w:jc w:val="both"/>
        <w:rPr>
          <w:rFonts w:ascii="Abadi" w:hAnsi="Abadi"/>
          <w:b/>
          <w:sz w:val="21"/>
          <w:szCs w:val="21"/>
        </w:rPr>
      </w:pPr>
    </w:p>
    <w:p w14:paraId="1FC6BBE0" w14:textId="75D84554" w:rsidR="00691EFA" w:rsidRDefault="00691EFA" w:rsidP="00691EFA">
      <w:pPr>
        <w:ind w:firstLine="709"/>
        <w:jc w:val="both"/>
        <w:rPr>
          <w:rFonts w:ascii="Abadi" w:hAnsi="Abadi"/>
          <w:bCs/>
          <w:sz w:val="21"/>
          <w:szCs w:val="21"/>
        </w:rPr>
      </w:pPr>
      <w:r w:rsidRPr="00691EFA">
        <w:rPr>
          <w:rFonts w:ascii="Abadi" w:hAnsi="Abadi"/>
          <w:bCs/>
          <w:sz w:val="21"/>
          <w:szCs w:val="21"/>
        </w:rPr>
        <w:t>Quienes integramos el Grupo Parlamentario del Partido Acción Nacional ante la Sexagésima Cuarta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nos permitimos someter a la consideración de esta Honorable Asamblea, la presente Iniciativa con proyecto de Decreto que reforma y adiciona diversos artículos de la Ley de Movilidad del Estado de Guanajuato y sus Municipios, en atención a la siguiente:</w:t>
      </w:r>
    </w:p>
    <w:p w14:paraId="04E88E9F" w14:textId="68B41AD6" w:rsidR="00691EFA" w:rsidRDefault="00691EFA" w:rsidP="00691EFA">
      <w:pPr>
        <w:ind w:firstLine="709"/>
        <w:jc w:val="both"/>
        <w:rPr>
          <w:rFonts w:ascii="Abadi" w:hAnsi="Abadi"/>
          <w:bCs/>
          <w:sz w:val="21"/>
          <w:szCs w:val="21"/>
        </w:rPr>
      </w:pPr>
    </w:p>
    <w:p w14:paraId="607682F8" w14:textId="6F17E3D9" w:rsidR="00691EFA" w:rsidRDefault="00691EFA" w:rsidP="00691EFA">
      <w:pPr>
        <w:ind w:firstLine="709"/>
        <w:jc w:val="both"/>
        <w:rPr>
          <w:rFonts w:ascii="Abadi" w:hAnsi="Abadi"/>
          <w:bCs/>
          <w:sz w:val="21"/>
          <w:szCs w:val="21"/>
        </w:rPr>
      </w:pPr>
      <w:r>
        <w:rPr>
          <w:rFonts w:ascii="Abadi" w:hAnsi="Abadi"/>
          <w:bCs/>
          <w:sz w:val="21"/>
          <w:szCs w:val="21"/>
        </w:rPr>
        <w:t>EXPOSICIÓN DE MOTIVOS</w:t>
      </w:r>
    </w:p>
    <w:p w14:paraId="028CE569" w14:textId="72499E12" w:rsidR="00691EFA" w:rsidRDefault="00691EFA" w:rsidP="00691EFA">
      <w:pPr>
        <w:ind w:firstLine="709"/>
        <w:jc w:val="both"/>
        <w:rPr>
          <w:rFonts w:ascii="Abadi" w:hAnsi="Abadi"/>
          <w:bCs/>
          <w:sz w:val="21"/>
          <w:szCs w:val="21"/>
        </w:rPr>
      </w:pPr>
    </w:p>
    <w:p w14:paraId="3BCAA0F4" w14:textId="77777777" w:rsidR="00B3528B" w:rsidRPr="00B3528B" w:rsidRDefault="00B3528B" w:rsidP="00B3528B">
      <w:pPr>
        <w:ind w:firstLine="709"/>
        <w:jc w:val="both"/>
        <w:rPr>
          <w:rFonts w:ascii="Abadi" w:hAnsi="Abadi"/>
          <w:bCs/>
          <w:sz w:val="21"/>
          <w:szCs w:val="21"/>
        </w:rPr>
      </w:pPr>
      <w:r w:rsidRPr="00B3528B">
        <w:rPr>
          <w:rFonts w:ascii="Abadi" w:hAnsi="Abadi"/>
          <w:bCs/>
          <w:sz w:val="21"/>
          <w:szCs w:val="21"/>
        </w:rPr>
        <w:t xml:space="preserve">El dinamismo de la sociedad guanajuatense es una realidad que se reafirma todos los días a lo largo de nuestro estado y se refleja en el trabajo, en la esperanza, en el aprendizaje y también en la movilidad de millones de guanajuatenses que utilizan vehículos automotores para trasladarse, para transportar a su familia, para llevar mercancías y ganarse la vida. </w:t>
      </w:r>
    </w:p>
    <w:p w14:paraId="48DD2FC3" w14:textId="77777777" w:rsidR="00B3528B" w:rsidRDefault="00B3528B" w:rsidP="00B3528B">
      <w:pPr>
        <w:ind w:firstLine="709"/>
        <w:jc w:val="both"/>
        <w:rPr>
          <w:rFonts w:ascii="Abadi" w:hAnsi="Abadi"/>
          <w:bCs/>
          <w:sz w:val="21"/>
          <w:szCs w:val="21"/>
        </w:rPr>
      </w:pPr>
    </w:p>
    <w:p w14:paraId="678D8DA0" w14:textId="62073084" w:rsidR="00B3528B" w:rsidRPr="00B3528B" w:rsidRDefault="00B3528B" w:rsidP="00B3528B">
      <w:pPr>
        <w:ind w:firstLine="709"/>
        <w:jc w:val="both"/>
        <w:rPr>
          <w:rFonts w:ascii="Abadi" w:hAnsi="Abadi"/>
          <w:bCs/>
          <w:sz w:val="21"/>
          <w:szCs w:val="21"/>
        </w:rPr>
      </w:pPr>
      <w:r w:rsidRPr="00B3528B">
        <w:rPr>
          <w:rFonts w:ascii="Abadi" w:hAnsi="Abadi"/>
          <w:bCs/>
          <w:sz w:val="21"/>
          <w:szCs w:val="21"/>
        </w:rPr>
        <w:t xml:space="preserve">Este dinamismo nos plantea el reto de mantener un sistema de vialidades y de regulaciones que facilite el transporte, prevenga accidentes, sancione a quienes infraccionen la ley y proteja la vida, salud y patrimonio de todas las personas que salimos a la calle para desempeñar nuestro trabajo y nuestras vocaciones. </w:t>
      </w:r>
    </w:p>
    <w:p w14:paraId="772DFDBC" w14:textId="77777777" w:rsidR="00E27CDF" w:rsidRDefault="00E27CDF" w:rsidP="00B3528B">
      <w:pPr>
        <w:ind w:firstLine="709"/>
        <w:jc w:val="both"/>
        <w:rPr>
          <w:rFonts w:ascii="Abadi" w:hAnsi="Abadi"/>
          <w:bCs/>
          <w:sz w:val="21"/>
          <w:szCs w:val="21"/>
        </w:rPr>
      </w:pPr>
    </w:p>
    <w:p w14:paraId="3C7F1CED" w14:textId="0DFE7DD5" w:rsidR="00B3528B" w:rsidRDefault="00B3528B" w:rsidP="00B3528B">
      <w:pPr>
        <w:ind w:firstLine="709"/>
        <w:jc w:val="both"/>
        <w:rPr>
          <w:rFonts w:ascii="Abadi" w:hAnsi="Abadi"/>
          <w:bCs/>
          <w:sz w:val="21"/>
          <w:szCs w:val="21"/>
        </w:rPr>
      </w:pPr>
      <w:r w:rsidRPr="00B3528B">
        <w:rPr>
          <w:rFonts w:ascii="Abadi" w:hAnsi="Abadi"/>
          <w:bCs/>
          <w:sz w:val="21"/>
          <w:szCs w:val="21"/>
        </w:rPr>
        <w:t xml:space="preserve">En este contexto, los accidentes de tráfico son un gran problema social y de salud, que trasciende en un grave problema económico para quienes se ven involucrados e incluso repercute de forma importante en el ámbito laboral, ya que una gran parte de los accidentes laborales son en realidad accidentes de tráfico. </w:t>
      </w:r>
    </w:p>
    <w:p w14:paraId="4D04D886" w14:textId="4DF37DAC" w:rsidR="00B3528B" w:rsidRDefault="00B3528B" w:rsidP="00B3528B">
      <w:pPr>
        <w:ind w:firstLine="709"/>
        <w:jc w:val="both"/>
        <w:rPr>
          <w:rFonts w:ascii="Abadi" w:hAnsi="Abadi"/>
          <w:bCs/>
          <w:sz w:val="21"/>
          <w:szCs w:val="21"/>
        </w:rPr>
      </w:pPr>
    </w:p>
    <w:p w14:paraId="67FAC84A"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El gran impacto social y económico que tiene este grave problema hace que la prevención de los accidentes sea una de las mayores preocupaciones para todos los niveles de gobierno a nivel internacional, para lo cual se ha optado por distintos esquemas que buscan reducir el número de </w:t>
      </w:r>
      <w:r w:rsidRPr="000767C9">
        <w:rPr>
          <w:rFonts w:ascii="Abadi" w:hAnsi="Abadi"/>
          <w:bCs/>
          <w:sz w:val="21"/>
          <w:szCs w:val="21"/>
        </w:rPr>
        <w:lastRenderedPageBreak/>
        <w:t xml:space="preserve">siniestros y víctimas, incluyendo entre ellos el sistema de licencia por puntos. </w:t>
      </w:r>
    </w:p>
    <w:p w14:paraId="31D31E45" w14:textId="77777777" w:rsidR="000767C9" w:rsidRDefault="000767C9" w:rsidP="000767C9">
      <w:pPr>
        <w:ind w:firstLine="709"/>
        <w:jc w:val="both"/>
        <w:rPr>
          <w:rFonts w:ascii="Abadi" w:hAnsi="Abadi"/>
          <w:bCs/>
          <w:sz w:val="21"/>
          <w:szCs w:val="21"/>
        </w:rPr>
      </w:pPr>
    </w:p>
    <w:p w14:paraId="1AE2A649" w14:textId="20568258"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Según este sistema, la autorización que el Estado concede a toda persona que quiera circular por las vías públicas queda supeditada al grado de confianza que la sociedad puede otorgar a dicho conductor. Por ello, el permiso de conducción lleva aparejado un crédito de puntos que va disminuyendo con la comisión de determinadas infracciones que se consideran especialmente relevantes para la seguridad vial. </w:t>
      </w:r>
    </w:p>
    <w:p w14:paraId="4068622E" w14:textId="77777777" w:rsidR="000767C9" w:rsidRDefault="000767C9" w:rsidP="000767C9">
      <w:pPr>
        <w:ind w:firstLine="709"/>
        <w:jc w:val="both"/>
        <w:rPr>
          <w:rFonts w:ascii="Abadi" w:hAnsi="Abadi"/>
          <w:bCs/>
          <w:sz w:val="21"/>
          <w:szCs w:val="21"/>
        </w:rPr>
      </w:pPr>
    </w:p>
    <w:p w14:paraId="04120B7A" w14:textId="0B3D0EAB"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Quienes integramos el grupo parlamentario del Partido Acción Nacional proponemos adaptar este sistema, probado mundialmente, al marco jurídico de nuestro estado, por medio de una serie de reformas a la Ley de Movilidad del Estado de Guanajuato y sus Municipios, que permitirá incluir las sanciones por puntos, a partir de un sistema al que proponemos definir como un conjunto ordenado de elementos que permiten la inscripción de las infracciones y sanciones derivadas de la aplicación de la presente Ley y los reglamentos que de esta deriven. </w:t>
      </w:r>
    </w:p>
    <w:p w14:paraId="1EB177D4" w14:textId="77777777" w:rsidR="000767C9" w:rsidRDefault="000767C9" w:rsidP="000767C9">
      <w:pPr>
        <w:ind w:firstLine="709"/>
        <w:jc w:val="both"/>
        <w:rPr>
          <w:rFonts w:ascii="Abadi" w:hAnsi="Abadi"/>
          <w:bCs/>
          <w:sz w:val="21"/>
          <w:szCs w:val="21"/>
        </w:rPr>
      </w:pPr>
    </w:p>
    <w:p w14:paraId="434EE956" w14:textId="7F8B510E"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El reglamento definirá las bases, criterios y funcionamiento de dicho sistema de sanciones por puntos, las cuales se aplicarán de forma individual y proporcional a la infracción que se haya cometido por el conductor, además de contemplar la opción de anular los puntos acumulados por infracciones previas, siempre y cuando a criterio de la autoridad competente, el conductor cumpla con los requisitos y condiciones que se establezcan en el propio reglamento. </w:t>
      </w:r>
    </w:p>
    <w:p w14:paraId="7F8189D1" w14:textId="77777777" w:rsidR="000767C9" w:rsidRDefault="000767C9" w:rsidP="000767C9">
      <w:pPr>
        <w:ind w:firstLine="709"/>
        <w:jc w:val="both"/>
        <w:rPr>
          <w:rFonts w:ascii="Abadi" w:hAnsi="Abadi"/>
          <w:bCs/>
          <w:sz w:val="21"/>
          <w:szCs w:val="21"/>
        </w:rPr>
      </w:pPr>
    </w:p>
    <w:p w14:paraId="455A73EA" w14:textId="194ECFAB"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Del mismo modo, para sancionar en forma clara a quienes no cumplen con los requisitos que la ley plantea para los conductores de vehículos automotrices, planteamos establecer un arresto administrativo de treinta y seis horas y la cancelación de licencia, que además no podrán volver a obtener durante 3 años. en el caso de quienes manejen a pesar de tener suspendidos sus derechos de conducir. </w:t>
      </w:r>
    </w:p>
    <w:p w14:paraId="4DCA80A8" w14:textId="279107B2" w:rsidR="00BA76FB" w:rsidRDefault="00BA76FB" w:rsidP="00DA75AF">
      <w:pPr>
        <w:ind w:firstLine="709"/>
        <w:jc w:val="both"/>
        <w:rPr>
          <w:rFonts w:ascii="Abadi" w:hAnsi="Abadi"/>
          <w:bCs/>
          <w:color w:val="FF0000"/>
          <w:sz w:val="21"/>
          <w:szCs w:val="21"/>
        </w:rPr>
      </w:pPr>
    </w:p>
    <w:p w14:paraId="586B0734"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Por otra parte, la reforma también contempla la impartición de cursos de concientización y seguridad vial para </w:t>
      </w:r>
      <w:r w:rsidRPr="000767C9">
        <w:rPr>
          <w:rFonts w:ascii="Abadi" w:hAnsi="Abadi"/>
          <w:bCs/>
          <w:sz w:val="21"/>
          <w:szCs w:val="21"/>
        </w:rPr>
        <w:t xml:space="preserve">aquellas personas que sean sancionadas en los términos de la propia ley y los reglamentos aplicables, de forma que no solo consolidemos la actuación sancionadora, sino también el trabajo preventivo de las autoridades y la sociedad. </w:t>
      </w:r>
    </w:p>
    <w:p w14:paraId="467D7EE8" w14:textId="77777777" w:rsidR="000767C9" w:rsidRDefault="000767C9" w:rsidP="000767C9">
      <w:pPr>
        <w:ind w:firstLine="709"/>
        <w:jc w:val="both"/>
        <w:rPr>
          <w:rFonts w:ascii="Abadi" w:hAnsi="Abadi"/>
          <w:bCs/>
          <w:sz w:val="21"/>
          <w:szCs w:val="21"/>
        </w:rPr>
      </w:pPr>
    </w:p>
    <w:p w14:paraId="1D002E89" w14:textId="3F4B4AB3"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Por supuesto, entendemos que este cambio de perspectiva implicará la necesidad de realizar diversas adecuaciones tanto administrativas como de política pública, por lo que en los artículos transitorios contemplamos un plazo de 180 días, a partir del inicio de la vigencia de esta reforma, para que el Ejecutivo del Estado y los ayuntamientos expidan y adecúen los reglamento correspondientes, además de que a nivel estatal se actualice el registro de licencias y de infracciones. </w:t>
      </w:r>
    </w:p>
    <w:p w14:paraId="0DEF8478" w14:textId="77777777" w:rsidR="000767C9" w:rsidRDefault="000767C9" w:rsidP="000767C9">
      <w:pPr>
        <w:ind w:firstLine="709"/>
        <w:jc w:val="both"/>
        <w:rPr>
          <w:rFonts w:ascii="Abadi" w:hAnsi="Abadi"/>
          <w:bCs/>
          <w:sz w:val="21"/>
          <w:szCs w:val="21"/>
        </w:rPr>
      </w:pPr>
    </w:p>
    <w:p w14:paraId="2B05ECAD" w14:textId="577A67DE"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Sabemos que este cambio implica una modificación radical al esquema por el que se había apostado hasta ahora en nuestro estado, pero estamos convencidos de que se convertirá en un gran aliado de la sociedad y de las propias autoridades para prevenir accidentes, salvar vidas y mantener el dinamismo de Guanajuato, en beneficio de todos. </w:t>
      </w:r>
    </w:p>
    <w:p w14:paraId="483E1258" w14:textId="77777777" w:rsidR="000767C9" w:rsidRDefault="000767C9" w:rsidP="000767C9">
      <w:pPr>
        <w:ind w:firstLine="709"/>
        <w:jc w:val="both"/>
        <w:rPr>
          <w:rFonts w:ascii="Abadi" w:hAnsi="Abadi"/>
          <w:bCs/>
          <w:sz w:val="21"/>
          <w:szCs w:val="21"/>
        </w:rPr>
      </w:pPr>
    </w:p>
    <w:p w14:paraId="01E0F961" w14:textId="10529576" w:rsidR="000767C9" w:rsidRDefault="000767C9" w:rsidP="000767C9">
      <w:pPr>
        <w:ind w:firstLine="709"/>
        <w:jc w:val="both"/>
        <w:rPr>
          <w:rFonts w:ascii="Abadi" w:hAnsi="Abadi"/>
          <w:bCs/>
          <w:sz w:val="21"/>
          <w:szCs w:val="21"/>
        </w:rPr>
      </w:pPr>
      <w:r w:rsidRPr="000767C9">
        <w:rPr>
          <w:rFonts w:ascii="Abadi" w:hAnsi="Abadi"/>
          <w:bCs/>
          <w:sz w:val="21"/>
          <w:szCs w:val="21"/>
        </w:rPr>
        <w:t>Por otra parte, de acuerdo con el artículo 209 de la Ley Orgánica del Poder Legislativo del Estado de Guanajuato, manifestamos que la iniciativa que aquí presentamos tendrá, de ser aprobada, el siguiente:</w:t>
      </w:r>
    </w:p>
    <w:p w14:paraId="4B3C7B07" w14:textId="6A4886FE" w:rsidR="000767C9" w:rsidRDefault="000767C9" w:rsidP="000767C9">
      <w:pPr>
        <w:ind w:firstLine="709"/>
        <w:jc w:val="both"/>
        <w:rPr>
          <w:rFonts w:ascii="Abadi" w:hAnsi="Abadi"/>
          <w:bCs/>
          <w:sz w:val="21"/>
          <w:szCs w:val="21"/>
        </w:rPr>
      </w:pPr>
    </w:p>
    <w:p w14:paraId="15DCD295"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I.</w:t>
      </w:r>
      <w:r w:rsidRPr="000767C9">
        <w:rPr>
          <w:rFonts w:ascii="Abadi" w:hAnsi="Abadi"/>
          <w:bCs/>
          <w:sz w:val="21"/>
          <w:szCs w:val="21"/>
        </w:rPr>
        <w:tab/>
        <w:t>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11establece la facultad del Congreso del Estado como poder legislativo con el derecho de proponer iniciativas de leyes y decretos que permitan crear o reformar en marco jurídico de nuestro estado. En este caso, la iniciativa impacta en la Ley de Movilidad del Estado de Guanajuato y sus Municipios.</w:t>
      </w:r>
    </w:p>
    <w:p w14:paraId="0A3AE1B4" w14:textId="77777777" w:rsidR="000767C9" w:rsidRDefault="000767C9" w:rsidP="000767C9">
      <w:pPr>
        <w:ind w:firstLine="709"/>
        <w:jc w:val="both"/>
        <w:rPr>
          <w:rFonts w:ascii="Abadi" w:hAnsi="Abadi"/>
          <w:bCs/>
          <w:sz w:val="21"/>
          <w:szCs w:val="21"/>
        </w:rPr>
      </w:pPr>
    </w:p>
    <w:p w14:paraId="7B6FBB1A" w14:textId="0FF1782E" w:rsidR="000767C9" w:rsidRDefault="000767C9" w:rsidP="000767C9">
      <w:pPr>
        <w:ind w:firstLine="709"/>
        <w:jc w:val="both"/>
        <w:rPr>
          <w:rFonts w:ascii="Abadi" w:hAnsi="Abadi"/>
          <w:bCs/>
          <w:sz w:val="21"/>
          <w:szCs w:val="21"/>
        </w:rPr>
      </w:pPr>
      <w:r w:rsidRPr="000767C9">
        <w:rPr>
          <w:rFonts w:ascii="Abadi" w:hAnsi="Abadi"/>
          <w:bCs/>
          <w:sz w:val="21"/>
          <w:szCs w:val="21"/>
        </w:rPr>
        <w:t>II.</w:t>
      </w:r>
      <w:r w:rsidRPr="000767C9">
        <w:rPr>
          <w:rFonts w:ascii="Abadi" w:hAnsi="Abadi"/>
          <w:bCs/>
          <w:sz w:val="21"/>
          <w:szCs w:val="21"/>
        </w:rPr>
        <w:tab/>
        <w:t xml:space="preserve">Impacto administrativo: Implicará que el Poder Ejecutivo y los </w:t>
      </w:r>
      <w:r w:rsidRPr="000767C9">
        <w:rPr>
          <w:rFonts w:ascii="Abadi" w:hAnsi="Abadi"/>
          <w:bCs/>
          <w:sz w:val="21"/>
          <w:szCs w:val="21"/>
        </w:rPr>
        <w:lastRenderedPageBreak/>
        <w:t>ayuntamientos realicen las adecuaciones reglamentarias para aplicar el sistema de sanciones por puntos a los conductores de vehículos automotores.</w:t>
      </w:r>
    </w:p>
    <w:p w14:paraId="3D9C429F" w14:textId="32C4BE6B" w:rsidR="000767C9" w:rsidRDefault="000767C9" w:rsidP="000767C9">
      <w:pPr>
        <w:ind w:firstLine="709"/>
        <w:jc w:val="both"/>
        <w:rPr>
          <w:rFonts w:ascii="Abadi" w:hAnsi="Abadi"/>
          <w:bCs/>
          <w:sz w:val="21"/>
          <w:szCs w:val="21"/>
        </w:rPr>
      </w:pPr>
    </w:p>
    <w:p w14:paraId="19E7FE57"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III.</w:t>
      </w:r>
      <w:r w:rsidRPr="000767C9">
        <w:rPr>
          <w:rFonts w:ascii="Abadi" w:hAnsi="Abadi"/>
          <w:bCs/>
          <w:sz w:val="21"/>
          <w:szCs w:val="21"/>
        </w:rPr>
        <w:tab/>
        <w:t>Impacto presupuestario: Se solicita que dentro del proceso de análisis de la presente iniciativa se indique a la Unidad de los Estudios de las Finanzas Publicas del Congreso del Estado que lleve a cabo la elaboración de un análisis de impacto presupuestal, para dar cumplimiento al mandato que deriva en el presente proyecto.</w:t>
      </w:r>
    </w:p>
    <w:p w14:paraId="352C5D94" w14:textId="77777777" w:rsidR="000767C9" w:rsidRDefault="000767C9" w:rsidP="000767C9">
      <w:pPr>
        <w:ind w:firstLine="709"/>
        <w:jc w:val="both"/>
        <w:rPr>
          <w:rFonts w:ascii="Abadi" w:hAnsi="Abadi"/>
          <w:bCs/>
          <w:sz w:val="21"/>
          <w:szCs w:val="21"/>
        </w:rPr>
      </w:pPr>
    </w:p>
    <w:p w14:paraId="40C9EAA9" w14:textId="020EBA0E" w:rsidR="000767C9" w:rsidRDefault="000767C9" w:rsidP="000767C9">
      <w:pPr>
        <w:ind w:firstLine="709"/>
        <w:jc w:val="both"/>
        <w:rPr>
          <w:rFonts w:ascii="Abadi" w:hAnsi="Abadi"/>
          <w:bCs/>
          <w:sz w:val="21"/>
          <w:szCs w:val="21"/>
        </w:rPr>
      </w:pPr>
      <w:r w:rsidRPr="000767C9">
        <w:rPr>
          <w:rFonts w:ascii="Abadi" w:hAnsi="Abadi"/>
          <w:bCs/>
          <w:sz w:val="21"/>
          <w:szCs w:val="21"/>
        </w:rPr>
        <w:t>IV.</w:t>
      </w:r>
      <w:r w:rsidRPr="000767C9">
        <w:rPr>
          <w:rFonts w:ascii="Abadi" w:hAnsi="Abadi"/>
          <w:bCs/>
          <w:sz w:val="21"/>
          <w:szCs w:val="21"/>
        </w:rPr>
        <w:tab/>
        <w:t>Impacto social: La reforma, una vez aprobada, generará un nuevo esquema para el uso responsable de la licencia de conducir, desarrollando un sistema que le sirva tanto a la autoridad como al usuario para llevar un control del estatus que guarda su permiso para conducir, así, además de las infracciones que se imponen por la irregularidad cometida, se sancionará también con pérdida de puntos que pueden provocar la cancelación de la licencia y la suspensión del derecho a tramitar una nueva licencia por un lapso determinado.</w:t>
      </w:r>
    </w:p>
    <w:p w14:paraId="0A0462E9" w14:textId="6553447C" w:rsidR="000767C9" w:rsidRDefault="000767C9" w:rsidP="000767C9">
      <w:pPr>
        <w:ind w:firstLine="709"/>
        <w:jc w:val="both"/>
        <w:rPr>
          <w:rFonts w:ascii="Abadi" w:hAnsi="Abadi"/>
          <w:bCs/>
          <w:sz w:val="21"/>
          <w:szCs w:val="21"/>
        </w:rPr>
      </w:pPr>
    </w:p>
    <w:p w14:paraId="0F094B93"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Por lo anteriormente expuesto nos permitimos someter a la consideración de esta Asamblea Legislativa, el siguiente proyecto de: </w:t>
      </w:r>
    </w:p>
    <w:p w14:paraId="58C79B01" w14:textId="77777777" w:rsidR="000767C9" w:rsidRDefault="000767C9" w:rsidP="000767C9">
      <w:pPr>
        <w:ind w:firstLine="709"/>
        <w:jc w:val="both"/>
        <w:rPr>
          <w:rFonts w:ascii="Abadi" w:hAnsi="Abadi"/>
          <w:bCs/>
          <w:sz w:val="21"/>
          <w:szCs w:val="21"/>
        </w:rPr>
      </w:pPr>
    </w:p>
    <w:p w14:paraId="72A4F647" w14:textId="4C8300EE"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DECRETO: </w:t>
      </w:r>
    </w:p>
    <w:p w14:paraId="12F29B34" w14:textId="77777777" w:rsidR="000767C9" w:rsidRDefault="000767C9" w:rsidP="000767C9">
      <w:pPr>
        <w:ind w:firstLine="709"/>
        <w:jc w:val="both"/>
        <w:rPr>
          <w:rFonts w:ascii="Abadi" w:hAnsi="Abadi"/>
          <w:bCs/>
          <w:sz w:val="21"/>
          <w:szCs w:val="21"/>
        </w:rPr>
      </w:pPr>
    </w:p>
    <w:p w14:paraId="46773097" w14:textId="0038E68C" w:rsidR="000767C9" w:rsidRDefault="000767C9" w:rsidP="000767C9">
      <w:pPr>
        <w:ind w:firstLine="709"/>
        <w:jc w:val="both"/>
        <w:rPr>
          <w:rFonts w:ascii="Abadi" w:hAnsi="Abadi"/>
          <w:bCs/>
          <w:sz w:val="21"/>
          <w:szCs w:val="21"/>
        </w:rPr>
      </w:pPr>
      <w:r w:rsidRPr="000767C9">
        <w:rPr>
          <w:rFonts w:ascii="Abadi" w:hAnsi="Abadi"/>
          <w:bCs/>
          <w:sz w:val="21"/>
          <w:szCs w:val="21"/>
        </w:rPr>
        <w:t xml:space="preserve">Único: Se reforman los artículos, 106, 111, 113, 249 fracción III y 253; y se adicionan, la fracción XVII bis al artículo 7, y los párrafos segundo, tercero, cuarto y quinto al artículo 255; de la Ley de Movilidad del Estado de Guanajuato y sus Municipios, para quedar como sigue:  </w:t>
      </w:r>
    </w:p>
    <w:p w14:paraId="21F1355E" w14:textId="3D992CF1" w:rsidR="000767C9" w:rsidRDefault="000767C9" w:rsidP="000767C9">
      <w:pPr>
        <w:ind w:firstLine="709"/>
        <w:jc w:val="both"/>
        <w:rPr>
          <w:rFonts w:ascii="Abadi" w:hAnsi="Abadi"/>
          <w:bCs/>
          <w:sz w:val="21"/>
          <w:szCs w:val="21"/>
        </w:rPr>
      </w:pPr>
    </w:p>
    <w:p w14:paraId="23DCD74C" w14:textId="77777777" w:rsidR="000767C9" w:rsidRPr="000767C9" w:rsidRDefault="000767C9" w:rsidP="000767C9">
      <w:pPr>
        <w:ind w:firstLine="709"/>
        <w:jc w:val="right"/>
        <w:rPr>
          <w:rFonts w:ascii="Abadi" w:hAnsi="Abadi"/>
          <w:bCs/>
          <w:sz w:val="21"/>
          <w:szCs w:val="21"/>
        </w:rPr>
      </w:pPr>
      <w:r w:rsidRPr="000767C9">
        <w:rPr>
          <w:rFonts w:ascii="Abadi" w:hAnsi="Abadi"/>
          <w:bCs/>
          <w:sz w:val="21"/>
          <w:szCs w:val="21"/>
        </w:rPr>
        <w:t xml:space="preserve">Glosario </w:t>
      </w:r>
    </w:p>
    <w:p w14:paraId="471F5A4C" w14:textId="77777777" w:rsidR="000767C9" w:rsidRDefault="000767C9" w:rsidP="000767C9">
      <w:pPr>
        <w:ind w:firstLine="709"/>
        <w:jc w:val="both"/>
        <w:rPr>
          <w:rFonts w:ascii="Abadi" w:hAnsi="Abadi"/>
          <w:bCs/>
          <w:sz w:val="21"/>
          <w:szCs w:val="21"/>
        </w:rPr>
      </w:pPr>
    </w:p>
    <w:p w14:paraId="6A3C38D4" w14:textId="00C600F5"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7. Para los efectos… </w:t>
      </w:r>
    </w:p>
    <w:p w14:paraId="2C77A988" w14:textId="77777777" w:rsidR="000767C9" w:rsidRDefault="000767C9" w:rsidP="000767C9">
      <w:pPr>
        <w:ind w:firstLine="709"/>
        <w:jc w:val="both"/>
        <w:rPr>
          <w:rFonts w:ascii="Abadi" w:hAnsi="Abadi"/>
          <w:bCs/>
          <w:sz w:val="21"/>
          <w:szCs w:val="21"/>
        </w:rPr>
      </w:pPr>
    </w:p>
    <w:p w14:paraId="235CFC07" w14:textId="18D7DE4B"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I a XVII … </w:t>
      </w:r>
    </w:p>
    <w:p w14:paraId="3A114BAF" w14:textId="77777777" w:rsidR="000767C9" w:rsidRDefault="000767C9" w:rsidP="000767C9">
      <w:pPr>
        <w:ind w:firstLine="709"/>
        <w:jc w:val="both"/>
        <w:rPr>
          <w:rFonts w:ascii="Abadi" w:hAnsi="Abadi"/>
          <w:bCs/>
          <w:sz w:val="21"/>
          <w:szCs w:val="21"/>
        </w:rPr>
      </w:pPr>
    </w:p>
    <w:p w14:paraId="413D584F" w14:textId="05AF886C"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XVII bis. Sistema de sanciones por puntos: conjunto ordenado de elementos que permiten la inscripción de las infracciones y sanciones derivadas de la </w:t>
      </w:r>
      <w:r w:rsidRPr="000767C9">
        <w:rPr>
          <w:rFonts w:ascii="Abadi" w:hAnsi="Abadi"/>
          <w:bCs/>
          <w:sz w:val="21"/>
          <w:szCs w:val="21"/>
        </w:rPr>
        <w:t xml:space="preserve">aplicación de la presente Ley y los reglamentos que de esta deriven; </w:t>
      </w:r>
    </w:p>
    <w:p w14:paraId="16EDF45B" w14:textId="77777777" w:rsidR="000767C9" w:rsidRDefault="000767C9" w:rsidP="000767C9">
      <w:pPr>
        <w:ind w:firstLine="709"/>
        <w:jc w:val="both"/>
        <w:rPr>
          <w:rFonts w:ascii="Abadi" w:hAnsi="Abadi"/>
          <w:bCs/>
          <w:sz w:val="21"/>
          <w:szCs w:val="21"/>
        </w:rPr>
      </w:pPr>
    </w:p>
    <w:p w14:paraId="69719847" w14:textId="4491581C"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XVIII a XXIII... </w:t>
      </w:r>
    </w:p>
    <w:p w14:paraId="156C7715" w14:textId="77777777" w:rsidR="000767C9" w:rsidRDefault="000767C9" w:rsidP="000767C9">
      <w:pPr>
        <w:ind w:firstLine="709"/>
        <w:jc w:val="both"/>
        <w:rPr>
          <w:rFonts w:ascii="Abadi" w:hAnsi="Abadi"/>
          <w:bCs/>
          <w:sz w:val="21"/>
          <w:szCs w:val="21"/>
        </w:rPr>
      </w:pPr>
    </w:p>
    <w:p w14:paraId="49F7BC13"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106. La unidad administrativa ... </w:t>
      </w:r>
    </w:p>
    <w:p w14:paraId="563521B8" w14:textId="77777777" w:rsidR="000767C9" w:rsidRDefault="000767C9" w:rsidP="000767C9">
      <w:pPr>
        <w:ind w:firstLine="709"/>
        <w:jc w:val="both"/>
        <w:rPr>
          <w:rFonts w:ascii="Abadi" w:hAnsi="Abadi"/>
          <w:bCs/>
          <w:sz w:val="21"/>
          <w:szCs w:val="21"/>
        </w:rPr>
      </w:pPr>
    </w:p>
    <w:p w14:paraId="6D37EBAA" w14:textId="4F5B7BF7" w:rsidR="000767C9" w:rsidRDefault="000767C9" w:rsidP="000767C9">
      <w:pPr>
        <w:ind w:firstLine="709"/>
        <w:jc w:val="both"/>
        <w:rPr>
          <w:rFonts w:ascii="Abadi" w:hAnsi="Abadi"/>
          <w:bCs/>
          <w:sz w:val="21"/>
          <w:szCs w:val="21"/>
        </w:rPr>
      </w:pPr>
      <w:r w:rsidRPr="000767C9">
        <w:rPr>
          <w:rFonts w:ascii="Abadi" w:hAnsi="Abadi"/>
          <w:bCs/>
          <w:sz w:val="21"/>
          <w:szCs w:val="21"/>
        </w:rPr>
        <w:t xml:space="preserve">También se impartirán cursos de concientización y seguridad vial para aquellas personas que sean sancionadas en los términos de esta ley y los reglamentos aplicables.  </w:t>
      </w:r>
    </w:p>
    <w:p w14:paraId="03AF9F15" w14:textId="03768EC5" w:rsidR="000767C9" w:rsidRDefault="000767C9" w:rsidP="000767C9">
      <w:pPr>
        <w:ind w:firstLine="709"/>
        <w:jc w:val="both"/>
        <w:rPr>
          <w:rFonts w:ascii="Abadi" w:hAnsi="Abadi"/>
          <w:bCs/>
          <w:sz w:val="21"/>
          <w:szCs w:val="21"/>
        </w:rPr>
      </w:pPr>
    </w:p>
    <w:p w14:paraId="6FDDA68A" w14:textId="77777777" w:rsidR="000767C9" w:rsidRPr="000767C9" w:rsidRDefault="000767C9" w:rsidP="000767C9">
      <w:pPr>
        <w:ind w:firstLine="709"/>
        <w:jc w:val="right"/>
        <w:rPr>
          <w:rFonts w:ascii="Abadi" w:hAnsi="Abadi"/>
          <w:bCs/>
          <w:sz w:val="21"/>
          <w:szCs w:val="21"/>
        </w:rPr>
      </w:pPr>
      <w:r w:rsidRPr="000767C9">
        <w:rPr>
          <w:rFonts w:ascii="Abadi" w:hAnsi="Abadi"/>
          <w:bCs/>
          <w:sz w:val="21"/>
          <w:szCs w:val="21"/>
        </w:rPr>
        <w:t xml:space="preserve">Cancelación de licencias o permisos </w:t>
      </w:r>
    </w:p>
    <w:p w14:paraId="11D98E7A" w14:textId="77777777" w:rsidR="000767C9" w:rsidRDefault="000767C9" w:rsidP="000767C9">
      <w:pPr>
        <w:ind w:firstLine="709"/>
        <w:jc w:val="both"/>
        <w:rPr>
          <w:rFonts w:ascii="Abadi" w:hAnsi="Abadi"/>
          <w:bCs/>
          <w:sz w:val="21"/>
          <w:szCs w:val="21"/>
        </w:rPr>
      </w:pPr>
    </w:p>
    <w:p w14:paraId="254AE615" w14:textId="5C2BA804"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111. Cuando al obtener… </w:t>
      </w:r>
    </w:p>
    <w:p w14:paraId="45698779"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 la persona, que teniendo suspendidos sus derechos de conducir, se le encuentre conduciendo un vehículo automotor, se le sancionará con arresto administrativo de treinta y seis horas y se le cancelará su licencia. Para la obtención de una nueva licencia, deberán transcurrir tres años a partir de la cancelación, cumplir con los requisitos establecidos en el artículo 105 de esta Ley y haber asistido a los cursos de concientización y seguridad vial. </w:t>
      </w:r>
    </w:p>
    <w:p w14:paraId="23FB9DC6" w14:textId="77777777" w:rsidR="000767C9" w:rsidRDefault="000767C9" w:rsidP="000767C9">
      <w:pPr>
        <w:ind w:firstLine="709"/>
        <w:jc w:val="both"/>
        <w:rPr>
          <w:rFonts w:ascii="Abadi" w:hAnsi="Abadi"/>
          <w:bCs/>
          <w:sz w:val="21"/>
          <w:szCs w:val="21"/>
        </w:rPr>
      </w:pPr>
    </w:p>
    <w:p w14:paraId="7C7F109C" w14:textId="623B9CCF"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El servidor público que otorgue una licencia o permiso de conducir en contravención a lo dispuesto por esta Ley y su reglamento incurrirá en falta grave que será sancionada conforme a la Ley de Responsabilidades Administrativas para el Estado de Guanajuato, sin perjuicio de las responsabilidades civiles o penales que se generen. </w:t>
      </w:r>
    </w:p>
    <w:p w14:paraId="6B348264" w14:textId="77777777" w:rsidR="000767C9" w:rsidRDefault="000767C9" w:rsidP="000767C9">
      <w:pPr>
        <w:ind w:firstLine="709"/>
        <w:jc w:val="both"/>
        <w:rPr>
          <w:rFonts w:ascii="Abadi" w:hAnsi="Abadi"/>
          <w:bCs/>
          <w:sz w:val="21"/>
          <w:szCs w:val="21"/>
        </w:rPr>
      </w:pPr>
    </w:p>
    <w:p w14:paraId="31AD20D7" w14:textId="587B157C"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113. La Secretaría de Gobierno … </w:t>
      </w:r>
    </w:p>
    <w:p w14:paraId="764FE07F" w14:textId="60622A68" w:rsidR="000767C9" w:rsidRDefault="000767C9" w:rsidP="000767C9">
      <w:pPr>
        <w:ind w:firstLine="709"/>
        <w:jc w:val="both"/>
        <w:rPr>
          <w:rFonts w:ascii="Abadi" w:hAnsi="Abadi"/>
          <w:bCs/>
          <w:sz w:val="21"/>
          <w:szCs w:val="21"/>
        </w:rPr>
      </w:pPr>
      <w:r w:rsidRPr="000767C9">
        <w:rPr>
          <w:rFonts w:ascii="Abadi" w:hAnsi="Abadi"/>
          <w:bCs/>
          <w:sz w:val="21"/>
          <w:szCs w:val="21"/>
        </w:rPr>
        <w:t>Este registro contendrá… como mínimo:</w:t>
      </w:r>
    </w:p>
    <w:p w14:paraId="3101BDE9" w14:textId="2ADF5D3A" w:rsidR="000767C9" w:rsidRDefault="000767C9" w:rsidP="000767C9">
      <w:pPr>
        <w:ind w:firstLine="709"/>
        <w:jc w:val="both"/>
        <w:rPr>
          <w:rFonts w:ascii="Abadi" w:hAnsi="Abadi"/>
          <w:bCs/>
          <w:sz w:val="21"/>
          <w:szCs w:val="21"/>
        </w:rPr>
      </w:pPr>
    </w:p>
    <w:p w14:paraId="2A34AA41"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I.</w:t>
      </w:r>
      <w:r w:rsidRPr="000767C9">
        <w:rPr>
          <w:rFonts w:ascii="Abadi" w:hAnsi="Abadi"/>
          <w:bCs/>
          <w:sz w:val="21"/>
          <w:szCs w:val="21"/>
        </w:rPr>
        <w:tab/>
        <w:t>Los datos de…</w:t>
      </w:r>
    </w:p>
    <w:p w14:paraId="4B2B7F93" w14:textId="77777777" w:rsidR="000767C9" w:rsidRDefault="000767C9" w:rsidP="000767C9">
      <w:pPr>
        <w:ind w:firstLine="709"/>
        <w:jc w:val="both"/>
        <w:rPr>
          <w:rFonts w:ascii="Abadi" w:hAnsi="Abadi"/>
          <w:bCs/>
          <w:sz w:val="21"/>
          <w:szCs w:val="21"/>
        </w:rPr>
      </w:pPr>
    </w:p>
    <w:p w14:paraId="56083BC8" w14:textId="5ECA15FF" w:rsidR="000767C9" w:rsidRDefault="000767C9" w:rsidP="000767C9">
      <w:pPr>
        <w:ind w:firstLine="709"/>
        <w:jc w:val="both"/>
        <w:rPr>
          <w:rFonts w:ascii="Abadi" w:hAnsi="Abadi"/>
          <w:bCs/>
          <w:sz w:val="21"/>
          <w:szCs w:val="21"/>
        </w:rPr>
      </w:pPr>
      <w:r w:rsidRPr="000767C9">
        <w:rPr>
          <w:rFonts w:ascii="Abadi" w:hAnsi="Abadi"/>
          <w:bCs/>
          <w:sz w:val="21"/>
          <w:szCs w:val="21"/>
        </w:rPr>
        <w:t>II.</w:t>
      </w:r>
      <w:r w:rsidRPr="000767C9">
        <w:rPr>
          <w:rFonts w:ascii="Abadi" w:hAnsi="Abadi"/>
          <w:bCs/>
          <w:sz w:val="21"/>
          <w:szCs w:val="21"/>
        </w:rPr>
        <w:tab/>
        <w:t>El registro individualizado de los infractores de la presente Ley y su reglamento estatal y municipal, así como la o las causales que motivaron la infracción, las sanciones impuestas y los puntos disponibles acorde al sistema de sanciones por puntos;</w:t>
      </w:r>
    </w:p>
    <w:p w14:paraId="09BAD18C" w14:textId="5F05AFA4" w:rsidR="000767C9" w:rsidRDefault="000767C9" w:rsidP="000767C9">
      <w:pPr>
        <w:ind w:firstLine="709"/>
        <w:jc w:val="both"/>
        <w:rPr>
          <w:rFonts w:ascii="Abadi" w:hAnsi="Abadi"/>
          <w:bCs/>
          <w:sz w:val="21"/>
          <w:szCs w:val="21"/>
        </w:rPr>
      </w:pPr>
    </w:p>
    <w:p w14:paraId="083A7D81"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III a IV…  </w:t>
      </w:r>
    </w:p>
    <w:p w14:paraId="0D74F706" w14:textId="77777777" w:rsidR="000767C9" w:rsidRDefault="000767C9" w:rsidP="000767C9">
      <w:pPr>
        <w:ind w:firstLine="709"/>
        <w:jc w:val="both"/>
        <w:rPr>
          <w:rFonts w:ascii="Abadi" w:hAnsi="Abadi"/>
          <w:bCs/>
          <w:sz w:val="21"/>
          <w:szCs w:val="21"/>
        </w:rPr>
      </w:pPr>
    </w:p>
    <w:p w14:paraId="28D51901" w14:textId="77777777" w:rsidR="000767C9" w:rsidRDefault="000767C9" w:rsidP="000767C9">
      <w:pPr>
        <w:ind w:firstLine="709"/>
        <w:jc w:val="both"/>
        <w:rPr>
          <w:rFonts w:ascii="Abadi" w:hAnsi="Abadi"/>
          <w:bCs/>
          <w:sz w:val="21"/>
          <w:szCs w:val="21"/>
        </w:rPr>
      </w:pPr>
      <w:r w:rsidRPr="000767C9">
        <w:rPr>
          <w:rFonts w:ascii="Abadi" w:hAnsi="Abadi"/>
          <w:bCs/>
          <w:sz w:val="21"/>
          <w:szCs w:val="21"/>
        </w:rPr>
        <w:lastRenderedPageBreak/>
        <w:t>Las autoridades municipales ...</w:t>
      </w:r>
    </w:p>
    <w:p w14:paraId="662EA216" w14:textId="77777777" w:rsidR="000767C9" w:rsidRDefault="000767C9" w:rsidP="000767C9">
      <w:pPr>
        <w:ind w:firstLine="709"/>
        <w:jc w:val="both"/>
        <w:rPr>
          <w:rFonts w:ascii="Abadi" w:hAnsi="Abadi"/>
          <w:bCs/>
          <w:sz w:val="21"/>
          <w:szCs w:val="21"/>
        </w:rPr>
      </w:pPr>
    </w:p>
    <w:p w14:paraId="33A214EB"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Las autoridades estatales y municipales en materia de tránsito, revisarán el estado que guarda cada infractor dentro del registro individualizado de infracciones, lo anterior con la finalidad de aplicar las sanciones correspondientes conforme al sistema de sanciones por puntos.  </w:t>
      </w:r>
    </w:p>
    <w:p w14:paraId="6B1BA1C2" w14:textId="77777777" w:rsidR="000767C9" w:rsidRDefault="000767C9" w:rsidP="000767C9">
      <w:pPr>
        <w:ind w:firstLine="709"/>
        <w:jc w:val="both"/>
        <w:rPr>
          <w:rFonts w:ascii="Abadi" w:hAnsi="Abadi"/>
          <w:bCs/>
          <w:sz w:val="21"/>
          <w:szCs w:val="21"/>
        </w:rPr>
      </w:pPr>
    </w:p>
    <w:p w14:paraId="4FE79A6D" w14:textId="1E19918F" w:rsidR="000767C9" w:rsidRDefault="000767C9" w:rsidP="000767C9">
      <w:pPr>
        <w:ind w:firstLine="709"/>
        <w:jc w:val="both"/>
        <w:rPr>
          <w:rFonts w:ascii="Abadi" w:hAnsi="Abadi"/>
          <w:bCs/>
          <w:sz w:val="21"/>
          <w:szCs w:val="21"/>
        </w:rPr>
      </w:pPr>
      <w:r w:rsidRPr="000767C9">
        <w:rPr>
          <w:rFonts w:ascii="Abadi" w:hAnsi="Abadi"/>
          <w:bCs/>
          <w:sz w:val="21"/>
          <w:szCs w:val="21"/>
        </w:rPr>
        <w:t xml:space="preserve">La unidad administrativa … </w:t>
      </w:r>
    </w:p>
    <w:p w14:paraId="55F1CBBA" w14:textId="382181ED" w:rsidR="000767C9" w:rsidRDefault="000767C9" w:rsidP="000767C9">
      <w:pPr>
        <w:ind w:firstLine="709"/>
        <w:jc w:val="both"/>
        <w:rPr>
          <w:rFonts w:ascii="Abadi" w:hAnsi="Abadi"/>
          <w:bCs/>
          <w:sz w:val="21"/>
          <w:szCs w:val="21"/>
        </w:rPr>
      </w:pPr>
    </w:p>
    <w:p w14:paraId="516945C4"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Sanciones </w:t>
      </w:r>
    </w:p>
    <w:p w14:paraId="49D4110C" w14:textId="77777777" w:rsidR="000767C9" w:rsidRDefault="000767C9" w:rsidP="000767C9">
      <w:pPr>
        <w:ind w:firstLine="709"/>
        <w:jc w:val="both"/>
        <w:rPr>
          <w:rFonts w:ascii="Abadi" w:hAnsi="Abadi"/>
          <w:bCs/>
          <w:sz w:val="21"/>
          <w:szCs w:val="21"/>
        </w:rPr>
      </w:pPr>
    </w:p>
    <w:p w14:paraId="4EA6465F" w14:textId="1DEDE0C1"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249. A quienes infrinjan … </w:t>
      </w:r>
    </w:p>
    <w:p w14:paraId="53BA15F5" w14:textId="77777777" w:rsidR="000767C9" w:rsidRDefault="000767C9" w:rsidP="000767C9">
      <w:pPr>
        <w:ind w:firstLine="709"/>
        <w:jc w:val="both"/>
        <w:rPr>
          <w:rFonts w:ascii="Abadi" w:hAnsi="Abadi"/>
          <w:bCs/>
          <w:sz w:val="21"/>
          <w:szCs w:val="21"/>
        </w:rPr>
      </w:pPr>
    </w:p>
    <w:p w14:paraId="5BE68001" w14:textId="679ED764"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I a II… </w:t>
      </w:r>
    </w:p>
    <w:p w14:paraId="2101BEF4" w14:textId="77777777" w:rsidR="000767C9" w:rsidRDefault="000767C9" w:rsidP="000767C9">
      <w:pPr>
        <w:ind w:firstLine="709"/>
        <w:jc w:val="both"/>
        <w:rPr>
          <w:rFonts w:ascii="Abadi" w:hAnsi="Abadi"/>
          <w:bCs/>
          <w:sz w:val="21"/>
          <w:szCs w:val="21"/>
        </w:rPr>
      </w:pPr>
    </w:p>
    <w:p w14:paraId="34C989DE" w14:textId="24E930CC" w:rsidR="000767C9" w:rsidRPr="000767C9" w:rsidRDefault="000767C9" w:rsidP="000767C9">
      <w:pPr>
        <w:ind w:firstLine="709"/>
        <w:jc w:val="both"/>
        <w:rPr>
          <w:rFonts w:ascii="Abadi" w:hAnsi="Abadi"/>
          <w:bCs/>
          <w:sz w:val="21"/>
          <w:szCs w:val="21"/>
        </w:rPr>
      </w:pPr>
      <w:r w:rsidRPr="000767C9">
        <w:rPr>
          <w:rFonts w:ascii="Abadi" w:hAnsi="Abadi"/>
          <w:bCs/>
          <w:sz w:val="21"/>
          <w:szCs w:val="21"/>
        </w:rPr>
        <w:t>III. Privación o suspensión de los derechos derivados de las licencias de conducir hasta por ciento ochenta días de conformidad al sistema de sanciones por puntos y su reglamento.</w:t>
      </w:r>
    </w:p>
    <w:p w14:paraId="448791FB" w14:textId="77777777" w:rsidR="000767C9" w:rsidRDefault="000767C9" w:rsidP="000767C9">
      <w:pPr>
        <w:ind w:firstLine="709"/>
        <w:jc w:val="both"/>
        <w:rPr>
          <w:rFonts w:ascii="Abadi" w:hAnsi="Abadi"/>
          <w:bCs/>
          <w:sz w:val="21"/>
          <w:szCs w:val="21"/>
        </w:rPr>
      </w:pPr>
    </w:p>
    <w:p w14:paraId="32BAEBE1" w14:textId="5B075CFF"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IV a IX… </w:t>
      </w:r>
    </w:p>
    <w:p w14:paraId="0D121149" w14:textId="77777777" w:rsidR="000767C9" w:rsidRDefault="000767C9" w:rsidP="000767C9">
      <w:pPr>
        <w:ind w:firstLine="709"/>
        <w:jc w:val="both"/>
        <w:rPr>
          <w:rFonts w:ascii="Abadi" w:hAnsi="Abadi"/>
          <w:bCs/>
          <w:sz w:val="21"/>
          <w:szCs w:val="21"/>
        </w:rPr>
      </w:pPr>
    </w:p>
    <w:p w14:paraId="47F7F599" w14:textId="1FF820E1" w:rsidR="000767C9" w:rsidRPr="000767C9" w:rsidRDefault="000767C9" w:rsidP="000767C9">
      <w:pPr>
        <w:ind w:firstLine="709"/>
        <w:jc w:val="both"/>
        <w:rPr>
          <w:rFonts w:ascii="Abadi" w:hAnsi="Abadi"/>
          <w:bCs/>
          <w:sz w:val="21"/>
          <w:szCs w:val="21"/>
        </w:rPr>
      </w:pPr>
      <w:r w:rsidRPr="000767C9">
        <w:rPr>
          <w:rFonts w:ascii="Abadi" w:hAnsi="Abadi"/>
          <w:bCs/>
          <w:sz w:val="21"/>
          <w:szCs w:val="21"/>
        </w:rPr>
        <w:t>X. Trabajo a favor de la comunidad en instituciones públicas educativas o de asistencia social, sin que exceda de diez jornadas de hasta tres horas en no más de tres días a la semana, fuera del horario de actividad habitual del infractor y asistir a cursos de concientización y seguridad vial; y</w:t>
      </w:r>
    </w:p>
    <w:p w14:paraId="40977734" w14:textId="77777777" w:rsidR="000767C9" w:rsidRDefault="000767C9" w:rsidP="000767C9">
      <w:pPr>
        <w:ind w:firstLine="709"/>
        <w:jc w:val="both"/>
        <w:rPr>
          <w:rFonts w:ascii="Abadi" w:hAnsi="Abadi"/>
          <w:bCs/>
          <w:sz w:val="21"/>
          <w:szCs w:val="21"/>
        </w:rPr>
      </w:pPr>
    </w:p>
    <w:p w14:paraId="0E95C6C7" w14:textId="092DE42E"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XI… </w:t>
      </w:r>
    </w:p>
    <w:p w14:paraId="51D6BC7D" w14:textId="77777777" w:rsidR="000767C9" w:rsidRDefault="000767C9" w:rsidP="000767C9">
      <w:pPr>
        <w:ind w:firstLine="709"/>
        <w:jc w:val="both"/>
        <w:rPr>
          <w:rFonts w:ascii="Abadi" w:hAnsi="Abadi"/>
          <w:bCs/>
          <w:sz w:val="21"/>
          <w:szCs w:val="21"/>
        </w:rPr>
      </w:pPr>
    </w:p>
    <w:p w14:paraId="22F76BC1" w14:textId="0DC4CC1A"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Las sanciones anteriores … </w:t>
      </w:r>
    </w:p>
    <w:p w14:paraId="34D69D21" w14:textId="77777777" w:rsidR="000767C9" w:rsidRDefault="000767C9" w:rsidP="000767C9">
      <w:pPr>
        <w:ind w:firstLine="709"/>
        <w:jc w:val="both"/>
        <w:rPr>
          <w:rFonts w:ascii="Abadi" w:hAnsi="Abadi"/>
          <w:bCs/>
          <w:sz w:val="21"/>
          <w:szCs w:val="21"/>
        </w:rPr>
      </w:pPr>
    </w:p>
    <w:p w14:paraId="08ED8C14" w14:textId="3609E658"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Elementos de individualización de sanciones Artículo 250. Para la aplicación de las sanciones se deberá tomar en consideración los elementos de individualización a que se refiere el Código de Procedimiento y Justicia Administrativa para el Estado y los Municipios de Guanajuato, así como lo establecido en el sistema de sanciones por puntos y su reglamento.  </w:t>
      </w:r>
    </w:p>
    <w:p w14:paraId="245DEFA4" w14:textId="77777777" w:rsidR="000767C9" w:rsidRDefault="000767C9" w:rsidP="000767C9">
      <w:pPr>
        <w:ind w:firstLine="709"/>
        <w:jc w:val="both"/>
        <w:rPr>
          <w:rFonts w:ascii="Abadi" w:hAnsi="Abadi"/>
          <w:bCs/>
          <w:sz w:val="21"/>
          <w:szCs w:val="21"/>
        </w:rPr>
      </w:pPr>
    </w:p>
    <w:p w14:paraId="4F241281" w14:textId="77777777" w:rsidR="000767C9" w:rsidRDefault="000767C9" w:rsidP="000767C9">
      <w:pPr>
        <w:ind w:firstLine="709"/>
        <w:jc w:val="both"/>
        <w:rPr>
          <w:rFonts w:ascii="Abadi" w:hAnsi="Abadi"/>
          <w:bCs/>
          <w:sz w:val="21"/>
          <w:szCs w:val="21"/>
        </w:rPr>
      </w:pPr>
      <w:r w:rsidRPr="000767C9">
        <w:rPr>
          <w:rFonts w:ascii="Abadi" w:hAnsi="Abadi"/>
          <w:bCs/>
          <w:sz w:val="21"/>
          <w:szCs w:val="21"/>
        </w:rPr>
        <w:t>Reincidencia</w:t>
      </w:r>
    </w:p>
    <w:p w14:paraId="46ED83A0" w14:textId="6FA77ECB" w:rsid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253. Conforme a lo señalado en esta Ley, cuando un conductor incurra en la comisión de tres o más faltas dentro de un plazo de seis meses, será considerado como reincidente, en cuyo caso, y tomando en cuenta la gravedad de la infracción cometida, podrá ser suspendido o </w:t>
      </w:r>
      <w:r w:rsidRPr="000767C9">
        <w:rPr>
          <w:rFonts w:ascii="Abadi" w:hAnsi="Abadi"/>
          <w:bCs/>
          <w:sz w:val="21"/>
          <w:szCs w:val="21"/>
        </w:rPr>
        <w:t xml:space="preserve">privado de los derechos derivados de la licencia o permiso de manejo. Las condiciones y los elementos de calificación que se requieran al respecto se determinarán conforme al sistema de sanciones por puntos y su reglamento.  </w:t>
      </w:r>
    </w:p>
    <w:p w14:paraId="07B81C99" w14:textId="3D2DCDF5" w:rsidR="000767C9" w:rsidRDefault="000767C9" w:rsidP="000767C9">
      <w:pPr>
        <w:ind w:firstLine="709"/>
        <w:jc w:val="both"/>
        <w:rPr>
          <w:rFonts w:ascii="Abadi" w:hAnsi="Abadi"/>
          <w:bCs/>
          <w:sz w:val="21"/>
          <w:szCs w:val="21"/>
        </w:rPr>
      </w:pPr>
    </w:p>
    <w:p w14:paraId="21430892" w14:textId="3756F2C5" w:rsidR="000767C9" w:rsidRDefault="000767C9" w:rsidP="000767C9">
      <w:pPr>
        <w:ind w:firstLine="709"/>
        <w:jc w:val="both"/>
        <w:rPr>
          <w:rFonts w:ascii="Abadi" w:hAnsi="Abadi"/>
          <w:bCs/>
          <w:sz w:val="21"/>
          <w:szCs w:val="21"/>
        </w:rPr>
      </w:pPr>
      <w:r w:rsidRPr="000767C9">
        <w:rPr>
          <w:rFonts w:ascii="Abadi" w:hAnsi="Abadi"/>
          <w:bCs/>
          <w:sz w:val="21"/>
          <w:szCs w:val="21"/>
        </w:rPr>
        <w:t>En caso de operadores ....</w:t>
      </w:r>
    </w:p>
    <w:p w14:paraId="1DAC4091" w14:textId="7435BBB6" w:rsidR="000767C9" w:rsidRDefault="000767C9" w:rsidP="000767C9">
      <w:pPr>
        <w:ind w:firstLine="709"/>
        <w:jc w:val="both"/>
        <w:rPr>
          <w:rFonts w:ascii="Abadi" w:hAnsi="Abadi"/>
          <w:bCs/>
          <w:sz w:val="21"/>
          <w:szCs w:val="21"/>
        </w:rPr>
      </w:pPr>
    </w:p>
    <w:p w14:paraId="0FFB39D1"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Causales de suspensión </w:t>
      </w:r>
    </w:p>
    <w:p w14:paraId="3A860A07" w14:textId="77777777" w:rsidR="000767C9" w:rsidRDefault="000767C9" w:rsidP="000767C9">
      <w:pPr>
        <w:ind w:firstLine="709"/>
        <w:jc w:val="both"/>
        <w:rPr>
          <w:rFonts w:ascii="Abadi" w:hAnsi="Abadi"/>
          <w:bCs/>
          <w:sz w:val="21"/>
          <w:szCs w:val="21"/>
        </w:rPr>
      </w:pPr>
    </w:p>
    <w:p w14:paraId="33E5D048" w14:textId="1159BBCB"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255. Las causales de … </w:t>
      </w:r>
    </w:p>
    <w:p w14:paraId="12742D54"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En el caso de licencias de conducir la suspensión deberá atender lo establecido en el sistema de sanciones por puntos y su reglamento.  </w:t>
      </w:r>
    </w:p>
    <w:p w14:paraId="5BB5A2C0" w14:textId="77777777" w:rsidR="000767C9" w:rsidRDefault="000767C9" w:rsidP="000767C9">
      <w:pPr>
        <w:ind w:firstLine="709"/>
        <w:jc w:val="both"/>
        <w:rPr>
          <w:rFonts w:ascii="Abadi" w:hAnsi="Abadi"/>
          <w:bCs/>
          <w:sz w:val="21"/>
          <w:szCs w:val="21"/>
        </w:rPr>
      </w:pPr>
    </w:p>
    <w:p w14:paraId="0DFBBAD2" w14:textId="433B799F"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Las sanciones por puntos se realizarán de forma individual y proporcional a la infracción que se haya cometido por el conductor.  </w:t>
      </w:r>
    </w:p>
    <w:p w14:paraId="1FEFBD92" w14:textId="77777777" w:rsidR="000767C9" w:rsidRDefault="000767C9" w:rsidP="000767C9">
      <w:pPr>
        <w:ind w:firstLine="709"/>
        <w:jc w:val="both"/>
        <w:rPr>
          <w:rFonts w:ascii="Abadi" w:hAnsi="Abadi"/>
          <w:bCs/>
          <w:sz w:val="21"/>
          <w:szCs w:val="21"/>
        </w:rPr>
      </w:pPr>
    </w:p>
    <w:p w14:paraId="0D3AD2D3" w14:textId="62317F5B"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Para que la autoridad competente anule los puntos que un conductor ha acumulado, este deberá́ cumplir con los requisitos y condiciones que para tal efecto se establezcan en el reglamento respectivo. </w:t>
      </w:r>
    </w:p>
    <w:p w14:paraId="318BB32A" w14:textId="77777777" w:rsidR="000767C9" w:rsidRDefault="000767C9" w:rsidP="000767C9">
      <w:pPr>
        <w:ind w:firstLine="709"/>
        <w:jc w:val="both"/>
        <w:rPr>
          <w:rFonts w:ascii="Abadi" w:hAnsi="Abadi"/>
          <w:bCs/>
          <w:sz w:val="21"/>
          <w:szCs w:val="21"/>
        </w:rPr>
      </w:pPr>
    </w:p>
    <w:p w14:paraId="24B69589" w14:textId="4B485903"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El reglamento establecerá́ las bases, criterios y funcionamiento de dicho sistema. </w:t>
      </w:r>
    </w:p>
    <w:p w14:paraId="5CD88998" w14:textId="77777777" w:rsidR="000767C9" w:rsidRDefault="000767C9" w:rsidP="000767C9">
      <w:pPr>
        <w:ind w:firstLine="709"/>
        <w:jc w:val="both"/>
        <w:rPr>
          <w:rFonts w:ascii="Abadi" w:hAnsi="Abadi"/>
          <w:bCs/>
          <w:sz w:val="21"/>
          <w:szCs w:val="21"/>
        </w:rPr>
      </w:pPr>
    </w:p>
    <w:p w14:paraId="0B937B0B" w14:textId="57651B63"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Transitorios </w:t>
      </w:r>
    </w:p>
    <w:p w14:paraId="3ABBC2DF" w14:textId="77777777" w:rsidR="000767C9" w:rsidRDefault="000767C9" w:rsidP="000767C9">
      <w:pPr>
        <w:ind w:firstLine="709"/>
        <w:jc w:val="both"/>
        <w:rPr>
          <w:rFonts w:ascii="Abadi" w:hAnsi="Abadi"/>
          <w:bCs/>
          <w:sz w:val="21"/>
          <w:szCs w:val="21"/>
        </w:rPr>
      </w:pPr>
    </w:p>
    <w:p w14:paraId="33E41968" w14:textId="7A2363E2"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Primero. El presente Decreto entrará en vigor al día siguiente de su publicación en el Periódico Oficial del Gobierno del Estado de Guanajuato. </w:t>
      </w:r>
    </w:p>
    <w:p w14:paraId="5354BBE2" w14:textId="77777777" w:rsidR="000767C9" w:rsidRDefault="000767C9" w:rsidP="000767C9">
      <w:pPr>
        <w:ind w:firstLine="709"/>
        <w:jc w:val="both"/>
        <w:rPr>
          <w:rFonts w:ascii="Abadi" w:hAnsi="Abadi"/>
          <w:bCs/>
          <w:sz w:val="21"/>
          <w:szCs w:val="21"/>
        </w:rPr>
      </w:pPr>
    </w:p>
    <w:p w14:paraId="50AF7E67" w14:textId="502FC2E5"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Segundo. El Ejecutivo del Estado deberá expedir el Reglamento del presente decreto, en un término de ciento ochenta días contados a partir del inicio de la vigencia. </w:t>
      </w:r>
    </w:p>
    <w:p w14:paraId="21702414" w14:textId="74B8AE21" w:rsidR="00BA76FB" w:rsidRDefault="00BA76FB" w:rsidP="00DA75AF">
      <w:pPr>
        <w:ind w:firstLine="709"/>
        <w:jc w:val="both"/>
        <w:rPr>
          <w:rFonts w:ascii="Abadi" w:hAnsi="Abadi"/>
          <w:bCs/>
          <w:sz w:val="21"/>
          <w:szCs w:val="21"/>
        </w:rPr>
      </w:pPr>
    </w:p>
    <w:p w14:paraId="1A329455" w14:textId="77777777" w:rsidR="000767C9" w:rsidRPr="000767C9" w:rsidRDefault="000767C9" w:rsidP="000767C9">
      <w:pPr>
        <w:ind w:firstLine="709"/>
        <w:jc w:val="both"/>
        <w:rPr>
          <w:rFonts w:ascii="Abadi" w:hAnsi="Abadi"/>
          <w:bCs/>
          <w:sz w:val="21"/>
          <w:szCs w:val="21"/>
        </w:rPr>
      </w:pPr>
      <w:r w:rsidRPr="000767C9">
        <w:rPr>
          <w:rFonts w:ascii="Abadi" w:hAnsi="Abadi"/>
          <w:bCs/>
          <w:sz w:val="21"/>
          <w:szCs w:val="21"/>
        </w:rPr>
        <w:t xml:space="preserve">Artículo Tercero. Los ayuntamientos deberán adecuar sus reglamentos a las disposiciones del presente decreto, a más tardar ciento ochenta días contados a partir de la entrada en vigencia.   </w:t>
      </w:r>
    </w:p>
    <w:p w14:paraId="2D70B0E8" w14:textId="77777777" w:rsidR="000767C9" w:rsidRDefault="000767C9" w:rsidP="000767C9">
      <w:pPr>
        <w:ind w:firstLine="709"/>
        <w:jc w:val="both"/>
        <w:rPr>
          <w:rFonts w:ascii="Abadi" w:hAnsi="Abadi"/>
          <w:bCs/>
          <w:sz w:val="21"/>
          <w:szCs w:val="21"/>
        </w:rPr>
      </w:pPr>
    </w:p>
    <w:p w14:paraId="6BFD30CE" w14:textId="30C80A36" w:rsidR="000767C9" w:rsidRDefault="000767C9" w:rsidP="000767C9">
      <w:pPr>
        <w:ind w:firstLine="709"/>
        <w:jc w:val="both"/>
        <w:rPr>
          <w:rFonts w:ascii="Abadi" w:hAnsi="Abadi"/>
          <w:bCs/>
          <w:sz w:val="21"/>
          <w:szCs w:val="21"/>
        </w:rPr>
      </w:pPr>
      <w:r w:rsidRPr="000767C9">
        <w:rPr>
          <w:rFonts w:ascii="Abadi" w:hAnsi="Abadi"/>
          <w:bCs/>
          <w:sz w:val="21"/>
          <w:szCs w:val="21"/>
        </w:rPr>
        <w:t>Artículo Cuarto. El Ejecutivo del Estado deberá actualizar el registro estatal de licencias y de infracciones conforme a las disposiciones establecidas en el presente decreto, en un término de ciento ochenta días contados a partir del inicio de la vigencia.</w:t>
      </w:r>
    </w:p>
    <w:p w14:paraId="053C8D2B" w14:textId="7F004C09" w:rsidR="00F9247E" w:rsidRDefault="00F9247E" w:rsidP="000767C9">
      <w:pPr>
        <w:ind w:firstLine="709"/>
        <w:jc w:val="both"/>
        <w:rPr>
          <w:rFonts w:ascii="Abadi" w:hAnsi="Abadi"/>
          <w:bCs/>
          <w:sz w:val="21"/>
          <w:szCs w:val="21"/>
        </w:rPr>
      </w:pPr>
    </w:p>
    <w:p w14:paraId="017B9998" w14:textId="12B68817" w:rsidR="000767C9" w:rsidRDefault="00F9247E" w:rsidP="00DA75AF">
      <w:pPr>
        <w:ind w:firstLine="709"/>
        <w:jc w:val="both"/>
        <w:rPr>
          <w:rFonts w:ascii="Abadi" w:hAnsi="Abadi"/>
          <w:bCs/>
          <w:sz w:val="21"/>
          <w:szCs w:val="21"/>
        </w:rPr>
      </w:pPr>
      <w:r w:rsidRPr="00F9247E">
        <w:rPr>
          <w:rFonts w:ascii="Abadi" w:hAnsi="Abadi"/>
          <w:bCs/>
          <w:sz w:val="21"/>
          <w:szCs w:val="21"/>
        </w:rPr>
        <w:t>Guanajuato, Gto., a 30 de julio de 2020</w:t>
      </w:r>
      <w:r>
        <w:rPr>
          <w:rFonts w:ascii="Abadi" w:hAnsi="Abadi"/>
          <w:bCs/>
          <w:sz w:val="21"/>
          <w:szCs w:val="21"/>
        </w:rPr>
        <w:t xml:space="preserve">. </w:t>
      </w:r>
      <w:r>
        <w:rPr>
          <w:rFonts w:ascii="Abadi" w:hAnsi="Abadi"/>
          <w:b/>
          <w:bCs/>
          <w:sz w:val="22"/>
          <w:szCs w:val="22"/>
        </w:rPr>
        <w:t>I</w:t>
      </w:r>
      <w:r w:rsidRPr="00F9247E">
        <w:rPr>
          <w:rFonts w:ascii="Abadi" w:hAnsi="Abadi"/>
          <w:b/>
          <w:bCs/>
          <w:sz w:val="22"/>
          <w:szCs w:val="22"/>
        </w:rPr>
        <w:t>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F9247E">
        <w:rPr>
          <w:rFonts w:ascii="Abadi" w:hAnsi="Abadi"/>
          <w:bCs/>
          <w:sz w:val="22"/>
          <w:szCs w:val="22"/>
        </w:rPr>
        <w:t xml:space="preserve"> </w:t>
      </w:r>
      <w:r>
        <w:rPr>
          <w:rFonts w:ascii="Abadi" w:hAnsi="Abadi"/>
          <w:bCs/>
          <w:sz w:val="21"/>
          <w:szCs w:val="21"/>
        </w:rPr>
        <w:t xml:space="preserve"> </w:t>
      </w:r>
    </w:p>
    <w:p w14:paraId="7F8F9EE9" w14:textId="43D05891" w:rsidR="00E27CDF" w:rsidRDefault="00E27CDF" w:rsidP="00DA75AF">
      <w:pPr>
        <w:ind w:firstLine="709"/>
        <w:jc w:val="both"/>
        <w:rPr>
          <w:rFonts w:ascii="Abadi" w:hAnsi="Abadi"/>
          <w:bCs/>
          <w:sz w:val="21"/>
          <w:szCs w:val="21"/>
        </w:rPr>
      </w:pPr>
    </w:p>
    <w:p w14:paraId="2AE27956" w14:textId="774D256C" w:rsidR="00E27CDF" w:rsidRDefault="00E27CDF" w:rsidP="00DA75AF">
      <w:pPr>
        <w:ind w:firstLine="709"/>
        <w:jc w:val="both"/>
        <w:rPr>
          <w:rFonts w:ascii="Abadi" w:hAnsi="Abadi"/>
          <w:bCs/>
          <w:sz w:val="21"/>
          <w:szCs w:val="21"/>
        </w:rPr>
      </w:pPr>
      <w:r>
        <w:rPr>
          <w:rFonts w:ascii="Abadi" w:hAnsi="Abadi"/>
          <w:bCs/>
          <w:sz w:val="21"/>
          <w:szCs w:val="21"/>
        </w:rPr>
        <w:t>Agradezco su atención. Gracias presidenta y a la mesa directiva.</w:t>
      </w:r>
    </w:p>
    <w:p w14:paraId="65A19EF0" w14:textId="045B3D06" w:rsidR="00181982" w:rsidRDefault="00181982" w:rsidP="00DA75AF">
      <w:pPr>
        <w:ind w:firstLine="709"/>
        <w:jc w:val="both"/>
        <w:rPr>
          <w:rFonts w:ascii="Abadi" w:hAnsi="Abadi"/>
          <w:bCs/>
          <w:sz w:val="21"/>
          <w:szCs w:val="21"/>
        </w:rPr>
      </w:pPr>
    </w:p>
    <w:p w14:paraId="3B40CEDF" w14:textId="2602500B" w:rsidR="00181982" w:rsidRDefault="00D6383F" w:rsidP="00DA75AF">
      <w:pPr>
        <w:ind w:firstLine="709"/>
        <w:jc w:val="both"/>
        <w:rPr>
          <w:rFonts w:ascii="Abadi" w:hAnsi="Abadi"/>
          <w:bCs/>
          <w:sz w:val="21"/>
          <w:szCs w:val="21"/>
        </w:rPr>
      </w:pPr>
      <w:r>
        <w:rPr>
          <w:rFonts w:ascii="Abadi" w:hAnsi="Abadi"/>
          <w:bCs/>
          <w:sz w:val="21"/>
          <w:szCs w:val="21"/>
        </w:rPr>
        <w:t xml:space="preserve">Se turna a la Comisión de Seguridad Pública y Comunicaciones, con fundamento en el artículo 119, fracción III de nuestra Ley Orgánica, para su estudio y dictamen. </w:t>
      </w:r>
    </w:p>
    <w:p w14:paraId="41C58772" w14:textId="51E9E4E6" w:rsidR="00D6383F" w:rsidRDefault="00D6383F" w:rsidP="00DA75AF">
      <w:pPr>
        <w:ind w:firstLine="709"/>
        <w:jc w:val="both"/>
        <w:rPr>
          <w:rFonts w:ascii="Abadi" w:hAnsi="Abadi"/>
          <w:bCs/>
          <w:sz w:val="21"/>
          <w:szCs w:val="21"/>
        </w:rPr>
      </w:pPr>
    </w:p>
    <w:p w14:paraId="14FF2625" w14:textId="2E0B0C55" w:rsidR="00D6383F" w:rsidRDefault="00D6383F" w:rsidP="00DA75AF">
      <w:pPr>
        <w:ind w:firstLine="709"/>
        <w:jc w:val="both"/>
        <w:rPr>
          <w:rFonts w:ascii="Abadi" w:hAnsi="Abadi"/>
          <w:bCs/>
          <w:sz w:val="21"/>
          <w:szCs w:val="21"/>
        </w:rPr>
      </w:pPr>
      <w:r>
        <w:rPr>
          <w:rFonts w:ascii="Abadi" w:hAnsi="Abadi"/>
          <w:bCs/>
          <w:sz w:val="21"/>
          <w:szCs w:val="21"/>
        </w:rPr>
        <w:t xml:space="preserve">Se da cuenta con la iniciativa de reforma de los </w:t>
      </w:r>
      <w:r w:rsidRPr="00250327">
        <w:rPr>
          <w:rFonts w:ascii="Abadi" w:hAnsi="Abadi"/>
          <w:sz w:val="21"/>
          <w:szCs w:val="21"/>
        </w:rPr>
        <w:t xml:space="preserve">artículos 8 y 259, y de adición de un artículo 203 bis, de la Ley Orgánica del </w:t>
      </w:r>
      <w:r>
        <w:rPr>
          <w:rFonts w:ascii="Abadi" w:hAnsi="Abadi"/>
          <w:sz w:val="21"/>
          <w:szCs w:val="21"/>
        </w:rPr>
        <w:t xml:space="preserve">Poder Legislativo </w:t>
      </w:r>
      <w:r w:rsidRPr="00250327">
        <w:rPr>
          <w:rFonts w:ascii="Abadi" w:hAnsi="Abadi"/>
          <w:sz w:val="21"/>
          <w:szCs w:val="21"/>
        </w:rPr>
        <w:t xml:space="preserve"> del Estado de Guanajuato, suscrita por diputadas y diputados integrantes de la Junta de Gobierno y Coordinación Política.</w:t>
      </w:r>
    </w:p>
    <w:p w14:paraId="1BFC8502" w14:textId="418764D5" w:rsidR="00F9247E" w:rsidRDefault="00F9247E" w:rsidP="00DA75AF">
      <w:pPr>
        <w:ind w:firstLine="709"/>
        <w:jc w:val="both"/>
        <w:rPr>
          <w:rFonts w:ascii="Abadi" w:hAnsi="Abadi"/>
          <w:bCs/>
          <w:sz w:val="21"/>
          <w:szCs w:val="21"/>
        </w:rPr>
      </w:pPr>
    </w:p>
    <w:p w14:paraId="795F1E7D" w14:textId="4F8CF615" w:rsidR="00DA75AF" w:rsidRPr="00D6383F" w:rsidRDefault="00DA75AF" w:rsidP="00DA75AF">
      <w:pPr>
        <w:ind w:firstLine="709"/>
        <w:jc w:val="both"/>
        <w:rPr>
          <w:rFonts w:ascii="Abadi" w:hAnsi="Abadi"/>
          <w:b/>
          <w:sz w:val="21"/>
          <w:szCs w:val="21"/>
        </w:rPr>
      </w:pPr>
      <w:r w:rsidRPr="00D6383F">
        <w:rPr>
          <w:rFonts w:ascii="Abadi" w:hAnsi="Abadi"/>
          <w:b/>
          <w:sz w:val="21"/>
          <w:szCs w:val="21"/>
        </w:rPr>
        <w:t>PRESENTACIÓN DE LA INICIATIVA DE REFORMA A LOS ARTÍCULOS 8 Y 259, Y DE ADICIÓN DE UN ARTÍCULO 203 BIS, DE LA LEY ORGÁNICA DEL PODER LEGISLATIVO DEL ESTADO DE GUANAJUATO, SUSCRITA POR DIPUTADAS Y DIPUTADOS INTEGRANTES DE LA JUNTA DE GOBIERNO Y COORDINACIÓN POLÍTICA.</w:t>
      </w:r>
    </w:p>
    <w:p w14:paraId="6DC95FDD" w14:textId="616F9220" w:rsidR="00402193" w:rsidRPr="00046382" w:rsidRDefault="00402193" w:rsidP="00DA75AF">
      <w:pPr>
        <w:ind w:firstLine="709"/>
        <w:jc w:val="both"/>
        <w:rPr>
          <w:rFonts w:ascii="Abadi" w:hAnsi="Abadi"/>
          <w:b/>
          <w:sz w:val="21"/>
          <w:szCs w:val="21"/>
        </w:rPr>
      </w:pPr>
    </w:p>
    <w:p w14:paraId="1132B176" w14:textId="77777777" w:rsidR="00046382" w:rsidRDefault="00046382" w:rsidP="00046382">
      <w:pPr>
        <w:ind w:firstLine="709"/>
        <w:jc w:val="both"/>
        <w:rPr>
          <w:rFonts w:ascii="Abadi" w:hAnsi="Abadi"/>
          <w:b/>
          <w:sz w:val="21"/>
          <w:szCs w:val="21"/>
        </w:rPr>
      </w:pPr>
      <w:r>
        <w:rPr>
          <w:rFonts w:ascii="Abadi" w:hAnsi="Abadi"/>
          <w:b/>
          <w:sz w:val="21"/>
          <w:szCs w:val="21"/>
        </w:rPr>
        <w:t>»</w:t>
      </w:r>
      <w:r w:rsidRPr="00046382">
        <w:rPr>
          <w:rFonts w:ascii="Abadi" w:hAnsi="Abadi"/>
          <w:b/>
          <w:sz w:val="21"/>
          <w:szCs w:val="21"/>
        </w:rPr>
        <w:t>Dip. Katya Cristina Soto Escamilla</w:t>
      </w:r>
      <w:r>
        <w:rPr>
          <w:rFonts w:ascii="Abadi" w:hAnsi="Abadi"/>
          <w:b/>
          <w:sz w:val="21"/>
          <w:szCs w:val="21"/>
        </w:rPr>
        <w:t xml:space="preserve">. </w:t>
      </w:r>
      <w:r w:rsidRPr="00046382">
        <w:rPr>
          <w:rFonts w:ascii="Abadi" w:hAnsi="Abadi"/>
          <w:b/>
          <w:sz w:val="21"/>
          <w:szCs w:val="21"/>
        </w:rPr>
        <w:t>Presidenta de la Diputación Permanente</w:t>
      </w:r>
      <w:r>
        <w:rPr>
          <w:rFonts w:ascii="Abadi" w:hAnsi="Abadi"/>
          <w:b/>
          <w:sz w:val="21"/>
          <w:szCs w:val="21"/>
        </w:rPr>
        <w:t xml:space="preserve">. </w:t>
      </w:r>
      <w:r w:rsidRPr="00046382">
        <w:rPr>
          <w:rFonts w:ascii="Abadi" w:hAnsi="Abadi"/>
          <w:b/>
          <w:sz w:val="21"/>
          <w:szCs w:val="21"/>
        </w:rPr>
        <w:t>Presente</w:t>
      </w:r>
      <w:r>
        <w:rPr>
          <w:rFonts w:ascii="Abadi" w:hAnsi="Abadi"/>
          <w:b/>
          <w:sz w:val="21"/>
          <w:szCs w:val="21"/>
        </w:rPr>
        <w:t>.</w:t>
      </w:r>
    </w:p>
    <w:p w14:paraId="7215DD92" w14:textId="39948157" w:rsidR="00046382" w:rsidRPr="00046382" w:rsidRDefault="00046382" w:rsidP="00046382">
      <w:pPr>
        <w:ind w:firstLine="709"/>
        <w:jc w:val="both"/>
        <w:rPr>
          <w:rFonts w:ascii="Abadi" w:hAnsi="Abadi"/>
          <w:b/>
          <w:sz w:val="21"/>
          <w:szCs w:val="21"/>
        </w:rPr>
      </w:pPr>
      <w:r w:rsidRPr="00046382">
        <w:rPr>
          <w:rFonts w:ascii="Abadi" w:hAnsi="Abadi"/>
          <w:b/>
          <w:sz w:val="21"/>
          <w:szCs w:val="21"/>
        </w:rPr>
        <w:t xml:space="preserve"> </w:t>
      </w:r>
    </w:p>
    <w:p w14:paraId="4BE21E8D" w14:textId="77777777"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Quienes suscribimos, diputadas y diputados integrantes de la Junta de Gobierno y Coordinación Política, con fundamento en lo dispuesto por los artículos 56, fracción II de la Constitución Política </w:t>
      </w:r>
      <w:r w:rsidRPr="00046382">
        <w:rPr>
          <w:rFonts w:ascii="Abadi" w:hAnsi="Abadi"/>
          <w:bCs/>
          <w:sz w:val="21"/>
          <w:szCs w:val="21"/>
        </w:rPr>
        <w:t xml:space="preserve">para el Estado de Guanajuato y 167 fracción II, 168 y 209 de la Ley Orgánica del Poder Legislativo del Estado de Guanajuato, nos permitimos someter a la consideración de la Asamblea, la presente iniciativa de reforma a los artículos 8 y 259, y de adición de un artículo 203 bis, de la Ley Orgánica del Poder Legislativo del Estado de Guanajuato, al tenor de la siguiente:  </w:t>
      </w:r>
    </w:p>
    <w:p w14:paraId="76CD163F" w14:textId="77777777" w:rsidR="00046382" w:rsidRDefault="00046382" w:rsidP="00046382">
      <w:pPr>
        <w:ind w:firstLine="709"/>
        <w:jc w:val="both"/>
        <w:rPr>
          <w:rFonts w:ascii="Abadi" w:hAnsi="Abadi"/>
          <w:bCs/>
          <w:sz w:val="21"/>
          <w:szCs w:val="21"/>
        </w:rPr>
      </w:pPr>
    </w:p>
    <w:p w14:paraId="3CBAF272" w14:textId="60CEC0F3"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EXPOSICIÓN DE MOTIVOS </w:t>
      </w:r>
    </w:p>
    <w:p w14:paraId="5FC907F8" w14:textId="77777777" w:rsidR="00046382" w:rsidRDefault="00046382" w:rsidP="00046382">
      <w:pPr>
        <w:ind w:firstLine="709"/>
        <w:jc w:val="both"/>
        <w:rPr>
          <w:rFonts w:ascii="Abadi" w:hAnsi="Abadi"/>
          <w:bCs/>
          <w:sz w:val="21"/>
          <w:szCs w:val="21"/>
        </w:rPr>
      </w:pPr>
    </w:p>
    <w:p w14:paraId="6AF3D67A" w14:textId="34DB6546"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Adaptarse a las circunstancias que la realidad social en constante cambio nos viene presentando, es una condición inevitable para continuar en la dinámica de una vida armónica y para superarlas por adversas que estas sean. </w:t>
      </w:r>
    </w:p>
    <w:p w14:paraId="4128547D" w14:textId="77777777" w:rsidR="00046382" w:rsidRDefault="00046382" w:rsidP="00046382">
      <w:pPr>
        <w:ind w:firstLine="709"/>
        <w:jc w:val="both"/>
        <w:rPr>
          <w:rFonts w:ascii="Abadi" w:hAnsi="Abadi"/>
          <w:bCs/>
          <w:sz w:val="21"/>
          <w:szCs w:val="21"/>
        </w:rPr>
      </w:pPr>
    </w:p>
    <w:p w14:paraId="27780912" w14:textId="3E439142"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En el Poder Legislativo, se gestan cambios importantes y de trascendencia innegable para las y los guanajuatenses, que no deben sufrir retraso alguno y mucho menos su abandono. </w:t>
      </w:r>
    </w:p>
    <w:p w14:paraId="3E64748E" w14:textId="77777777" w:rsidR="00046382" w:rsidRDefault="00046382" w:rsidP="00046382">
      <w:pPr>
        <w:ind w:firstLine="709"/>
        <w:jc w:val="both"/>
        <w:rPr>
          <w:rFonts w:ascii="Abadi" w:hAnsi="Abadi"/>
          <w:bCs/>
          <w:sz w:val="21"/>
          <w:szCs w:val="21"/>
        </w:rPr>
      </w:pPr>
    </w:p>
    <w:p w14:paraId="4300D008" w14:textId="433E0C23"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En atención a ello, las diputadas y diputados que integramos la sexagésima cuarta legislatura, conscientes de la suma de responsabilidades que derivan de nuestras facultades y obligaciones constitucionales, estamos atentos y dispuestos para atenderlas, siempre con especial diligencia. </w:t>
      </w:r>
    </w:p>
    <w:p w14:paraId="38B2E65E" w14:textId="77777777" w:rsidR="00046382" w:rsidRDefault="00046382" w:rsidP="00046382">
      <w:pPr>
        <w:ind w:firstLine="709"/>
        <w:jc w:val="both"/>
        <w:rPr>
          <w:rFonts w:ascii="Abadi" w:hAnsi="Abadi"/>
          <w:bCs/>
          <w:sz w:val="21"/>
          <w:szCs w:val="21"/>
        </w:rPr>
      </w:pPr>
    </w:p>
    <w:p w14:paraId="11398A3E" w14:textId="2ED83D42"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Como representantes de una sociedad viva que exige trabajo y resultados, tenemos claro que las leyes son esenciales y que no podemos tener rezago alguno en su actualización. </w:t>
      </w:r>
    </w:p>
    <w:p w14:paraId="23FC98A1" w14:textId="77777777" w:rsidR="00046382" w:rsidRDefault="00046382" w:rsidP="00046382">
      <w:pPr>
        <w:ind w:firstLine="709"/>
        <w:jc w:val="both"/>
        <w:rPr>
          <w:rFonts w:ascii="Abadi" w:hAnsi="Abadi"/>
          <w:bCs/>
          <w:sz w:val="21"/>
          <w:szCs w:val="21"/>
        </w:rPr>
      </w:pPr>
    </w:p>
    <w:p w14:paraId="5A6FBB8B" w14:textId="77777777" w:rsidR="00046382" w:rsidRPr="00046382" w:rsidRDefault="00046382" w:rsidP="00046382">
      <w:pPr>
        <w:ind w:firstLine="709"/>
        <w:jc w:val="both"/>
        <w:rPr>
          <w:rFonts w:ascii="Abadi" w:hAnsi="Abadi"/>
          <w:bCs/>
          <w:sz w:val="21"/>
          <w:szCs w:val="21"/>
        </w:rPr>
      </w:pPr>
      <w:r w:rsidRPr="00046382">
        <w:rPr>
          <w:rFonts w:ascii="Abadi" w:hAnsi="Abadi"/>
          <w:bCs/>
          <w:sz w:val="21"/>
          <w:szCs w:val="21"/>
        </w:rPr>
        <w:t>Las condiciones sanitarias actuales nos emplazaron a realizar los ajustes a nuestra normativa orgánica, por ello el 21 de abril del año en curso, con el objeto de garantizar el Derecho Humano a la Salud, tutelado en los artículo 1° y 4° de la Constitución Política de los Estados Unidos Mexicanos, se aprobaron en Pleno, diversas reformas a la Ley Orgánica del Poder Legislativo del Estado de Guanajuato, con el propósito de contar con los fundamentos necesarios para</w:t>
      </w:r>
      <w:r>
        <w:rPr>
          <w:rFonts w:ascii="Abadi" w:hAnsi="Abadi"/>
          <w:bCs/>
          <w:sz w:val="21"/>
          <w:szCs w:val="21"/>
        </w:rPr>
        <w:t xml:space="preserve"> </w:t>
      </w:r>
      <w:r w:rsidRPr="00046382">
        <w:rPr>
          <w:rFonts w:ascii="Abadi" w:hAnsi="Abadi"/>
          <w:bCs/>
          <w:sz w:val="21"/>
          <w:szCs w:val="21"/>
        </w:rPr>
        <w:t xml:space="preserve">realizar las sesiones de manera virtual, salvaguardando los valores fundamentales de  quienes participamos en el proceso legislativo. </w:t>
      </w:r>
    </w:p>
    <w:p w14:paraId="540F83C5" w14:textId="77777777" w:rsidR="00046382" w:rsidRDefault="00046382" w:rsidP="00046382">
      <w:pPr>
        <w:ind w:firstLine="709"/>
        <w:jc w:val="both"/>
        <w:rPr>
          <w:rFonts w:ascii="Abadi" w:hAnsi="Abadi"/>
          <w:bCs/>
          <w:sz w:val="21"/>
          <w:szCs w:val="21"/>
        </w:rPr>
      </w:pPr>
    </w:p>
    <w:p w14:paraId="0B7AA7C1" w14:textId="04949B1E" w:rsidR="00046382" w:rsidRPr="00046382" w:rsidRDefault="00046382" w:rsidP="00046382">
      <w:pPr>
        <w:ind w:firstLine="709"/>
        <w:jc w:val="both"/>
        <w:rPr>
          <w:rFonts w:ascii="Abadi" w:hAnsi="Abadi"/>
          <w:bCs/>
          <w:sz w:val="21"/>
          <w:szCs w:val="21"/>
        </w:rPr>
      </w:pPr>
      <w:r w:rsidRPr="00046382">
        <w:rPr>
          <w:rFonts w:ascii="Abadi" w:hAnsi="Abadi"/>
          <w:bCs/>
          <w:sz w:val="21"/>
          <w:szCs w:val="21"/>
        </w:rPr>
        <w:lastRenderedPageBreak/>
        <w:t xml:space="preserve">En la experiencia hasta ahora vivida a partir de la modificación legal a que se hace alusión, se ha continuado con la transmisión en vivo, vía internet como se venía haciendo, sin alteración alguna, pues en ella se sigue garantizando la correcta identificación de los integrantes, de sus intervenciones, y del sentido de su voto, es decir la transparencia en el ejercicio de las funciones que los guanajuatenses nos confirieron como sus representantes.  </w:t>
      </w:r>
    </w:p>
    <w:p w14:paraId="77F23DBF" w14:textId="77777777" w:rsidR="00046382" w:rsidRDefault="00046382" w:rsidP="00046382">
      <w:pPr>
        <w:ind w:firstLine="709"/>
        <w:jc w:val="both"/>
        <w:rPr>
          <w:rFonts w:ascii="Abadi" w:hAnsi="Abadi"/>
          <w:bCs/>
          <w:sz w:val="21"/>
          <w:szCs w:val="21"/>
        </w:rPr>
      </w:pPr>
    </w:p>
    <w:p w14:paraId="7B824BEF" w14:textId="723F0D68"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No obstante, el avance que la actualización de la norma representa, corresponde ahora continuar con su adecuación el perfeccionamiento para que responda a las necesidades de los tiempos actuales y de los que se avecinan. </w:t>
      </w:r>
    </w:p>
    <w:p w14:paraId="2E2859D4" w14:textId="77777777" w:rsidR="00046382" w:rsidRDefault="00046382" w:rsidP="00046382">
      <w:pPr>
        <w:ind w:firstLine="709"/>
        <w:jc w:val="both"/>
        <w:rPr>
          <w:rFonts w:ascii="Abadi" w:hAnsi="Abadi"/>
          <w:bCs/>
          <w:sz w:val="21"/>
          <w:szCs w:val="21"/>
        </w:rPr>
      </w:pPr>
    </w:p>
    <w:p w14:paraId="50A81233" w14:textId="2337C90A"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En ese tenor, con la presente iniciativa proponemos adecuar los artículos 8, y 259, así como la adición de un artículo 203 bis del ordenamiento jurídico ya mencionado para continuar con los trabajos legislativos mediante el aprovechamiento de las ventajas tecnológicas, particularmente de las de videoconferencias y el uso de la firma electrónica, cuando eventos imprevisibles imposibiliten la realización de forma presencial, o bien, cuando aquellos que siendo previsibles no se puedan evitar. </w:t>
      </w:r>
    </w:p>
    <w:p w14:paraId="057F69A9" w14:textId="77777777" w:rsidR="00046382" w:rsidRDefault="00046382" w:rsidP="00046382">
      <w:pPr>
        <w:ind w:firstLine="709"/>
        <w:jc w:val="both"/>
        <w:rPr>
          <w:rFonts w:ascii="Abadi" w:hAnsi="Abadi"/>
          <w:bCs/>
          <w:sz w:val="21"/>
          <w:szCs w:val="21"/>
        </w:rPr>
      </w:pPr>
    </w:p>
    <w:p w14:paraId="5ACF0A77" w14:textId="5D0AE1A5"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Las herramientas que se aluden además de permitir la incorporación de mecanismos de interacción y de comunicación eficientes, privilegian la máxima publicidad, la transparencia, la rendición de cuentas y la participación ciudadana. </w:t>
      </w:r>
    </w:p>
    <w:p w14:paraId="55F7F59B" w14:textId="77777777" w:rsidR="00046382" w:rsidRDefault="00046382" w:rsidP="00046382">
      <w:pPr>
        <w:ind w:firstLine="709"/>
        <w:jc w:val="both"/>
        <w:rPr>
          <w:rFonts w:ascii="Abadi" w:hAnsi="Abadi"/>
          <w:bCs/>
          <w:sz w:val="21"/>
          <w:szCs w:val="21"/>
        </w:rPr>
      </w:pPr>
    </w:p>
    <w:p w14:paraId="53D14C33" w14:textId="04052F65"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Las modificaciones que se proponen precisarán el camino a seguir en caso de alguna emergencia como la de salud que actualmente se vive en el mundo, o de otras circunstancias o situaciones extraordinarias cuya ocurrencia sea inesperada o imposible de evitar, es decir, cuando su acontecimiento sea inminente. </w:t>
      </w:r>
    </w:p>
    <w:p w14:paraId="2C5D087D" w14:textId="77777777" w:rsidR="00046382" w:rsidRDefault="00046382" w:rsidP="00046382">
      <w:pPr>
        <w:ind w:firstLine="709"/>
        <w:jc w:val="both"/>
        <w:rPr>
          <w:rFonts w:ascii="Abadi" w:hAnsi="Abadi"/>
          <w:bCs/>
          <w:sz w:val="21"/>
          <w:szCs w:val="21"/>
        </w:rPr>
      </w:pPr>
    </w:p>
    <w:p w14:paraId="1045C4BF" w14:textId="081B631A" w:rsidR="00402193" w:rsidRDefault="00046382" w:rsidP="00046382">
      <w:pPr>
        <w:ind w:firstLine="709"/>
        <w:jc w:val="both"/>
        <w:rPr>
          <w:rFonts w:ascii="Abadi" w:hAnsi="Abadi"/>
          <w:bCs/>
          <w:sz w:val="21"/>
          <w:szCs w:val="21"/>
        </w:rPr>
      </w:pPr>
      <w:r w:rsidRPr="00046382">
        <w:rPr>
          <w:rFonts w:ascii="Abadi" w:hAnsi="Abadi"/>
          <w:bCs/>
          <w:sz w:val="21"/>
          <w:szCs w:val="21"/>
        </w:rPr>
        <w:t xml:space="preserve">De esta forma, enfatizando que la función del Poder Legislativo es esencial, inaplazable y determinante para el óptimo desarrollo del estado y para la vida de las y los guanajuatenses; y que hoy día nos encontramos frente a una situación que nos llama a seguir actualizando las normas, </w:t>
      </w:r>
      <w:r w:rsidRPr="00046382">
        <w:rPr>
          <w:rFonts w:ascii="Abadi" w:hAnsi="Abadi"/>
          <w:bCs/>
          <w:sz w:val="21"/>
          <w:szCs w:val="21"/>
        </w:rPr>
        <w:t>planteamos mejorar las bases legales que evitaran la parálisis legislativa.</w:t>
      </w:r>
    </w:p>
    <w:p w14:paraId="1DB59F0F" w14:textId="5BA3C848" w:rsidR="00046382" w:rsidRDefault="00046382" w:rsidP="00046382">
      <w:pPr>
        <w:ind w:firstLine="709"/>
        <w:jc w:val="both"/>
        <w:rPr>
          <w:rFonts w:ascii="Abadi" w:hAnsi="Abadi"/>
          <w:bCs/>
          <w:sz w:val="21"/>
          <w:szCs w:val="21"/>
        </w:rPr>
      </w:pPr>
    </w:p>
    <w:p w14:paraId="7100E528" w14:textId="77777777"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La ocasión, es oportuna para presentar la propuesta que nos ocupa ante la asamblea legislativa, procurando con ella además, el pertinente cumplimiento de la obligación que tenemos todas las autoridades, cada una, en el ámbito de sus competencias, de promover, respetar, proteger y garantizar los derechos humanos de conformidad con los principios de universalidad, interdependencia, indivisibilidad y progresividad de conformidad con lo establecido en el párrafo tercero del artículo 1° de la Constitución Política de los Estado Unidos Mexicanos. </w:t>
      </w:r>
    </w:p>
    <w:p w14:paraId="68562B85" w14:textId="77777777" w:rsidR="00046382" w:rsidRDefault="00046382" w:rsidP="00046382">
      <w:pPr>
        <w:ind w:firstLine="709"/>
        <w:jc w:val="both"/>
        <w:rPr>
          <w:rFonts w:ascii="Abadi" w:hAnsi="Abadi"/>
          <w:bCs/>
          <w:sz w:val="21"/>
          <w:szCs w:val="21"/>
        </w:rPr>
      </w:pPr>
    </w:p>
    <w:p w14:paraId="4A641BA7" w14:textId="1511D647"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Los cambios propuestos, posibilitarán la remoción de los obstáculos que en contextos específicos representen una dificultad o un impedimento para el diálogo y la construcción de acuerdos, así como la celebración de actos y acuerdos legislativos y que, en estos, además se satisfaga la legalidad necesaria para dar la certidumbre que en todo acto de autoridad se debe colmar. </w:t>
      </w:r>
    </w:p>
    <w:p w14:paraId="764B0A93" w14:textId="77777777" w:rsidR="00046382" w:rsidRDefault="00046382" w:rsidP="00046382">
      <w:pPr>
        <w:ind w:firstLine="709"/>
        <w:jc w:val="both"/>
        <w:rPr>
          <w:rFonts w:ascii="Abadi" w:hAnsi="Abadi"/>
          <w:bCs/>
          <w:sz w:val="21"/>
          <w:szCs w:val="21"/>
        </w:rPr>
      </w:pPr>
    </w:p>
    <w:p w14:paraId="7D85B3B3" w14:textId="4CD08354"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Si bien, el artículo 8° de la multicitada ley, ya prevé que las sesiones podrán celebrarse a distancia mediante el uso de herramientas tecnológicas, ante una emergencia declarada por autoridad respectiva que impida o haga inconveniente la presencia de los Diputados en el Recinto Oficial o en sede alterna, también establece que las sesiones de instalación y apertura no podrán celebrarse a distancia. </w:t>
      </w:r>
    </w:p>
    <w:p w14:paraId="64E44BB2" w14:textId="77777777" w:rsidR="00046382" w:rsidRDefault="00046382" w:rsidP="00046382">
      <w:pPr>
        <w:ind w:firstLine="709"/>
        <w:jc w:val="both"/>
        <w:rPr>
          <w:rFonts w:ascii="Abadi" w:hAnsi="Abadi"/>
          <w:bCs/>
          <w:sz w:val="21"/>
          <w:szCs w:val="21"/>
        </w:rPr>
      </w:pPr>
    </w:p>
    <w:p w14:paraId="0D4BD8A9" w14:textId="37E19A2C"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Sin embargo, hemos aprendido que ante amenazas emergentes podemos presentar diferentes niveles de vulnerabilidad, que, de no advertirse, pueden dificultar drásticamente entre otras, la ejecución de las acciones de gobierno que impactan directamente en la población. </w:t>
      </w:r>
    </w:p>
    <w:p w14:paraId="0FB583C0" w14:textId="77777777" w:rsidR="00046382" w:rsidRDefault="00046382" w:rsidP="00046382">
      <w:pPr>
        <w:ind w:firstLine="709"/>
        <w:jc w:val="both"/>
        <w:rPr>
          <w:rFonts w:ascii="Abadi" w:hAnsi="Abadi"/>
          <w:bCs/>
          <w:sz w:val="21"/>
          <w:szCs w:val="21"/>
        </w:rPr>
      </w:pPr>
    </w:p>
    <w:p w14:paraId="31C37DF9" w14:textId="2538D0F8"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Así pues, el contexto actual, hace necesario y urgente realizar las reformas de aplicación cierta que además de orientar, obliguen a su observancia para garantizar que las sesiones de Pleno, aun las de instalación y apertura se puedan desahogar de manera virtual con el apoyo de las herramientas que la tecnología pone al alcance de la humanidad, sin limitantes </w:t>
      </w:r>
      <w:r w:rsidRPr="00046382">
        <w:rPr>
          <w:rFonts w:ascii="Abadi" w:hAnsi="Abadi"/>
          <w:bCs/>
          <w:sz w:val="21"/>
          <w:szCs w:val="21"/>
        </w:rPr>
        <w:lastRenderedPageBreak/>
        <w:t xml:space="preserve">derivadas de los tiempos y de las formas, pero en armonía con las determinaciones que la propia Ley Orgánica del  Poder  Legislativo  del  Estado  de  Guanajuato ya establece. </w:t>
      </w:r>
    </w:p>
    <w:p w14:paraId="3884CE25" w14:textId="77777777" w:rsidR="00046382" w:rsidRDefault="00046382" w:rsidP="00046382">
      <w:pPr>
        <w:ind w:firstLine="709"/>
        <w:jc w:val="both"/>
        <w:rPr>
          <w:rFonts w:ascii="Abadi" w:hAnsi="Abadi"/>
          <w:bCs/>
          <w:sz w:val="21"/>
          <w:szCs w:val="21"/>
        </w:rPr>
      </w:pPr>
    </w:p>
    <w:p w14:paraId="35475716" w14:textId="59E52B78" w:rsidR="00046382" w:rsidRDefault="00046382" w:rsidP="00046382">
      <w:pPr>
        <w:ind w:firstLine="709"/>
        <w:jc w:val="both"/>
        <w:rPr>
          <w:rFonts w:ascii="Abadi" w:hAnsi="Abadi"/>
          <w:bCs/>
          <w:sz w:val="21"/>
          <w:szCs w:val="21"/>
        </w:rPr>
      </w:pPr>
      <w:r w:rsidRPr="00046382">
        <w:rPr>
          <w:rFonts w:ascii="Abadi" w:hAnsi="Abadi"/>
          <w:bCs/>
          <w:sz w:val="21"/>
          <w:szCs w:val="21"/>
        </w:rPr>
        <w:t>Finalmente, a efecto de satisfacer lo establecido por el artículo 209 de la Ley Orgánica del Poder Legislativo del Estado de Guanajuato, relativo a la evaluación del impacto jurídico, administrativo, presupuestario y social, se manifiesta lo siguiente:</w:t>
      </w:r>
    </w:p>
    <w:p w14:paraId="47C1861E" w14:textId="6642F979" w:rsidR="00046382" w:rsidRDefault="00046382" w:rsidP="00046382">
      <w:pPr>
        <w:ind w:firstLine="709"/>
        <w:jc w:val="both"/>
        <w:rPr>
          <w:rFonts w:ascii="Abadi" w:hAnsi="Abadi"/>
          <w:bCs/>
          <w:sz w:val="21"/>
          <w:szCs w:val="21"/>
        </w:rPr>
      </w:pPr>
    </w:p>
    <w:p w14:paraId="6C7C1CC0" w14:textId="77777777"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Impacto jurídico: En el caso que nos ocupa, se impactarán los artículos 8, 203 bis y 259 de la Ley Orgánica del Poder Legislativo del Estado de Guanajuato. </w:t>
      </w:r>
    </w:p>
    <w:p w14:paraId="7336E32B" w14:textId="77777777" w:rsidR="00046382" w:rsidRDefault="00046382" w:rsidP="00046382">
      <w:pPr>
        <w:ind w:firstLine="709"/>
        <w:jc w:val="both"/>
        <w:rPr>
          <w:rFonts w:ascii="Abadi" w:hAnsi="Abadi"/>
          <w:bCs/>
          <w:sz w:val="21"/>
          <w:szCs w:val="21"/>
        </w:rPr>
      </w:pPr>
    </w:p>
    <w:p w14:paraId="7067EA4F" w14:textId="5805D7DB"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Impacto administrativo: Con la presente iniciativa no se causará impacto administrativo alguno, puesto que no se requiere generar o ampliar las estructuras materiales ni humanas ya existentes. </w:t>
      </w:r>
    </w:p>
    <w:p w14:paraId="2A087720" w14:textId="77777777" w:rsidR="00046382" w:rsidRDefault="00046382" w:rsidP="00046382">
      <w:pPr>
        <w:ind w:firstLine="709"/>
        <w:jc w:val="both"/>
        <w:rPr>
          <w:rFonts w:ascii="Abadi" w:hAnsi="Abadi"/>
          <w:bCs/>
          <w:sz w:val="21"/>
          <w:szCs w:val="21"/>
        </w:rPr>
      </w:pPr>
    </w:p>
    <w:p w14:paraId="5D94BC94" w14:textId="1BB5D711"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Impacto presupuestario: De la aprobación de la propuesta, no se alterará el proceso legislativo ni se derivará la necesidad de realizar erogaciones que no estén ya previstas.  </w:t>
      </w:r>
    </w:p>
    <w:p w14:paraId="176F3373" w14:textId="77777777" w:rsidR="00046382" w:rsidRDefault="00046382" w:rsidP="00046382">
      <w:pPr>
        <w:ind w:firstLine="709"/>
        <w:jc w:val="both"/>
        <w:rPr>
          <w:rFonts w:ascii="Abadi" w:hAnsi="Abadi"/>
          <w:bCs/>
          <w:sz w:val="21"/>
          <w:szCs w:val="21"/>
        </w:rPr>
      </w:pPr>
    </w:p>
    <w:p w14:paraId="2E13588D" w14:textId="21CED933"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Impacto Social: Además de dar legalidad y certeza jurídica a los actos de instalación y apertura de los trabajos legislativos, se remueven los impedimentos legales para que el curso de la legislatura avance sin demora y consecuentemente también para continuar con puntualidad en la construcción de los acuerdos transcendentes para el progreso del Estado de Guanajuato. </w:t>
      </w:r>
    </w:p>
    <w:p w14:paraId="74BF3241" w14:textId="77777777" w:rsidR="00046382" w:rsidRDefault="00046382" w:rsidP="00046382">
      <w:pPr>
        <w:ind w:firstLine="709"/>
        <w:jc w:val="both"/>
        <w:rPr>
          <w:rFonts w:ascii="Abadi" w:hAnsi="Abadi"/>
          <w:bCs/>
          <w:sz w:val="21"/>
          <w:szCs w:val="21"/>
        </w:rPr>
      </w:pPr>
    </w:p>
    <w:p w14:paraId="3738EA72" w14:textId="201585EA"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DECRETO: </w:t>
      </w:r>
    </w:p>
    <w:p w14:paraId="6FDBCD65" w14:textId="77777777" w:rsidR="00046382" w:rsidRDefault="00046382" w:rsidP="00046382">
      <w:pPr>
        <w:ind w:firstLine="709"/>
        <w:jc w:val="both"/>
        <w:rPr>
          <w:rFonts w:ascii="Abadi" w:hAnsi="Abadi"/>
          <w:bCs/>
          <w:sz w:val="21"/>
          <w:szCs w:val="21"/>
        </w:rPr>
      </w:pPr>
    </w:p>
    <w:p w14:paraId="1D86ED5C" w14:textId="65F7D60E"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Único. Se deroga el párrafo cuarto de artículo 8, se reforma el artículo 259 y se adiciona el artículo 203 bis de la Ley Orgánica del Poder Legislativo del Estado de Guanajuato, para quedar como sigue: </w:t>
      </w:r>
    </w:p>
    <w:p w14:paraId="2D499E8F" w14:textId="77777777" w:rsidR="00046382" w:rsidRDefault="00046382" w:rsidP="00046382">
      <w:pPr>
        <w:ind w:firstLine="709"/>
        <w:jc w:val="both"/>
        <w:rPr>
          <w:rFonts w:ascii="Abadi" w:hAnsi="Abadi"/>
          <w:bCs/>
          <w:sz w:val="21"/>
          <w:szCs w:val="21"/>
        </w:rPr>
      </w:pPr>
    </w:p>
    <w:p w14:paraId="5C4CA302" w14:textId="5E6394A0"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«Artículo 8. La residencia del … </w:t>
      </w:r>
    </w:p>
    <w:p w14:paraId="564B9F2F" w14:textId="77777777" w:rsidR="00046382" w:rsidRDefault="00046382" w:rsidP="00046382">
      <w:pPr>
        <w:ind w:firstLine="709"/>
        <w:jc w:val="both"/>
        <w:rPr>
          <w:rFonts w:ascii="Abadi" w:hAnsi="Abadi"/>
          <w:bCs/>
          <w:sz w:val="21"/>
          <w:szCs w:val="21"/>
        </w:rPr>
      </w:pPr>
    </w:p>
    <w:p w14:paraId="03167399" w14:textId="7C54A505"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El Congreso del …  </w:t>
      </w:r>
    </w:p>
    <w:p w14:paraId="1F3AA8B2" w14:textId="77777777" w:rsidR="00046382" w:rsidRDefault="00046382" w:rsidP="00046382">
      <w:pPr>
        <w:ind w:firstLine="709"/>
        <w:jc w:val="both"/>
        <w:rPr>
          <w:rFonts w:ascii="Abadi" w:hAnsi="Abadi"/>
          <w:bCs/>
          <w:sz w:val="21"/>
          <w:szCs w:val="21"/>
        </w:rPr>
      </w:pPr>
    </w:p>
    <w:p w14:paraId="0F5D6F54" w14:textId="2E26BD58"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Las sesiones podrán … </w:t>
      </w:r>
    </w:p>
    <w:p w14:paraId="7D3CED29" w14:textId="77777777" w:rsidR="00046382" w:rsidRDefault="00046382" w:rsidP="00046382">
      <w:pPr>
        <w:ind w:firstLine="709"/>
        <w:jc w:val="both"/>
        <w:rPr>
          <w:rFonts w:ascii="Abadi" w:hAnsi="Abadi"/>
          <w:bCs/>
          <w:sz w:val="21"/>
          <w:szCs w:val="21"/>
        </w:rPr>
      </w:pPr>
    </w:p>
    <w:p w14:paraId="0E84AC95" w14:textId="28667255"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Derogado. </w:t>
      </w:r>
    </w:p>
    <w:p w14:paraId="67BFFFF4" w14:textId="77777777" w:rsidR="00046382" w:rsidRDefault="00046382" w:rsidP="00046382">
      <w:pPr>
        <w:ind w:firstLine="709"/>
        <w:jc w:val="both"/>
        <w:rPr>
          <w:rFonts w:ascii="Abadi" w:hAnsi="Abadi"/>
          <w:bCs/>
          <w:sz w:val="21"/>
          <w:szCs w:val="21"/>
        </w:rPr>
      </w:pPr>
    </w:p>
    <w:p w14:paraId="32698939" w14:textId="4BCB1A24" w:rsidR="00046382" w:rsidRDefault="00046382" w:rsidP="00046382">
      <w:pPr>
        <w:ind w:firstLine="709"/>
        <w:jc w:val="both"/>
        <w:rPr>
          <w:rFonts w:ascii="Abadi" w:hAnsi="Abadi"/>
          <w:bCs/>
          <w:sz w:val="21"/>
          <w:szCs w:val="21"/>
        </w:rPr>
      </w:pPr>
      <w:r w:rsidRPr="00046382">
        <w:rPr>
          <w:rFonts w:ascii="Abadi" w:hAnsi="Abadi"/>
          <w:bCs/>
          <w:sz w:val="21"/>
          <w:szCs w:val="21"/>
        </w:rPr>
        <w:t>Artículo 203 bis. En las sesiones o reuniones celebradas en la modalidad en línea, las determinaciones de los órganos legislativos y de los grupos de trabajo se tomarán bajo las mismas condiciones que en las sesiones presenciales.</w:t>
      </w:r>
    </w:p>
    <w:p w14:paraId="49B6C380" w14:textId="0376D8F9" w:rsidR="00046382" w:rsidRDefault="00046382" w:rsidP="00046382">
      <w:pPr>
        <w:ind w:firstLine="709"/>
        <w:jc w:val="both"/>
        <w:rPr>
          <w:rFonts w:ascii="Abadi" w:hAnsi="Abadi"/>
          <w:bCs/>
          <w:sz w:val="21"/>
          <w:szCs w:val="21"/>
        </w:rPr>
      </w:pPr>
    </w:p>
    <w:p w14:paraId="356BC8E5" w14:textId="77777777"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Las votaciones nominales se harán de viva voz y en las cedulares se plasmará el sentido de su votación en la plataforma electrónica creada para tal efecto, sin dar a conocer el sentido de la elección. </w:t>
      </w:r>
    </w:p>
    <w:p w14:paraId="0FBE1A43" w14:textId="77777777" w:rsidR="00046382" w:rsidRDefault="00046382" w:rsidP="00046382">
      <w:pPr>
        <w:ind w:firstLine="709"/>
        <w:jc w:val="both"/>
        <w:rPr>
          <w:rFonts w:ascii="Abadi" w:hAnsi="Abadi"/>
          <w:bCs/>
          <w:sz w:val="21"/>
          <w:szCs w:val="21"/>
        </w:rPr>
      </w:pPr>
    </w:p>
    <w:p w14:paraId="0306D043" w14:textId="6AC7D833"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Artículo 259. La Secretaría General… </w:t>
      </w:r>
    </w:p>
    <w:p w14:paraId="6CC6440C" w14:textId="77777777" w:rsidR="00046382" w:rsidRDefault="00046382" w:rsidP="00046382">
      <w:pPr>
        <w:ind w:firstLine="709"/>
        <w:jc w:val="both"/>
        <w:rPr>
          <w:rFonts w:ascii="Abadi" w:hAnsi="Abadi"/>
          <w:bCs/>
          <w:sz w:val="21"/>
          <w:szCs w:val="21"/>
        </w:rPr>
      </w:pPr>
    </w:p>
    <w:p w14:paraId="016E8946" w14:textId="47A5D0D2" w:rsidR="00046382" w:rsidRDefault="00046382" w:rsidP="00046382">
      <w:pPr>
        <w:ind w:firstLine="709"/>
        <w:jc w:val="both"/>
        <w:rPr>
          <w:rFonts w:ascii="Abadi" w:hAnsi="Abadi"/>
          <w:bCs/>
          <w:sz w:val="21"/>
          <w:szCs w:val="21"/>
        </w:rPr>
      </w:pPr>
      <w:r w:rsidRPr="00046382">
        <w:rPr>
          <w:rFonts w:ascii="Abadi" w:hAnsi="Abadi"/>
          <w:bCs/>
          <w:sz w:val="21"/>
          <w:szCs w:val="21"/>
        </w:rPr>
        <w:t>I. a XII…</w:t>
      </w:r>
    </w:p>
    <w:p w14:paraId="3F48F11D" w14:textId="6C56C3CB" w:rsidR="00046382" w:rsidRDefault="00046382" w:rsidP="00046382">
      <w:pPr>
        <w:ind w:firstLine="709"/>
        <w:jc w:val="both"/>
        <w:rPr>
          <w:rFonts w:ascii="Abadi" w:hAnsi="Abadi"/>
          <w:bCs/>
          <w:sz w:val="21"/>
          <w:szCs w:val="21"/>
        </w:rPr>
      </w:pPr>
    </w:p>
    <w:p w14:paraId="04535C91" w14:textId="77777777" w:rsidR="00046382" w:rsidRPr="00046382" w:rsidRDefault="00046382" w:rsidP="00046382">
      <w:pPr>
        <w:ind w:firstLine="709"/>
        <w:jc w:val="both"/>
        <w:rPr>
          <w:rFonts w:ascii="Abadi" w:hAnsi="Abadi"/>
          <w:bCs/>
          <w:sz w:val="21"/>
          <w:szCs w:val="21"/>
        </w:rPr>
      </w:pPr>
      <w:r w:rsidRPr="00046382">
        <w:rPr>
          <w:rFonts w:ascii="Abadi" w:hAnsi="Abadi"/>
          <w:bCs/>
          <w:sz w:val="21"/>
          <w:szCs w:val="21"/>
        </w:rPr>
        <w:t>XIII.</w:t>
      </w:r>
      <w:r w:rsidRPr="00046382">
        <w:rPr>
          <w:rFonts w:ascii="Abadi" w:hAnsi="Abadi"/>
          <w:bCs/>
          <w:sz w:val="21"/>
          <w:szCs w:val="21"/>
        </w:rPr>
        <w:tab/>
        <w:t>Establecer los mecanismos para las sesiones y reuniones a distancia y de seguimiento legislativo, así como la plataforma electrónica para las votaciones, coordinando para tal fin a las diferentes dependencias y áreas del Poder Legislativo;</w:t>
      </w:r>
    </w:p>
    <w:p w14:paraId="02EFD608" w14:textId="77777777" w:rsidR="00046382" w:rsidRDefault="00046382" w:rsidP="00046382">
      <w:pPr>
        <w:ind w:firstLine="709"/>
        <w:jc w:val="both"/>
        <w:rPr>
          <w:rFonts w:ascii="Abadi" w:hAnsi="Abadi"/>
          <w:bCs/>
          <w:sz w:val="21"/>
          <w:szCs w:val="21"/>
        </w:rPr>
      </w:pPr>
    </w:p>
    <w:p w14:paraId="57A22FEA" w14:textId="07EEFD6D" w:rsidR="00046382" w:rsidRDefault="00046382" w:rsidP="00046382">
      <w:pPr>
        <w:ind w:firstLine="709"/>
        <w:jc w:val="both"/>
        <w:rPr>
          <w:rFonts w:ascii="Abadi" w:hAnsi="Abadi"/>
          <w:bCs/>
          <w:sz w:val="21"/>
          <w:szCs w:val="21"/>
        </w:rPr>
      </w:pPr>
      <w:r w:rsidRPr="00046382">
        <w:rPr>
          <w:rFonts w:ascii="Abadi" w:hAnsi="Abadi"/>
          <w:bCs/>
          <w:sz w:val="21"/>
          <w:szCs w:val="21"/>
        </w:rPr>
        <w:t>XIV.</w:t>
      </w:r>
      <w:r w:rsidRPr="00046382">
        <w:rPr>
          <w:rFonts w:ascii="Abadi" w:hAnsi="Abadi"/>
          <w:bCs/>
          <w:sz w:val="21"/>
          <w:szCs w:val="21"/>
        </w:rPr>
        <w:tab/>
        <w:t>a XVI…</w:t>
      </w:r>
    </w:p>
    <w:p w14:paraId="767CFC30" w14:textId="33E3A31E" w:rsidR="00046382" w:rsidRDefault="00046382" w:rsidP="00046382">
      <w:pPr>
        <w:ind w:firstLine="709"/>
        <w:jc w:val="both"/>
        <w:rPr>
          <w:rFonts w:ascii="Abadi" w:hAnsi="Abadi"/>
          <w:bCs/>
          <w:sz w:val="21"/>
          <w:szCs w:val="21"/>
        </w:rPr>
      </w:pPr>
    </w:p>
    <w:p w14:paraId="16497768" w14:textId="77777777"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TRANSITORIOS </w:t>
      </w:r>
    </w:p>
    <w:p w14:paraId="4511BCB6" w14:textId="77777777" w:rsidR="00046382" w:rsidRDefault="00046382" w:rsidP="00046382">
      <w:pPr>
        <w:ind w:firstLine="709"/>
        <w:jc w:val="both"/>
        <w:rPr>
          <w:rFonts w:ascii="Abadi" w:hAnsi="Abadi"/>
          <w:bCs/>
          <w:sz w:val="21"/>
          <w:szCs w:val="21"/>
        </w:rPr>
      </w:pPr>
    </w:p>
    <w:p w14:paraId="1B768EC0" w14:textId="240DEB89" w:rsidR="00046382" w:rsidRPr="00046382" w:rsidRDefault="00046382" w:rsidP="00046382">
      <w:pPr>
        <w:ind w:firstLine="709"/>
        <w:jc w:val="both"/>
        <w:rPr>
          <w:rFonts w:ascii="Abadi" w:hAnsi="Abadi"/>
          <w:bCs/>
          <w:sz w:val="21"/>
          <w:szCs w:val="21"/>
        </w:rPr>
      </w:pPr>
      <w:r w:rsidRPr="00046382">
        <w:rPr>
          <w:rFonts w:ascii="Abadi" w:hAnsi="Abadi"/>
          <w:bCs/>
          <w:sz w:val="21"/>
          <w:szCs w:val="21"/>
        </w:rPr>
        <w:t xml:space="preserve">Artículo Primero. El presente Decreto entrará en vigor al día siguiente al de su publicación en el Periódico Oficial del Gobierno del Estado de Guanajuato. </w:t>
      </w:r>
    </w:p>
    <w:p w14:paraId="437EA851" w14:textId="77777777" w:rsidR="00046382" w:rsidRDefault="00046382" w:rsidP="00046382">
      <w:pPr>
        <w:ind w:firstLine="709"/>
        <w:jc w:val="both"/>
        <w:rPr>
          <w:rFonts w:ascii="Abadi" w:hAnsi="Abadi"/>
          <w:bCs/>
          <w:sz w:val="21"/>
          <w:szCs w:val="21"/>
        </w:rPr>
      </w:pPr>
    </w:p>
    <w:p w14:paraId="2E4F178B" w14:textId="6D0BF60D" w:rsidR="00046382" w:rsidRDefault="00046382" w:rsidP="00046382">
      <w:pPr>
        <w:ind w:firstLine="709"/>
        <w:jc w:val="both"/>
        <w:rPr>
          <w:rFonts w:ascii="Abadi" w:hAnsi="Abadi"/>
          <w:bCs/>
          <w:sz w:val="21"/>
          <w:szCs w:val="21"/>
        </w:rPr>
      </w:pPr>
      <w:r w:rsidRPr="00046382">
        <w:rPr>
          <w:rFonts w:ascii="Abadi" w:hAnsi="Abadi"/>
          <w:bCs/>
          <w:sz w:val="21"/>
          <w:szCs w:val="21"/>
        </w:rPr>
        <w:t xml:space="preserve">Artículo segundo. La Junta de Gobierno y Coordinación Política contará con un periodo de 10 días posteriores a la entrada en vigor del presente Decreto, para adecuar los Lineamientos para el desarrollo de las sesiones del Pleno y reuniones de Comisiones a distancia del Congreso del Estado de Guanajuato, en congruencia con el mismo. </w:t>
      </w:r>
    </w:p>
    <w:p w14:paraId="7EEB4DA0" w14:textId="77777777" w:rsidR="00046382" w:rsidRPr="00046382" w:rsidRDefault="00046382" w:rsidP="00046382">
      <w:pPr>
        <w:ind w:firstLine="709"/>
        <w:jc w:val="both"/>
        <w:rPr>
          <w:rFonts w:ascii="Abadi" w:hAnsi="Abadi"/>
          <w:bCs/>
          <w:sz w:val="21"/>
          <w:szCs w:val="21"/>
        </w:rPr>
      </w:pPr>
    </w:p>
    <w:p w14:paraId="7DCB21DB" w14:textId="77777777" w:rsidR="00D6383F" w:rsidRDefault="00046382" w:rsidP="00046382">
      <w:pPr>
        <w:ind w:firstLine="709"/>
        <w:jc w:val="both"/>
        <w:rPr>
          <w:rFonts w:ascii="Abadi" w:hAnsi="Abadi"/>
          <w:bCs/>
          <w:sz w:val="22"/>
          <w:szCs w:val="22"/>
        </w:rPr>
      </w:pPr>
      <w:r w:rsidRPr="00046382">
        <w:rPr>
          <w:rFonts w:ascii="Abadi" w:hAnsi="Abadi"/>
          <w:bCs/>
          <w:sz w:val="21"/>
          <w:szCs w:val="21"/>
        </w:rPr>
        <w:t>GUANAJUATO, GTO.,  A 30 DE JULIO DE 2020</w:t>
      </w:r>
      <w:r>
        <w:rPr>
          <w:rFonts w:ascii="Abadi" w:hAnsi="Abadi"/>
          <w:bCs/>
          <w:sz w:val="21"/>
          <w:szCs w:val="21"/>
        </w:rPr>
        <w:t xml:space="preserve">. </w:t>
      </w:r>
      <w:r w:rsidRPr="00046382">
        <w:rPr>
          <w:rFonts w:ascii="Abadi" w:hAnsi="Abadi"/>
          <w:b/>
          <w:sz w:val="21"/>
          <w:szCs w:val="21"/>
        </w:rPr>
        <w:t>I</w:t>
      </w:r>
      <w:r w:rsidRPr="00046382">
        <w:rPr>
          <w:rFonts w:ascii="Abadi" w:hAnsi="Abadi"/>
          <w:b/>
          <w:bCs/>
          <w:sz w:val="22"/>
          <w:szCs w:val="22"/>
        </w:rPr>
        <w:t xml:space="preserve">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w:t>
      </w:r>
      <w:r w:rsidRPr="00046382">
        <w:rPr>
          <w:rFonts w:ascii="Abadi" w:hAnsi="Abadi"/>
          <w:b/>
          <w:bCs/>
          <w:sz w:val="22"/>
          <w:szCs w:val="22"/>
        </w:rPr>
        <w:lastRenderedPageBreak/>
        <w:t xml:space="preserve">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w:t>
      </w:r>
      <w:r w:rsidRPr="002B1B3F">
        <w:rPr>
          <w:rFonts w:ascii="Abadi" w:hAnsi="Abadi"/>
          <w:b/>
          <w:bCs/>
          <w:sz w:val="22"/>
          <w:szCs w:val="22"/>
        </w:rPr>
        <w:t>Guadalupe Vera Hernández. Dip. Víctor Manuel Zanella Huerta. »</w:t>
      </w:r>
      <w:r w:rsidRPr="002B1B3F">
        <w:rPr>
          <w:rFonts w:ascii="Abadi" w:hAnsi="Abadi"/>
          <w:bCs/>
          <w:sz w:val="22"/>
          <w:szCs w:val="22"/>
        </w:rPr>
        <w:t xml:space="preserve"> </w:t>
      </w:r>
    </w:p>
    <w:p w14:paraId="209838A5" w14:textId="77777777" w:rsidR="00D6383F" w:rsidRDefault="00D6383F" w:rsidP="00046382">
      <w:pPr>
        <w:ind w:firstLine="709"/>
        <w:jc w:val="both"/>
        <w:rPr>
          <w:rFonts w:ascii="Abadi" w:hAnsi="Abadi"/>
          <w:bCs/>
          <w:sz w:val="22"/>
          <w:szCs w:val="22"/>
        </w:rPr>
      </w:pPr>
    </w:p>
    <w:p w14:paraId="2B470763" w14:textId="4B5C35FD" w:rsidR="00046382" w:rsidRDefault="00D6383F" w:rsidP="00046382">
      <w:pPr>
        <w:ind w:firstLine="709"/>
        <w:jc w:val="both"/>
        <w:rPr>
          <w:rFonts w:ascii="Abadi" w:hAnsi="Abadi"/>
          <w:bCs/>
          <w:sz w:val="21"/>
          <w:szCs w:val="21"/>
        </w:rPr>
      </w:pPr>
      <w:r>
        <w:rPr>
          <w:rFonts w:ascii="Abadi" w:hAnsi="Abadi"/>
          <w:b/>
          <w:sz w:val="22"/>
          <w:szCs w:val="22"/>
        </w:rPr>
        <w:t xml:space="preserve">-La C. Presidenta: </w:t>
      </w:r>
      <w:r>
        <w:rPr>
          <w:rFonts w:ascii="Abadi" w:hAnsi="Abadi"/>
          <w:bCs/>
          <w:sz w:val="22"/>
          <w:szCs w:val="22"/>
        </w:rPr>
        <w:t>Se turna a la CGPC, con fundamento en el artículo</w:t>
      </w:r>
      <w:r w:rsidR="00046382" w:rsidRPr="002B1B3F">
        <w:rPr>
          <w:rFonts w:ascii="Abadi" w:hAnsi="Abadi"/>
          <w:bCs/>
          <w:sz w:val="21"/>
          <w:szCs w:val="21"/>
        </w:rPr>
        <w:t xml:space="preserve"> </w:t>
      </w:r>
      <w:r>
        <w:rPr>
          <w:rFonts w:ascii="Abadi" w:hAnsi="Abadi"/>
          <w:bCs/>
          <w:sz w:val="21"/>
          <w:szCs w:val="21"/>
        </w:rPr>
        <w:t xml:space="preserve"> 111, fracción II de nuestra Ley Orgánica, para su estudio y dictamen. </w:t>
      </w:r>
    </w:p>
    <w:p w14:paraId="2B90141C" w14:textId="516050E9" w:rsidR="00D6383F" w:rsidRDefault="00D6383F" w:rsidP="00046382">
      <w:pPr>
        <w:ind w:firstLine="709"/>
        <w:jc w:val="both"/>
        <w:rPr>
          <w:rFonts w:ascii="Abadi" w:hAnsi="Abadi"/>
          <w:bCs/>
          <w:sz w:val="21"/>
          <w:szCs w:val="21"/>
        </w:rPr>
      </w:pPr>
    </w:p>
    <w:p w14:paraId="1910F662" w14:textId="0F7C9CEA" w:rsidR="00046382" w:rsidRDefault="00D6383F" w:rsidP="00046382">
      <w:pPr>
        <w:ind w:firstLine="709"/>
        <w:jc w:val="both"/>
        <w:rPr>
          <w:rFonts w:ascii="Abadi" w:hAnsi="Abadi"/>
          <w:bCs/>
          <w:sz w:val="21"/>
          <w:szCs w:val="21"/>
        </w:rPr>
      </w:pPr>
      <w:r>
        <w:rPr>
          <w:rFonts w:ascii="Abadi" w:hAnsi="Abadi"/>
          <w:bCs/>
          <w:sz w:val="21"/>
          <w:szCs w:val="21"/>
        </w:rPr>
        <w:t xml:space="preserve">A continuación, se pide al diputado Israel Cabrera Barrón, dar lectura a la </w:t>
      </w:r>
      <w:r w:rsidRPr="00250327">
        <w:rPr>
          <w:rFonts w:ascii="Abadi" w:hAnsi="Abadi"/>
          <w:sz w:val="21"/>
          <w:szCs w:val="21"/>
        </w:rPr>
        <w:t xml:space="preserve">propuesta de punto de acuerdo formulada por la diputada y el diputado integrantes del Grupo Parlamentario del Partido Verde Ecologista de México a efecto de exhortar al titular del Poder Ejecutivo Federal, al titular del Poder Ejecutivo del Estado de Guanajuato y al Ayuntamiento del Municipio de Guanajuato para que consideren la implementación de acciones específicas de auxilio económico, de acuerdo con sus competencias, para apoyar a los prestadores de servicios, comerciantes fijos, semifijos y ambulantes del municipio de Guanajuato que se verán afectados por la cancelación presencial del </w:t>
      </w:r>
      <w:r w:rsidR="00917E46">
        <w:rPr>
          <w:rFonts w:ascii="Abadi" w:hAnsi="Abadi"/>
          <w:sz w:val="21"/>
          <w:szCs w:val="21"/>
        </w:rPr>
        <w:t>Festival Internacional Cervantino</w:t>
      </w:r>
      <w:r w:rsidRPr="00250327">
        <w:rPr>
          <w:rFonts w:ascii="Abadi" w:hAnsi="Abadi"/>
          <w:sz w:val="21"/>
          <w:szCs w:val="21"/>
        </w:rPr>
        <w:t xml:space="preserve"> 2020 y su cambio de formato a digital o virtual debido a la contingencia sanitaria causada por el virus SARS-COV-2.</w:t>
      </w:r>
    </w:p>
    <w:p w14:paraId="6A7234B0" w14:textId="3A5C377A" w:rsidR="007934AC" w:rsidRDefault="007934AC" w:rsidP="00046382">
      <w:pPr>
        <w:ind w:firstLine="709"/>
        <w:jc w:val="both"/>
        <w:rPr>
          <w:rFonts w:ascii="Abadi" w:hAnsi="Abadi"/>
          <w:bCs/>
          <w:sz w:val="21"/>
          <w:szCs w:val="21"/>
        </w:rPr>
      </w:pPr>
    </w:p>
    <w:p w14:paraId="7EC9209A" w14:textId="42160BBF" w:rsidR="007934AC" w:rsidRDefault="007934AC" w:rsidP="00046382">
      <w:pPr>
        <w:ind w:firstLine="709"/>
        <w:jc w:val="both"/>
        <w:rPr>
          <w:rFonts w:ascii="Abadi" w:hAnsi="Abadi"/>
          <w:bCs/>
          <w:sz w:val="21"/>
          <w:szCs w:val="21"/>
        </w:rPr>
      </w:pPr>
      <w:r>
        <w:rPr>
          <w:rFonts w:ascii="Abadi" w:hAnsi="Abadi"/>
          <w:bCs/>
          <w:sz w:val="21"/>
          <w:szCs w:val="21"/>
        </w:rPr>
        <w:t>Adelante diputado.</w:t>
      </w:r>
    </w:p>
    <w:p w14:paraId="62CD7D18" w14:textId="0044F257" w:rsidR="007934AC" w:rsidRDefault="007934AC" w:rsidP="00046382">
      <w:pPr>
        <w:ind w:firstLine="709"/>
        <w:jc w:val="both"/>
        <w:rPr>
          <w:rFonts w:ascii="Abadi" w:hAnsi="Abadi"/>
          <w:bCs/>
          <w:sz w:val="21"/>
          <w:szCs w:val="21"/>
        </w:rPr>
      </w:pPr>
    </w:p>
    <w:p w14:paraId="12673407" w14:textId="22206DDB" w:rsidR="00DA75AF" w:rsidRDefault="00DA75AF" w:rsidP="00DA75AF">
      <w:pPr>
        <w:ind w:firstLine="709"/>
        <w:jc w:val="both"/>
        <w:rPr>
          <w:rFonts w:ascii="Abadi" w:hAnsi="Abadi"/>
          <w:b/>
          <w:sz w:val="21"/>
          <w:szCs w:val="21"/>
        </w:rPr>
      </w:pPr>
      <w:r w:rsidRPr="00D6383F">
        <w:rPr>
          <w:rFonts w:ascii="Abadi" w:hAnsi="Abadi"/>
          <w:b/>
          <w:sz w:val="21"/>
          <w:szCs w:val="21"/>
        </w:rPr>
        <w:t xml:space="preserve">PRESENTACIÓN DE LA PROPUESTA DE PUNTO DE ACUERDO FORMULADA POR LA DIPUTADA Y EL DIPUTADO INTEGRANTES DEL GRUPO PARLAMENTARIO DEL PARTIDO VERDE ECOLOGISTA DE MÉXICO A EFECTO DE EXHORTAR AL TITULAR DEL PODER EJECUTIVO FEDERAL, AL TITULAR DEL PODER EJECUTIVO DEL ESTADO DE GUANAJUATO Y AL AYUNTAMIENTO DEL MUNICIPIO DE GUANAJUATO PARA QUE CONSIDEREN LA IMPLEMENTACIÓN DE ACCIONES ESPECÍFICAS DE AUXILIO ECONÓMICO, DE ACUERDO CON SUS COMPETENCIAS, PARA APOYAR A LOS PRESTADORES DE SERVICIOS, COMERCIANTES FIJOS, SEMIFIJOS Y AMBULANTES DEL MUNICIPIO </w:t>
      </w:r>
      <w:r w:rsidRPr="00D6383F">
        <w:rPr>
          <w:rFonts w:ascii="Abadi" w:hAnsi="Abadi"/>
          <w:b/>
          <w:sz w:val="21"/>
          <w:szCs w:val="21"/>
        </w:rPr>
        <w:t xml:space="preserve">DE GUANAJUATO QUE SE VERÁN AFECTADOS POR LA CANCELACIÓN PRESENCIAL DEL </w:t>
      </w:r>
      <w:r w:rsidR="00917E46">
        <w:rPr>
          <w:rFonts w:ascii="Abadi" w:hAnsi="Abadi"/>
          <w:b/>
          <w:sz w:val="21"/>
          <w:szCs w:val="21"/>
        </w:rPr>
        <w:t>FESTIVAL INTERNACIONAL CERVANTINO</w:t>
      </w:r>
      <w:r w:rsidRPr="00D6383F">
        <w:rPr>
          <w:rFonts w:ascii="Abadi" w:hAnsi="Abadi"/>
          <w:b/>
          <w:sz w:val="21"/>
          <w:szCs w:val="21"/>
        </w:rPr>
        <w:t xml:space="preserve"> 2020 Y SU CAMBIO DE FORMATO A DIGITAL O VIRTUAL DEBIDO A LA CONTINGENCIA SANITARIA CAUSADA POR EL VIRUS SARS-COV-2.</w:t>
      </w:r>
    </w:p>
    <w:p w14:paraId="6EA93715" w14:textId="63F36BA5" w:rsidR="000A4B4C" w:rsidRDefault="000A4B4C" w:rsidP="00DA75AF">
      <w:pPr>
        <w:ind w:firstLine="709"/>
        <w:jc w:val="both"/>
        <w:rPr>
          <w:rFonts w:ascii="Abadi" w:hAnsi="Abadi"/>
          <w:b/>
          <w:sz w:val="21"/>
          <w:szCs w:val="21"/>
        </w:rPr>
      </w:pPr>
      <w:r>
        <w:rPr>
          <w:noProof/>
        </w:rPr>
        <w:drawing>
          <wp:inline distT="0" distB="0" distL="0" distR="0" wp14:anchorId="0C7586CA" wp14:editId="2FD5C816">
            <wp:extent cx="1899133" cy="1054607"/>
            <wp:effectExtent l="19050" t="0" r="25400" b="317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5990" cy="10695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AF69116" w14:textId="3C86C736" w:rsidR="002A5717" w:rsidRDefault="002A5717" w:rsidP="00DA75AF">
      <w:pPr>
        <w:ind w:firstLine="709"/>
        <w:jc w:val="both"/>
        <w:rPr>
          <w:rFonts w:ascii="Abadi" w:hAnsi="Abadi"/>
          <w:bCs/>
          <w:sz w:val="21"/>
          <w:szCs w:val="21"/>
        </w:rPr>
      </w:pPr>
      <w:r w:rsidRPr="002A5717">
        <w:rPr>
          <w:rFonts w:ascii="Abadi" w:hAnsi="Abadi"/>
          <w:b/>
          <w:sz w:val="21"/>
          <w:szCs w:val="21"/>
        </w:rPr>
        <w:t xml:space="preserve">C. Dip. Israel Cabrera Barrón: </w:t>
      </w:r>
      <w:r w:rsidR="001F7B7B">
        <w:rPr>
          <w:rFonts w:ascii="Abadi" w:hAnsi="Abadi"/>
          <w:bCs/>
          <w:sz w:val="21"/>
          <w:szCs w:val="21"/>
        </w:rPr>
        <w:t>Muchas gracias presidenta. Con el permiso de la Diputación Permanente</w:t>
      </w:r>
      <w:r w:rsidR="00CB6EF4">
        <w:rPr>
          <w:rFonts w:ascii="Abadi" w:hAnsi="Abadi"/>
          <w:bCs/>
          <w:sz w:val="21"/>
          <w:szCs w:val="21"/>
        </w:rPr>
        <w:t xml:space="preserve"> y de </w:t>
      </w:r>
      <w:r w:rsidR="001F7B7B">
        <w:rPr>
          <w:rFonts w:ascii="Abadi" w:hAnsi="Abadi"/>
          <w:bCs/>
          <w:sz w:val="21"/>
          <w:szCs w:val="21"/>
        </w:rPr>
        <w:t>las personas que nos escuchan y todos los que nos siguen a través de los diferentes medios de comunicación.</w:t>
      </w:r>
    </w:p>
    <w:p w14:paraId="19952C93" w14:textId="0ADBC199" w:rsidR="00CB6EF4" w:rsidRDefault="00CB6EF4" w:rsidP="00DA75AF">
      <w:pPr>
        <w:ind w:firstLine="709"/>
        <w:jc w:val="both"/>
        <w:rPr>
          <w:rFonts w:ascii="Abadi" w:hAnsi="Abadi"/>
          <w:bCs/>
          <w:sz w:val="21"/>
          <w:szCs w:val="21"/>
        </w:rPr>
      </w:pPr>
    </w:p>
    <w:p w14:paraId="2B9EB4EB" w14:textId="77777777" w:rsidR="00CB6EF4" w:rsidRPr="001F7B7B" w:rsidRDefault="00CB6EF4" w:rsidP="00DA75AF">
      <w:pPr>
        <w:ind w:firstLine="709"/>
        <w:jc w:val="both"/>
        <w:rPr>
          <w:rFonts w:ascii="Abadi" w:hAnsi="Abadi"/>
          <w:bCs/>
          <w:sz w:val="21"/>
          <w:szCs w:val="21"/>
        </w:rPr>
      </w:pPr>
    </w:p>
    <w:p w14:paraId="3A81FEB0" w14:textId="28147164" w:rsidR="002B1B3F" w:rsidRPr="002B1B3F" w:rsidRDefault="002B1B3F" w:rsidP="00DA75AF">
      <w:pPr>
        <w:ind w:firstLine="709"/>
        <w:jc w:val="both"/>
        <w:rPr>
          <w:rFonts w:ascii="Abadi" w:hAnsi="Abadi"/>
          <w:b/>
          <w:sz w:val="21"/>
          <w:szCs w:val="21"/>
        </w:rPr>
      </w:pPr>
    </w:p>
    <w:p w14:paraId="1A98CB84" w14:textId="68421006" w:rsidR="002B1B3F" w:rsidRDefault="001F7B7B" w:rsidP="002B1B3F">
      <w:pPr>
        <w:ind w:firstLine="709"/>
        <w:jc w:val="both"/>
        <w:rPr>
          <w:rFonts w:ascii="Abadi" w:hAnsi="Abadi"/>
          <w:b/>
          <w:sz w:val="21"/>
          <w:szCs w:val="21"/>
        </w:rPr>
      </w:pPr>
      <w:r>
        <w:rPr>
          <w:rFonts w:ascii="Abadi" w:hAnsi="Abadi"/>
          <w:b/>
          <w:sz w:val="21"/>
          <w:szCs w:val="21"/>
        </w:rPr>
        <w:t>(Leyendo</w:t>
      </w:r>
      <w:r w:rsidR="00AC14CC">
        <w:rPr>
          <w:rFonts w:ascii="Abadi" w:hAnsi="Abadi"/>
          <w:b/>
          <w:sz w:val="21"/>
          <w:szCs w:val="21"/>
        </w:rPr>
        <w:t>)</w:t>
      </w:r>
      <w:r>
        <w:rPr>
          <w:rFonts w:ascii="Abadi" w:hAnsi="Abadi"/>
          <w:b/>
          <w:sz w:val="21"/>
          <w:szCs w:val="21"/>
        </w:rPr>
        <w:t xml:space="preserve"> </w:t>
      </w:r>
      <w:r w:rsidR="002B1B3F">
        <w:rPr>
          <w:rFonts w:ascii="Abadi" w:hAnsi="Abadi"/>
          <w:b/>
          <w:sz w:val="21"/>
          <w:szCs w:val="21"/>
        </w:rPr>
        <w:t>»</w:t>
      </w:r>
      <w:r w:rsidR="002B1B3F" w:rsidRPr="002B1B3F">
        <w:rPr>
          <w:rFonts w:ascii="Abadi" w:hAnsi="Abadi"/>
          <w:b/>
          <w:sz w:val="21"/>
          <w:szCs w:val="21"/>
        </w:rPr>
        <w:t>DIPUTADA KATYA CRISTINA SOTO ESCAMILLA</w:t>
      </w:r>
      <w:r w:rsidR="002B1B3F">
        <w:rPr>
          <w:rFonts w:ascii="Abadi" w:hAnsi="Abadi"/>
          <w:b/>
          <w:sz w:val="21"/>
          <w:szCs w:val="21"/>
        </w:rPr>
        <w:t xml:space="preserve">. </w:t>
      </w:r>
      <w:r w:rsidR="002B1B3F" w:rsidRPr="002B1B3F">
        <w:rPr>
          <w:rFonts w:ascii="Abadi" w:hAnsi="Abadi"/>
          <w:b/>
          <w:sz w:val="21"/>
          <w:szCs w:val="21"/>
        </w:rPr>
        <w:t>PRESIDENTA DE LA DIPUTACIÓN PERMANENTE</w:t>
      </w:r>
      <w:r w:rsidR="002B1B3F">
        <w:rPr>
          <w:rFonts w:ascii="Abadi" w:hAnsi="Abadi"/>
          <w:b/>
          <w:sz w:val="21"/>
          <w:szCs w:val="21"/>
        </w:rPr>
        <w:t xml:space="preserve"> </w:t>
      </w:r>
      <w:r w:rsidR="002B1B3F" w:rsidRPr="002B1B3F">
        <w:rPr>
          <w:rFonts w:ascii="Abadi" w:hAnsi="Abadi"/>
          <w:b/>
          <w:sz w:val="21"/>
          <w:szCs w:val="21"/>
        </w:rPr>
        <w:t>DEL H. CONGRESO DEL ESTADO DE GUANAJUATO</w:t>
      </w:r>
      <w:r w:rsidR="002B1B3F">
        <w:rPr>
          <w:rFonts w:ascii="Abadi" w:hAnsi="Abadi"/>
          <w:b/>
          <w:sz w:val="21"/>
          <w:szCs w:val="21"/>
        </w:rPr>
        <w:t xml:space="preserve">. </w:t>
      </w:r>
      <w:r w:rsidR="002B1B3F" w:rsidRPr="002B1B3F">
        <w:rPr>
          <w:rFonts w:ascii="Abadi" w:hAnsi="Abadi"/>
          <w:b/>
          <w:sz w:val="21"/>
          <w:szCs w:val="21"/>
        </w:rPr>
        <w:t>SEXAGÉSIMA CUARTA LEGISLATURA</w:t>
      </w:r>
      <w:r w:rsidR="002B1B3F">
        <w:rPr>
          <w:rFonts w:ascii="Abadi" w:hAnsi="Abadi"/>
          <w:b/>
          <w:sz w:val="21"/>
          <w:szCs w:val="21"/>
        </w:rPr>
        <w:t xml:space="preserve">. </w:t>
      </w:r>
      <w:r w:rsidR="002B1B3F" w:rsidRPr="002B1B3F">
        <w:rPr>
          <w:rFonts w:ascii="Abadi" w:hAnsi="Abadi"/>
          <w:b/>
          <w:sz w:val="21"/>
          <w:szCs w:val="21"/>
        </w:rPr>
        <w:t>PRESENTE</w:t>
      </w:r>
      <w:r w:rsidR="002B1B3F">
        <w:rPr>
          <w:rFonts w:ascii="Abadi" w:hAnsi="Abadi"/>
          <w:b/>
          <w:sz w:val="21"/>
          <w:szCs w:val="21"/>
        </w:rPr>
        <w:t>.</w:t>
      </w:r>
    </w:p>
    <w:p w14:paraId="593C9AB4" w14:textId="1EA0D1AE" w:rsidR="002B1B3F" w:rsidRPr="002B1B3F" w:rsidRDefault="002B1B3F" w:rsidP="002B1B3F">
      <w:pPr>
        <w:ind w:firstLine="709"/>
        <w:jc w:val="both"/>
        <w:rPr>
          <w:rFonts w:ascii="Abadi" w:hAnsi="Abadi"/>
          <w:b/>
          <w:sz w:val="21"/>
          <w:szCs w:val="21"/>
        </w:rPr>
      </w:pPr>
      <w:r w:rsidRPr="002B1B3F">
        <w:rPr>
          <w:rFonts w:ascii="Abadi" w:hAnsi="Abadi"/>
          <w:b/>
          <w:sz w:val="21"/>
          <w:szCs w:val="21"/>
        </w:rPr>
        <w:t xml:space="preserve"> </w:t>
      </w:r>
    </w:p>
    <w:p w14:paraId="0507BFD7" w14:textId="4B834E19"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Los que suscribimos, el </w:t>
      </w:r>
      <w:r w:rsidR="001F7B7B">
        <w:rPr>
          <w:rFonts w:ascii="Abadi" w:hAnsi="Abadi"/>
          <w:bCs/>
          <w:sz w:val="21"/>
          <w:szCs w:val="21"/>
        </w:rPr>
        <w:t>d</w:t>
      </w:r>
      <w:r w:rsidRPr="002B1B3F">
        <w:rPr>
          <w:rFonts w:ascii="Abadi" w:hAnsi="Abadi"/>
          <w:bCs/>
          <w:sz w:val="21"/>
          <w:szCs w:val="21"/>
        </w:rPr>
        <w:t xml:space="preserve">iputado y la </w:t>
      </w:r>
      <w:r w:rsidR="001F7B7B">
        <w:rPr>
          <w:rFonts w:ascii="Abadi" w:hAnsi="Abadi"/>
          <w:bCs/>
          <w:sz w:val="21"/>
          <w:szCs w:val="21"/>
        </w:rPr>
        <w:t>d</w:t>
      </w:r>
      <w:r w:rsidRPr="002B1B3F">
        <w:rPr>
          <w:rFonts w:ascii="Abadi" w:hAnsi="Abadi"/>
          <w:bCs/>
          <w:sz w:val="21"/>
          <w:szCs w:val="21"/>
        </w:rPr>
        <w:t xml:space="preserve">iputada integrantes del Grupo Parlamentario del Partido Verde Ecologista de México de esta  Sexagésima Cuarta Legislatura del Congreso del Estado de Guanajuato, con fundamento en el  artículo 204 fracción III de la Ley Orgánica del Poder Legislativo del Estado de Guanajuato, nos permitimos someter la presente propuesta de Punto de Acuerdo, para que el Pleno acuerde exhortar respetuosamente al titular del Poder Ejecutivo Federal, al titular del Poder Ejecutivo del Estado de Guanajuato y al Ayuntamiento del Municipio de Guanajuato para que consideren la implementación de acciones específicas de auxilio económico, de acuerdo con sus competencias, para apoyar a los prestadores de servicios, comerciantes fijos, semifijos y ambulantes del municipio de Guanajuato que se verán afectados por la cancelación presencial del </w:t>
      </w:r>
      <w:r w:rsidR="00917E46">
        <w:rPr>
          <w:rFonts w:ascii="Abadi" w:hAnsi="Abadi"/>
          <w:bCs/>
          <w:sz w:val="21"/>
          <w:szCs w:val="21"/>
        </w:rPr>
        <w:t>Festival Internacional Cervantino</w:t>
      </w:r>
      <w:r w:rsidRPr="002B1B3F">
        <w:rPr>
          <w:rFonts w:ascii="Abadi" w:hAnsi="Abadi"/>
          <w:bCs/>
          <w:sz w:val="21"/>
          <w:szCs w:val="21"/>
        </w:rPr>
        <w:t xml:space="preserve"> 2020 y su cambio de formato a digital o virtual debido a la contingencia </w:t>
      </w:r>
      <w:r w:rsidRPr="002B1B3F">
        <w:rPr>
          <w:rFonts w:ascii="Abadi" w:hAnsi="Abadi"/>
          <w:bCs/>
          <w:sz w:val="21"/>
          <w:szCs w:val="21"/>
        </w:rPr>
        <w:lastRenderedPageBreak/>
        <w:t xml:space="preserve">sanitaria causada por el virus SARS-COV-2, de conformidad con las siguientes: </w:t>
      </w:r>
    </w:p>
    <w:p w14:paraId="1A65DE98" w14:textId="77777777" w:rsidR="002B1B3F" w:rsidRDefault="002B1B3F" w:rsidP="002B1B3F">
      <w:pPr>
        <w:ind w:firstLine="709"/>
        <w:jc w:val="both"/>
        <w:rPr>
          <w:rFonts w:ascii="Abadi" w:hAnsi="Abadi"/>
          <w:bCs/>
          <w:sz w:val="21"/>
          <w:szCs w:val="21"/>
        </w:rPr>
      </w:pPr>
    </w:p>
    <w:p w14:paraId="1557436B" w14:textId="0DAF5D96" w:rsidR="002B1B3F" w:rsidRPr="002B1B3F" w:rsidRDefault="002B1B3F" w:rsidP="000A4B4C">
      <w:pPr>
        <w:jc w:val="center"/>
        <w:rPr>
          <w:rFonts w:ascii="Abadi" w:hAnsi="Abadi"/>
          <w:bCs/>
          <w:sz w:val="21"/>
          <w:szCs w:val="21"/>
        </w:rPr>
      </w:pPr>
      <w:r w:rsidRPr="002B1B3F">
        <w:rPr>
          <w:rFonts w:ascii="Abadi" w:hAnsi="Abadi"/>
          <w:bCs/>
          <w:sz w:val="21"/>
          <w:szCs w:val="21"/>
        </w:rPr>
        <w:t>CONSIDERACIONES</w:t>
      </w:r>
    </w:p>
    <w:p w14:paraId="4F9FF4F3" w14:textId="77777777" w:rsidR="002B1B3F" w:rsidRDefault="002B1B3F" w:rsidP="002B1B3F">
      <w:pPr>
        <w:ind w:firstLine="709"/>
        <w:jc w:val="both"/>
        <w:rPr>
          <w:rFonts w:ascii="Abadi" w:hAnsi="Abadi"/>
          <w:bCs/>
          <w:sz w:val="21"/>
          <w:szCs w:val="21"/>
        </w:rPr>
      </w:pPr>
    </w:p>
    <w:p w14:paraId="4FC22F12" w14:textId="514DBE3C"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Luego de que el Comité Organizador del </w:t>
      </w:r>
      <w:r w:rsidR="00917E46">
        <w:rPr>
          <w:rFonts w:ascii="Abadi" w:hAnsi="Abadi"/>
          <w:bCs/>
          <w:sz w:val="21"/>
          <w:szCs w:val="21"/>
        </w:rPr>
        <w:t>Festival Internacional Cervantino</w:t>
      </w:r>
      <w:r w:rsidRPr="002B1B3F">
        <w:rPr>
          <w:rFonts w:ascii="Abadi" w:hAnsi="Abadi"/>
          <w:bCs/>
          <w:sz w:val="21"/>
          <w:szCs w:val="21"/>
        </w:rPr>
        <w:t xml:space="preserve"> anunciara el martes 21 de julio la cancelación definitiva de la Cuadragésima Octava Edición del FIC de manera presencial, la crisis económica que sufren muchos de los ciudadanos de la capital del Estado de Guanajuato parece agudizar.  </w:t>
      </w:r>
    </w:p>
    <w:p w14:paraId="77502FF5" w14:textId="77777777" w:rsidR="002B1B3F" w:rsidRDefault="002B1B3F" w:rsidP="002B1B3F">
      <w:pPr>
        <w:ind w:firstLine="709"/>
        <w:jc w:val="both"/>
        <w:rPr>
          <w:rFonts w:ascii="Abadi" w:hAnsi="Abadi"/>
          <w:bCs/>
          <w:sz w:val="21"/>
          <w:szCs w:val="21"/>
        </w:rPr>
      </w:pPr>
    </w:p>
    <w:p w14:paraId="67949F27" w14:textId="30D51F48" w:rsidR="002B1B3F" w:rsidRPr="002B1B3F" w:rsidRDefault="002B1B3F" w:rsidP="000A4B4C">
      <w:pPr>
        <w:jc w:val="both"/>
        <w:rPr>
          <w:rFonts w:ascii="Abadi" w:hAnsi="Abadi"/>
          <w:bCs/>
          <w:sz w:val="21"/>
          <w:szCs w:val="21"/>
        </w:rPr>
      </w:pPr>
      <w:r w:rsidRPr="002B1B3F">
        <w:rPr>
          <w:rFonts w:ascii="Abadi" w:hAnsi="Abadi"/>
          <w:bCs/>
          <w:sz w:val="21"/>
          <w:szCs w:val="21"/>
        </w:rPr>
        <w:t xml:space="preserve">El evento del </w:t>
      </w:r>
      <w:r w:rsidR="00917E46">
        <w:rPr>
          <w:rFonts w:ascii="Abadi" w:hAnsi="Abadi"/>
          <w:bCs/>
          <w:sz w:val="21"/>
          <w:szCs w:val="21"/>
        </w:rPr>
        <w:t>Festival Internacional Cervantino</w:t>
      </w:r>
      <w:r w:rsidRPr="002B1B3F">
        <w:rPr>
          <w:rFonts w:ascii="Abadi" w:hAnsi="Abadi"/>
          <w:bCs/>
          <w:sz w:val="21"/>
          <w:szCs w:val="21"/>
        </w:rPr>
        <w:t xml:space="preserve"> estaba previsto para realizarse del día 14 de octubre al 1 de noviembre, esperando ser un detonador económico en la capital para comenzar a superar la crisis económica de muchos de los prestadores de servicios y comerciantes de la ciudad viven, derivada de la contingencia sanitaria provocada por el virus SARS-COV-2.  </w:t>
      </w:r>
    </w:p>
    <w:p w14:paraId="507193EE" w14:textId="77777777" w:rsidR="002B1B3F" w:rsidRDefault="002B1B3F" w:rsidP="002B1B3F">
      <w:pPr>
        <w:ind w:firstLine="709"/>
        <w:jc w:val="both"/>
        <w:rPr>
          <w:rFonts w:ascii="Abadi" w:hAnsi="Abadi"/>
          <w:bCs/>
          <w:sz w:val="21"/>
          <w:szCs w:val="21"/>
        </w:rPr>
      </w:pPr>
    </w:p>
    <w:p w14:paraId="334EDFCC" w14:textId="3044EAED" w:rsidR="002B1B3F" w:rsidRDefault="002B1B3F" w:rsidP="002B1B3F">
      <w:pPr>
        <w:ind w:firstLine="709"/>
        <w:jc w:val="both"/>
        <w:rPr>
          <w:rFonts w:ascii="Abadi" w:hAnsi="Abadi"/>
          <w:bCs/>
          <w:sz w:val="21"/>
          <w:szCs w:val="21"/>
        </w:rPr>
      </w:pPr>
      <w:r w:rsidRPr="002B1B3F">
        <w:rPr>
          <w:rFonts w:ascii="Abadi" w:hAnsi="Abadi"/>
          <w:bCs/>
          <w:sz w:val="21"/>
          <w:szCs w:val="21"/>
        </w:rPr>
        <w:t xml:space="preserve">Dentro del anunció del Comité Organizador del FIC se anunció que el evento no se cancelará en su totalidad, pero si toda actividad presencial que tenga aglomeración de personas. Por lo anterior, se anunció que la totalidad de las actividades se realizará del 14 al 18 de octubre con material cien por ciento digital, reduciendo las actividades únicamente a cinco días.  </w:t>
      </w:r>
    </w:p>
    <w:p w14:paraId="5EF55B4A" w14:textId="05BC13E2" w:rsidR="002B1B3F" w:rsidRDefault="002B1B3F" w:rsidP="002B1B3F">
      <w:pPr>
        <w:ind w:firstLine="709"/>
        <w:jc w:val="both"/>
        <w:rPr>
          <w:rFonts w:ascii="Abadi" w:hAnsi="Abadi"/>
          <w:bCs/>
          <w:sz w:val="21"/>
          <w:szCs w:val="21"/>
        </w:rPr>
      </w:pPr>
    </w:p>
    <w:p w14:paraId="6B534CF6" w14:textId="77777777"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Si bien, las medidas tomadas desde la perspectiva de salud de los ciudadanos de la capital son las correctas, muchos de los prestadores de servicios y sobre todo comerciantes esperan temporadas como la del FIC para poder comenzar a recuperarse de la crisis económica que se vive por la conocida pandemia.  Incluso, algunos prestadores de servicios y comerciantes venían realizando inversiones para acreditar y garantizar los protocolos de salubridad para estar listos para la época del Festival Cervantino que se juntaría con la época de las festividades del “día de muertos”, garantizando así la seguridad de los visitantes, inversiones que parecen no tendrán sentido.   </w:t>
      </w:r>
    </w:p>
    <w:p w14:paraId="4E3BE23E" w14:textId="77777777" w:rsidR="002B1B3F" w:rsidRDefault="002B1B3F" w:rsidP="002B1B3F">
      <w:pPr>
        <w:ind w:firstLine="709"/>
        <w:jc w:val="both"/>
        <w:rPr>
          <w:rFonts w:ascii="Abadi" w:hAnsi="Abadi"/>
          <w:bCs/>
          <w:sz w:val="21"/>
          <w:szCs w:val="21"/>
        </w:rPr>
      </w:pPr>
    </w:p>
    <w:p w14:paraId="75BC71C6" w14:textId="524F7B59"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Para tener claro algunas cifras, se estima que el FIC logra tener un flujo de personas superior a los 400 mil visitantes, </w:t>
      </w:r>
      <w:r w:rsidRPr="002B1B3F">
        <w:rPr>
          <w:rFonts w:ascii="Abadi" w:hAnsi="Abadi"/>
          <w:bCs/>
          <w:sz w:val="21"/>
          <w:szCs w:val="21"/>
        </w:rPr>
        <w:t xml:space="preserve">mismos que por muy poco que consuman provocan una derrama económica considerable.  </w:t>
      </w:r>
    </w:p>
    <w:p w14:paraId="7DB537EF" w14:textId="77777777" w:rsidR="002B1B3F" w:rsidRDefault="002B1B3F" w:rsidP="002B1B3F">
      <w:pPr>
        <w:ind w:firstLine="709"/>
        <w:jc w:val="both"/>
        <w:rPr>
          <w:rFonts w:ascii="Abadi" w:hAnsi="Abadi"/>
          <w:bCs/>
          <w:sz w:val="21"/>
          <w:szCs w:val="21"/>
        </w:rPr>
      </w:pPr>
    </w:p>
    <w:p w14:paraId="5965B53C" w14:textId="6A63475A"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Otra cifra para considerar son los más de dos mil artistas que año con año nos maravillan con sus interpretaciones artísticas y son el centro de atención del FIC y que al igual que los visitantes, también generar cierta derrama económica dentro del municipio.  </w:t>
      </w:r>
    </w:p>
    <w:p w14:paraId="4142B3D3" w14:textId="77777777" w:rsidR="002B1B3F" w:rsidRDefault="002B1B3F" w:rsidP="002B1B3F">
      <w:pPr>
        <w:ind w:firstLine="709"/>
        <w:jc w:val="both"/>
        <w:rPr>
          <w:rFonts w:ascii="Abadi" w:hAnsi="Abadi"/>
          <w:bCs/>
          <w:sz w:val="21"/>
          <w:szCs w:val="21"/>
        </w:rPr>
      </w:pPr>
    </w:p>
    <w:p w14:paraId="2DE6A5D3" w14:textId="2C2FCFC6"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Según datos de la propia Secretaría de Turismo, el municipio de Guanajuato alberga poco más de 60 mil turistas durante esas semanas del año, provocando únicamente de ese rubro una ocupación hotelera superior a 35 mil habitaciones, generando así una derrama económica superior a los 600 millones de pesos.  </w:t>
      </w:r>
    </w:p>
    <w:p w14:paraId="1B74C3C5" w14:textId="77777777" w:rsidR="002B1B3F" w:rsidRDefault="002B1B3F" w:rsidP="002B1B3F">
      <w:pPr>
        <w:ind w:firstLine="709"/>
        <w:jc w:val="both"/>
        <w:rPr>
          <w:rFonts w:ascii="Abadi" w:hAnsi="Abadi"/>
          <w:bCs/>
          <w:sz w:val="21"/>
          <w:szCs w:val="21"/>
        </w:rPr>
      </w:pPr>
    </w:p>
    <w:p w14:paraId="04746021" w14:textId="36F977C6"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A todo lo anterior, debe sumarse el retroceso económico provocado por la falta de actividad en dependencias de gobierno, cancelación presencial de clases en el sector educativo de más de 10 mil estudiantes y la casi nula visita de turistas en la capital, todo ello, acrecienta un fuerte reto económico para los prestadores de servicios y comercios en general. Tan solo en el sector Hotelero las cifras de ocupación superan apenas el 5% en fines de semana y en el sector restaurantero el 25%.  </w:t>
      </w:r>
    </w:p>
    <w:p w14:paraId="7DCCE42C" w14:textId="77777777" w:rsidR="002B1B3F" w:rsidRDefault="002B1B3F" w:rsidP="002B1B3F">
      <w:pPr>
        <w:ind w:firstLine="709"/>
        <w:jc w:val="both"/>
        <w:rPr>
          <w:rFonts w:ascii="Abadi" w:hAnsi="Abadi"/>
          <w:bCs/>
          <w:sz w:val="21"/>
          <w:szCs w:val="21"/>
        </w:rPr>
      </w:pPr>
    </w:p>
    <w:p w14:paraId="7F98889C" w14:textId="69871210"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Es verdad, que todos los municipios del país se han visto afectados, pero a diferencia del resto, en la capital sus principales fuentes de ingreso como ya se mencionó se han visto mermadas y una de las grandes épocas del año para muchos de los habitantes es el evento del Festival Cervantino.  </w:t>
      </w:r>
    </w:p>
    <w:p w14:paraId="0076994B" w14:textId="77777777" w:rsidR="002B1B3F" w:rsidRDefault="002B1B3F" w:rsidP="002B1B3F">
      <w:pPr>
        <w:ind w:firstLine="709"/>
        <w:jc w:val="both"/>
        <w:rPr>
          <w:rFonts w:ascii="Abadi" w:hAnsi="Abadi"/>
          <w:bCs/>
          <w:sz w:val="21"/>
          <w:szCs w:val="21"/>
        </w:rPr>
      </w:pPr>
    </w:p>
    <w:p w14:paraId="1B536B18" w14:textId="60E38BA4" w:rsidR="002B1B3F" w:rsidRDefault="002B1B3F" w:rsidP="002B1B3F">
      <w:pPr>
        <w:ind w:firstLine="709"/>
        <w:jc w:val="both"/>
        <w:rPr>
          <w:rFonts w:ascii="Abadi" w:hAnsi="Abadi"/>
          <w:bCs/>
          <w:sz w:val="21"/>
          <w:szCs w:val="21"/>
        </w:rPr>
      </w:pPr>
      <w:r w:rsidRPr="002B1B3F">
        <w:rPr>
          <w:rFonts w:ascii="Abadi" w:hAnsi="Abadi"/>
          <w:bCs/>
          <w:sz w:val="21"/>
          <w:szCs w:val="21"/>
        </w:rPr>
        <w:t>El presupuesto previsto para el FIC 2020 se estimó en los primeros meses del año en poco más de 80 millones de pesos, por lo cual, la cancelación de los propios eventos presenciales trae de manera natural un ahorro significativo, a su vez los ahorros también se presentarán por parte de los 3 niveles de gobierno, en todas aquellas aportaciones en especie que se erogan desde otras partidas por las diferentes áreas involucradas.</w:t>
      </w:r>
    </w:p>
    <w:p w14:paraId="1470F1AB" w14:textId="4BF3D8F4" w:rsidR="002B1B3F" w:rsidRDefault="002B1B3F" w:rsidP="002B1B3F">
      <w:pPr>
        <w:ind w:firstLine="709"/>
        <w:jc w:val="both"/>
        <w:rPr>
          <w:rFonts w:ascii="Abadi" w:hAnsi="Abadi"/>
          <w:bCs/>
          <w:sz w:val="21"/>
          <w:szCs w:val="21"/>
        </w:rPr>
      </w:pPr>
    </w:p>
    <w:p w14:paraId="6E387833" w14:textId="77777777" w:rsidR="002B1B3F" w:rsidRPr="002B1B3F" w:rsidRDefault="002B1B3F" w:rsidP="002B1B3F">
      <w:pPr>
        <w:ind w:firstLine="709"/>
        <w:jc w:val="both"/>
        <w:rPr>
          <w:rFonts w:ascii="Abadi" w:hAnsi="Abadi"/>
          <w:bCs/>
          <w:sz w:val="21"/>
          <w:szCs w:val="21"/>
        </w:rPr>
      </w:pPr>
      <w:r w:rsidRPr="002B1B3F">
        <w:rPr>
          <w:rFonts w:ascii="Abadi" w:hAnsi="Abadi"/>
          <w:bCs/>
          <w:sz w:val="21"/>
          <w:szCs w:val="21"/>
        </w:rPr>
        <w:lastRenderedPageBreak/>
        <w:t xml:space="preserve">Si bien el ahorro no es de 80 millones de pesos, porque seguramente ya se han tenido algunos gastos derivados de la propia planeación, si se puede contar con algún presupuesto que derive del propio ahorro para implementación de un programa público de auxilio económico a los comerciantes y prestadores de servicio en general.    </w:t>
      </w:r>
    </w:p>
    <w:p w14:paraId="3FA57CAA" w14:textId="77777777" w:rsidR="002B1B3F" w:rsidRDefault="002B1B3F" w:rsidP="002B1B3F">
      <w:pPr>
        <w:ind w:firstLine="709"/>
        <w:jc w:val="both"/>
        <w:rPr>
          <w:rFonts w:ascii="Abadi" w:hAnsi="Abadi"/>
          <w:bCs/>
          <w:sz w:val="21"/>
          <w:szCs w:val="21"/>
        </w:rPr>
      </w:pPr>
    </w:p>
    <w:p w14:paraId="0768304C" w14:textId="20718FC7"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Por todo lo anterior, la diputada y diputado del Partido Verde Ecologista de México proponemos unir esfuerzos en beneficio de la economía de la capital, con el único fin de fortalecer a las familias que viven de la prestación de servicios y comercios, y que se han visto afectadas por la disminución de ingresos por la ya tan conocida contingencia sanitaria.  </w:t>
      </w:r>
    </w:p>
    <w:p w14:paraId="533252DD" w14:textId="77777777" w:rsidR="002B1B3F" w:rsidRDefault="002B1B3F" w:rsidP="002B1B3F">
      <w:pPr>
        <w:ind w:firstLine="709"/>
        <w:jc w:val="both"/>
        <w:rPr>
          <w:rFonts w:ascii="Abadi" w:hAnsi="Abadi"/>
          <w:bCs/>
          <w:sz w:val="21"/>
          <w:szCs w:val="21"/>
        </w:rPr>
      </w:pPr>
    </w:p>
    <w:p w14:paraId="43117926" w14:textId="4AAC6883"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Por lo anteriormente expuesto y fundado, solicitamos a esta Honorable Asamblea se apruebe el siguiente: </w:t>
      </w:r>
    </w:p>
    <w:p w14:paraId="75CEE9B7" w14:textId="77777777" w:rsidR="002B1B3F" w:rsidRDefault="002B1B3F" w:rsidP="002B1B3F">
      <w:pPr>
        <w:ind w:firstLine="709"/>
        <w:jc w:val="both"/>
        <w:rPr>
          <w:rFonts w:ascii="Abadi" w:hAnsi="Abadi"/>
          <w:bCs/>
          <w:sz w:val="21"/>
          <w:szCs w:val="21"/>
        </w:rPr>
      </w:pPr>
    </w:p>
    <w:p w14:paraId="106180B9" w14:textId="0308CF95" w:rsidR="002B1B3F" w:rsidRPr="002B1B3F" w:rsidRDefault="002B1B3F" w:rsidP="004234C0">
      <w:pPr>
        <w:jc w:val="center"/>
        <w:rPr>
          <w:rFonts w:ascii="Abadi" w:hAnsi="Abadi"/>
          <w:bCs/>
          <w:sz w:val="21"/>
          <w:szCs w:val="21"/>
        </w:rPr>
      </w:pPr>
      <w:r w:rsidRPr="002B1B3F">
        <w:rPr>
          <w:rFonts w:ascii="Abadi" w:hAnsi="Abadi"/>
          <w:bCs/>
          <w:sz w:val="21"/>
          <w:szCs w:val="21"/>
        </w:rPr>
        <w:t>ACUERDO</w:t>
      </w:r>
    </w:p>
    <w:p w14:paraId="0FABEBAB" w14:textId="77777777" w:rsidR="002B1B3F" w:rsidRDefault="002B1B3F" w:rsidP="002B1B3F">
      <w:pPr>
        <w:ind w:firstLine="709"/>
        <w:jc w:val="both"/>
        <w:rPr>
          <w:rFonts w:ascii="Abadi" w:hAnsi="Abadi"/>
          <w:bCs/>
          <w:sz w:val="21"/>
          <w:szCs w:val="21"/>
        </w:rPr>
      </w:pPr>
    </w:p>
    <w:p w14:paraId="0793EB7D" w14:textId="40EF4774" w:rsidR="002B1B3F" w:rsidRPr="002B1B3F" w:rsidRDefault="002B1B3F" w:rsidP="002B1B3F">
      <w:pPr>
        <w:ind w:firstLine="709"/>
        <w:jc w:val="both"/>
        <w:rPr>
          <w:rFonts w:ascii="Abadi" w:hAnsi="Abadi"/>
          <w:bCs/>
          <w:sz w:val="21"/>
          <w:szCs w:val="21"/>
        </w:rPr>
      </w:pPr>
      <w:r w:rsidRPr="004234C0">
        <w:rPr>
          <w:rFonts w:ascii="Abadi" w:hAnsi="Abadi"/>
          <w:b/>
          <w:sz w:val="21"/>
          <w:szCs w:val="21"/>
        </w:rPr>
        <w:t>Primero.</w:t>
      </w:r>
      <w:r w:rsidRPr="002B1B3F">
        <w:rPr>
          <w:rFonts w:ascii="Abadi" w:hAnsi="Abadi"/>
          <w:bCs/>
          <w:sz w:val="21"/>
          <w:szCs w:val="21"/>
        </w:rPr>
        <w:t xml:space="preserve"> La Sexagésima Cuarta Legislatura del Congreso del Estado Libre y Soberano de Guanajuato, exhorta respetuosamente al titular del Poder Ejecutivo Federal, al titular del Poder Ejecutivo del Estado y al Ayuntamiento del municipio de Guanajuato para que implementen acciones específicas de auxilio económico a prestadores de servicios, comerciantes fijos y comerciantes semifijos del municipio de Guanajuato que se verán afectados por la cancelación presencial del </w:t>
      </w:r>
      <w:r w:rsidR="00917E46">
        <w:rPr>
          <w:rFonts w:ascii="Abadi" w:hAnsi="Abadi"/>
          <w:bCs/>
          <w:sz w:val="21"/>
          <w:szCs w:val="21"/>
        </w:rPr>
        <w:t>Festival Internacional Cervantino</w:t>
      </w:r>
      <w:r w:rsidRPr="002B1B3F">
        <w:rPr>
          <w:rFonts w:ascii="Abadi" w:hAnsi="Abadi"/>
          <w:bCs/>
          <w:sz w:val="21"/>
          <w:szCs w:val="21"/>
        </w:rPr>
        <w:t xml:space="preserve"> 2020 y su cambio de formato a digital o virtual, debido a la contingencia sanitaria causada por el virus SARS-COV-2.  </w:t>
      </w:r>
    </w:p>
    <w:p w14:paraId="39EA7197" w14:textId="77777777" w:rsidR="002B1B3F" w:rsidRDefault="002B1B3F" w:rsidP="002B1B3F">
      <w:pPr>
        <w:ind w:firstLine="709"/>
        <w:jc w:val="both"/>
        <w:rPr>
          <w:rFonts w:ascii="Abadi" w:hAnsi="Abadi"/>
          <w:bCs/>
          <w:sz w:val="21"/>
          <w:szCs w:val="21"/>
        </w:rPr>
      </w:pPr>
    </w:p>
    <w:p w14:paraId="50BDC951" w14:textId="0D25A946" w:rsidR="002B1B3F" w:rsidRPr="002B1B3F" w:rsidRDefault="002B1B3F" w:rsidP="002B1B3F">
      <w:pPr>
        <w:ind w:firstLine="709"/>
        <w:jc w:val="both"/>
        <w:rPr>
          <w:rFonts w:ascii="Abadi" w:hAnsi="Abadi"/>
          <w:bCs/>
          <w:sz w:val="21"/>
          <w:szCs w:val="21"/>
        </w:rPr>
      </w:pPr>
      <w:r w:rsidRPr="004234C0">
        <w:rPr>
          <w:rFonts w:ascii="Abadi" w:hAnsi="Abadi"/>
          <w:b/>
          <w:sz w:val="21"/>
          <w:szCs w:val="21"/>
        </w:rPr>
        <w:t>Segundo.</w:t>
      </w:r>
      <w:r w:rsidRPr="002B1B3F">
        <w:rPr>
          <w:rFonts w:ascii="Abadi" w:hAnsi="Abadi"/>
          <w:bCs/>
          <w:sz w:val="21"/>
          <w:szCs w:val="21"/>
        </w:rPr>
        <w:t xml:space="preserve"> La Sexagésima Cuarta Legislatura del Congreso del Estado Libre y Soberano de Guanajuato, exhorta respetuosamente al titular del Poder Ejecutivo Federal para que considere como prioridad dentro de los apoyos de créditos, microcréditos y tandas del bienestar que se han venido implementado por causa de la contingencia derivada del virus SARS-COV-2, a los prestadores de servicios, comerciantes fijos y semifijos del municipio de Guanajuato, que se verán afectados por la cancelación presencial del </w:t>
      </w:r>
      <w:r w:rsidR="00917E46">
        <w:rPr>
          <w:rFonts w:ascii="Abadi" w:hAnsi="Abadi"/>
          <w:bCs/>
          <w:sz w:val="21"/>
          <w:szCs w:val="21"/>
        </w:rPr>
        <w:t xml:space="preserve">Festival Internacional </w:t>
      </w:r>
      <w:r w:rsidR="00917E46">
        <w:rPr>
          <w:rFonts w:ascii="Abadi" w:hAnsi="Abadi"/>
          <w:bCs/>
          <w:sz w:val="21"/>
          <w:szCs w:val="21"/>
        </w:rPr>
        <w:t>Cervantino</w:t>
      </w:r>
      <w:r w:rsidRPr="002B1B3F">
        <w:rPr>
          <w:rFonts w:ascii="Abadi" w:hAnsi="Abadi"/>
          <w:bCs/>
          <w:sz w:val="21"/>
          <w:szCs w:val="21"/>
        </w:rPr>
        <w:t xml:space="preserve"> 2020 y su cambio de formato a digital o virtual.   </w:t>
      </w:r>
    </w:p>
    <w:p w14:paraId="14CC95B3" w14:textId="77777777" w:rsidR="002B1B3F" w:rsidRDefault="002B1B3F" w:rsidP="002B1B3F">
      <w:pPr>
        <w:ind w:firstLine="709"/>
        <w:jc w:val="both"/>
        <w:rPr>
          <w:rFonts w:ascii="Abadi" w:hAnsi="Abadi"/>
          <w:bCs/>
          <w:sz w:val="21"/>
          <w:szCs w:val="21"/>
        </w:rPr>
      </w:pPr>
    </w:p>
    <w:p w14:paraId="64D6EC71" w14:textId="0797A136" w:rsidR="002B1B3F" w:rsidRDefault="002B1B3F" w:rsidP="002B1B3F">
      <w:pPr>
        <w:ind w:firstLine="709"/>
        <w:jc w:val="both"/>
        <w:rPr>
          <w:rFonts w:ascii="Abadi" w:hAnsi="Abadi"/>
          <w:bCs/>
          <w:sz w:val="21"/>
          <w:szCs w:val="21"/>
        </w:rPr>
      </w:pPr>
      <w:r w:rsidRPr="004234C0">
        <w:rPr>
          <w:rFonts w:ascii="Abadi" w:hAnsi="Abadi"/>
          <w:b/>
          <w:sz w:val="21"/>
          <w:szCs w:val="21"/>
        </w:rPr>
        <w:t>Tercero.</w:t>
      </w:r>
      <w:r w:rsidRPr="002B1B3F">
        <w:rPr>
          <w:rFonts w:ascii="Abadi" w:hAnsi="Abadi"/>
          <w:bCs/>
          <w:sz w:val="21"/>
          <w:szCs w:val="21"/>
        </w:rPr>
        <w:t xml:space="preserve"> La Sexagésima Cuarta Legislatura del Congreso del Estado Libre y Soberano de Guanajuato, exhorta respetuosamente al titular del Poder Ejecutivo del Estado de Guanajuato para que implemente acciones de gobierno que conlleven estímulos fiscales al impuesto sobre nóminas y otros de competencia estatal, con el único objetivo de beneficiar a los prestadores de servicios y comerciantes fijos del Municipio de Guanajuato que se verán afectados en su economía familiar por la cancelación presencial del FIC 2020.</w:t>
      </w:r>
    </w:p>
    <w:p w14:paraId="5F105C66" w14:textId="11B58F59" w:rsidR="002B1B3F" w:rsidRDefault="002B1B3F" w:rsidP="002B1B3F">
      <w:pPr>
        <w:ind w:firstLine="709"/>
        <w:jc w:val="both"/>
        <w:rPr>
          <w:rFonts w:ascii="Abadi" w:hAnsi="Abadi"/>
          <w:bCs/>
          <w:sz w:val="21"/>
          <w:szCs w:val="21"/>
        </w:rPr>
      </w:pPr>
    </w:p>
    <w:p w14:paraId="6539CE93" w14:textId="1CCD630A"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Asimismo, se exhorta a dicha autoridad estatal para que redireccione en programas sociales de auxilio económico y alimentario el presupuesto destinado al </w:t>
      </w:r>
      <w:r w:rsidR="00917E46">
        <w:rPr>
          <w:rFonts w:ascii="Abadi" w:hAnsi="Abadi"/>
          <w:bCs/>
          <w:sz w:val="21"/>
          <w:szCs w:val="21"/>
        </w:rPr>
        <w:t>Festival Internacional Cervantino</w:t>
      </w:r>
      <w:r w:rsidRPr="002B1B3F">
        <w:rPr>
          <w:rFonts w:ascii="Abadi" w:hAnsi="Abadi"/>
          <w:bCs/>
          <w:sz w:val="21"/>
          <w:szCs w:val="21"/>
        </w:rPr>
        <w:t xml:space="preserve"> que no será ejercido por el cambio de formato de presencial a digital derivado de la contingencia sanitaria, priorizando tales programas a los prestadores de servicios, comerciantes fijos, semifijos y ambulantes más vulnerables y desprotegidos del Municipio que resultarán afectados, a fin de compensar el ingreso de sus familias. </w:t>
      </w:r>
    </w:p>
    <w:p w14:paraId="520F8A8D" w14:textId="77777777" w:rsidR="002B1B3F" w:rsidRDefault="002B1B3F" w:rsidP="002B1B3F">
      <w:pPr>
        <w:ind w:firstLine="709"/>
        <w:jc w:val="both"/>
        <w:rPr>
          <w:rFonts w:ascii="Abadi" w:hAnsi="Abadi"/>
          <w:bCs/>
          <w:sz w:val="21"/>
          <w:szCs w:val="21"/>
        </w:rPr>
      </w:pPr>
    </w:p>
    <w:p w14:paraId="75B6D3B6" w14:textId="29B4A85C" w:rsidR="002B1B3F" w:rsidRDefault="002B1B3F" w:rsidP="002B1B3F">
      <w:pPr>
        <w:ind w:firstLine="709"/>
        <w:jc w:val="both"/>
        <w:rPr>
          <w:rFonts w:ascii="Abadi" w:hAnsi="Abadi"/>
          <w:bCs/>
          <w:sz w:val="21"/>
          <w:szCs w:val="21"/>
        </w:rPr>
      </w:pPr>
      <w:r w:rsidRPr="004234C0">
        <w:rPr>
          <w:rFonts w:ascii="Abadi" w:hAnsi="Abadi"/>
          <w:b/>
          <w:sz w:val="21"/>
          <w:szCs w:val="21"/>
        </w:rPr>
        <w:t>Cuarto.</w:t>
      </w:r>
      <w:r w:rsidRPr="002B1B3F">
        <w:rPr>
          <w:rFonts w:ascii="Abadi" w:hAnsi="Abadi"/>
          <w:bCs/>
          <w:sz w:val="21"/>
          <w:szCs w:val="21"/>
        </w:rPr>
        <w:t xml:space="preserve"> La Sexagésima Cuarta Legislatura del Congreso del Estado Libre y Soberano de Guanajuato, exhorta respetuosamente al Ayuntamiento del municipio de Guanajuato para que implemente acciones que conlleven estímulos fiscales, descuento en pago de derechos, aplicación de facilidades administrativas y subsidios en el pago de derechos como el servicio de agua potable, predial y otras erogaciones de competencia municipal que deban realizar los prestadores de servicios, así como los comerciantes fijos y semifijos que se verán afectados por la cancelación presencial del </w:t>
      </w:r>
      <w:r w:rsidR="00917E46">
        <w:rPr>
          <w:rFonts w:ascii="Abadi" w:hAnsi="Abadi"/>
          <w:bCs/>
          <w:sz w:val="21"/>
          <w:szCs w:val="21"/>
        </w:rPr>
        <w:t>Festival Internacional Cervantino</w:t>
      </w:r>
      <w:r w:rsidRPr="002B1B3F">
        <w:rPr>
          <w:rFonts w:ascii="Abadi" w:hAnsi="Abadi"/>
          <w:bCs/>
          <w:sz w:val="21"/>
          <w:szCs w:val="21"/>
        </w:rPr>
        <w:t xml:space="preserve"> y su cambio de formato a digital o virtual.  </w:t>
      </w:r>
    </w:p>
    <w:p w14:paraId="688CB637" w14:textId="77777777" w:rsidR="002B1B3F" w:rsidRPr="002B1B3F" w:rsidRDefault="002B1B3F" w:rsidP="002B1B3F">
      <w:pPr>
        <w:ind w:firstLine="709"/>
        <w:jc w:val="both"/>
        <w:rPr>
          <w:rFonts w:ascii="Abadi" w:hAnsi="Abadi"/>
          <w:bCs/>
          <w:sz w:val="21"/>
          <w:szCs w:val="21"/>
        </w:rPr>
      </w:pPr>
    </w:p>
    <w:p w14:paraId="01E4E60E" w14:textId="5BF05C60" w:rsidR="002B1B3F" w:rsidRPr="002B1B3F" w:rsidRDefault="002B1B3F" w:rsidP="002B1B3F">
      <w:pPr>
        <w:ind w:firstLine="709"/>
        <w:jc w:val="both"/>
        <w:rPr>
          <w:rFonts w:ascii="Abadi" w:hAnsi="Abadi"/>
          <w:bCs/>
          <w:sz w:val="21"/>
          <w:szCs w:val="21"/>
        </w:rPr>
      </w:pPr>
      <w:r w:rsidRPr="002B1B3F">
        <w:rPr>
          <w:rFonts w:ascii="Abadi" w:hAnsi="Abadi"/>
          <w:bCs/>
          <w:sz w:val="21"/>
          <w:szCs w:val="21"/>
        </w:rPr>
        <w:t xml:space="preserve">De igual forma, se exhorta respetuosamente a dicha autoridad municipal, para que redireccione en programas sociales de auxilio económico y alimentario, el recurso destinado al </w:t>
      </w:r>
      <w:r w:rsidR="00917E46">
        <w:rPr>
          <w:rFonts w:ascii="Abadi" w:hAnsi="Abadi"/>
          <w:bCs/>
          <w:sz w:val="21"/>
          <w:szCs w:val="21"/>
        </w:rPr>
        <w:t>Festival Internacional Cervantino</w:t>
      </w:r>
      <w:r w:rsidRPr="002B1B3F">
        <w:rPr>
          <w:rFonts w:ascii="Abadi" w:hAnsi="Abadi"/>
          <w:bCs/>
          <w:sz w:val="21"/>
          <w:szCs w:val="21"/>
        </w:rPr>
        <w:t xml:space="preserve"> que no será ejercido por el cambio de formato de presencial a digital derivado de la </w:t>
      </w:r>
      <w:r w:rsidRPr="002B1B3F">
        <w:rPr>
          <w:rFonts w:ascii="Abadi" w:hAnsi="Abadi"/>
          <w:bCs/>
          <w:sz w:val="21"/>
          <w:szCs w:val="21"/>
        </w:rPr>
        <w:lastRenderedPageBreak/>
        <w:t xml:space="preserve">contingencia sanitaria,, priorizando tales programas a los prestadores de servicios, comerciantes fijos, semifijos y ambulantes más vulnerables y desprotegidos del Municipio que resultarán afectados, a fin de compensar el ingreso de sus familias. </w:t>
      </w:r>
    </w:p>
    <w:p w14:paraId="5979C408" w14:textId="77777777" w:rsidR="002B1B3F" w:rsidRDefault="002B1B3F" w:rsidP="002B1B3F">
      <w:pPr>
        <w:ind w:firstLine="709"/>
        <w:jc w:val="both"/>
        <w:rPr>
          <w:rFonts w:ascii="Abadi" w:hAnsi="Abadi"/>
          <w:bCs/>
          <w:sz w:val="21"/>
          <w:szCs w:val="21"/>
        </w:rPr>
      </w:pPr>
    </w:p>
    <w:p w14:paraId="7D48F815" w14:textId="13AB66B7" w:rsidR="002B1B3F" w:rsidRDefault="002B1B3F" w:rsidP="002B1B3F">
      <w:pPr>
        <w:ind w:firstLine="709"/>
        <w:jc w:val="both"/>
        <w:rPr>
          <w:rFonts w:ascii="Abadi" w:hAnsi="Abadi"/>
          <w:b/>
          <w:sz w:val="21"/>
          <w:szCs w:val="21"/>
        </w:rPr>
      </w:pPr>
      <w:r w:rsidRPr="004234C0">
        <w:rPr>
          <w:rFonts w:ascii="Abadi" w:hAnsi="Abadi"/>
          <w:b/>
          <w:sz w:val="21"/>
          <w:szCs w:val="21"/>
        </w:rPr>
        <w:t>Guanajuato, Gto., 29 de julio de 2020. El diputado y la diputada integrantes del Grupo Parlamentario del Partido Verde Ecologista de México. Israel Cabrera Barrón. Vanessa Sánchez Cordero. »</w:t>
      </w:r>
    </w:p>
    <w:p w14:paraId="31903E24" w14:textId="05ACC5BF" w:rsidR="004234C0" w:rsidRDefault="004234C0" w:rsidP="002B1B3F">
      <w:pPr>
        <w:ind w:firstLine="709"/>
        <w:jc w:val="both"/>
        <w:rPr>
          <w:rFonts w:ascii="Abadi" w:hAnsi="Abadi"/>
          <w:b/>
          <w:sz w:val="21"/>
          <w:szCs w:val="21"/>
        </w:rPr>
      </w:pPr>
    </w:p>
    <w:p w14:paraId="502ADB9F" w14:textId="3FC1D78A" w:rsidR="004234C0" w:rsidRDefault="004234C0" w:rsidP="002B1B3F">
      <w:pPr>
        <w:ind w:firstLine="709"/>
        <w:jc w:val="both"/>
        <w:rPr>
          <w:rFonts w:ascii="Abadi" w:hAnsi="Abadi"/>
          <w:b/>
          <w:sz w:val="21"/>
          <w:szCs w:val="21"/>
        </w:rPr>
      </w:pPr>
      <w:r>
        <w:rPr>
          <w:rFonts w:ascii="Abadi" w:hAnsi="Abadi"/>
          <w:b/>
          <w:sz w:val="21"/>
          <w:szCs w:val="21"/>
        </w:rPr>
        <w:t>Es cuánto, presidenta.</w:t>
      </w:r>
    </w:p>
    <w:p w14:paraId="0A76B02A" w14:textId="0650E55F" w:rsidR="00663A16" w:rsidRDefault="00663A16" w:rsidP="002B1B3F">
      <w:pPr>
        <w:ind w:firstLine="709"/>
        <w:jc w:val="both"/>
        <w:rPr>
          <w:rFonts w:ascii="Abadi" w:hAnsi="Abadi"/>
          <w:b/>
          <w:sz w:val="21"/>
          <w:szCs w:val="21"/>
        </w:rPr>
      </w:pPr>
    </w:p>
    <w:p w14:paraId="687C2422" w14:textId="060D74D9" w:rsidR="00663A16" w:rsidRPr="00663A16" w:rsidRDefault="00663A16" w:rsidP="002B1B3F">
      <w:pPr>
        <w:ind w:firstLine="709"/>
        <w:jc w:val="both"/>
        <w:rPr>
          <w:rFonts w:ascii="Abadi" w:hAnsi="Abadi"/>
          <w:bCs/>
          <w:sz w:val="21"/>
          <w:szCs w:val="21"/>
        </w:rPr>
      </w:pPr>
      <w:r w:rsidRPr="00663A16">
        <w:rPr>
          <w:rFonts w:ascii="Abadi" w:hAnsi="Abadi"/>
          <w:b/>
          <w:sz w:val="21"/>
          <w:szCs w:val="21"/>
        </w:rPr>
        <w:t xml:space="preserve">-La C. Presidenta: </w:t>
      </w:r>
      <w:r>
        <w:rPr>
          <w:rFonts w:ascii="Abadi" w:hAnsi="Abadi"/>
          <w:bCs/>
          <w:sz w:val="21"/>
          <w:szCs w:val="21"/>
        </w:rPr>
        <w:t xml:space="preserve">Muchas gracias, diputado Israel Cabrera Barrón. Se turna a la Comisión de Desarrollo Económico y Social, con fundamento en el artículo 107, fracción III de nuestra Ley Orgánica, para su estudio y dictamen. </w:t>
      </w:r>
    </w:p>
    <w:p w14:paraId="7BCDB330" w14:textId="1D604080" w:rsidR="004234C0" w:rsidRDefault="004234C0" w:rsidP="002B1B3F">
      <w:pPr>
        <w:ind w:firstLine="709"/>
        <w:jc w:val="both"/>
        <w:rPr>
          <w:rFonts w:ascii="Abadi" w:hAnsi="Abadi"/>
          <w:b/>
          <w:sz w:val="21"/>
          <w:szCs w:val="21"/>
        </w:rPr>
      </w:pPr>
    </w:p>
    <w:p w14:paraId="047A7FC5" w14:textId="77777777" w:rsidR="00663A16" w:rsidRDefault="001A5FCB" w:rsidP="001A5FCB">
      <w:pPr>
        <w:pStyle w:val="Sangradetextonormal"/>
        <w:spacing w:after="0"/>
        <w:ind w:left="0"/>
        <w:jc w:val="center"/>
        <w:rPr>
          <w:rFonts w:ascii="Abadi" w:eastAsia="Arial Unicode MS" w:hAnsi="Abadi" w:cs="Tahoma"/>
          <w:b/>
          <w:sz w:val="21"/>
          <w:szCs w:val="21"/>
        </w:rPr>
      </w:pPr>
      <w:bookmarkStart w:id="8" w:name="_Hlk13844474"/>
      <w:r w:rsidRPr="00516D65">
        <w:rPr>
          <w:rFonts w:ascii="Abadi" w:eastAsia="Arial Unicode MS" w:hAnsi="Abadi" w:cs="Tahoma"/>
          <w:b/>
          <w:sz w:val="21"/>
          <w:szCs w:val="21"/>
        </w:rPr>
        <w:t xml:space="preserve">ASUNTOS </w:t>
      </w:r>
    </w:p>
    <w:p w14:paraId="24564EA1" w14:textId="6A8464F5" w:rsidR="001A5FCB" w:rsidRDefault="001A5FCB" w:rsidP="001A5FCB">
      <w:pPr>
        <w:pStyle w:val="Sangradetextonormal"/>
        <w:spacing w:after="0"/>
        <w:ind w:left="0"/>
        <w:jc w:val="center"/>
        <w:rPr>
          <w:rFonts w:ascii="Abadi" w:eastAsia="Arial Unicode MS" w:hAnsi="Abadi" w:cs="Tahoma"/>
          <w:b/>
          <w:sz w:val="21"/>
          <w:szCs w:val="21"/>
        </w:rPr>
      </w:pPr>
      <w:r w:rsidRPr="00516D65">
        <w:rPr>
          <w:rFonts w:ascii="Abadi" w:eastAsia="Arial Unicode MS" w:hAnsi="Abadi" w:cs="Tahoma"/>
          <w:b/>
          <w:sz w:val="21"/>
          <w:szCs w:val="21"/>
        </w:rPr>
        <w:t>GENERALES</w:t>
      </w:r>
    </w:p>
    <w:p w14:paraId="7421F446" w14:textId="55A52980" w:rsidR="00663A16" w:rsidRDefault="00663A16" w:rsidP="001A5FCB">
      <w:pPr>
        <w:pStyle w:val="Sangradetextonormal"/>
        <w:spacing w:after="0"/>
        <w:ind w:left="0"/>
        <w:jc w:val="center"/>
        <w:rPr>
          <w:rFonts w:ascii="Abadi" w:eastAsia="Arial Unicode MS" w:hAnsi="Abadi" w:cs="Tahoma"/>
          <w:b/>
          <w:sz w:val="21"/>
          <w:szCs w:val="21"/>
        </w:rPr>
      </w:pPr>
    </w:p>
    <w:p w14:paraId="1BFF6108" w14:textId="4FC4922E" w:rsidR="00663A16" w:rsidRDefault="00663A16" w:rsidP="00663A16">
      <w:pPr>
        <w:pStyle w:val="Sangradetextonormal"/>
        <w:spacing w:after="0"/>
        <w:ind w:left="0" w:firstLine="709"/>
        <w:jc w:val="both"/>
        <w:rPr>
          <w:rFonts w:ascii="Abadi" w:eastAsia="Arial Unicode MS" w:hAnsi="Abadi" w:cs="Tahoma"/>
          <w:bCs/>
          <w:i/>
          <w:iCs/>
          <w:sz w:val="21"/>
          <w:szCs w:val="21"/>
        </w:rPr>
      </w:pPr>
      <w:r w:rsidRPr="00E51D80">
        <w:rPr>
          <w:rFonts w:ascii="Abadi" w:eastAsia="Arial Unicode MS" w:hAnsi="Abadi" w:cs="Tahoma"/>
          <w:bCs/>
          <w:sz w:val="21"/>
          <w:szCs w:val="21"/>
        </w:rPr>
        <w:t>Corresponde abrir el registro para tratar asuntos de interés general.</w:t>
      </w:r>
      <w:r w:rsidR="00464F99" w:rsidRPr="00E51D80">
        <w:rPr>
          <w:rFonts w:ascii="Abadi" w:eastAsia="Arial Unicode MS" w:hAnsi="Abadi" w:cs="Tahoma"/>
          <w:bCs/>
          <w:sz w:val="21"/>
          <w:szCs w:val="21"/>
        </w:rPr>
        <w:t xml:space="preserve"> Me permito informar que, previamente se ha inscrito la diputada Martha Isabel  Delgado Zárate, con el tema </w:t>
      </w:r>
      <w:r w:rsidR="00E60005" w:rsidRPr="00E51D80">
        <w:rPr>
          <w:rFonts w:ascii="Abadi" w:eastAsia="Arial Unicode MS" w:hAnsi="Abadi" w:cs="Tahoma"/>
          <w:bCs/>
          <w:i/>
          <w:iCs/>
          <w:sz w:val="21"/>
          <w:szCs w:val="21"/>
        </w:rPr>
        <w:t>nuevo esquema y cercanía con la gente de trabajo</w:t>
      </w:r>
      <w:r w:rsidR="00E60005">
        <w:rPr>
          <w:rFonts w:ascii="Abadi" w:eastAsia="Arial Unicode MS" w:hAnsi="Abadi" w:cs="Tahoma"/>
          <w:bCs/>
          <w:sz w:val="21"/>
          <w:szCs w:val="21"/>
        </w:rPr>
        <w:t xml:space="preserve">, el diputado Juan Antonio Acosta Cano, con el tema </w:t>
      </w:r>
      <w:r w:rsidR="00E60005">
        <w:rPr>
          <w:rFonts w:ascii="Abadi" w:eastAsia="Arial Unicode MS" w:hAnsi="Abadi" w:cs="Tahoma"/>
          <w:bCs/>
          <w:i/>
          <w:iCs/>
          <w:sz w:val="21"/>
          <w:szCs w:val="21"/>
        </w:rPr>
        <w:t xml:space="preserve">la rendición de cuentas¸ </w:t>
      </w:r>
      <w:r w:rsidR="00E60005">
        <w:rPr>
          <w:rFonts w:ascii="Abadi" w:eastAsia="Arial Unicode MS" w:hAnsi="Abadi" w:cs="Tahoma"/>
          <w:bCs/>
          <w:sz w:val="21"/>
          <w:szCs w:val="21"/>
        </w:rPr>
        <w:t xml:space="preserve">la de la voz con el tema, </w:t>
      </w:r>
      <w:r w:rsidR="00E60005">
        <w:rPr>
          <w:rFonts w:ascii="Abadi" w:eastAsia="Arial Unicode MS" w:hAnsi="Abadi" w:cs="Tahoma"/>
          <w:bCs/>
          <w:i/>
          <w:iCs/>
          <w:sz w:val="21"/>
          <w:szCs w:val="21"/>
        </w:rPr>
        <w:t xml:space="preserve">San Miguel de Allende, mejor ciudad del mundo; </w:t>
      </w:r>
      <w:r w:rsidR="00E60005" w:rsidRPr="00E60005">
        <w:rPr>
          <w:rFonts w:ascii="Abadi" w:eastAsia="Arial Unicode MS" w:hAnsi="Abadi" w:cs="Tahoma"/>
          <w:bCs/>
          <w:sz w:val="21"/>
          <w:szCs w:val="21"/>
        </w:rPr>
        <w:t xml:space="preserve">el diputado Héctor Hugo Varela Flores </w:t>
      </w:r>
      <w:r w:rsidR="00E60005">
        <w:rPr>
          <w:rFonts w:ascii="Abadi" w:eastAsia="Arial Unicode MS" w:hAnsi="Abadi" w:cs="Tahoma"/>
          <w:bCs/>
          <w:sz w:val="21"/>
          <w:szCs w:val="21"/>
        </w:rPr>
        <w:t xml:space="preserve">con el tema </w:t>
      </w:r>
      <w:r w:rsidR="00E60005">
        <w:rPr>
          <w:rFonts w:ascii="Abadi" w:eastAsia="Arial Unicode MS" w:hAnsi="Abadi" w:cs="Tahoma"/>
          <w:bCs/>
          <w:i/>
          <w:iCs/>
          <w:sz w:val="21"/>
          <w:szCs w:val="21"/>
        </w:rPr>
        <w:t xml:space="preserve">sistema de pensiones, y la diputada </w:t>
      </w:r>
      <w:r w:rsidR="00E60005">
        <w:rPr>
          <w:rFonts w:ascii="Abadi" w:eastAsia="Arial Unicode MS" w:hAnsi="Abadi" w:cs="Tahoma"/>
          <w:bCs/>
          <w:sz w:val="21"/>
          <w:szCs w:val="21"/>
        </w:rPr>
        <w:t xml:space="preserve">María Magdalena Rosales Cruz, con el tema </w:t>
      </w:r>
      <w:r w:rsidR="00E60005">
        <w:rPr>
          <w:rFonts w:ascii="Abadi" w:eastAsia="Arial Unicode MS" w:hAnsi="Abadi" w:cs="Tahoma"/>
          <w:bCs/>
          <w:i/>
          <w:iCs/>
          <w:sz w:val="21"/>
          <w:szCs w:val="21"/>
        </w:rPr>
        <w:t>Premio Nobel de la Paz, 2021.</w:t>
      </w:r>
    </w:p>
    <w:p w14:paraId="4328CDA5" w14:textId="0F66121B" w:rsidR="00E60005" w:rsidRDefault="00E60005" w:rsidP="00663A16">
      <w:pPr>
        <w:pStyle w:val="Sangradetextonormal"/>
        <w:spacing w:after="0"/>
        <w:ind w:left="0" w:firstLine="709"/>
        <w:jc w:val="both"/>
        <w:rPr>
          <w:rFonts w:ascii="Abadi" w:eastAsia="Arial Unicode MS" w:hAnsi="Abadi" w:cs="Tahoma"/>
          <w:bCs/>
          <w:i/>
          <w:iCs/>
          <w:sz w:val="21"/>
          <w:szCs w:val="21"/>
        </w:rPr>
      </w:pPr>
    </w:p>
    <w:p w14:paraId="59D13D25" w14:textId="057926E7" w:rsidR="00E60005" w:rsidRDefault="00E60005" w:rsidP="00663A16">
      <w:pPr>
        <w:pStyle w:val="Sangradetextonormal"/>
        <w:spacing w:after="0"/>
        <w:ind w:left="0" w:firstLine="709"/>
        <w:jc w:val="both"/>
        <w:rPr>
          <w:rFonts w:ascii="Abadi" w:eastAsia="Arial Unicode MS" w:hAnsi="Abadi" w:cs="Tahoma"/>
          <w:bCs/>
          <w:i/>
          <w:iCs/>
          <w:sz w:val="21"/>
          <w:szCs w:val="21"/>
        </w:rPr>
      </w:pPr>
      <w:r>
        <w:rPr>
          <w:rFonts w:ascii="Abadi" w:eastAsia="Arial Unicode MS" w:hAnsi="Abadi" w:cs="Tahoma"/>
          <w:bCs/>
          <w:sz w:val="21"/>
          <w:szCs w:val="21"/>
        </w:rPr>
        <w:t>Si algún otro integrante de la Diputación Permanente desea inscribirse, manifiéstenlo a esta presidencia, mediante el chat público, indicando el tema de su participación.</w:t>
      </w:r>
    </w:p>
    <w:p w14:paraId="13D62863" w14:textId="19D827D9" w:rsidR="00E60005" w:rsidRDefault="00E60005" w:rsidP="00663A16">
      <w:pPr>
        <w:pStyle w:val="Sangradetextonormal"/>
        <w:spacing w:after="0"/>
        <w:ind w:left="0" w:firstLine="709"/>
        <w:jc w:val="both"/>
        <w:rPr>
          <w:rFonts w:ascii="Abadi" w:eastAsia="Arial Unicode MS" w:hAnsi="Abadi" w:cs="Tahoma"/>
          <w:bCs/>
          <w:i/>
          <w:iCs/>
          <w:sz w:val="21"/>
          <w:szCs w:val="21"/>
        </w:rPr>
      </w:pPr>
    </w:p>
    <w:p w14:paraId="147D670F" w14:textId="16F8E936" w:rsidR="00E60005" w:rsidRPr="007E7358" w:rsidRDefault="007E7358" w:rsidP="00663A16">
      <w:pPr>
        <w:pStyle w:val="Sangradetextonormal"/>
        <w:spacing w:after="0"/>
        <w:ind w:left="0" w:firstLine="709"/>
        <w:jc w:val="both"/>
        <w:rPr>
          <w:rFonts w:ascii="Abadi" w:eastAsia="Arial Unicode MS" w:hAnsi="Abadi" w:cs="Tahoma"/>
          <w:bCs/>
          <w:sz w:val="21"/>
          <w:szCs w:val="21"/>
        </w:rPr>
      </w:pPr>
      <w:r>
        <w:rPr>
          <w:rFonts w:ascii="Abadi" w:eastAsia="Arial Unicode MS" w:hAnsi="Abadi" w:cs="Tahoma"/>
          <w:bCs/>
          <w:sz w:val="21"/>
          <w:szCs w:val="21"/>
        </w:rPr>
        <w:t>Al no registrarse más intervenciones, se le concede el uso de la voz a la diputada Martha Isabel  Delgado Zárate.</w:t>
      </w:r>
      <w:r w:rsidR="00593C64">
        <w:rPr>
          <w:rFonts w:ascii="Abadi" w:eastAsia="Arial Unicode MS" w:hAnsi="Abadi" w:cs="Tahoma"/>
          <w:bCs/>
          <w:sz w:val="21"/>
          <w:szCs w:val="21"/>
        </w:rPr>
        <w:t xml:space="preserve"> </w:t>
      </w:r>
    </w:p>
    <w:p w14:paraId="552EF2E4" w14:textId="0528FEA1" w:rsidR="00E60005" w:rsidRDefault="00E60005" w:rsidP="00663A16">
      <w:pPr>
        <w:pStyle w:val="Sangradetextonormal"/>
        <w:spacing w:after="0"/>
        <w:ind w:left="0" w:firstLine="709"/>
        <w:jc w:val="both"/>
        <w:rPr>
          <w:rFonts w:ascii="Abadi" w:eastAsia="Arial Unicode MS" w:hAnsi="Abadi" w:cs="Tahoma"/>
          <w:bCs/>
          <w:sz w:val="21"/>
          <w:szCs w:val="21"/>
        </w:rPr>
      </w:pPr>
    </w:p>
    <w:p w14:paraId="10BD2C40" w14:textId="2A274A6A" w:rsidR="00E60005" w:rsidRPr="00593C64" w:rsidRDefault="00593C64" w:rsidP="00E51D80">
      <w:pPr>
        <w:pStyle w:val="Sangradetextonormal"/>
        <w:spacing w:after="0"/>
        <w:ind w:left="0" w:firstLine="709"/>
        <w:jc w:val="both"/>
        <w:rPr>
          <w:rFonts w:ascii="Abadi" w:eastAsia="Arial Unicode MS" w:hAnsi="Abadi" w:cs="Tahoma"/>
          <w:b/>
          <w:sz w:val="21"/>
          <w:szCs w:val="21"/>
        </w:rPr>
      </w:pPr>
      <w:r w:rsidRPr="00593C64">
        <w:rPr>
          <w:rFonts w:ascii="Abadi" w:eastAsia="Arial Unicode MS" w:hAnsi="Abadi" w:cs="Tahoma"/>
          <w:b/>
          <w:sz w:val="21"/>
          <w:szCs w:val="21"/>
        </w:rPr>
        <w:t xml:space="preserve">PARTICIPACIÓN DE LA DIPUTADA MARTHA ISABEL  DELGADO ZÁRATE CON EL TEMA </w:t>
      </w:r>
      <w:r w:rsidRPr="00593C64">
        <w:rPr>
          <w:rFonts w:ascii="Abadi" w:eastAsia="Arial Unicode MS" w:hAnsi="Abadi" w:cs="Tahoma"/>
          <w:b/>
          <w:i/>
          <w:iCs/>
          <w:sz w:val="21"/>
          <w:szCs w:val="21"/>
        </w:rPr>
        <w:t>NUEVO ESQUEMA Y CERCANÍA CON LA GENTE DE TRABAJO</w:t>
      </w:r>
      <w:r>
        <w:rPr>
          <w:rFonts w:ascii="Abadi" w:eastAsia="Arial Unicode MS" w:hAnsi="Abadi" w:cs="Tahoma"/>
          <w:b/>
          <w:sz w:val="21"/>
          <w:szCs w:val="21"/>
        </w:rPr>
        <w:t>.</w:t>
      </w:r>
    </w:p>
    <w:p w14:paraId="6AFBE087" w14:textId="26108397" w:rsidR="00663A16" w:rsidRPr="00A63D51" w:rsidRDefault="00663A16" w:rsidP="00E51D80">
      <w:pPr>
        <w:pStyle w:val="Sangradetextonormal"/>
        <w:spacing w:after="0"/>
        <w:ind w:left="0"/>
        <w:jc w:val="right"/>
        <w:rPr>
          <w:rFonts w:ascii="Abadi" w:eastAsia="Arial Unicode MS" w:hAnsi="Abadi" w:cs="Tahoma"/>
          <w:b/>
          <w:sz w:val="21"/>
          <w:szCs w:val="21"/>
        </w:rPr>
      </w:pPr>
    </w:p>
    <w:p w14:paraId="40315CCE" w14:textId="75E10909" w:rsidR="00483E39" w:rsidRDefault="00483E39" w:rsidP="00E51D80">
      <w:pPr>
        <w:pStyle w:val="Sangradetextonormal"/>
        <w:spacing w:after="0"/>
        <w:ind w:firstLine="709"/>
        <w:jc w:val="both"/>
        <w:rPr>
          <w:rFonts w:ascii="Abadi" w:eastAsia="Arial Unicode MS" w:hAnsi="Abadi" w:cs="Tahoma"/>
          <w:b/>
          <w:sz w:val="21"/>
          <w:szCs w:val="21"/>
        </w:rPr>
      </w:pPr>
      <w:r>
        <w:rPr>
          <w:noProof/>
        </w:rPr>
        <w:drawing>
          <wp:inline distT="0" distB="0" distL="0" distR="0" wp14:anchorId="55248C7D" wp14:editId="6F9275DC">
            <wp:extent cx="1804268" cy="914400"/>
            <wp:effectExtent l="19050" t="0" r="24765" b="2857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524" r="13842"/>
                    <a:stretch/>
                  </pic:blipFill>
                  <pic:spPr bwMode="auto">
                    <a:xfrm>
                      <a:off x="0" y="0"/>
                      <a:ext cx="1811340" cy="9179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2F52310" w14:textId="77777777" w:rsidR="00917E46" w:rsidRDefault="002B1B3F" w:rsidP="00E51D80">
      <w:pPr>
        <w:pStyle w:val="Sangradetextonormal"/>
        <w:spacing w:after="0"/>
        <w:ind w:firstLine="709"/>
        <w:jc w:val="both"/>
        <w:rPr>
          <w:rFonts w:ascii="Abadi" w:eastAsia="Arial Unicode MS" w:hAnsi="Abadi" w:cs="Tahoma"/>
          <w:bCs/>
          <w:sz w:val="21"/>
          <w:szCs w:val="21"/>
        </w:rPr>
      </w:pPr>
      <w:r w:rsidRPr="00A63D51">
        <w:rPr>
          <w:rFonts w:ascii="Abadi" w:eastAsia="Arial Unicode MS" w:hAnsi="Abadi" w:cs="Tahoma"/>
          <w:b/>
          <w:sz w:val="21"/>
          <w:szCs w:val="21"/>
        </w:rPr>
        <w:t>C. Dip. Martha Isabel Delgado Zárate:</w:t>
      </w:r>
      <w:r w:rsidRPr="002B1B3F">
        <w:rPr>
          <w:rFonts w:ascii="Abadi" w:eastAsia="Arial Unicode MS" w:hAnsi="Abadi" w:cs="Tahoma"/>
          <w:bCs/>
          <w:sz w:val="21"/>
          <w:szCs w:val="21"/>
        </w:rPr>
        <w:t xml:space="preserve"> </w:t>
      </w:r>
      <w:r w:rsidR="00917E46">
        <w:rPr>
          <w:rFonts w:ascii="Abadi" w:eastAsia="Arial Unicode MS" w:hAnsi="Abadi" w:cs="Tahoma"/>
          <w:bCs/>
          <w:sz w:val="21"/>
          <w:szCs w:val="21"/>
        </w:rPr>
        <w:t>Muchas</w:t>
      </w:r>
      <w:r w:rsidRPr="002B1B3F">
        <w:rPr>
          <w:rFonts w:ascii="Abadi" w:eastAsia="Arial Unicode MS" w:hAnsi="Abadi" w:cs="Tahoma"/>
          <w:bCs/>
          <w:sz w:val="21"/>
          <w:szCs w:val="21"/>
        </w:rPr>
        <w:t xml:space="preserve"> gracias</w:t>
      </w:r>
      <w:r w:rsidR="00917E46">
        <w:rPr>
          <w:rFonts w:ascii="Abadi" w:eastAsia="Arial Unicode MS" w:hAnsi="Abadi" w:cs="Tahoma"/>
          <w:bCs/>
          <w:sz w:val="21"/>
          <w:szCs w:val="21"/>
        </w:rPr>
        <w:t xml:space="preserve">, </w:t>
      </w:r>
      <w:r w:rsidRPr="002B1B3F">
        <w:rPr>
          <w:rFonts w:ascii="Abadi" w:eastAsia="Arial Unicode MS" w:hAnsi="Abadi" w:cs="Tahoma"/>
          <w:bCs/>
          <w:sz w:val="21"/>
          <w:szCs w:val="21"/>
        </w:rPr>
        <w:t>diputada presidenta</w:t>
      </w:r>
      <w:r w:rsidR="00917E46">
        <w:rPr>
          <w:rFonts w:ascii="Abadi" w:eastAsia="Arial Unicode MS" w:hAnsi="Abadi" w:cs="Tahoma"/>
          <w:bCs/>
          <w:sz w:val="21"/>
          <w:szCs w:val="21"/>
        </w:rPr>
        <w:t xml:space="preserve">, </w:t>
      </w:r>
      <w:r w:rsidRPr="002B1B3F">
        <w:rPr>
          <w:rFonts w:ascii="Abadi" w:eastAsia="Arial Unicode MS" w:hAnsi="Abadi" w:cs="Tahoma"/>
          <w:bCs/>
          <w:sz w:val="21"/>
          <w:szCs w:val="21"/>
        </w:rPr>
        <w:t xml:space="preserve"> con su permiso y con el permiso de los honorables miembros de la mesa directiva</w:t>
      </w:r>
      <w:r w:rsidR="00917E46">
        <w:rPr>
          <w:rFonts w:ascii="Abadi" w:eastAsia="Arial Unicode MS" w:hAnsi="Abadi" w:cs="Tahoma"/>
          <w:bCs/>
          <w:sz w:val="21"/>
          <w:szCs w:val="21"/>
        </w:rPr>
        <w:t>. S</w:t>
      </w:r>
      <w:r w:rsidR="00917E46" w:rsidRPr="002B1B3F">
        <w:rPr>
          <w:rFonts w:ascii="Abadi" w:eastAsia="Arial Unicode MS" w:hAnsi="Abadi" w:cs="Tahoma"/>
          <w:bCs/>
          <w:sz w:val="21"/>
          <w:szCs w:val="21"/>
        </w:rPr>
        <w:t>alud</w:t>
      </w:r>
      <w:r w:rsidR="00917E46">
        <w:rPr>
          <w:rFonts w:ascii="Abadi" w:eastAsia="Arial Unicode MS" w:hAnsi="Abadi" w:cs="Tahoma"/>
          <w:bCs/>
          <w:sz w:val="21"/>
          <w:szCs w:val="21"/>
        </w:rPr>
        <w:t>o</w:t>
      </w:r>
      <w:r w:rsidRPr="002B1B3F">
        <w:rPr>
          <w:rFonts w:ascii="Abadi" w:eastAsia="Arial Unicode MS" w:hAnsi="Abadi" w:cs="Tahoma"/>
          <w:bCs/>
          <w:sz w:val="21"/>
          <w:szCs w:val="21"/>
        </w:rPr>
        <w:t xml:space="preserve"> a las amigas y </w:t>
      </w:r>
      <w:r w:rsidR="00917E46">
        <w:rPr>
          <w:rFonts w:ascii="Abadi" w:eastAsia="Arial Unicode MS" w:hAnsi="Abadi" w:cs="Tahoma"/>
          <w:bCs/>
          <w:sz w:val="21"/>
          <w:szCs w:val="21"/>
        </w:rPr>
        <w:t>a</w:t>
      </w:r>
      <w:r w:rsidRPr="002B1B3F">
        <w:rPr>
          <w:rFonts w:ascii="Abadi" w:eastAsia="Arial Unicode MS" w:hAnsi="Abadi" w:cs="Tahoma"/>
          <w:bCs/>
          <w:sz w:val="21"/>
          <w:szCs w:val="21"/>
        </w:rPr>
        <w:t>migos que nos siguen a través de los medios electrónicos</w:t>
      </w:r>
      <w:r w:rsidR="00917E46">
        <w:rPr>
          <w:rFonts w:ascii="Abadi" w:eastAsia="Arial Unicode MS" w:hAnsi="Abadi" w:cs="Tahoma"/>
          <w:bCs/>
          <w:sz w:val="21"/>
          <w:szCs w:val="21"/>
        </w:rPr>
        <w:t>; d</w:t>
      </w:r>
      <w:r w:rsidRPr="002B1B3F">
        <w:rPr>
          <w:rFonts w:ascii="Abadi" w:eastAsia="Arial Unicode MS" w:hAnsi="Abadi" w:cs="Tahoma"/>
          <w:bCs/>
          <w:sz w:val="21"/>
          <w:szCs w:val="21"/>
        </w:rPr>
        <w:t>e igual forma</w:t>
      </w:r>
      <w:r w:rsidR="00917E46">
        <w:rPr>
          <w:rFonts w:ascii="Abadi" w:eastAsia="Arial Unicode MS" w:hAnsi="Abadi" w:cs="Tahoma"/>
          <w:bCs/>
          <w:sz w:val="21"/>
          <w:szCs w:val="21"/>
        </w:rPr>
        <w:t>,</w:t>
      </w:r>
      <w:r w:rsidRPr="002B1B3F">
        <w:rPr>
          <w:rFonts w:ascii="Abadi" w:eastAsia="Arial Unicode MS" w:hAnsi="Abadi" w:cs="Tahoma"/>
          <w:bCs/>
          <w:sz w:val="21"/>
          <w:szCs w:val="21"/>
        </w:rPr>
        <w:t xml:space="preserve"> saludo a los representantes de los medios de comunicación</w:t>
      </w:r>
      <w:r w:rsidR="00917E46">
        <w:rPr>
          <w:rFonts w:ascii="Abadi" w:eastAsia="Arial Unicode MS" w:hAnsi="Abadi" w:cs="Tahoma"/>
          <w:bCs/>
          <w:sz w:val="21"/>
          <w:szCs w:val="21"/>
        </w:rPr>
        <w:t>. E</w:t>
      </w:r>
      <w:r w:rsidRPr="002B1B3F">
        <w:rPr>
          <w:rFonts w:ascii="Abadi" w:eastAsia="Arial Unicode MS" w:hAnsi="Abadi" w:cs="Tahoma"/>
          <w:bCs/>
          <w:sz w:val="21"/>
          <w:szCs w:val="21"/>
        </w:rPr>
        <w:t xml:space="preserve">stimados compañeros </w:t>
      </w:r>
      <w:r w:rsidR="00917E46">
        <w:rPr>
          <w:rFonts w:ascii="Abadi" w:eastAsia="Arial Unicode MS" w:hAnsi="Abadi" w:cs="Tahoma"/>
          <w:bCs/>
          <w:sz w:val="21"/>
          <w:szCs w:val="21"/>
        </w:rPr>
        <w:t xml:space="preserve">y </w:t>
      </w:r>
      <w:r w:rsidRPr="002B1B3F">
        <w:rPr>
          <w:rFonts w:ascii="Abadi" w:eastAsia="Arial Unicode MS" w:hAnsi="Abadi" w:cs="Tahoma"/>
          <w:bCs/>
          <w:sz w:val="21"/>
          <w:szCs w:val="21"/>
        </w:rPr>
        <w:t>compañera</w:t>
      </w:r>
      <w:r w:rsidR="00917E46">
        <w:rPr>
          <w:rFonts w:ascii="Abadi" w:eastAsia="Arial Unicode MS" w:hAnsi="Abadi" w:cs="Tahoma"/>
          <w:bCs/>
          <w:sz w:val="21"/>
          <w:szCs w:val="21"/>
        </w:rPr>
        <w:t xml:space="preserve">s </w:t>
      </w:r>
      <w:r w:rsidRPr="002B1B3F">
        <w:rPr>
          <w:rFonts w:ascii="Abadi" w:eastAsia="Arial Unicode MS" w:hAnsi="Abadi" w:cs="Tahoma"/>
          <w:bCs/>
          <w:sz w:val="21"/>
          <w:szCs w:val="21"/>
        </w:rPr>
        <w:t xml:space="preserve"> diputadas</w:t>
      </w:r>
      <w:r w:rsidR="00917E46">
        <w:rPr>
          <w:rFonts w:ascii="Abadi" w:eastAsia="Arial Unicode MS" w:hAnsi="Abadi" w:cs="Tahoma"/>
          <w:bCs/>
          <w:sz w:val="21"/>
          <w:szCs w:val="21"/>
        </w:rPr>
        <w:t>.</w:t>
      </w:r>
    </w:p>
    <w:p w14:paraId="304C652B" w14:textId="77777777" w:rsidR="00E51D80" w:rsidRDefault="00E51D80" w:rsidP="00E51D80">
      <w:pPr>
        <w:pStyle w:val="Sangradetextonormal"/>
        <w:spacing w:after="0"/>
        <w:ind w:firstLine="709"/>
        <w:jc w:val="both"/>
        <w:rPr>
          <w:rFonts w:ascii="Abadi" w:eastAsia="Arial Unicode MS" w:hAnsi="Abadi" w:cs="Tahoma"/>
          <w:bCs/>
          <w:sz w:val="21"/>
          <w:szCs w:val="21"/>
        </w:rPr>
      </w:pPr>
    </w:p>
    <w:p w14:paraId="0965F5E8" w14:textId="72A49DF3" w:rsidR="00917E46" w:rsidRDefault="00917E46"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El</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Festival Internacional Cervantino</w:t>
      </w:r>
      <w:r w:rsidR="002B1B3F" w:rsidRPr="002B1B3F">
        <w:rPr>
          <w:rFonts w:ascii="Abadi" w:eastAsia="Arial Unicode MS" w:hAnsi="Abadi" w:cs="Tahoma"/>
          <w:bCs/>
          <w:sz w:val="21"/>
          <w:szCs w:val="21"/>
        </w:rPr>
        <w:t xml:space="preserve"> es la actividad artística y cultural más importante de México y en América Latina</w:t>
      </w:r>
      <w:r>
        <w:rPr>
          <w:rFonts w:ascii="Abadi" w:eastAsia="Arial Unicode MS" w:hAnsi="Abadi" w:cs="Tahoma"/>
          <w:bCs/>
          <w:sz w:val="21"/>
          <w:szCs w:val="21"/>
        </w:rPr>
        <w:t xml:space="preserve">. Su </w:t>
      </w:r>
      <w:r w:rsidR="002B1B3F" w:rsidRPr="002B1B3F">
        <w:rPr>
          <w:rFonts w:ascii="Abadi" w:eastAsia="Arial Unicode MS" w:hAnsi="Abadi" w:cs="Tahoma"/>
          <w:bCs/>
          <w:sz w:val="21"/>
          <w:szCs w:val="21"/>
        </w:rPr>
        <w:t>consolidación en el ámbito internacional de las artes escénicas ocupan un lugar especial entre los 4 festivales más importantes en su tipo a nivel mundial</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 miembro de la </w:t>
      </w:r>
      <w:r>
        <w:rPr>
          <w:rFonts w:ascii="Abadi" w:eastAsia="Arial Unicode MS" w:hAnsi="Abadi" w:cs="Tahoma"/>
          <w:bCs/>
          <w:sz w:val="21"/>
          <w:szCs w:val="21"/>
        </w:rPr>
        <w:t>A</w:t>
      </w:r>
      <w:r w:rsidR="002B1B3F" w:rsidRPr="002B1B3F">
        <w:rPr>
          <w:rFonts w:ascii="Abadi" w:eastAsia="Arial Unicode MS" w:hAnsi="Abadi" w:cs="Tahoma"/>
          <w:bCs/>
          <w:sz w:val="21"/>
          <w:szCs w:val="21"/>
        </w:rPr>
        <w:t xml:space="preserve">sociación </w:t>
      </w:r>
      <w:r>
        <w:rPr>
          <w:rFonts w:ascii="Abadi" w:eastAsia="Arial Unicode MS" w:hAnsi="Abadi" w:cs="Tahoma"/>
          <w:bCs/>
          <w:sz w:val="21"/>
          <w:szCs w:val="21"/>
        </w:rPr>
        <w:t>E</w:t>
      </w:r>
      <w:r w:rsidR="002B1B3F" w:rsidRPr="002B1B3F">
        <w:rPr>
          <w:rFonts w:ascii="Abadi" w:eastAsia="Arial Unicode MS" w:hAnsi="Abadi" w:cs="Tahoma"/>
          <w:bCs/>
          <w:sz w:val="21"/>
          <w:szCs w:val="21"/>
        </w:rPr>
        <w:t xml:space="preserve">uropea de festivales y de la </w:t>
      </w:r>
      <w:r w:rsidRPr="002B1B3F">
        <w:rPr>
          <w:rFonts w:ascii="Abadi" w:eastAsia="Arial Unicode MS" w:hAnsi="Abadi" w:cs="Tahoma"/>
          <w:bCs/>
          <w:sz w:val="21"/>
          <w:szCs w:val="21"/>
        </w:rPr>
        <w:t xml:space="preserve">Asociación Asiática </w:t>
      </w:r>
      <w:r w:rsidR="002B1B3F" w:rsidRPr="002B1B3F">
        <w:rPr>
          <w:rFonts w:ascii="Abadi" w:eastAsia="Arial Unicode MS" w:hAnsi="Abadi" w:cs="Tahoma"/>
          <w:bCs/>
          <w:sz w:val="21"/>
          <w:szCs w:val="21"/>
        </w:rPr>
        <w:t xml:space="preserve">de </w:t>
      </w:r>
      <w:r w:rsidRPr="002B1B3F">
        <w:rPr>
          <w:rFonts w:ascii="Abadi" w:eastAsia="Arial Unicode MS" w:hAnsi="Abadi" w:cs="Tahoma"/>
          <w:bCs/>
          <w:sz w:val="21"/>
          <w:szCs w:val="21"/>
        </w:rPr>
        <w:t>Festivales</w:t>
      </w:r>
      <w:r>
        <w:rPr>
          <w:rFonts w:ascii="Abadi" w:eastAsia="Arial Unicode MS" w:hAnsi="Abadi" w:cs="Tahoma"/>
          <w:bCs/>
          <w:sz w:val="21"/>
          <w:szCs w:val="21"/>
        </w:rPr>
        <w:t xml:space="preserve">. En él convergen </w:t>
      </w:r>
      <w:r w:rsidR="002B1B3F" w:rsidRPr="002B1B3F">
        <w:rPr>
          <w:rFonts w:ascii="Abadi" w:eastAsia="Arial Unicode MS" w:hAnsi="Abadi" w:cs="Tahoma"/>
          <w:bCs/>
          <w:sz w:val="21"/>
          <w:szCs w:val="21"/>
        </w:rPr>
        <w:t>la música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 ópera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teatro y la danza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las artes plásticas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 literatura y los medios audiovisuales</w:t>
      </w:r>
      <w:r>
        <w:rPr>
          <w:rFonts w:ascii="Abadi" w:eastAsia="Arial Unicode MS" w:hAnsi="Abadi" w:cs="Tahoma"/>
          <w:bCs/>
          <w:sz w:val="21"/>
          <w:szCs w:val="21"/>
        </w:rPr>
        <w:t>. E</w:t>
      </w:r>
      <w:r w:rsidR="002B1B3F" w:rsidRPr="002B1B3F">
        <w:rPr>
          <w:rFonts w:ascii="Abadi" w:eastAsia="Arial Unicode MS" w:hAnsi="Abadi" w:cs="Tahoma"/>
          <w:bCs/>
          <w:sz w:val="21"/>
          <w:szCs w:val="21"/>
        </w:rPr>
        <w:t>l objetivo del festival no está solo en reunir a los públicos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sino en buscar su formación y desarrollo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su origen está en Guanajuato</w:t>
      </w:r>
      <w:r>
        <w:rPr>
          <w:rFonts w:ascii="Abadi" w:eastAsia="Arial Unicode MS" w:hAnsi="Abadi" w:cs="Tahoma"/>
          <w:bCs/>
          <w:sz w:val="21"/>
          <w:szCs w:val="21"/>
        </w:rPr>
        <w:t>. E</w:t>
      </w:r>
      <w:r w:rsidR="002B1B3F" w:rsidRPr="002B1B3F">
        <w:rPr>
          <w:rFonts w:ascii="Abadi" w:eastAsia="Arial Unicode MS" w:hAnsi="Abadi" w:cs="Tahoma"/>
          <w:bCs/>
          <w:sz w:val="21"/>
          <w:szCs w:val="21"/>
        </w:rPr>
        <w:t>n 1953</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cuando </w:t>
      </w:r>
      <w:r>
        <w:rPr>
          <w:rFonts w:ascii="Abadi" w:eastAsia="Arial Unicode MS" w:hAnsi="Abadi" w:cs="Tahoma"/>
          <w:bCs/>
          <w:sz w:val="21"/>
          <w:szCs w:val="21"/>
        </w:rPr>
        <w:t xml:space="preserve">el maestro </w:t>
      </w:r>
      <w:r w:rsidR="002B1B3F" w:rsidRPr="002B1B3F">
        <w:rPr>
          <w:rFonts w:ascii="Abadi" w:eastAsia="Arial Unicode MS" w:hAnsi="Abadi" w:cs="Tahoma"/>
          <w:bCs/>
          <w:sz w:val="21"/>
          <w:szCs w:val="21"/>
        </w:rPr>
        <w:t xml:space="preserve">Enrique Ruelas realiza el montaje de los </w:t>
      </w:r>
      <w:r w:rsidRPr="002B1B3F">
        <w:rPr>
          <w:rFonts w:ascii="Abadi" w:eastAsia="Arial Unicode MS" w:hAnsi="Abadi" w:cs="Tahoma"/>
          <w:bCs/>
          <w:sz w:val="21"/>
          <w:szCs w:val="21"/>
        </w:rPr>
        <w:t>Entremeses Cerv</w:t>
      </w:r>
      <w:r w:rsidR="002B1B3F" w:rsidRPr="002B1B3F">
        <w:rPr>
          <w:rFonts w:ascii="Abadi" w:eastAsia="Arial Unicode MS" w:hAnsi="Abadi" w:cs="Tahoma"/>
          <w:bCs/>
          <w:sz w:val="21"/>
          <w:szCs w:val="21"/>
        </w:rPr>
        <w:t xml:space="preserve">antinos en homenaje a Miguel de Cervantes Saavedra en la plaza de San Roque en el acto </w:t>
      </w:r>
      <w:r>
        <w:rPr>
          <w:rFonts w:ascii="Abadi" w:eastAsia="Arial Unicode MS" w:hAnsi="Abadi" w:cs="Tahoma"/>
          <w:bCs/>
          <w:sz w:val="21"/>
          <w:szCs w:val="21"/>
        </w:rPr>
        <w:t xml:space="preserve">y </w:t>
      </w:r>
      <w:r w:rsidR="002B1B3F" w:rsidRPr="002B1B3F">
        <w:rPr>
          <w:rFonts w:ascii="Abadi" w:eastAsia="Arial Unicode MS" w:hAnsi="Abadi" w:cs="Tahoma"/>
          <w:bCs/>
          <w:sz w:val="21"/>
          <w:szCs w:val="21"/>
        </w:rPr>
        <w:t xml:space="preserve">con la Cruz del Cristo de los </w:t>
      </w:r>
      <w:r>
        <w:rPr>
          <w:rFonts w:ascii="Abadi" w:eastAsia="Arial Unicode MS" w:hAnsi="Abadi" w:cs="Tahoma"/>
          <w:bCs/>
          <w:sz w:val="21"/>
          <w:szCs w:val="21"/>
        </w:rPr>
        <w:t>F</w:t>
      </w:r>
      <w:r w:rsidR="002B1B3F" w:rsidRPr="002B1B3F">
        <w:rPr>
          <w:rFonts w:ascii="Abadi" w:eastAsia="Arial Unicode MS" w:hAnsi="Abadi" w:cs="Tahoma"/>
          <w:bCs/>
          <w:sz w:val="21"/>
          <w:szCs w:val="21"/>
        </w:rPr>
        <w:t>aroles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acierto fue haber realizado está puesta en escenarios públicos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donde la comunidad se involucró en el proyecto</w:t>
      </w:r>
      <w:r>
        <w:rPr>
          <w:rFonts w:ascii="Abadi" w:eastAsia="Arial Unicode MS" w:hAnsi="Abadi" w:cs="Tahoma"/>
          <w:bCs/>
          <w:sz w:val="21"/>
          <w:szCs w:val="21"/>
        </w:rPr>
        <w:t xml:space="preserve">. </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E</w:t>
      </w:r>
      <w:r w:rsidR="002B1B3F" w:rsidRPr="002B1B3F">
        <w:rPr>
          <w:rFonts w:ascii="Abadi" w:eastAsia="Arial Unicode MS" w:hAnsi="Abadi" w:cs="Tahoma"/>
          <w:bCs/>
          <w:sz w:val="21"/>
          <w:szCs w:val="21"/>
        </w:rPr>
        <w:t xml:space="preserve">n 1972 se fundó el </w:t>
      </w:r>
      <w:r w:rsidRPr="002B1B3F">
        <w:rPr>
          <w:rFonts w:ascii="Abadi" w:eastAsia="Arial Unicode MS" w:hAnsi="Abadi" w:cs="Tahoma"/>
          <w:bCs/>
          <w:sz w:val="21"/>
          <w:szCs w:val="21"/>
        </w:rPr>
        <w:t>Coloquio Cervantino</w:t>
      </w:r>
      <w:r>
        <w:rPr>
          <w:rFonts w:ascii="Abadi" w:eastAsia="Arial Unicode MS" w:hAnsi="Abadi" w:cs="Tahoma"/>
          <w:bCs/>
          <w:sz w:val="21"/>
          <w:szCs w:val="21"/>
        </w:rPr>
        <w:t>,</w:t>
      </w:r>
      <w:r w:rsidRPr="002B1B3F">
        <w:rPr>
          <w:rFonts w:ascii="Abadi" w:eastAsia="Arial Unicode MS" w:hAnsi="Abadi" w:cs="Tahoma"/>
          <w:bCs/>
          <w:sz w:val="21"/>
          <w:szCs w:val="21"/>
        </w:rPr>
        <w:t xml:space="preserve"> </w:t>
      </w:r>
      <w:r w:rsidR="002B1B3F" w:rsidRPr="002B1B3F">
        <w:rPr>
          <w:rFonts w:ascii="Abadi" w:eastAsia="Arial Unicode MS" w:hAnsi="Abadi" w:cs="Tahoma"/>
          <w:bCs/>
          <w:sz w:val="21"/>
          <w:szCs w:val="21"/>
        </w:rPr>
        <w:t xml:space="preserve">simposio que se realizó entre junio y septiembre como extensión de la actividad teatral dedicada al autor </w:t>
      </w:r>
      <w:r>
        <w:rPr>
          <w:rFonts w:ascii="Abadi" w:eastAsia="Arial Unicode MS" w:hAnsi="Abadi" w:cs="Tahoma"/>
          <w:bCs/>
          <w:sz w:val="21"/>
          <w:szCs w:val="21"/>
        </w:rPr>
        <w:t>de El</w:t>
      </w:r>
      <w:r w:rsidR="002B1B3F" w:rsidRPr="002B1B3F">
        <w:rPr>
          <w:rFonts w:ascii="Abadi" w:eastAsia="Arial Unicode MS" w:hAnsi="Abadi" w:cs="Tahoma"/>
          <w:bCs/>
          <w:sz w:val="21"/>
          <w:szCs w:val="21"/>
        </w:rPr>
        <w:t xml:space="preserve"> Quijote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lo que sirvió como referente para nombrar al festival en honor del escritor</w:t>
      </w:r>
      <w:r>
        <w:rPr>
          <w:rFonts w:ascii="Abadi" w:eastAsia="Arial Unicode MS" w:hAnsi="Abadi" w:cs="Tahoma"/>
          <w:bCs/>
          <w:sz w:val="21"/>
          <w:szCs w:val="21"/>
        </w:rPr>
        <w:t>.</w:t>
      </w:r>
    </w:p>
    <w:p w14:paraId="7A67CBFB" w14:textId="77777777" w:rsidR="00917E46" w:rsidRDefault="00917E46" w:rsidP="00E51D80">
      <w:pPr>
        <w:pStyle w:val="Sangradetextonormal"/>
        <w:spacing w:after="0"/>
        <w:ind w:firstLine="709"/>
        <w:jc w:val="both"/>
        <w:rPr>
          <w:rFonts w:ascii="Abadi" w:eastAsia="Arial Unicode MS" w:hAnsi="Abadi" w:cs="Tahoma"/>
          <w:bCs/>
          <w:sz w:val="21"/>
          <w:szCs w:val="21"/>
        </w:rPr>
      </w:pPr>
    </w:p>
    <w:p w14:paraId="3B5D36E5" w14:textId="77777777" w:rsidR="008278C8" w:rsidRDefault="00917E46"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El</w:t>
      </w:r>
      <w:r w:rsidR="002B1B3F" w:rsidRPr="002B1B3F">
        <w:rPr>
          <w:rFonts w:ascii="Abadi" w:eastAsia="Arial Unicode MS" w:hAnsi="Abadi" w:cs="Tahoma"/>
          <w:bCs/>
          <w:sz w:val="21"/>
          <w:szCs w:val="21"/>
        </w:rPr>
        <w:t xml:space="preserve"> evento despertó el interés del entonces presidente de la República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Luis Echeverría Álvarez y este mismo año el Gobierno federal propuso la creación de un </w:t>
      </w:r>
      <w:r w:rsidRPr="002B1B3F">
        <w:rPr>
          <w:rFonts w:ascii="Abadi" w:eastAsia="Arial Unicode MS" w:hAnsi="Abadi" w:cs="Tahoma"/>
          <w:bCs/>
          <w:sz w:val="21"/>
          <w:szCs w:val="21"/>
        </w:rPr>
        <w:t xml:space="preserve">Festival Cultural Internacional </w:t>
      </w:r>
      <w:r w:rsidR="002B1B3F" w:rsidRPr="002B1B3F">
        <w:rPr>
          <w:rFonts w:ascii="Abadi" w:eastAsia="Arial Unicode MS" w:hAnsi="Abadi" w:cs="Tahoma"/>
          <w:bCs/>
          <w:sz w:val="21"/>
          <w:szCs w:val="21"/>
        </w:rPr>
        <w:t xml:space="preserve">de alto </w:t>
      </w:r>
      <w:r w:rsidR="002B1B3F" w:rsidRPr="002B1B3F">
        <w:rPr>
          <w:rFonts w:ascii="Abadi" w:eastAsia="Arial Unicode MS" w:hAnsi="Abadi" w:cs="Tahoma"/>
          <w:bCs/>
          <w:sz w:val="21"/>
          <w:szCs w:val="21"/>
        </w:rPr>
        <w:lastRenderedPageBreak/>
        <w:t>nivel para promover la comunicación cultural</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artística y humanística entre otros países</w:t>
      </w:r>
      <w:r>
        <w:rPr>
          <w:rFonts w:ascii="Abadi" w:eastAsia="Arial Unicode MS" w:hAnsi="Abadi" w:cs="Tahoma"/>
          <w:bCs/>
          <w:sz w:val="21"/>
          <w:szCs w:val="21"/>
        </w:rPr>
        <w:t>. L</w:t>
      </w:r>
      <w:r w:rsidR="002B1B3F" w:rsidRPr="002B1B3F">
        <w:rPr>
          <w:rFonts w:ascii="Abadi" w:eastAsia="Arial Unicode MS" w:hAnsi="Abadi" w:cs="Tahoma"/>
          <w:bCs/>
          <w:sz w:val="21"/>
          <w:szCs w:val="21"/>
        </w:rPr>
        <w:t xml:space="preserve">a tradición de los </w:t>
      </w:r>
      <w:r w:rsidRPr="002B1B3F">
        <w:rPr>
          <w:rFonts w:ascii="Abadi" w:eastAsia="Arial Unicode MS" w:hAnsi="Abadi" w:cs="Tahoma"/>
          <w:bCs/>
          <w:sz w:val="21"/>
          <w:szCs w:val="21"/>
        </w:rPr>
        <w:t xml:space="preserve">Entremeses Guanajuatenses </w:t>
      </w:r>
      <w:r w:rsidR="002B1B3F" w:rsidRPr="002B1B3F">
        <w:rPr>
          <w:rFonts w:ascii="Abadi" w:eastAsia="Arial Unicode MS" w:hAnsi="Abadi" w:cs="Tahoma"/>
          <w:bCs/>
          <w:sz w:val="21"/>
          <w:szCs w:val="21"/>
        </w:rPr>
        <w:t>destacó sobre cualquier otro motivo para que la ciudad de Guanajuato fuera seleccionada como sede de importante festival</w:t>
      </w:r>
      <w:r>
        <w:rPr>
          <w:rFonts w:ascii="Abadi" w:eastAsia="Arial Unicode MS" w:hAnsi="Abadi" w:cs="Tahoma"/>
          <w:bCs/>
          <w:sz w:val="21"/>
          <w:szCs w:val="21"/>
        </w:rPr>
        <w:t>. D</w:t>
      </w:r>
      <w:r w:rsidR="002B1B3F" w:rsidRPr="002B1B3F">
        <w:rPr>
          <w:rFonts w:ascii="Abadi" w:eastAsia="Arial Unicode MS" w:hAnsi="Abadi" w:cs="Tahoma"/>
          <w:bCs/>
          <w:sz w:val="21"/>
          <w:szCs w:val="21"/>
        </w:rPr>
        <w:t>e esta manera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consolidó la idea para que se llevara a cabo el primer evento internacional en 1972</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 espectáculos de 14 países incluido México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evento se llevó a cabo del 29 de septiembre al 28 de octubre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considera formalmente como la Fundación del </w:t>
      </w:r>
      <w:r>
        <w:rPr>
          <w:rFonts w:ascii="Abadi" w:eastAsia="Arial Unicode MS" w:hAnsi="Abadi" w:cs="Tahoma"/>
          <w:bCs/>
          <w:sz w:val="21"/>
          <w:szCs w:val="21"/>
        </w:rPr>
        <w:t>Festival Internacional Cervantino</w:t>
      </w:r>
      <w:r w:rsidR="002B1B3F" w:rsidRPr="002B1B3F">
        <w:rPr>
          <w:rFonts w:ascii="Abadi" w:eastAsia="Arial Unicode MS" w:hAnsi="Abadi" w:cs="Tahoma"/>
          <w:bCs/>
          <w:sz w:val="21"/>
          <w:szCs w:val="21"/>
        </w:rPr>
        <w:t xml:space="preserve"> al oficializarse el 12 de octubre con la integración del Patronato del primer festival</w:t>
      </w:r>
      <w:r>
        <w:rPr>
          <w:rFonts w:ascii="Abadi" w:eastAsia="Arial Unicode MS" w:hAnsi="Abadi" w:cs="Tahoma"/>
          <w:bCs/>
          <w:sz w:val="21"/>
          <w:szCs w:val="21"/>
        </w:rPr>
        <w:t>. E</w:t>
      </w:r>
      <w:r w:rsidR="002B1B3F" w:rsidRPr="002B1B3F">
        <w:rPr>
          <w:rFonts w:ascii="Abadi" w:eastAsia="Arial Unicode MS" w:hAnsi="Abadi" w:cs="Tahoma"/>
          <w:bCs/>
          <w:sz w:val="21"/>
          <w:szCs w:val="21"/>
        </w:rPr>
        <w:t>n el formato actual este evento dura 19 días en los que se presenta una extensa variedad de expresiones culturales de diversas regiones del mundo que incluyen danza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música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artes escénicas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c</w:t>
      </w:r>
      <w:r w:rsidR="002B1B3F" w:rsidRPr="002B1B3F">
        <w:rPr>
          <w:rFonts w:ascii="Abadi" w:eastAsia="Arial Unicode MS" w:hAnsi="Abadi" w:cs="Tahoma"/>
          <w:bCs/>
          <w:sz w:val="21"/>
          <w:szCs w:val="21"/>
        </w:rPr>
        <w:t>ine y expresión teatral</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realiza gracias a un gran esfuerzo que reúne a los 3 niveles de Gobierno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 la Universidad de Guanajuato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además de los aportes de los países y Estados amigos y de los colaboradores diversos del sector privado</w:t>
      </w:r>
      <w:r>
        <w:rPr>
          <w:rFonts w:ascii="Abadi" w:eastAsia="Arial Unicode MS" w:hAnsi="Abadi" w:cs="Tahoma"/>
          <w:bCs/>
          <w:sz w:val="21"/>
          <w:szCs w:val="21"/>
        </w:rPr>
        <w:t>. L</w:t>
      </w:r>
      <w:r w:rsidR="002B1B3F" w:rsidRPr="002B1B3F">
        <w:rPr>
          <w:rFonts w:ascii="Abadi" w:eastAsia="Arial Unicode MS" w:hAnsi="Abadi" w:cs="Tahoma"/>
          <w:bCs/>
          <w:sz w:val="21"/>
          <w:szCs w:val="21"/>
        </w:rPr>
        <w:t>os espectáculos se realizan en los 49 teatros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plazas y otros lugares afines de la ciudad</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destacando el majestuoso escenario de la </w:t>
      </w:r>
      <w:r>
        <w:rPr>
          <w:rFonts w:ascii="Abadi" w:eastAsia="Arial Unicode MS" w:hAnsi="Abadi" w:cs="Tahoma"/>
          <w:bCs/>
          <w:sz w:val="21"/>
          <w:szCs w:val="21"/>
        </w:rPr>
        <w:t>Alhóndiga de Granaditas,</w:t>
      </w:r>
      <w:r w:rsidR="002B1B3F" w:rsidRPr="002B1B3F">
        <w:rPr>
          <w:rFonts w:ascii="Abadi" w:eastAsia="Arial Unicode MS" w:hAnsi="Abadi" w:cs="Tahoma"/>
          <w:bCs/>
          <w:sz w:val="21"/>
          <w:szCs w:val="21"/>
        </w:rPr>
        <w:t xml:space="preserve"> además se descentraliza la programación a los municipios del Estado de Guanajuato para posibilitar el acceso a todos los estratos sociales</w:t>
      </w:r>
      <w:r w:rsidR="008278C8">
        <w:rPr>
          <w:rFonts w:ascii="Abadi" w:eastAsia="Arial Unicode MS" w:hAnsi="Abadi" w:cs="Tahoma"/>
          <w:bCs/>
          <w:sz w:val="21"/>
          <w:szCs w:val="21"/>
        </w:rPr>
        <w:t>.</w:t>
      </w:r>
    </w:p>
    <w:p w14:paraId="31F95115" w14:textId="77777777" w:rsidR="008278C8" w:rsidRDefault="008278C8" w:rsidP="00E51D80">
      <w:pPr>
        <w:pStyle w:val="Sangradetextonormal"/>
        <w:spacing w:after="0"/>
        <w:ind w:firstLine="709"/>
        <w:jc w:val="both"/>
        <w:rPr>
          <w:rFonts w:ascii="Abadi" w:eastAsia="Arial Unicode MS" w:hAnsi="Abadi" w:cs="Tahoma"/>
          <w:bCs/>
          <w:sz w:val="21"/>
          <w:szCs w:val="21"/>
        </w:rPr>
      </w:pPr>
    </w:p>
    <w:p w14:paraId="65B9BC68" w14:textId="77777777" w:rsidR="008278C8" w:rsidRDefault="008278C8"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w:t>
      </w:r>
      <w:r w:rsidR="002B1B3F" w:rsidRPr="002B1B3F">
        <w:rPr>
          <w:rFonts w:ascii="Abadi" w:eastAsia="Arial Unicode MS" w:hAnsi="Abadi" w:cs="Tahoma"/>
          <w:bCs/>
          <w:sz w:val="21"/>
          <w:szCs w:val="21"/>
        </w:rPr>
        <w:t xml:space="preserve">l </w:t>
      </w:r>
      <w:r w:rsidR="00917E46">
        <w:rPr>
          <w:rFonts w:ascii="Abadi" w:eastAsia="Arial Unicode MS" w:hAnsi="Abadi" w:cs="Tahoma"/>
          <w:bCs/>
          <w:sz w:val="21"/>
          <w:szCs w:val="21"/>
        </w:rPr>
        <w:t>Festival Internacional Cervantino</w:t>
      </w:r>
      <w:r w:rsidR="002B1B3F" w:rsidRPr="002B1B3F">
        <w:rPr>
          <w:rFonts w:ascii="Abadi" w:eastAsia="Arial Unicode MS" w:hAnsi="Abadi" w:cs="Tahoma"/>
          <w:bCs/>
          <w:sz w:val="21"/>
          <w:szCs w:val="21"/>
        </w:rPr>
        <w:t xml:space="preserve"> ofrece una programación de excelente calidad artística </w:t>
      </w:r>
      <w:r>
        <w:rPr>
          <w:rFonts w:ascii="Abadi" w:eastAsia="Arial Unicode MS" w:hAnsi="Abadi" w:cs="Tahoma"/>
          <w:bCs/>
          <w:sz w:val="21"/>
          <w:szCs w:val="21"/>
        </w:rPr>
        <w:t xml:space="preserve">de </w:t>
      </w:r>
      <w:r w:rsidR="002B1B3F" w:rsidRPr="002B1B3F">
        <w:rPr>
          <w:rFonts w:ascii="Abadi" w:eastAsia="Arial Unicode MS" w:hAnsi="Abadi" w:cs="Tahoma"/>
          <w:bCs/>
          <w:sz w:val="21"/>
          <w:szCs w:val="21"/>
        </w:rPr>
        <w:t>forma gratuita</w:t>
      </w:r>
      <w:r>
        <w:rPr>
          <w:rFonts w:ascii="Abadi" w:eastAsia="Arial Unicode MS" w:hAnsi="Abadi" w:cs="Tahoma"/>
          <w:bCs/>
          <w:sz w:val="21"/>
          <w:szCs w:val="21"/>
        </w:rPr>
        <w:t>, p</w:t>
      </w:r>
      <w:r w:rsidR="002B1B3F" w:rsidRPr="002B1B3F">
        <w:rPr>
          <w:rFonts w:ascii="Abadi" w:eastAsia="Arial Unicode MS" w:hAnsi="Abadi" w:cs="Tahoma"/>
          <w:bCs/>
          <w:sz w:val="21"/>
          <w:szCs w:val="21"/>
        </w:rPr>
        <w:t>ues todo este despliegue de actividades artísticas para el presente año 2020</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tomará un giro diverso por la contingencia sanitaria qu</w:t>
      </w:r>
      <w:r>
        <w:rPr>
          <w:rFonts w:ascii="Abadi" w:eastAsia="Arial Unicode MS" w:hAnsi="Abadi" w:cs="Tahoma"/>
          <w:bCs/>
          <w:sz w:val="21"/>
          <w:szCs w:val="21"/>
        </w:rPr>
        <w:t>e</w:t>
      </w:r>
      <w:r w:rsidR="002B1B3F" w:rsidRPr="002B1B3F">
        <w:rPr>
          <w:rFonts w:ascii="Abadi" w:eastAsia="Arial Unicode MS" w:hAnsi="Abadi" w:cs="Tahoma"/>
          <w:bCs/>
          <w:sz w:val="21"/>
          <w:szCs w:val="21"/>
        </w:rPr>
        <w:t xml:space="preserve"> significa un óbice para la asistencia presencial de los eventos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salvaguardar la vida y la salud de propios y visitantes es lo primero</w:t>
      </w:r>
      <w:r>
        <w:rPr>
          <w:rFonts w:ascii="Abadi" w:eastAsia="Arial Unicode MS" w:hAnsi="Abadi" w:cs="Tahoma"/>
          <w:bCs/>
          <w:sz w:val="21"/>
          <w:szCs w:val="21"/>
        </w:rPr>
        <w:t>.</w:t>
      </w:r>
    </w:p>
    <w:p w14:paraId="701D8E39" w14:textId="77777777" w:rsidR="008278C8" w:rsidRDefault="008278C8" w:rsidP="00E51D80">
      <w:pPr>
        <w:pStyle w:val="Sangradetextonormal"/>
        <w:spacing w:after="0"/>
        <w:ind w:firstLine="709"/>
        <w:jc w:val="both"/>
        <w:rPr>
          <w:rFonts w:ascii="Abadi" w:eastAsia="Arial Unicode MS" w:hAnsi="Abadi" w:cs="Tahoma"/>
          <w:bCs/>
          <w:sz w:val="21"/>
          <w:szCs w:val="21"/>
        </w:rPr>
      </w:pPr>
    </w:p>
    <w:p w14:paraId="4BE9E13D" w14:textId="77777777" w:rsidR="008278C8" w:rsidRDefault="008278C8"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w:t>
      </w:r>
      <w:r w:rsidR="002B1B3F" w:rsidRPr="002B1B3F">
        <w:rPr>
          <w:rFonts w:ascii="Abadi" w:eastAsia="Arial Unicode MS" w:hAnsi="Abadi" w:cs="Tahoma"/>
          <w:bCs/>
          <w:sz w:val="21"/>
          <w:szCs w:val="21"/>
        </w:rPr>
        <w:t xml:space="preserve">l </w:t>
      </w:r>
      <w:r w:rsidR="00917E46">
        <w:rPr>
          <w:rFonts w:ascii="Abadi" w:eastAsia="Arial Unicode MS" w:hAnsi="Abadi" w:cs="Tahoma"/>
          <w:bCs/>
          <w:sz w:val="21"/>
          <w:szCs w:val="21"/>
        </w:rPr>
        <w:t>Festival Internacional Cervantino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fiel a su vocación humanista y humanitaria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esta 48ª edición se presentará ante su público adaptándose a las circunstancias actuales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por ello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la edición 48 el </w:t>
      </w:r>
      <w:r>
        <w:rPr>
          <w:rFonts w:ascii="Abadi" w:eastAsia="Arial Unicode MS" w:hAnsi="Abadi" w:cs="Tahoma"/>
          <w:bCs/>
          <w:sz w:val="21"/>
          <w:szCs w:val="21"/>
        </w:rPr>
        <w:t>F</w:t>
      </w:r>
      <w:r w:rsidR="002B1B3F" w:rsidRPr="002B1B3F">
        <w:rPr>
          <w:rFonts w:ascii="Abadi" w:eastAsia="Arial Unicode MS" w:hAnsi="Abadi" w:cs="Tahoma"/>
          <w:bCs/>
          <w:sz w:val="21"/>
          <w:szCs w:val="21"/>
        </w:rPr>
        <w:t>estival apostará por un nuevo formato para acoplarse a la nueva condición derivada de la presencia del COVID-19</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buscar</w:t>
      </w:r>
      <w:r>
        <w:rPr>
          <w:rFonts w:ascii="Abadi" w:eastAsia="Arial Unicode MS" w:hAnsi="Abadi" w:cs="Tahoma"/>
          <w:bCs/>
          <w:sz w:val="21"/>
          <w:szCs w:val="21"/>
        </w:rPr>
        <w:t>á</w:t>
      </w:r>
      <w:r w:rsidR="002B1B3F" w:rsidRPr="002B1B3F">
        <w:rPr>
          <w:rFonts w:ascii="Abadi" w:eastAsia="Arial Unicode MS" w:hAnsi="Abadi" w:cs="Tahoma"/>
          <w:bCs/>
          <w:sz w:val="21"/>
          <w:szCs w:val="21"/>
        </w:rPr>
        <w:t xml:space="preserve"> generar nuevas </w:t>
      </w:r>
      <w:r w:rsidR="002B1B3F" w:rsidRPr="002B1B3F">
        <w:rPr>
          <w:rFonts w:ascii="Abadi" w:eastAsia="Arial Unicode MS" w:hAnsi="Abadi" w:cs="Tahoma"/>
          <w:bCs/>
          <w:sz w:val="21"/>
          <w:szCs w:val="21"/>
        </w:rPr>
        <w:t>experiencias culturales a través de medios digitales y a distancia para estar cerca de su público</w:t>
      </w:r>
      <w:r>
        <w:rPr>
          <w:rFonts w:ascii="Abadi" w:eastAsia="Arial Unicode MS" w:hAnsi="Abadi" w:cs="Tahoma"/>
          <w:bCs/>
          <w:sz w:val="21"/>
          <w:szCs w:val="21"/>
        </w:rPr>
        <w:t xml:space="preserve">. Ante este escenario, </w:t>
      </w:r>
      <w:r w:rsidR="002B1B3F" w:rsidRPr="002B1B3F">
        <w:rPr>
          <w:rFonts w:ascii="Abadi" w:eastAsia="Arial Unicode MS" w:hAnsi="Abadi" w:cs="Tahoma"/>
          <w:bCs/>
          <w:sz w:val="21"/>
          <w:szCs w:val="21"/>
        </w:rPr>
        <w:t xml:space="preserve"> no podemos soslayar que el esquema </w:t>
      </w:r>
      <w:r>
        <w:rPr>
          <w:rFonts w:ascii="Abadi" w:eastAsia="Arial Unicode MS" w:hAnsi="Abadi" w:cs="Tahoma"/>
          <w:bCs/>
          <w:sz w:val="21"/>
          <w:szCs w:val="21"/>
        </w:rPr>
        <w:t>virtual</w:t>
      </w:r>
      <w:r w:rsidR="002B1B3F" w:rsidRPr="002B1B3F">
        <w:rPr>
          <w:rFonts w:ascii="Abadi" w:eastAsia="Arial Unicode MS" w:hAnsi="Abadi" w:cs="Tahoma"/>
          <w:bCs/>
          <w:sz w:val="21"/>
          <w:szCs w:val="21"/>
        </w:rPr>
        <w:t xml:space="preserve"> provocará una baja en la afluencia turística que cada año y cada mes de octubre la ciudad de Guanajuato acostumbra a recibir alrededor de 400,000 visitantes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 su vez</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también ocasionará graves afectaciones económicas a todos los prestadores de servicios de la ciudad capital</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pues el consumo de sus productos por obvias razones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no será el mismo</w:t>
      </w:r>
      <w:r>
        <w:rPr>
          <w:rFonts w:ascii="Abadi" w:eastAsia="Arial Unicode MS" w:hAnsi="Abadi" w:cs="Tahoma"/>
          <w:bCs/>
          <w:sz w:val="21"/>
          <w:szCs w:val="21"/>
        </w:rPr>
        <w:t xml:space="preserve"> D</w:t>
      </w:r>
      <w:r w:rsidR="002B1B3F" w:rsidRPr="002B1B3F">
        <w:rPr>
          <w:rFonts w:ascii="Abadi" w:eastAsia="Arial Unicode MS" w:hAnsi="Abadi" w:cs="Tahoma"/>
          <w:bCs/>
          <w:sz w:val="21"/>
          <w:szCs w:val="21"/>
        </w:rPr>
        <w:t xml:space="preserve">ichas aportaciones económicas </w:t>
      </w:r>
      <w:r>
        <w:rPr>
          <w:rFonts w:ascii="Abadi" w:eastAsia="Arial Unicode MS" w:hAnsi="Abadi" w:cs="Tahoma"/>
          <w:bCs/>
          <w:sz w:val="21"/>
          <w:szCs w:val="21"/>
        </w:rPr>
        <w:t xml:space="preserve">se </w:t>
      </w:r>
      <w:r w:rsidR="002B1B3F" w:rsidRPr="002B1B3F">
        <w:rPr>
          <w:rFonts w:ascii="Abadi" w:eastAsia="Arial Unicode MS" w:hAnsi="Abadi" w:cs="Tahoma"/>
          <w:bCs/>
          <w:sz w:val="21"/>
          <w:szCs w:val="21"/>
        </w:rPr>
        <w:t>sitúan desde los 46 millones de pesos para la ciudad de Guanajuato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hasta los 600 millones de pesos para el estado</w:t>
      </w:r>
      <w:r>
        <w:rPr>
          <w:rFonts w:ascii="Abadi" w:eastAsia="Arial Unicode MS" w:hAnsi="Abadi" w:cs="Tahoma"/>
          <w:bCs/>
          <w:sz w:val="21"/>
          <w:szCs w:val="21"/>
        </w:rPr>
        <w:t>.</w:t>
      </w:r>
    </w:p>
    <w:p w14:paraId="5CEF647A" w14:textId="66EE8C09" w:rsidR="008278C8" w:rsidRDefault="008278C8" w:rsidP="00E51D80">
      <w:pPr>
        <w:pStyle w:val="Sangradetextonormal"/>
        <w:spacing w:after="0"/>
        <w:ind w:firstLine="709"/>
        <w:jc w:val="both"/>
        <w:rPr>
          <w:rFonts w:ascii="Abadi" w:eastAsia="Arial Unicode MS" w:hAnsi="Abadi" w:cs="Tahoma"/>
          <w:bCs/>
          <w:sz w:val="21"/>
          <w:szCs w:val="21"/>
        </w:rPr>
      </w:pPr>
    </w:p>
    <w:p w14:paraId="7EBE981C" w14:textId="77777777" w:rsidR="00090601" w:rsidRDefault="008278C8"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P</w:t>
      </w:r>
      <w:r w:rsidR="002B1B3F" w:rsidRPr="002B1B3F">
        <w:rPr>
          <w:rFonts w:ascii="Abadi" w:eastAsia="Arial Unicode MS" w:hAnsi="Abadi" w:cs="Tahoma"/>
          <w:bCs/>
          <w:sz w:val="21"/>
          <w:szCs w:val="21"/>
        </w:rPr>
        <w:t xml:space="preserve">or lo antes expuesto quiero dirigirme </w:t>
      </w:r>
      <w:r>
        <w:rPr>
          <w:rFonts w:ascii="Abadi" w:eastAsia="Arial Unicode MS" w:hAnsi="Abadi" w:cs="Tahoma"/>
          <w:bCs/>
          <w:sz w:val="21"/>
          <w:szCs w:val="21"/>
        </w:rPr>
        <w:t xml:space="preserve"> a los guanajuatenses, </w:t>
      </w:r>
      <w:r w:rsidR="002B1B3F" w:rsidRPr="002B1B3F">
        <w:rPr>
          <w:rFonts w:ascii="Abadi" w:eastAsia="Arial Unicode MS" w:hAnsi="Abadi" w:cs="Tahoma"/>
          <w:bCs/>
          <w:sz w:val="21"/>
          <w:szCs w:val="21"/>
        </w:rPr>
        <w:t>especialmente a los habitantes de esta ciudad capital y decirles que no están solos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sabemos de la grave afectación en sus percepciones y modo de subsistir que genera esta pandemia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estoy atenta a los programas que para solventar estas vicisitudes ha puesto en marcha el Gobierno del Estado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puedo informarles que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específicamente para el sector turístico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estableció un programa que tiene como objetivo otorgar financiamientos a las personas con negocios o empresas prestadoras de servicios turísticos para que tales recursos sean destinados a la adquisición de insumos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pago de rentas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pago de servicios fijos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pago de nómina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créditos</w:t>
      </w:r>
      <w:r>
        <w:rPr>
          <w:rFonts w:ascii="Abadi" w:eastAsia="Arial Unicode MS" w:hAnsi="Abadi" w:cs="Tahoma"/>
          <w:bCs/>
          <w:sz w:val="21"/>
          <w:szCs w:val="21"/>
        </w:rPr>
        <w:t xml:space="preserve"> </w:t>
      </w:r>
      <w:r w:rsidR="002B1B3F" w:rsidRPr="002B1B3F">
        <w:rPr>
          <w:rFonts w:ascii="Abadi" w:eastAsia="Arial Unicode MS" w:hAnsi="Abadi" w:cs="Tahoma"/>
          <w:bCs/>
          <w:sz w:val="21"/>
          <w:szCs w:val="21"/>
        </w:rPr>
        <w:t>no diferidos y compra de equipo para adaptar las operaciones del negocio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incluyendo aquellas relacionadas a las recomendaciones de salud derivadas de la pandemia que hoy se vive</w:t>
      </w:r>
      <w:r>
        <w:rPr>
          <w:rFonts w:ascii="Abadi" w:eastAsia="Arial Unicode MS" w:hAnsi="Abadi" w:cs="Tahoma"/>
          <w:bCs/>
          <w:sz w:val="21"/>
          <w:szCs w:val="21"/>
        </w:rPr>
        <w:t>. E</w:t>
      </w:r>
      <w:r w:rsidR="002B1B3F" w:rsidRPr="002B1B3F">
        <w:rPr>
          <w:rFonts w:ascii="Abadi" w:eastAsia="Arial Unicode MS" w:hAnsi="Abadi" w:cs="Tahoma"/>
          <w:bCs/>
          <w:sz w:val="21"/>
          <w:szCs w:val="21"/>
        </w:rPr>
        <w:t>ste programa tiene cobertura dentro del territorio del Estado de Guanajuato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su población </w:t>
      </w:r>
      <w:r>
        <w:rPr>
          <w:rFonts w:ascii="Abadi" w:eastAsia="Arial Unicode MS" w:hAnsi="Abadi" w:cs="Tahoma"/>
          <w:bCs/>
          <w:sz w:val="21"/>
          <w:szCs w:val="21"/>
        </w:rPr>
        <w:t xml:space="preserve">y </w:t>
      </w:r>
      <w:r w:rsidR="002B1B3F" w:rsidRPr="002B1B3F">
        <w:rPr>
          <w:rFonts w:ascii="Abadi" w:eastAsia="Arial Unicode MS" w:hAnsi="Abadi" w:cs="Tahoma"/>
          <w:bCs/>
          <w:sz w:val="21"/>
          <w:szCs w:val="21"/>
        </w:rPr>
        <w:t xml:space="preserve">objetivo son las personas físicas o </w:t>
      </w:r>
      <w:r>
        <w:rPr>
          <w:rFonts w:ascii="Abadi" w:eastAsia="Arial Unicode MS" w:hAnsi="Abadi" w:cs="Tahoma"/>
          <w:bCs/>
          <w:sz w:val="21"/>
          <w:szCs w:val="21"/>
        </w:rPr>
        <w:t>m</w:t>
      </w:r>
      <w:r w:rsidR="002B1B3F" w:rsidRPr="002B1B3F">
        <w:rPr>
          <w:rFonts w:ascii="Abadi" w:eastAsia="Arial Unicode MS" w:hAnsi="Abadi" w:cs="Tahoma"/>
          <w:bCs/>
          <w:sz w:val="21"/>
          <w:szCs w:val="21"/>
        </w:rPr>
        <w:t>orales con actividad empresarial en el sector turístico que no hayan sido beneficiadas con los programas emergentes previos</w:t>
      </w:r>
      <w:r>
        <w:rPr>
          <w:rFonts w:ascii="Abadi" w:eastAsia="Arial Unicode MS" w:hAnsi="Abadi" w:cs="Tahoma"/>
          <w:bCs/>
          <w:sz w:val="21"/>
          <w:szCs w:val="21"/>
        </w:rPr>
        <w:t>. E</w:t>
      </w:r>
      <w:r w:rsidR="002B1B3F" w:rsidRPr="002B1B3F">
        <w:rPr>
          <w:rFonts w:ascii="Abadi" w:eastAsia="Arial Unicode MS" w:hAnsi="Abadi" w:cs="Tahoma"/>
          <w:bCs/>
          <w:sz w:val="21"/>
          <w:szCs w:val="21"/>
        </w:rPr>
        <w:t xml:space="preserve">l importe el apoyo </w:t>
      </w:r>
      <w:r>
        <w:rPr>
          <w:rFonts w:ascii="Abadi" w:eastAsia="Arial Unicode MS" w:hAnsi="Abadi" w:cs="Tahoma"/>
          <w:bCs/>
          <w:sz w:val="21"/>
          <w:szCs w:val="21"/>
        </w:rPr>
        <w:t>oscila</w:t>
      </w:r>
      <w:r w:rsidR="002B1B3F" w:rsidRPr="002B1B3F">
        <w:rPr>
          <w:rFonts w:ascii="Abadi" w:eastAsia="Arial Unicode MS" w:hAnsi="Abadi" w:cs="Tahoma"/>
          <w:bCs/>
          <w:sz w:val="21"/>
          <w:szCs w:val="21"/>
        </w:rPr>
        <w:t xml:space="preserve"> desde 5</w:t>
      </w:r>
      <w:r>
        <w:rPr>
          <w:rFonts w:ascii="Abadi" w:eastAsia="Arial Unicode MS" w:hAnsi="Abadi" w:cs="Tahoma"/>
          <w:bCs/>
          <w:sz w:val="21"/>
          <w:szCs w:val="21"/>
        </w:rPr>
        <w:t>,</w:t>
      </w:r>
      <w:r w:rsidR="002B1B3F" w:rsidRPr="002B1B3F">
        <w:rPr>
          <w:rFonts w:ascii="Abadi" w:eastAsia="Arial Unicode MS" w:hAnsi="Abadi" w:cs="Tahoma"/>
          <w:bCs/>
          <w:sz w:val="21"/>
          <w:szCs w:val="21"/>
        </w:rPr>
        <w:t>000 pesos hasta 600</w:t>
      </w:r>
      <w:r>
        <w:rPr>
          <w:rFonts w:ascii="Abadi" w:eastAsia="Arial Unicode MS" w:hAnsi="Abadi" w:cs="Tahoma"/>
          <w:bCs/>
          <w:sz w:val="21"/>
          <w:szCs w:val="21"/>
        </w:rPr>
        <w:t>,</w:t>
      </w:r>
      <w:r w:rsidR="002B1B3F" w:rsidRPr="002B1B3F">
        <w:rPr>
          <w:rFonts w:ascii="Abadi" w:eastAsia="Arial Unicode MS" w:hAnsi="Abadi" w:cs="Tahoma"/>
          <w:bCs/>
          <w:sz w:val="21"/>
          <w:szCs w:val="21"/>
        </w:rPr>
        <w:t>000 pesos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las reglas de operación fueron publicadas el 13 de julio del presente año en la </w:t>
      </w:r>
      <w:r>
        <w:rPr>
          <w:rFonts w:ascii="Abadi" w:eastAsia="Arial Unicode MS" w:hAnsi="Abadi" w:cs="Tahoma"/>
          <w:bCs/>
          <w:sz w:val="21"/>
          <w:szCs w:val="21"/>
        </w:rPr>
        <w:t>l</w:t>
      </w:r>
      <w:r w:rsidR="002B1B3F" w:rsidRPr="002B1B3F">
        <w:rPr>
          <w:rFonts w:ascii="Abadi" w:eastAsia="Arial Unicode MS" w:hAnsi="Abadi" w:cs="Tahoma"/>
          <w:bCs/>
          <w:sz w:val="21"/>
          <w:szCs w:val="21"/>
        </w:rPr>
        <w:t>iga impulso</w:t>
      </w:r>
      <w:r>
        <w:rPr>
          <w:rFonts w:ascii="Abadi" w:eastAsia="Arial Unicode MS" w:hAnsi="Abadi" w:cs="Tahoma"/>
          <w:bCs/>
          <w:sz w:val="21"/>
          <w:szCs w:val="21"/>
        </w:rPr>
        <w:t>.</w:t>
      </w:r>
      <w:r w:rsidR="002B1B3F" w:rsidRPr="002B1B3F">
        <w:rPr>
          <w:rFonts w:ascii="Abadi" w:eastAsia="Arial Unicode MS" w:hAnsi="Abadi" w:cs="Tahoma"/>
          <w:bCs/>
          <w:sz w:val="21"/>
          <w:szCs w:val="21"/>
        </w:rPr>
        <w:t>econ</w:t>
      </w:r>
      <w:r>
        <w:rPr>
          <w:rFonts w:ascii="Abadi" w:eastAsia="Arial Unicode MS" w:hAnsi="Abadi" w:cs="Tahoma"/>
          <w:bCs/>
          <w:sz w:val="21"/>
          <w:szCs w:val="21"/>
        </w:rPr>
        <w:t>o</w:t>
      </w:r>
      <w:r w:rsidR="002B1B3F" w:rsidRPr="002B1B3F">
        <w:rPr>
          <w:rFonts w:ascii="Abadi" w:eastAsia="Arial Unicode MS" w:hAnsi="Abadi" w:cs="Tahoma"/>
          <w:bCs/>
          <w:sz w:val="21"/>
          <w:szCs w:val="21"/>
        </w:rPr>
        <w:t>mico.</w:t>
      </w:r>
      <w:r>
        <w:rPr>
          <w:rFonts w:ascii="Abadi" w:eastAsia="Arial Unicode MS" w:hAnsi="Abadi" w:cs="Tahoma"/>
          <w:bCs/>
          <w:sz w:val="21"/>
          <w:szCs w:val="21"/>
        </w:rPr>
        <w:t>g</w:t>
      </w:r>
      <w:r w:rsidR="002B1B3F" w:rsidRPr="002B1B3F">
        <w:rPr>
          <w:rFonts w:ascii="Abadi" w:eastAsia="Arial Unicode MS" w:hAnsi="Abadi" w:cs="Tahoma"/>
          <w:bCs/>
          <w:sz w:val="21"/>
          <w:szCs w:val="21"/>
        </w:rPr>
        <w:t>uanajuato.</w:t>
      </w:r>
      <w:r>
        <w:rPr>
          <w:rFonts w:ascii="Abadi" w:eastAsia="Arial Unicode MS" w:hAnsi="Abadi" w:cs="Tahoma"/>
          <w:bCs/>
          <w:sz w:val="21"/>
          <w:szCs w:val="21"/>
        </w:rPr>
        <w:t>gob.mx. Conscientes</w:t>
      </w:r>
      <w:r w:rsidR="002B1B3F" w:rsidRPr="002B1B3F">
        <w:rPr>
          <w:rFonts w:ascii="Abadi" w:eastAsia="Arial Unicode MS" w:hAnsi="Abadi" w:cs="Tahoma"/>
          <w:bCs/>
          <w:sz w:val="21"/>
          <w:szCs w:val="21"/>
        </w:rPr>
        <w:t xml:space="preserve"> estamos que además de esta población objetiva hay otros sectores que </w:t>
      </w:r>
      <w:r w:rsidR="002B1B3F" w:rsidRPr="002B1B3F">
        <w:rPr>
          <w:rFonts w:ascii="Abadi" w:eastAsia="Arial Unicode MS" w:hAnsi="Abadi" w:cs="Tahoma"/>
          <w:bCs/>
          <w:sz w:val="21"/>
          <w:szCs w:val="21"/>
        </w:rPr>
        <w:lastRenderedPageBreak/>
        <w:t>sin los alcances de una actividad empresarial</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también depende su sustento del flujo turístico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para ellos se han implementado otros programas tales como </w:t>
      </w:r>
      <w:r>
        <w:rPr>
          <w:rFonts w:ascii="Abadi" w:eastAsia="Arial Unicode MS" w:hAnsi="Abadi" w:cs="Tahoma"/>
          <w:bCs/>
          <w:sz w:val="21"/>
          <w:szCs w:val="21"/>
        </w:rPr>
        <w:t>»</w:t>
      </w:r>
      <w:r w:rsidR="002B1B3F" w:rsidRPr="008278C8">
        <w:rPr>
          <w:rFonts w:ascii="Abadi" w:eastAsia="Arial Unicode MS" w:hAnsi="Abadi" w:cs="Tahoma"/>
          <w:bCs/>
          <w:i/>
          <w:iCs/>
          <w:sz w:val="21"/>
          <w:szCs w:val="21"/>
        </w:rPr>
        <w:t>adelante con tu negocio</w:t>
      </w:r>
      <w:r>
        <w:rPr>
          <w:rFonts w:ascii="Abadi" w:eastAsia="Arial Unicode MS" w:hAnsi="Abadi" w:cs="Tahoma"/>
          <w:bCs/>
          <w:i/>
          <w:iCs/>
          <w:sz w:val="21"/>
          <w:szCs w:val="21"/>
        </w:rPr>
        <w:t>»</w:t>
      </w:r>
      <w:r w:rsidR="002B1B3F" w:rsidRPr="002B1B3F">
        <w:rPr>
          <w:rFonts w:ascii="Abadi" w:eastAsia="Arial Unicode MS" w:hAnsi="Abadi" w:cs="Tahoma"/>
          <w:bCs/>
          <w:sz w:val="21"/>
          <w:szCs w:val="21"/>
        </w:rPr>
        <w:t xml:space="preserve"> en el cual se han entregado 81 créditos y</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suma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una cantidad de 20 millones </w:t>
      </w:r>
      <w:r w:rsidR="002C581C">
        <w:rPr>
          <w:rFonts w:ascii="Abadi" w:eastAsia="Arial Unicode MS" w:hAnsi="Abadi" w:cs="Tahoma"/>
          <w:bCs/>
          <w:sz w:val="21"/>
          <w:szCs w:val="21"/>
        </w:rPr>
        <w:t>»</w:t>
      </w:r>
      <w:r w:rsidR="002B1B3F" w:rsidRPr="008278C8">
        <w:rPr>
          <w:rFonts w:ascii="Abadi" w:eastAsia="Arial Unicode MS" w:hAnsi="Abadi" w:cs="Tahoma"/>
          <w:bCs/>
          <w:i/>
          <w:iCs/>
          <w:sz w:val="21"/>
          <w:szCs w:val="21"/>
        </w:rPr>
        <w:t>adapta tu negocio</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w:t>
      </w:r>
      <w:r w:rsidR="002C581C">
        <w:rPr>
          <w:rFonts w:ascii="Abadi" w:eastAsia="Arial Unicode MS" w:hAnsi="Abadi" w:cs="Tahoma"/>
          <w:bCs/>
          <w:sz w:val="21"/>
          <w:szCs w:val="21"/>
        </w:rPr>
        <w:t xml:space="preserve"> </w:t>
      </w:r>
      <w:r w:rsidR="002C581C" w:rsidRPr="002B1B3F">
        <w:rPr>
          <w:rFonts w:ascii="Abadi" w:eastAsia="Arial Unicode MS" w:hAnsi="Abadi" w:cs="Tahoma"/>
          <w:bCs/>
          <w:sz w:val="21"/>
          <w:szCs w:val="21"/>
        </w:rPr>
        <w:t>once</w:t>
      </w:r>
      <w:r w:rsidR="002B1B3F" w:rsidRPr="002B1B3F">
        <w:rPr>
          <w:rFonts w:ascii="Abadi" w:eastAsia="Arial Unicode MS" w:hAnsi="Abadi" w:cs="Tahoma"/>
          <w:bCs/>
          <w:sz w:val="21"/>
          <w:szCs w:val="21"/>
        </w:rPr>
        <w:t xml:space="preserve"> créditos sumando 963</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 xml:space="preserve">000 pesos </w:t>
      </w:r>
      <w:r w:rsidR="002C581C">
        <w:rPr>
          <w:rFonts w:ascii="Abadi" w:eastAsia="Arial Unicode MS" w:hAnsi="Abadi" w:cs="Tahoma"/>
          <w:bCs/>
          <w:sz w:val="21"/>
          <w:szCs w:val="21"/>
        </w:rPr>
        <w:t>»</w:t>
      </w:r>
      <w:r w:rsidR="002B1B3F" w:rsidRPr="00090601">
        <w:rPr>
          <w:rFonts w:ascii="Abadi" w:eastAsia="Arial Unicode MS" w:hAnsi="Abadi" w:cs="Tahoma"/>
          <w:bCs/>
          <w:i/>
          <w:iCs/>
          <w:sz w:val="21"/>
          <w:szCs w:val="21"/>
        </w:rPr>
        <w:t>conserva el empleo</w:t>
      </w:r>
      <w:r w:rsidR="002C581C" w:rsidRPr="00090601">
        <w:rPr>
          <w:rFonts w:ascii="Abadi" w:eastAsia="Arial Unicode MS" w:hAnsi="Abadi" w:cs="Tahoma"/>
          <w:bCs/>
          <w:i/>
          <w:iCs/>
          <w:sz w:val="21"/>
          <w:szCs w:val="21"/>
        </w:rPr>
        <w:t>»</w:t>
      </w:r>
      <w:r w:rsidR="002B1B3F" w:rsidRPr="002B1B3F">
        <w:rPr>
          <w:rFonts w:ascii="Abadi" w:eastAsia="Arial Unicode MS" w:hAnsi="Abadi" w:cs="Tahoma"/>
          <w:bCs/>
          <w:sz w:val="21"/>
          <w:szCs w:val="21"/>
        </w:rPr>
        <w:t xml:space="preserve"> con 19 créditos y con un total de 6</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206</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000 pesos</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sidR="002C581C" w:rsidRPr="00090601">
        <w:rPr>
          <w:rFonts w:ascii="Abadi" w:eastAsia="Arial Unicode MS" w:hAnsi="Abadi" w:cs="Tahoma"/>
          <w:bCs/>
          <w:i/>
          <w:iCs/>
          <w:sz w:val="21"/>
          <w:szCs w:val="21"/>
        </w:rPr>
        <w:t>»</w:t>
      </w:r>
      <w:r w:rsidR="002B1B3F" w:rsidRPr="00090601">
        <w:rPr>
          <w:rFonts w:ascii="Abadi" w:eastAsia="Arial Unicode MS" w:hAnsi="Abadi" w:cs="Tahoma"/>
          <w:bCs/>
          <w:i/>
          <w:iCs/>
          <w:sz w:val="21"/>
          <w:szCs w:val="21"/>
        </w:rPr>
        <w:t xml:space="preserve">comerciantes </w:t>
      </w:r>
      <w:r w:rsidR="002C581C" w:rsidRPr="00090601">
        <w:rPr>
          <w:rFonts w:ascii="Abadi" w:eastAsia="Arial Unicode MS" w:hAnsi="Abadi" w:cs="Tahoma"/>
          <w:bCs/>
          <w:i/>
          <w:iCs/>
          <w:sz w:val="21"/>
          <w:szCs w:val="21"/>
        </w:rPr>
        <w:t>u</w:t>
      </w:r>
      <w:r w:rsidR="002B1B3F" w:rsidRPr="00090601">
        <w:rPr>
          <w:rFonts w:ascii="Abadi" w:eastAsia="Arial Unicode MS" w:hAnsi="Abadi" w:cs="Tahoma"/>
          <w:bCs/>
          <w:i/>
          <w:iCs/>
          <w:sz w:val="21"/>
          <w:szCs w:val="21"/>
        </w:rPr>
        <w:t>nidos</w:t>
      </w:r>
      <w:r w:rsidR="002C581C" w:rsidRPr="00090601">
        <w:rPr>
          <w:rFonts w:ascii="Abadi" w:eastAsia="Arial Unicode MS" w:hAnsi="Abadi" w:cs="Tahoma"/>
          <w:bCs/>
          <w:i/>
          <w:iCs/>
          <w:sz w:val="21"/>
          <w:szCs w:val="21"/>
        </w:rPr>
        <w:t>»</w:t>
      </w:r>
      <w:r w:rsidR="002B1B3F" w:rsidRPr="00090601">
        <w:rPr>
          <w:rFonts w:ascii="Abadi" w:eastAsia="Arial Unicode MS" w:hAnsi="Abadi" w:cs="Tahoma"/>
          <w:bCs/>
          <w:i/>
          <w:iCs/>
          <w:sz w:val="21"/>
          <w:szCs w:val="21"/>
        </w:rPr>
        <w:t xml:space="preserve"> </w:t>
      </w:r>
      <w:r w:rsidR="002B1B3F" w:rsidRPr="002B1B3F">
        <w:rPr>
          <w:rFonts w:ascii="Abadi" w:eastAsia="Arial Unicode MS" w:hAnsi="Abadi" w:cs="Tahoma"/>
          <w:bCs/>
          <w:sz w:val="21"/>
          <w:szCs w:val="21"/>
        </w:rPr>
        <w:t>con 18 créditos por una cantidad total de 375</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000 pesos y</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 xml:space="preserve"> finalmente</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sidR="002C581C" w:rsidRPr="00090601">
        <w:rPr>
          <w:rFonts w:ascii="Abadi" w:eastAsia="Arial Unicode MS" w:hAnsi="Abadi" w:cs="Tahoma"/>
          <w:bCs/>
          <w:i/>
          <w:iCs/>
          <w:sz w:val="21"/>
          <w:szCs w:val="21"/>
        </w:rPr>
        <w:t>»</w:t>
      </w:r>
      <w:r w:rsidR="002B1B3F" w:rsidRPr="00090601">
        <w:rPr>
          <w:rFonts w:ascii="Abadi" w:eastAsia="Arial Unicode MS" w:hAnsi="Abadi" w:cs="Tahoma"/>
          <w:bCs/>
          <w:i/>
          <w:iCs/>
          <w:sz w:val="21"/>
          <w:szCs w:val="21"/>
        </w:rPr>
        <w:t>impulso al turismo</w:t>
      </w:r>
      <w:r w:rsidR="002C581C" w:rsidRPr="00090601">
        <w:rPr>
          <w:rFonts w:ascii="Abadi" w:eastAsia="Arial Unicode MS" w:hAnsi="Abadi" w:cs="Tahoma"/>
          <w:bCs/>
          <w:i/>
          <w:iCs/>
          <w:sz w:val="21"/>
          <w:szCs w:val="21"/>
        </w:rPr>
        <w:t>»</w:t>
      </w:r>
      <w:r w:rsidR="002B1B3F" w:rsidRPr="002B1B3F">
        <w:rPr>
          <w:rFonts w:ascii="Abadi" w:eastAsia="Arial Unicode MS" w:hAnsi="Abadi" w:cs="Tahoma"/>
          <w:bCs/>
          <w:sz w:val="21"/>
          <w:szCs w:val="21"/>
        </w:rPr>
        <w:t xml:space="preserve"> con 6 créditos que en suma arrojan 1</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138</w:t>
      </w:r>
      <w:r w:rsidR="002C581C">
        <w:rPr>
          <w:rFonts w:ascii="Abadi" w:eastAsia="Arial Unicode MS" w:hAnsi="Abadi" w:cs="Tahoma"/>
          <w:bCs/>
          <w:sz w:val="21"/>
          <w:szCs w:val="21"/>
        </w:rPr>
        <w:t>,</w:t>
      </w:r>
      <w:r w:rsidR="002B1B3F" w:rsidRPr="002B1B3F">
        <w:rPr>
          <w:rFonts w:ascii="Abadi" w:eastAsia="Arial Unicode MS" w:hAnsi="Abadi" w:cs="Tahoma"/>
          <w:bCs/>
          <w:sz w:val="21"/>
          <w:szCs w:val="21"/>
        </w:rPr>
        <w:t>000 pesos</w:t>
      </w:r>
      <w:r w:rsidR="002C581C">
        <w:rPr>
          <w:rFonts w:ascii="Abadi" w:eastAsia="Arial Unicode MS" w:hAnsi="Abadi" w:cs="Tahoma"/>
          <w:bCs/>
          <w:sz w:val="21"/>
          <w:szCs w:val="21"/>
        </w:rPr>
        <w:t xml:space="preserve">. </w:t>
      </w:r>
    </w:p>
    <w:p w14:paraId="214D237C" w14:textId="77777777" w:rsidR="00090601" w:rsidRDefault="00090601" w:rsidP="00E51D80">
      <w:pPr>
        <w:pStyle w:val="Sangradetextonormal"/>
        <w:spacing w:after="0"/>
        <w:ind w:firstLine="709"/>
        <w:jc w:val="both"/>
        <w:rPr>
          <w:rFonts w:ascii="Abadi" w:eastAsia="Arial Unicode MS" w:hAnsi="Abadi" w:cs="Tahoma"/>
          <w:bCs/>
          <w:sz w:val="21"/>
          <w:szCs w:val="21"/>
        </w:rPr>
      </w:pPr>
    </w:p>
    <w:p w14:paraId="4AE7C853" w14:textId="77777777" w:rsidR="00090601" w:rsidRDefault="00090601"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P</w:t>
      </w:r>
      <w:r w:rsidR="002B1B3F" w:rsidRPr="002B1B3F">
        <w:rPr>
          <w:rFonts w:ascii="Abadi" w:eastAsia="Arial Unicode MS" w:hAnsi="Abadi" w:cs="Tahoma"/>
          <w:bCs/>
          <w:sz w:val="21"/>
          <w:szCs w:val="21"/>
        </w:rPr>
        <w:t>or lo antes expuesto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quiero expresar que </w:t>
      </w:r>
      <w:r>
        <w:rPr>
          <w:rFonts w:ascii="Abadi" w:eastAsia="Arial Unicode MS" w:hAnsi="Abadi" w:cs="Tahoma"/>
          <w:bCs/>
          <w:sz w:val="21"/>
          <w:szCs w:val="21"/>
        </w:rPr>
        <w:t>seguiré</w:t>
      </w:r>
      <w:r w:rsidR="002B1B3F" w:rsidRPr="002B1B3F">
        <w:rPr>
          <w:rFonts w:ascii="Abadi" w:eastAsia="Arial Unicode MS" w:hAnsi="Abadi" w:cs="Tahoma"/>
          <w:bCs/>
          <w:sz w:val="21"/>
          <w:szCs w:val="21"/>
        </w:rPr>
        <w:t xml:space="preserve"> vigilante y </w:t>
      </w:r>
      <w:r w:rsidRPr="002B1B3F">
        <w:rPr>
          <w:rFonts w:ascii="Abadi" w:eastAsia="Arial Unicode MS" w:hAnsi="Abadi" w:cs="Tahoma"/>
          <w:bCs/>
          <w:sz w:val="21"/>
          <w:szCs w:val="21"/>
        </w:rPr>
        <w:t>ser</w:t>
      </w:r>
      <w:r>
        <w:rPr>
          <w:rFonts w:ascii="Abadi" w:eastAsia="Arial Unicode MS" w:hAnsi="Abadi" w:cs="Tahoma"/>
          <w:bCs/>
          <w:sz w:val="21"/>
          <w:szCs w:val="21"/>
        </w:rPr>
        <w:t>é</w:t>
      </w:r>
      <w:r w:rsidR="002B1B3F" w:rsidRPr="002B1B3F">
        <w:rPr>
          <w:rFonts w:ascii="Abadi" w:eastAsia="Arial Unicode MS" w:hAnsi="Abadi" w:cs="Tahoma"/>
          <w:bCs/>
          <w:sz w:val="21"/>
          <w:szCs w:val="21"/>
        </w:rPr>
        <w:t xml:space="preserve"> perseverante para que estos apoyos recaigan</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la medida de lo posible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para las personas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para la gente de esta ciudad capital y podamos juntos sociedad y </w:t>
      </w:r>
      <w:r>
        <w:rPr>
          <w:rFonts w:ascii="Abadi" w:eastAsia="Arial Unicode MS" w:hAnsi="Abadi" w:cs="Tahoma"/>
          <w:bCs/>
          <w:sz w:val="21"/>
          <w:szCs w:val="21"/>
        </w:rPr>
        <w:t>g</w:t>
      </w:r>
      <w:r w:rsidR="002B1B3F" w:rsidRPr="002B1B3F">
        <w:rPr>
          <w:rFonts w:ascii="Abadi" w:eastAsia="Arial Unicode MS" w:hAnsi="Abadi" w:cs="Tahoma"/>
          <w:bCs/>
          <w:sz w:val="21"/>
          <w:szCs w:val="21"/>
        </w:rPr>
        <w:t>obierno sortear</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 mejor manera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esta situación</w:t>
      </w:r>
      <w:r>
        <w:rPr>
          <w:rFonts w:ascii="Abadi" w:eastAsia="Arial Unicode MS" w:hAnsi="Abadi" w:cs="Tahoma"/>
          <w:bCs/>
          <w:sz w:val="21"/>
          <w:szCs w:val="21"/>
        </w:rPr>
        <w:t>.</w:t>
      </w:r>
    </w:p>
    <w:p w14:paraId="58753660" w14:textId="77777777" w:rsidR="003F524F" w:rsidRDefault="003F524F" w:rsidP="00E51D80">
      <w:pPr>
        <w:pStyle w:val="Sangradetextonormal"/>
        <w:spacing w:after="0"/>
        <w:ind w:firstLine="709"/>
        <w:jc w:val="both"/>
        <w:rPr>
          <w:rFonts w:ascii="Abadi" w:eastAsia="Arial Unicode MS" w:hAnsi="Abadi" w:cs="Tahoma"/>
          <w:bCs/>
          <w:sz w:val="21"/>
          <w:szCs w:val="21"/>
        </w:rPr>
      </w:pPr>
    </w:p>
    <w:p w14:paraId="3AADC71F" w14:textId="557FD16D" w:rsidR="002B1B3F" w:rsidRDefault="00090601"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A</w:t>
      </w:r>
      <w:r w:rsidRPr="002B1B3F">
        <w:rPr>
          <w:rFonts w:ascii="Abadi" w:eastAsia="Arial Unicode MS" w:hAnsi="Abadi" w:cs="Tahoma"/>
          <w:bCs/>
          <w:sz w:val="21"/>
          <w:szCs w:val="21"/>
        </w:rPr>
        <w:t>migos</w:t>
      </w:r>
      <w:r w:rsidR="002B1B3F" w:rsidRPr="002B1B3F">
        <w:rPr>
          <w:rFonts w:ascii="Abadi" w:eastAsia="Arial Unicode MS" w:hAnsi="Abadi" w:cs="Tahoma"/>
          <w:bCs/>
          <w:sz w:val="21"/>
          <w:szCs w:val="21"/>
        </w:rPr>
        <w:t xml:space="preserve"> de Guanajuato y demás municipios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cuya actividad económica se ha visto afectada por el cambio de formato del </w:t>
      </w:r>
      <w:r w:rsidR="00917E46">
        <w:rPr>
          <w:rFonts w:ascii="Abadi" w:eastAsia="Arial Unicode MS" w:hAnsi="Abadi" w:cs="Tahoma"/>
          <w:bCs/>
          <w:sz w:val="21"/>
          <w:szCs w:val="21"/>
        </w:rPr>
        <w:t>Festival Internacional Cervantino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les reitero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w:t>
      </w:r>
      <w:r w:rsidR="002B1B3F" w:rsidRPr="00090601">
        <w:rPr>
          <w:rFonts w:ascii="Abadi" w:eastAsia="Arial Unicode MS" w:hAnsi="Abadi" w:cs="Tahoma"/>
          <w:bCs/>
          <w:i/>
          <w:iCs/>
          <w:sz w:val="21"/>
          <w:szCs w:val="21"/>
        </w:rPr>
        <w:t>no están solos</w:t>
      </w:r>
      <w:r>
        <w:rPr>
          <w:rFonts w:ascii="Abadi" w:eastAsia="Arial Unicode MS" w:hAnsi="Abadi" w:cs="Tahoma"/>
          <w:bCs/>
          <w:i/>
          <w:iCs/>
          <w:sz w:val="21"/>
          <w:szCs w:val="21"/>
        </w:rPr>
        <w:t>!</w:t>
      </w:r>
      <w:r w:rsidRPr="00090601">
        <w:rPr>
          <w:rFonts w:ascii="Abadi" w:eastAsia="Arial Unicode MS" w:hAnsi="Abadi" w:cs="Tahoma"/>
          <w:bCs/>
          <w:i/>
          <w:iCs/>
          <w:sz w:val="21"/>
          <w:szCs w:val="21"/>
        </w:rPr>
        <w:t>,</w:t>
      </w:r>
      <w:r w:rsidR="002B1B3F" w:rsidRPr="002B1B3F">
        <w:rPr>
          <w:rFonts w:ascii="Abadi" w:eastAsia="Arial Unicode MS" w:hAnsi="Abadi" w:cs="Tahoma"/>
          <w:bCs/>
          <w:sz w:val="21"/>
          <w:szCs w:val="21"/>
        </w:rPr>
        <w:t xml:space="preserve"> tanto el Gobierno del Estado como el grupo parlamentario del Partido Acción Nacional</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buscaremos las acciones pertinentes para ayudarles a salir adelante y pronto recuperar la normalidad que tanto anhelamos los guanajuatenses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estamos trabajando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estamos con ustedes</w:t>
      </w:r>
      <w:r>
        <w:rPr>
          <w:rFonts w:ascii="Abadi" w:eastAsia="Arial Unicode MS" w:hAnsi="Abadi" w:cs="Tahoma"/>
          <w:bCs/>
          <w:sz w:val="21"/>
          <w:szCs w:val="21"/>
        </w:rPr>
        <w:t>. E</w:t>
      </w:r>
      <w:r w:rsidR="002B1B3F" w:rsidRPr="002B1B3F">
        <w:rPr>
          <w:rFonts w:ascii="Abadi" w:eastAsia="Arial Unicode MS" w:hAnsi="Abadi" w:cs="Tahoma"/>
          <w:bCs/>
          <w:sz w:val="21"/>
          <w:szCs w:val="21"/>
        </w:rPr>
        <w:t>s cu</w:t>
      </w:r>
      <w:r>
        <w:rPr>
          <w:rFonts w:ascii="Abadi" w:eastAsia="Arial Unicode MS" w:hAnsi="Abadi" w:cs="Tahoma"/>
          <w:bCs/>
          <w:sz w:val="21"/>
          <w:szCs w:val="21"/>
        </w:rPr>
        <w:t>á</w:t>
      </w:r>
      <w:r w:rsidR="002B1B3F" w:rsidRPr="002B1B3F">
        <w:rPr>
          <w:rFonts w:ascii="Abadi" w:eastAsia="Arial Unicode MS" w:hAnsi="Abadi" w:cs="Tahoma"/>
          <w:bCs/>
          <w:sz w:val="21"/>
          <w:szCs w:val="21"/>
        </w:rPr>
        <w:t>nto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diputada presidenta. </w:t>
      </w:r>
    </w:p>
    <w:p w14:paraId="2392177E" w14:textId="369C0EE5" w:rsidR="003F524F" w:rsidRDefault="003F524F" w:rsidP="00E51D80">
      <w:pPr>
        <w:pStyle w:val="Sangradetextonormal"/>
        <w:spacing w:after="0"/>
        <w:ind w:firstLine="709"/>
        <w:jc w:val="both"/>
        <w:rPr>
          <w:rFonts w:ascii="Abadi" w:eastAsia="Arial Unicode MS" w:hAnsi="Abadi" w:cs="Tahoma"/>
          <w:bCs/>
          <w:sz w:val="21"/>
          <w:szCs w:val="21"/>
        </w:rPr>
      </w:pPr>
    </w:p>
    <w:p w14:paraId="1BF44408" w14:textId="7159E1C4" w:rsidR="003F524F" w:rsidRDefault="003F524F"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Muchas gracias diputada.</w:t>
      </w:r>
    </w:p>
    <w:p w14:paraId="203714EA" w14:textId="7C2A2075" w:rsidR="003F524F" w:rsidRDefault="003F524F" w:rsidP="00E51D80">
      <w:pPr>
        <w:pStyle w:val="Sangradetextonormal"/>
        <w:spacing w:after="0"/>
        <w:ind w:firstLine="709"/>
        <w:jc w:val="both"/>
        <w:rPr>
          <w:rFonts w:ascii="Abadi" w:eastAsia="Arial Unicode MS" w:hAnsi="Abadi" w:cs="Tahoma"/>
          <w:bCs/>
          <w:sz w:val="21"/>
          <w:szCs w:val="21"/>
        </w:rPr>
      </w:pPr>
    </w:p>
    <w:p w14:paraId="772C2555" w14:textId="5C328701" w:rsidR="003F524F" w:rsidRDefault="003F524F"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A continuación, se concede el uso de la palabra al diputado Juan Antonio Acosta Cano, hasta por diez minutos.</w:t>
      </w:r>
    </w:p>
    <w:p w14:paraId="19721E29" w14:textId="49FBDAD8" w:rsidR="003F524F" w:rsidRDefault="003F524F" w:rsidP="00E51D80">
      <w:pPr>
        <w:pStyle w:val="Sangradetextonormal"/>
        <w:spacing w:after="0"/>
        <w:ind w:firstLine="709"/>
        <w:jc w:val="both"/>
        <w:rPr>
          <w:rFonts w:ascii="Abadi" w:eastAsia="Arial Unicode MS" w:hAnsi="Abadi" w:cs="Tahoma"/>
          <w:bCs/>
          <w:sz w:val="21"/>
          <w:szCs w:val="21"/>
        </w:rPr>
      </w:pPr>
    </w:p>
    <w:p w14:paraId="5E07630A" w14:textId="3E9BD096" w:rsidR="003F524F" w:rsidRPr="003F524F" w:rsidRDefault="001A3992" w:rsidP="00E51D80">
      <w:pPr>
        <w:pStyle w:val="Sangradetextonormal"/>
        <w:spacing w:after="0"/>
        <w:ind w:firstLine="709"/>
        <w:jc w:val="both"/>
        <w:rPr>
          <w:rFonts w:ascii="Abadi" w:eastAsia="Arial Unicode MS" w:hAnsi="Abadi" w:cs="Tahoma"/>
          <w:b/>
          <w:sz w:val="21"/>
          <w:szCs w:val="21"/>
        </w:rPr>
      </w:pPr>
      <w:bookmarkStart w:id="9" w:name="_Hlk51768383"/>
      <w:r w:rsidRPr="003F524F">
        <w:rPr>
          <w:rFonts w:ascii="Abadi" w:eastAsia="Arial Unicode MS" w:hAnsi="Abadi" w:cs="Tahoma"/>
          <w:b/>
          <w:sz w:val="21"/>
          <w:szCs w:val="21"/>
        </w:rPr>
        <w:t>TRATANDO SOBRE LA RENDICIÓN DE CUENTAS, INTERVIENE EL DIPUTADO JUAN ANTONIO ACOSTA CANO.</w:t>
      </w:r>
    </w:p>
    <w:p w14:paraId="62332A80" w14:textId="5FF25607" w:rsidR="003F524F" w:rsidRDefault="003F524F" w:rsidP="00E51D80">
      <w:pPr>
        <w:pStyle w:val="Sangradetextonormal"/>
        <w:spacing w:after="0"/>
        <w:ind w:firstLine="709"/>
        <w:jc w:val="both"/>
        <w:rPr>
          <w:rFonts w:ascii="Abadi" w:eastAsia="Arial Unicode MS" w:hAnsi="Abadi" w:cs="Tahoma"/>
          <w:bCs/>
          <w:sz w:val="21"/>
          <w:szCs w:val="21"/>
        </w:rPr>
      </w:pPr>
    </w:p>
    <w:p w14:paraId="41ABAFB1" w14:textId="77777777" w:rsidR="00BF1BE5" w:rsidRDefault="00BF1BE5" w:rsidP="00E51D80">
      <w:pPr>
        <w:pStyle w:val="Sangradetextonormal"/>
        <w:spacing w:after="0"/>
        <w:ind w:firstLine="709"/>
        <w:jc w:val="both"/>
        <w:rPr>
          <w:rFonts w:ascii="Abadi" w:eastAsia="Arial Unicode MS" w:hAnsi="Abadi" w:cs="Tahoma"/>
          <w:bCs/>
          <w:sz w:val="21"/>
          <w:szCs w:val="21"/>
        </w:rPr>
      </w:pPr>
    </w:p>
    <w:p w14:paraId="2DD36712" w14:textId="75187E73" w:rsidR="00A63D51" w:rsidRDefault="00AA699E" w:rsidP="00E51D80">
      <w:pPr>
        <w:pStyle w:val="Sangradetextonormal"/>
        <w:spacing w:after="0"/>
        <w:ind w:firstLine="709"/>
        <w:jc w:val="both"/>
        <w:rPr>
          <w:rFonts w:ascii="Abadi" w:eastAsia="Arial Unicode MS" w:hAnsi="Abadi" w:cs="Tahoma"/>
          <w:bCs/>
          <w:sz w:val="21"/>
          <w:szCs w:val="21"/>
        </w:rPr>
      </w:pPr>
      <w:r>
        <w:rPr>
          <w:noProof/>
        </w:rPr>
        <w:drawing>
          <wp:inline distT="0" distB="0" distL="0" distR="0" wp14:anchorId="47B7EF06" wp14:editId="5815BC85">
            <wp:extent cx="1761101" cy="961902"/>
            <wp:effectExtent l="19050" t="0" r="10795" b="2959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7215" cy="9870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FE4AAFE" w14:textId="477A6425" w:rsidR="001A3992" w:rsidRDefault="00A63D51"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
          <w:sz w:val="21"/>
          <w:szCs w:val="21"/>
        </w:rPr>
        <w:t xml:space="preserve">C. Dip. Juan Antonio Acosta Cano: </w:t>
      </w:r>
      <w:r w:rsidR="002B1B3F" w:rsidRPr="002B1B3F">
        <w:rPr>
          <w:rFonts w:ascii="Abadi" w:eastAsia="Arial Unicode MS" w:hAnsi="Abadi" w:cs="Tahoma"/>
          <w:bCs/>
          <w:sz w:val="21"/>
          <w:szCs w:val="21"/>
        </w:rPr>
        <w:t>Muchas gracias</w:t>
      </w:r>
      <w:r w:rsidR="0048424F">
        <w:rPr>
          <w:rFonts w:ascii="Abadi" w:eastAsia="Arial Unicode MS" w:hAnsi="Abadi" w:cs="Tahoma"/>
          <w:bCs/>
          <w:sz w:val="21"/>
          <w:szCs w:val="21"/>
        </w:rPr>
        <w:t>,</w:t>
      </w:r>
      <w:r w:rsidR="002B1B3F" w:rsidRPr="002B1B3F">
        <w:rPr>
          <w:rFonts w:ascii="Abadi" w:eastAsia="Arial Unicode MS" w:hAnsi="Abadi" w:cs="Tahoma"/>
          <w:bCs/>
          <w:sz w:val="21"/>
          <w:szCs w:val="21"/>
        </w:rPr>
        <w:t xml:space="preserve"> presidenta</w:t>
      </w:r>
      <w:r w:rsidR="001A3992">
        <w:rPr>
          <w:rFonts w:ascii="Abadi" w:eastAsia="Arial Unicode MS" w:hAnsi="Abadi" w:cs="Tahoma"/>
          <w:bCs/>
          <w:sz w:val="21"/>
          <w:szCs w:val="21"/>
        </w:rPr>
        <w:t>. Con l</w:t>
      </w:r>
      <w:r w:rsidR="002B1B3F" w:rsidRPr="002B1B3F">
        <w:rPr>
          <w:rFonts w:ascii="Abadi" w:eastAsia="Arial Unicode MS" w:hAnsi="Abadi" w:cs="Tahoma"/>
          <w:bCs/>
          <w:sz w:val="21"/>
          <w:szCs w:val="21"/>
        </w:rPr>
        <w:t>a venia</w:t>
      </w:r>
      <w:r w:rsidR="001A3992">
        <w:rPr>
          <w:rFonts w:ascii="Abadi" w:eastAsia="Arial Unicode MS" w:hAnsi="Abadi" w:cs="Tahoma"/>
          <w:bCs/>
          <w:sz w:val="21"/>
          <w:szCs w:val="21"/>
        </w:rPr>
        <w:t xml:space="preserve"> </w:t>
      </w:r>
      <w:r w:rsidR="002B1B3F" w:rsidRPr="002B1B3F">
        <w:rPr>
          <w:rFonts w:ascii="Abadi" w:eastAsia="Arial Unicode MS" w:hAnsi="Abadi" w:cs="Tahoma"/>
          <w:bCs/>
          <w:sz w:val="21"/>
          <w:szCs w:val="21"/>
        </w:rPr>
        <w:t xml:space="preserve"> de la </w:t>
      </w:r>
      <w:r w:rsidR="001A3992">
        <w:rPr>
          <w:rFonts w:ascii="Abadi" w:eastAsia="Arial Unicode MS" w:hAnsi="Abadi" w:cs="Tahoma"/>
          <w:bCs/>
          <w:sz w:val="21"/>
          <w:szCs w:val="21"/>
        </w:rPr>
        <w:t>p</w:t>
      </w:r>
      <w:r w:rsidR="002B1B3F" w:rsidRPr="002B1B3F">
        <w:rPr>
          <w:rFonts w:ascii="Abadi" w:eastAsia="Arial Unicode MS" w:hAnsi="Abadi" w:cs="Tahoma"/>
          <w:bCs/>
          <w:sz w:val="21"/>
          <w:szCs w:val="21"/>
        </w:rPr>
        <w:t>residencia y de los honorables miembros de la mesa directiva</w:t>
      </w:r>
      <w:r w:rsidR="001A3992">
        <w:rPr>
          <w:rFonts w:ascii="Abadi" w:eastAsia="Arial Unicode MS" w:hAnsi="Abadi" w:cs="Tahoma"/>
          <w:bCs/>
          <w:sz w:val="21"/>
          <w:szCs w:val="21"/>
        </w:rPr>
        <w:t>. S</w:t>
      </w:r>
      <w:r w:rsidR="002B1B3F" w:rsidRPr="002B1B3F">
        <w:rPr>
          <w:rFonts w:ascii="Abadi" w:eastAsia="Arial Unicode MS" w:hAnsi="Abadi" w:cs="Tahoma"/>
          <w:bCs/>
          <w:sz w:val="21"/>
          <w:szCs w:val="21"/>
        </w:rPr>
        <w:t>aludo a las amigas y amigos que nos siguen por medios electrónicos</w:t>
      </w:r>
      <w:r w:rsidR="001A3992">
        <w:rPr>
          <w:rFonts w:ascii="Abadi" w:eastAsia="Arial Unicode MS" w:hAnsi="Abadi" w:cs="Tahoma"/>
          <w:bCs/>
          <w:sz w:val="21"/>
          <w:szCs w:val="21"/>
        </w:rPr>
        <w:t>,</w:t>
      </w:r>
      <w:r w:rsidR="002B1B3F" w:rsidRPr="002B1B3F">
        <w:rPr>
          <w:rFonts w:ascii="Abadi" w:eastAsia="Arial Unicode MS" w:hAnsi="Abadi" w:cs="Tahoma"/>
          <w:bCs/>
          <w:sz w:val="21"/>
          <w:szCs w:val="21"/>
        </w:rPr>
        <w:t xml:space="preserve"> así como los representantes de los medios de comunicación</w:t>
      </w:r>
      <w:r w:rsidR="001A3992">
        <w:rPr>
          <w:rFonts w:ascii="Abadi" w:eastAsia="Arial Unicode MS" w:hAnsi="Abadi" w:cs="Tahoma"/>
          <w:bCs/>
          <w:sz w:val="21"/>
          <w:szCs w:val="21"/>
        </w:rPr>
        <w:t>;</w:t>
      </w:r>
      <w:r w:rsidR="002B1B3F" w:rsidRPr="002B1B3F">
        <w:rPr>
          <w:rFonts w:ascii="Abadi" w:eastAsia="Arial Unicode MS" w:hAnsi="Abadi" w:cs="Tahoma"/>
          <w:bCs/>
          <w:sz w:val="21"/>
          <w:szCs w:val="21"/>
        </w:rPr>
        <w:t xml:space="preserve"> diputadas y diputados</w:t>
      </w:r>
      <w:r w:rsidR="001A3992">
        <w:rPr>
          <w:rFonts w:ascii="Abadi" w:eastAsia="Arial Unicode MS" w:hAnsi="Abadi" w:cs="Tahoma"/>
          <w:bCs/>
          <w:sz w:val="21"/>
          <w:szCs w:val="21"/>
        </w:rPr>
        <w:t>.</w:t>
      </w:r>
    </w:p>
    <w:p w14:paraId="5EA23755" w14:textId="77777777" w:rsidR="001A3992" w:rsidRDefault="001A3992" w:rsidP="00E51D80">
      <w:pPr>
        <w:pStyle w:val="Sangradetextonormal"/>
        <w:spacing w:after="0"/>
        <w:ind w:firstLine="709"/>
        <w:jc w:val="both"/>
        <w:rPr>
          <w:rFonts w:ascii="Abadi" w:eastAsia="Arial Unicode MS" w:hAnsi="Abadi" w:cs="Tahoma"/>
          <w:bCs/>
          <w:sz w:val="21"/>
          <w:szCs w:val="21"/>
        </w:rPr>
      </w:pPr>
    </w:p>
    <w:p w14:paraId="4DFC12FB" w14:textId="77777777" w:rsidR="002B145B" w:rsidRDefault="001A3992"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w:t>
      </w:r>
      <w:r w:rsidR="002B1B3F" w:rsidRPr="002B1B3F">
        <w:rPr>
          <w:rFonts w:ascii="Abadi" w:eastAsia="Arial Unicode MS" w:hAnsi="Abadi" w:cs="Tahoma"/>
          <w:bCs/>
          <w:sz w:val="21"/>
          <w:szCs w:val="21"/>
        </w:rPr>
        <w:t xml:space="preserve">l día de hoy </w:t>
      </w:r>
      <w:r>
        <w:rPr>
          <w:rFonts w:ascii="Abadi" w:eastAsia="Arial Unicode MS" w:hAnsi="Abadi" w:cs="Tahoma"/>
          <w:bCs/>
          <w:sz w:val="21"/>
          <w:szCs w:val="21"/>
        </w:rPr>
        <w:t>hago</w:t>
      </w:r>
      <w:r w:rsidR="002B1B3F" w:rsidRPr="002B1B3F">
        <w:rPr>
          <w:rFonts w:ascii="Abadi" w:eastAsia="Arial Unicode MS" w:hAnsi="Abadi" w:cs="Tahoma"/>
          <w:bCs/>
          <w:sz w:val="21"/>
          <w:szCs w:val="21"/>
        </w:rPr>
        <w:t xml:space="preserve"> uso de la voz para exponer un tema que se ha constituido en el centro de atención para </w:t>
      </w:r>
      <w:r w:rsidR="005C38DE">
        <w:rPr>
          <w:rFonts w:ascii="Abadi" w:eastAsia="Arial Unicode MS" w:hAnsi="Abadi" w:cs="Tahoma"/>
          <w:bCs/>
          <w:sz w:val="21"/>
          <w:szCs w:val="21"/>
        </w:rPr>
        <w:t xml:space="preserve">acaparar </w:t>
      </w:r>
      <w:r w:rsidR="002B1B3F" w:rsidRPr="002B1B3F">
        <w:rPr>
          <w:rFonts w:ascii="Abadi" w:eastAsia="Arial Unicode MS" w:hAnsi="Abadi" w:cs="Tahoma"/>
          <w:bCs/>
          <w:sz w:val="21"/>
          <w:szCs w:val="21"/>
        </w:rPr>
        <w:t>la nota nacional de las últimas semanas y que se relaciona en quién se desempeñó como director general de Petróleos Mexicanos</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Emilio Lozoya Austin</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ex servidor público señalado por escándalos de corrupción identificados por la </w:t>
      </w:r>
      <w:r w:rsidR="005C38DE" w:rsidRPr="002B1B3F">
        <w:rPr>
          <w:rFonts w:ascii="Abadi" w:eastAsia="Arial Unicode MS" w:hAnsi="Abadi" w:cs="Tahoma"/>
          <w:bCs/>
          <w:sz w:val="21"/>
          <w:szCs w:val="21"/>
        </w:rPr>
        <w:t xml:space="preserve">Auditoría Superior </w:t>
      </w:r>
      <w:r w:rsidR="002B1B3F" w:rsidRPr="002B1B3F">
        <w:rPr>
          <w:rFonts w:ascii="Abadi" w:eastAsia="Arial Unicode MS" w:hAnsi="Abadi" w:cs="Tahoma"/>
          <w:bCs/>
          <w:sz w:val="21"/>
          <w:szCs w:val="21"/>
        </w:rPr>
        <w:t>de la Federación y el propio Pemex</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qu</w:t>
      </w:r>
      <w:r w:rsidR="005C38DE">
        <w:rPr>
          <w:rFonts w:ascii="Abadi" w:eastAsia="Arial Unicode MS" w:hAnsi="Abadi" w:cs="Tahoma"/>
          <w:bCs/>
          <w:sz w:val="21"/>
          <w:szCs w:val="21"/>
        </w:rPr>
        <w:t>e</w:t>
      </w:r>
      <w:r w:rsidR="002B1B3F" w:rsidRPr="002B1B3F">
        <w:rPr>
          <w:rFonts w:ascii="Abadi" w:eastAsia="Arial Unicode MS" w:hAnsi="Abadi" w:cs="Tahoma"/>
          <w:bCs/>
          <w:sz w:val="21"/>
          <w:szCs w:val="21"/>
        </w:rPr>
        <w:t xml:space="preserve"> han trascendido a nivel internacional </w:t>
      </w:r>
      <w:r w:rsidR="005C38DE">
        <w:rPr>
          <w:rFonts w:ascii="Abadi" w:eastAsia="Arial Unicode MS" w:hAnsi="Abadi" w:cs="Tahoma"/>
          <w:bCs/>
          <w:sz w:val="21"/>
          <w:szCs w:val="21"/>
        </w:rPr>
        <w:t xml:space="preserve">y </w:t>
      </w:r>
      <w:r w:rsidR="002B1B3F" w:rsidRPr="002B1B3F">
        <w:rPr>
          <w:rFonts w:ascii="Abadi" w:eastAsia="Arial Unicode MS" w:hAnsi="Abadi" w:cs="Tahoma"/>
          <w:bCs/>
          <w:sz w:val="21"/>
          <w:szCs w:val="21"/>
        </w:rPr>
        <w:t>se encuentra relacionados con las empresas Odebrecht y OHL</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así como la compra venta de la planta de </w:t>
      </w:r>
      <w:r w:rsidR="005C38DE" w:rsidRPr="002B1B3F">
        <w:rPr>
          <w:rFonts w:ascii="Abadi" w:eastAsia="Arial Unicode MS" w:hAnsi="Abadi" w:cs="Tahoma"/>
          <w:bCs/>
          <w:sz w:val="21"/>
          <w:szCs w:val="21"/>
        </w:rPr>
        <w:t xml:space="preserve">Agro Nitrogenados </w:t>
      </w:r>
      <w:r w:rsidR="005C38DE">
        <w:rPr>
          <w:rFonts w:ascii="Abadi" w:eastAsia="Arial Unicode MS" w:hAnsi="Abadi" w:cs="Tahoma"/>
          <w:bCs/>
          <w:sz w:val="21"/>
          <w:szCs w:val="21"/>
        </w:rPr>
        <w:t>Fertinal</w:t>
      </w:r>
      <w:r w:rsidR="002B1B3F" w:rsidRPr="002B1B3F">
        <w:rPr>
          <w:rFonts w:ascii="Abadi" w:eastAsia="Arial Unicode MS" w:hAnsi="Abadi" w:cs="Tahoma"/>
          <w:bCs/>
          <w:sz w:val="21"/>
          <w:szCs w:val="21"/>
        </w:rPr>
        <w:t xml:space="preserve"> e</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incluso</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sidR="005C38DE">
        <w:rPr>
          <w:rFonts w:ascii="Abadi" w:eastAsia="Arial Unicode MS" w:hAnsi="Abadi" w:cs="Tahoma"/>
          <w:bCs/>
          <w:sz w:val="21"/>
          <w:szCs w:val="21"/>
        </w:rPr>
        <w:t xml:space="preserve">observaciones de auditorías </w:t>
      </w:r>
      <w:r w:rsidR="002B1B3F" w:rsidRPr="002B1B3F">
        <w:rPr>
          <w:rFonts w:ascii="Abadi" w:eastAsia="Arial Unicode MS" w:hAnsi="Abadi" w:cs="Tahoma"/>
          <w:bCs/>
          <w:sz w:val="21"/>
          <w:szCs w:val="21"/>
        </w:rPr>
        <w:t xml:space="preserve"> relacionadas a vuelos a destinos turísticos y hasta un medio de comunicación</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 cargo al erario </w:t>
      </w:r>
      <w:r w:rsidR="005C38DE">
        <w:rPr>
          <w:rFonts w:ascii="Abadi" w:eastAsia="Arial Unicode MS" w:hAnsi="Abadi" w:cs="Tahoma"/>
          <w:bCs/>
          <w:sz w:val="21"/>
          <w:szCs w:val="21"/>
        </w:rPr>
        <w:t>público; i</w:t>
      </w:r>
      <w:r w:rsidR="005C38DE" w:rsidRPr="002B1B3F">
        <w:rPr>
          <w:rFonts w:ascii="Abadi" w:eastAsia="Arial Unicode MS" w:hAnsi="Abadi" w:cs="Tahoma"/>
          <w:bCs/>
          <w:sz w:val="21"/>
          <w:szCs w:val="21"/>
        </w:rPr>
        <w:t>rregularidades</w:t>
      </w:r>
      <w:r w:rsidR="002B1B3F" w:rsidRPr="002B1B3F">
        <w:rPr>
          <w:rFonts w:ascii="Abadi" w:eastAsia="Arial Unicode MS" w:hAnsi="Abadi" w:cs="Tahoma"/>
          <w:bCs/>
          <w:sz w:val="21"/>
          <w:szCs w:val="21"/>
        </w:rPr>
        <w:t xml:space="preserve"> que trascienden </w:t>
      </w:r>
      <w:r w:rsidR="005C38DE">
        <w:rPr>
          <w:rFonts w:ascii="Abadi" w:eastAsia="Arial Unicode MS" w:hAnsi="Abadi" w:cs="Tahoma"/>
          <w:bCs/>
          <w:sz w:val="21"/>
          <w:szCs w:val="21"/>
        </w:rPr>
        <w:t xml:space="preserve">en </w:t>
      </w:r>
      <w:r w:rsidR="002B1B3F" w:rsidRPr="002B1B3F">
        <w:rPr>
          <w:rFonts w:ascii="Abadi" w:eastAsia="Arial Unicode MS" w:hAnsi="Abadi" w:cs="Tahoma"/>
          <w:bCs/>
          <w:sz w:val="21"/>
          <w:szCs w:val="21"/>
        </w:rPr>
        <w:t>cientos de millones que se ven reflejados en las pérdidas netas de la empresa estatal en 2015</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superiores a 712</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500 millones de pesos y una deuda de más de 3.1 </w:t>
      </w:r>
      <w:r w:rsidR="005C38DE">
        <w:rPr>
          <w:rFonts w:ascii="Abadi" w:eastAsia="Arial Unicode MS" w:hAnsi="Abadi" w:cs="Tahoma"/>
          <w:bCs/>
          <w:sz w:val="21"/>
          <w:szCs w:val="21"/>
        </w:rPr>
        <w:t>b</w:t>
      </w:r>
      <w:r w:rsidR="002B1B3F" w:rsidRPr="002B1B3F">
        <w:rPr>
          <w:rFonts w:ascii="Abadi" w:eastAsia="Arial Unicode MS" w:hAnsi="Abadi" w:cs="Tahoma"/>
          <w:bCs/>
          <w:sz w:val="21"/>
          <w:szCs w:val="21"/>
        </w:rPr>
        <w:t>illones de pesos</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impulsados por los gastos extras en los que se ocurrió e</w:t>
      </w:r>
      <w:r w:rsidR="005C38DE">
        <w:rPr>
          <w:rFonts w:ascii="Abadi" w:eastAsia="Arial Unicode MS" w:hAnsi="Abadi" w:cs="Tahoma"/>
          <w:bCs/>
          <w:sz w:val="21"/>
          <w:szCs w:val="21"/>
        </w:rPr>
        <w:t>n el</w:t>
      </w:r>
      <w:r w:rsidR="002B1B3F" w:rsidRPr="002B1B3F">
        <w:rPr>
          <w:rFonts w:ascii="Abadi" w:eastAsia="Arial Unicode MS" w:hAnsi="Abadi" w:cs="Tahoma"/>
          <w:bCs/>
          <w:sz w:val="21"/>
          <w:szCs w:val="21"/>
        </w:rPr>
        <w:t xml:space="preserve"> último año a cargo de la dirección de </w:t>
      </w:r>
      <w:r w:rsidR="005C38DE">
        <w:rPr>
          <w:rFonts w:ascii="Abadi" w:eastAsia="Arial Unicode MS" w:hAnsi="Abadi" w:cs="Tahoma"/>
          <w:bCs/>
          <w:sz w:val="21"/>
          <w:szCs w:val="21"/>
        </w:rPr>
        <w:t xml:space="preserve">Lozoya. Es así </w:t>
      </w:r>
      <w:r w:rsidR="002B1B3F" w:rsidRPr="002B1B3F">
        <w:rPr>
          <w:rFonts w:ascii="Abadi" w:eastAsia="Arial Unicode MS" w:hAnsi="Abadi" w:cs="Tahoma"/>
          <w:bCs/>
          <w:sz w:val="21"/>
          <w:szCs w:val="21"/>
        </w:rPr>
        <w:t>que se emitió orden de aprehensión en su contra por la realización de operaciones con recursos de procedencia ilícita</w:t>
      </w:r>
      <w:r w:rsidR="005C38DE">
        <w:rPr>
          <w:rFonts w:ascii="Abadi" w:eastAsia="Arial Unicode MS" w:hAnsi="Abadi" w:cs="Tahoma"/>
          <w:bCs/>
          <w:sz w:val="21"/>
          <w:szCs w:val="21"/>
        </w:rPr>
        <w:t xml:space="preserve">, asociación </w:t>
      </w:r>
      <w:r w:rsidR="002B1B3F" w:rsidRPr="002B1B3F">
        <w:rPr>
          <w:rFonts w:ascii="Abadi" w:eastAsia="Arial Unicode MS" w:hAnsi="Abadi" w:cs="Tahoma"/>
          <w:bCs/>
          <w:sz w:val="21"/>
          <w:szCs w:val="21"/>
        </w:rPr>
        <w:t xml:space="preserve"> </w:t>
      </w:r>
      <w:r w:rsidR="005C38DE">
        <w:rPr>
          <w:rFonts w:ascii="Abadi" w:eastAsia="Arial Unicode MS" w:hAnsi="Abadi" w:cs="Tahoma"/>
          <w:bCs/>
          <w:sz w:val="21"/>
          <w:szCs w:val="21"/>
        </w:rPr>
        <w:t xml:space="preserve">delictuosa </w:t>
      </w:r>
      <w:r w:rsidR="002B1B3F" w:rsidRPr="002B1B3F">
        <w:rPr>
          <w:rFonts w:ascii="Abadi" w:eastAsia="Arial Unicode MS" w:hAnsi="Abadi" w:cs="Tahoma"/>
          <w:bCs/>
          <w:sz w:val="21"/>
          <w:szCs w:val="21"/>
        </w:rPr>
        <w:t xml:space="preserve"> y cohecho</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lo que provocó que en febrero de este año fuera detenido en Málaga España</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Así pues</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luego de su extradición a México</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quien ahora está vinculado a proceso</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ha concentrado la atención de todos nosotros</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ya que en seguimiento a las </w:t>
      </w:r>
      <w:r w:rsidR="002B1B3F" w:rsidRPr="002B1B3F">
        <w:rPr>
          <w:rFonts w:ascii="Abadi" w:eastAsia="Arial Unicode MS" w:hAnsi="Abadi" w:cs="Tahoma"/>
          <w:bCs/>
          <w:sz w:val="21"/>
          <w:szCs w:val="21"/>
        </w:rPr>
        <w:lastRenderedPageBreak/>
        <w:t>imputaciones que son realizadas con la relevancia que se han ventilado supuestos señalamientos que éste ha emitido desde su llegada</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como estrategia de defensa</w:t>
      </w:r>
      <w:r w:rsidR="005C38DE">
        <w:rPr>
          <w:rFonts w:ascii="Abadi" w:eastAsia="Arial Unicode MS" w:hAnsi="Abadi" w:cs="Tahoma"/>
          <w:bCs/>
          <w:sz w:val="21"/>
          <w:szCs w:val="21"/>
        </w:rPr>
        <w:t>; a</w:t>
      </w:r>
      <w:r w:rsidR="002B1B3F" w:rsidRPr="002B1B3F">
        <w:rPr>
          <w:rFonts w:ascii="Abadi" w:eastAsia="Arial Unicode MS" w:hAnsi="Abadi" w:cs="Tahoma"/>
          <w:bCs/>
          <w:sz w:val="21"/>
          <w:szCs w:val="21"/>
        </w:rPr>
        <w:t>hora bien</w:t>
      </w:r>
      <w:r w:rsidR="005C38DE">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tema cobra relevancia y debemos abordar</w:t>
      </w:r>
      <w:r w:rsidR="005C38DE">
        <w:rPr>
          <w:rFonts w:ascii="Abadi" w:eastAsia="Arial Unicode MS" w:hAnsi="Abadi" w:cs="Tahoma"/>
          <w:bCs/>
          <w:sz w:val="21"/>
          <w:szCs w:val="21"/>
        </w:rPr>
        <w:t>lo a</w:t>
      </w:r>
      <w:r w:rsidR="002B1B3F" w:rsidRPr="002B1B3F">
        <w:rPr>
          <w:rFonts w:ascii="Abadi" w:eastAsia="Arial Unicode MS" w:hAnsi="Abadi" w:cs="Tahoma"/>
          <w:bCs/>
          <w:sz w:val="21"/>
          <w:szCs w:val="21"/>
        </w:rPr>
        <w:t xml:space="preserve"> la luz de la transparencia y rendición de cuentas</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siendo que cada </w:t>
      </w:r>
      <w:r w:rsidR="002B145B">
        <w:rPr>
          <w:rFonts w:ascii="Abadi" w:eastAsia="Arial Unicode MS" w:hAnsi="Abadi" w:cs="Tahoma"/>
          <w:bCs/>
          <w:sz w:val="21"/>
          <w:szCs w:val="21"/>
        </w:rPr>
        <w:t>uno</w:t>
      </w:r>
      <w:r w:rsidR="002B1B3F" w:rsidRPr="002B1B3F">
        <w:rPr>
          <w:rFonts w:ascii="Abadi" w:eastAsia="Arial Unicode MS" w:hAnsi="Abadi" w:cs="Tahoma"/>
          <w:bCs/>
          <w:sz w:val="21"/>
          <w:szCs w:val="21"/>
        </w:rPr>
        <w:t xml:space="preserve"> de los supuestos imputados y ventilados se encuentra relacionado con el ejercicio indebido de los recursos públicos aportados por cada </w:t>
      </w:r>
      <w:r w:rsidR="002B145B">
        <w:rPr>
          <w:rFonts w:ascii="Abadi" w:eastAsia="Arial Unicode MS" w:hAnsi="Abadi" w:cs="Tahoma"/>
          <w:bCs/>
          <w:sz w:val="21"/>
          <w:szCs w:val="21"/>
        </w:rPr>
        <w:t>uno</w:t>
      </w:r>
      <w:r w:rsidR="002B1B3F" w:rsidRPr="002B1B3F">
        <w:rPr>
          <w:rFonts w:ascii="Abadi" w:eastAsia="Arial Unicode MS" w:hAnsi="Abadi" w:cs="Tahoma"/>
          <w:bCs/>
          <w:sz w:val="21"/>
          <w:szCs w:val="21"/>
        </w:rPr>
        <w:t xml:space="preserve"> de los mexicanos</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recursos que deben ejercerse en todo momento en beneficio general sin traicionar la confianza depositada para su correcto destino</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por lo que cualquier desviación debe ser sancionada con toda severidad</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para ello</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confiamos en las instituciones y en su correcto actual</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sin embargo</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exigimos se demuestre </w:t>
      </w:r>
      <w:r w:rsidR="002B145B">
        <w:rPr>
          <w:rFonts w:ascii="Abadi" w:eastAsia="Arial Unicode MS" w:hAnsi="Abadi" w:cs="Tahoma"/>
          <w:bCs/>
          <w:sz w:val="21"/>
          <w:szCs w:val="21"/>
        </w:rPr>
        <w:t>fehacientemente</w:t>
      </w:r>
      <w:r w:rsidR="002B1B3F" w:rsidRPr="002B1B3F">
        <w:rPr>
          <w:rFonts w:ascii="Abadi" w:eastAsia="Arial Unicode MS" w:hAnsi="Abadi" w:cs="Tahoma"/>
          <w:bCs/>
          <w:sz w:val="21"/>
          <w:szCs w:val="21"/>
        </w:rPr>
        <w:t xml:space="preserve"> la responsabilidad con base en medios probatorios que así lo comprueben</w:t>
      </w:r>
      <w:r w:rsidR="002B145B">
        <w:rPr>
          <w:rFonts w:ascii="Abadi" w:eastAsia="Arial Unicode MS" w:hAnsi="Abadi" w:cs="Tahoma"/>
          <w:bCs/>
          <w:sz w:val="21"/>
          <w:szCs w:val="21"/>
        </w:rPr>
        <w:t>. L</w:t>
      </w:r>
      <w:r w:rsidR="002B1B3F" w:rsidRPr="002B1B3F">
        <w:rPr>
          <w:rFonts w:ascii="Abadi" w:eastAsia="Arial Unicode MS" w:hAnsi="Abadi" w:cs="Tahoma"/>
          <w:bCs/>
          <w:sz w:val="21"/>
          <w:szCs w:val="21"/>
        </w:rPr>
        <w:t>a trascendencia del tema no puede quedar en simples señalamiento y</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por tanto</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no hay margen de error</w:t>
      </w:r>
      <w:r w:rsidR="002B145B">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este asunto</w:t>
      </w:r>
      <w:r w:rsidR="002B145B">
        <w:rPr>
          <w:rFonts w:ascii="Abadi" w:eastAsia="Arial Unicode MS" w:hAnsi="Abadi" w:cs="Tahoma"/>
          <w:bCs/>
          <w:sz w:val="21"/>
          <w:szCs w:val="21"/>
        </w:rPr>
        <w:t xml:space="preserve">, </w:t>
      </w:r>
      <w:r w:rsidR="002B1B3F" w:rsidRPr="002B1B3F">
        <w:rPr>
          <w:rFonts w:ascii="Abadi" w:eastAsia="Arial Unicode MS" w:hAnsi="Abadi" w:cs="Tahoma"/>
          <w:bCs/>
          <w:sz w:val="21"/>
          <w:szCs w:val="21"/>
        </w:rPr>
        <w:t>debe ser parteaguas para demostrar a l</w:t>
      </w:r>
      <w:r w:rsidR="002B145B">
        <w:rPr>
          <w:rFonts w:ascii="Abadi" w:eastAsia="Arial Unicode MS" w:hAnsi="Abadi" w:cs="Tahoma"/>
          <w:bCs/>
          <w:sz w:val="21"/>
          <w:szCs w:val="21"/>
        </w:rPr>
        <w:t>os</w:t>
      </w:r>
      <w:r w:rsidR="002B1B3F" w:rsidRPr="002B1B3F">
        <w:rPr>
          <w:rFonts w:ascii="Abadi" w:eastAsia="Arial Unicode MS" w:hAnsi="Abadi" w:cs="Tahoma"/>
          <w:bCs/>
          <w:sz w:val="21"/>
          <w:szCs w:val="21"/>
        </w:rPr>
        <w:t xml:space="preserve"> mexicanos que hay castigo para aquellos que </w:t>
      </w:r>
      <w:r w:rsidR="002B145B">
        <w:rPr>
          <w:rFonts w:ascii="Abadi" w:eastAsia="Arial Unicode MS" w:hAnsi="Abadi" w:cs="Tahoma"/>
          <w:bCs/>
          <w:sz w:val="21"/>
          <w:szCs w:val="21"/>
        </w:rPr>
        <w:t>delinquen</w:t>
      </w:r>
      <w:r w:rsidR="002B1B3F" w:rsidRPr="002B1B3F">
        <w:rPr>
          <w:rFonts w:ascii="Abadi" w:eastAsia="Arial Unicode MS" w:hAnsi="Abadi" w:cs="Tahoma"/>
          <w:bCs/>
          <w:sz w:val="21"/>
          <w:szCs w:val="21"/>
        </w:rPr>
        <w:t xml:space="preserve"> desde el ámbito público y no debe emplearse como una simple herramienta política de desacreditación que puede quedar solamente en dichos</w:t>
      </w:r>
      <w:r w:rsidR="002B145B">
        <w:rPr>
          <w:rFonts w:ascii="Abadi" w:eastAsia="Arial Unicode MS" w:hAnsi="Abadi" w:cs="Tahoma"/>
          <w:bCs/>
          <w:sz w:val="21"/>
          <w:szCs w:val="21"/>
        </w:rPr>
        <w:t>.</w:t>
      </w:r>
    </w:p>
    <w:p w14:paraId="3B74FE09" w14:textId="77777777" w:rsidR="002B145B" w:rsidRDefault="002B145B" w:rsidP="00E51D80">
      <w:pPr>
        <w:pStyle w:val="Sangradetextonormal"/>
        <w:spacing w:after="0"/>
        <w:ind w:firstLine="709"/>
        <w:jc w:val="both"/>
        <w:rPr>
          <w:rFonts w:ascii="Abadi" w:eastAsia="Arial Unicode MS" w:hAnsi="Abadi" w:cs="Tahoma"/>
          <w:bCs/>
          <w:sz w:val="21"/>
          <w:szCs w:val="21"/>
        </w:rPr>
      </w:pPr>
    </w:p>
    <w:p w14:paraId="461F81D9" w14:textId="77777777" w:rsidR="002B145B" w:rsidRDefault="002B145B"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 xml:space="preserve">El </w:t>
      </w:r>
      <w:r w:rsidR="002B1B3F" w:rsidRPr="002B1B3F">
        <w:rPr>
          <w:rFonts w:ascii="Abadi" w:eastAsia="Arial Unicode MS" w:hAnsi="Abadi" w:cs="Tahoma"/>
          <w:bCs/>
          <w:sz w:val="21"/>
          <w:szCs w:val="21"/>
        </w:rPr>
        <w:t>grupo parlamentario del Partido Acción Nacional está a favor de la transparencia y la rendición de cuentas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por lo que exigimos a la Federación </w:t>
      </w:r>
      <w:r>
        <w:rPr>
          <w:rFonts w:ascii="Abadi" w:eastAsia="Arial Unicode MS" w:hAnsi="Abadi" w:cs="Tahoma"/>
          <w:bCs/>
          <w:sz w:val="21"/>
          <w:szCs w:val="21"/>
        </w:rPr>
        <w:t xml:space="preserve">que </w:t>
      </w:r>
      <w:r w:rsidR="002B1B3F" w:rsidRPr="002B1B3F">
        <w:rPr>
          <w:rFonts w:ascii="Abadi" w:eastAsia="Arial Unicode MS" w:hAnsi="Abadi" w:cs="Tahoma"/>
          <w:bCs/>
          <w:sz w:val="21"/>
          <w:szCs w:val="21"/>
        </w:rPr>
        <w:t xml:space="preserve"> una vez abierto el asunto debe llegarse a las últimas consecuencias y no puede quedarse en el plano mediático y</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por ello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debe de sancionarse a los responsables sea quien sea</w:t>
      </w:r>
      <w:r>
        <w:rPr>
          <w:rFonts w:ascii="Abadi" w:eastAsia="Arial Unicode MS" w:hAnsi="Abadi" w:cs="Tahoma"/>
          <w:bCs/>
          <w:sz w:val="21"/>
          <w:szCs w:val="21"/>
        </w:rPr>
        <w:t>.</w:t>
      </w:r>
    </w:p>
    <w:p w14:paraId="494C679A" w14:textId="77777777" w:rsidR="002B145B" w:rsidRDefault="002B145B" w:rsidP="00E51D80">
      <w:pPr>
        <w:pStyle w:val="Sangradetextonormal"/>
        <w:spacing w:after="0"/>
        <w:ind w:firstLine="709"/>
        <w:jc w:val="both"/>
        <w:rPr>
          <w:rFonts w:ascii="Abadi" w:eastAsia="Arial Unicode MS" w:hAnsi="Abadi" w:cs="Tahoma"/>
          <w:bCs/>
          <w:sz w:val="21"/>
          <w:szCs w:val="21"/>
        </w:rPr>
      </w:pPr>
    </w:p>
    <w:p w14:paraId="2BB85D15" w14:textId="349D3CBE" w:rsidR="002B145B" w:rsidRDefault="002B145B"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Asi</w:t>
      </w:r>
      <w:r w:rsidR="002B1B3F" w:rsidRPr="002B1B3F">
        <w:rPr>
          <w:rFonts w:ascii="Abadi" w:eastAsia="Arial Unicode MS" w:hAnsi="Abadi" w:cs="Tahoma"/>
          <w:bCs/>
          <w:sz w:val="21"/>
          <w:szCs w:val="21"/>
        </w:rPr>
        <w:t>mismo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hacemos un llamado para que se explique con toda claridad el estatus que guarda el asunto contra el exfuncionario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pues existen señalamientos de que tiene la protección de un amparo que se presentó desde 2018 por el caso de sobre Odebrecht y que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 bien se denunció</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le fue favorable el amparo por la prescripción de los delitos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lo que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términos jurídicos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significa que la justicia mexicana no puede enjuiciarlo debido a la suspensión definitiva otorgada</w:t>
      </w:r>
      <w:r>
        <w:rPr>
          <w:rFonts w:ascii="Abadi" w:eastAsia="Arial Unicode MS" w:hAnsi="Abadi" w:cs="Tahoma"/>
          <w:bCs/>
          <w:sz w:val="21"/>
          <w:szCs w:val="21"/>
        </w:rPr>
        <w:t xml:space="preserve">. </w:t>
      </w:r>
      <w:r w:rsidR="002B1B3F" w:rsidRPr="002B1B3F">
        <w:rPr>
          <w:rFonts w:ascii="Abadi" w:eastAsia="Arial Unicode MS" w:hAnsi="Abadi" w:cs="Tahoma"/>
          <w:bCs/>
          <w:sz w:val="21"/>
          <w:szCs w:val="21"/>
        </w:rPr>
        <w:t>Así pues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resulta necesario para la población y e</w:t>
      </w:r>
      <w:r>
        <w:rPr>
          <w:rFonts w:ascii="Abadi" w:eastAsia="Arial Unicode MS" w:hAnsi="Abadi" w:cs="Tahoma"/>
          <w:bCs/>
          <w:sz w:val="21"/>
          <w:szCs w:val="21"/>
        </w:rPr>
        <w:t>n</w:t>
      </w:r>
      <w:r w:rsidR="002B1B3F" w:rsidRPr="002B1B3F">
        <w:rPr>
          <w:rFonts w:ascii="Abadi" w:eastAsia="Arial Unicode MS" w:hAnsi="Abadi" w:cs="Tahoma"/>
          <w:bCs/>
          <w:sz w:val="21"/>
          <w:szCs w:val="21"/>
        </w:rPr>
        <w:t xml:space="preserve"> apego a la verdad </w:t>
      </w:r>
      <w:r w:rsidRPr="002B1B3F">
        <w:rPr>
          <w:rFonts w:ascii="Abadi" w:eastAsia="Arial Unicode MS" w:hAnsi="Abadi" w:cs="Tahoma"/>
          <w:bCs/>
          <w:sz w:val="21"/>
          <w:szCs w:val="21"/>
        </w:rPr>
        <w:t>histórica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nos </w:t>
      </w:r>
      <w:r w:rsidR="002B1B3F" w:rsidRPr="002B1B3F">
        <w:rPr>
          <w:rFonts w:ascii="Abadi" w:eastAsia="Arial Unicode MS" w:hAnsi="Abadi" w:cs="Tahoma"/>
          <w:bCs/>
          <w:sz w:val="21"/>
          <w:szCs w:val="21"/>
        </w:rPr>
        <w:t>explique la verdad y estado real de los hechos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debe darse claridad del asunto ya que si esto es una </w:t>
      </w:r>
      <w:r>
        <w:rPr>
          <w:rFonts w:ascii="Abadi" w:eastAsia="Arial Unicode MS" w:hAnsi="Abadi" w:cs="Tahoma"/>
          <w:bCs/>
          <w:sz w:val="21"/>
          <w:szCs w:val="21"/>
        </w:rPr>
        <w:t>faramalla hay</w:t>
      </w:r>
      <w:r w:rsidR="002B1B3F" w:rsidRPr="002B1B3F">
        <w:rPr>
          <w:rFonts w:ascii="Abadi" w:eastAsia="Arial Unicode MS" w:hAnsi="Abadi" w:cs="Tahoma"/>
          <w:bCs/>
          <w:sz w:val="21"/>
          <w:szCs w:val="21"/>
        </w:rPr>
        <w:t xml:space="preserve"> que pararla de una vez y así se dejen </w:t>
      </w:r>
      <w:r>
        <w:rPr>
          <w:rFonts w:ascii="Abadi" w:eastAsia="Arial Unicode MS" w:hAnsi="Abadi" w:cs="Tahoma"/>
          <w:bCs/>
          <w:sz w:val="21"/>
          <w:szCs w:val="21"/>
        </w:rPr>
        <w:t xml:space="preserve">de </w:t>
      </w:r>
      <w:r w:rsidR="002B1B3F" w:rsidRPr="002B1B3F">
        <w:rPr>
          <w:rFonts w:ascii="Abadi" w:eastAsia="Arial Unicode MS" w:hAnsi="Abadi" w:cs="Tahoma"/>
          <w:bCs/>
          <w:sz w:val="21"/>
          <w:szCs w:val="21"/>
        </w:rPr>
        <w:t>engañar a los mexicanos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ya que podemos ser testigos de un posible teatro con tintes preelectorales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considerando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incluso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las increíbles medidas cautelares que están tomando</w:t>
      </w:r>
      <w:r>
        <w:rPr>
          <w:rFonts w:ascii="Abadi" w:eastAsia="Arial Unicode MS" w:hAnsi="Abadi" w:cs="Tahoma"/>
          <w:bCs/>
          <w:sz w:val="21"/>
          <w:szCs w:val="21"/>
        </w:rPr>
        <w:t xml:space="preserve"> y</w:t>
      </w:r>
      <w:r w:rsidR="002B1B3F" w:rsidRPr="002B1B3F">
        <w:rPr>
          <w:rFonts w:ascii="Abadi" w:eastAsia="Arial Unicode MS" w:hAnsi="Abadi" w:cs="Tahoma"/>
          <w:bCs/>
          <w:sz w:val="21"/>
          <w:szCs w:val="21"/>
        </w:rPr>
        <w:t xml:space="preserve"> valorando la magnitud del daño al patrimonio público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día de hoy damos cuenta de una nota en el periódico correo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donde se menciona que Lozoya denuncia</w:t>
      </w:r>
      <w:r>
        <w:rPr>
          <w:rFonts w:ascii="Abadi" w:eastAsia="Arial Unicode MS" w:hAnsi="Abadi" w:cs="Tahoma"/>
          <w:bCs/>
          <w:sz w:val="21"/>
          <w:szCs w:val="21"/>
        </w:rPr>
        <w:t>rá</w:t>
      </w:r>
      <w:r w:rsidR="002B1B3F" w:rsidRPr="002B1B3F">
        <w:rPr>
          <w:rFonts w:ascii="Abadi" w:eastAsia="Arial Unicode MS" w:hAnsi="Abadi" w:cs="Tahoma"/>
          <w:bCs/>
          <w:sz w:val="21"/>
          <w:szCs w:val="21"/>
        </w:rPr>
        <w:t xml:space="preserve"> los delitos cometidos por un aparato de poder conformado por altas autoridades del Estado mexicano que estuvo constituido con el objeto de abusar de ese poder que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legalmente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les había sido concedido</w:t>
      </w:r>
      <w:r>
        <w:rPr>
          <w:rFonts w:ascii="Abadi" w:eastAsia="Arial Unicode MS" w:hAnsi="Abadi" w:cs="Tahoma"/>
          <w:bCs/>
          <w:sz w:val="21"/>
          <w:szCs w:val="21"/>
        </w:rPr>
        <w:t>; lo</w:t>
      </w:r>
      <w:r w:rsidR="002B1B3F" w:rsidRPr="002B1B3F">
        <w:rPr>
          <w:rFonts w:ascii="Abadi" w:eastAsia="Arial Unicode MS" w:hAnsi="Abadi" w:cs="Tahoma"/>
          <w:bCs/>
          <w:sz w:val="21"/>
          <w:szCs w:val="21"/>
        </w:rPr>
        <w:t xml:space="preserve"> anterior como una señal más </w:t>
      </w:r>
      <w:r>
        <w:rPr>
          <w:rFonts w:ascii="Abadi" w:eastAsia="Arial Unicode MS" w:hAnsi="Abadi" w:cs="Tahoma"/>
          <w:bCs/>
          <w:sz w:val="21"/>
          <w:szCs w:val="21"/>
        </w:rPr>
        <w:t>del</w:t>
      </w:r>
      <w:r w:rsidR="002B1B3F" w:rsidRPr="002B1B3F">
        <w:rPr>
          <w:rFonts w:ascii="Abadi" w:eastAsia="Arial Unicode MS" w:hAnsi="Abadi" w:cs="Tahoma"/>
          <w:bCs/>
          <w:sz w:val="21"/>
          <w:szCs w:val="21"/>
        </w:rPr>
        <w:t xml:space="preserve"> espectáculo que se nos present</w:t>
      </w:r>
      <w:r>
        <w:rPr>
          <w:rFonts w:ascii="Abadi" w:eastAsia="Arial Unicode MS" w:hAnsi="Abadi" w:cs="Tahoma"/>
          <w:bCs/>
          <w:sz w:val="21"/>
          <w:szCs w:val="21"/>
        </w:rPr>
        <w:t>a.</w:t>
      </w:r>
    </w:p>
    <w:p w14:paraId="2288DCE6" w14:textId="77777777" w:rsidR="002B145B" w:rsidRDefault="002B145B" w:rsidP="00E51D80">
      <w:pPr>
        <w:pStyle w:val="Sangradetextonormal"/>
        <w:spacing w:after="0"/>
        <w:ind w:firstLine="709"/>
        <w:jc w:val="both"/>
        <w:rPr>
          <w:rFonts w:ascii="Abadi" w:eastAsia="Arial Unicode MS" w:hAnsi="Abadi" w:cs="Tahoma"/>
          <w:bCs/>
          <w:sz w:val="21"/>
          <w:szCs w:val="21"/>
        </w:rPr>
      </w:pPr>
    </w:p>
    <w:p w14:paraId="7687AC8C" w14:textId="77777777" w:rsidR="002B145B" w:rsidRDefault="002B145B"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F</w:t>
      </w:r>
      <w:r w:rsidR="002B1B3F" w:rsidRPr="002B1B3F">
        <w:rPr>
          <w:rFonts w:ascii="Abadi" w:eastAsia="Arial Unicode MS" w:hAnsi="Abadi" w:cs="Tahoma"/>
          <w:bCs/>
          <w:sz w:val="21"/>
          <w:szCs w:val="21"/>
        </w:rPr>
        <w:t>inalmente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 bien el tema resulta de suma importancia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no es el único vigente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recordando la ausencia de medicamentos para los niños con cáncer</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 xml:space="preserve">en </w:t>
      </w:r>
      <w:r w:rsidR="002B1B3F" w:rsidRPr="002B1B3F">
        <w:rPr>
          <w:rFonts w:ascii="Abadi" w:eastAsia="Arial Unicode MS" w:hAnsi="Abadi" w:cs="Tahoma"/>
          <w:bCs/>
          <w:sz w:val="21"/>
          <w:szCs w:val="21"/>
        </w:rPr>
        <w:t>este mes de julio los padres han denunciado no tener garantizados los tratamientos oncológicos para sus hijos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n</w:t>
      </w:r>
      <w:r w:rsidR="002B1B3F" w:rsidRPr="002B1B3F">
        <w:rPr>
          <w:rFonts w:ascii="Abadi" w:eastAsia="Arial Unicode MS" w:hAnsi="Abadi" w:cs="Tahoma"/>
          <w:bCs/>
          <w:sz w:val="21"/>
          <w:szCs w:val="21"/>
        </w:rPr>
        <w:t>o obstante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las pláticas sostenidas con funcionarios de la Secretaría de </w:t>
      </w:r>
      <w:r>
        <w:rPr>
          <w:rFonts w:ascii="Abadi" w:eastAsia="Arial Unicode MS" w:hAnsi="Abadi" w:cs="Tahoma"/>
          <w:bCs/>
          <w:sz w:val="21"/>
          <w:szCs w:val="21"/>
        </w:rPr>
        <w:t>S</w:t>
      </w:r>
      <w:r w:rsidR="002B1B3F" w:rsidRPr="002B1B3F">
        <w:rPr>
          <w:rFonts w:ascii="Abadi" w:eastAsia="Arial Unicode MS" w:hAnsi="Abadi" w:cs="Tahoma"/>
          <w:bCs/>
          <w:sz w:val="21"/>
          <w:szCs w:val="21"/>
        </w:rPr>
        <w:t>alud</w:t>
      </w:r>
      <w:r>
        <w:rPr>
          <w:rFonts w:ascii="Abadi" w:eastAsia="Arial Unicode MS" w:hAnsi="Abadi" w:cs="Tahoma"/>
          <w:bCs/>
          <w:sz w:val="21"/>
          <w:szCs w:val="21"/>
        </w:rPr>
        <w:t xml:space="preserve"> </w:t>
      </w:r>
      <w:r w:rsidR="002B1B3F" w:rsidRPr="002B1B3F">
        <w:rPr>
          <w:rFonts w:ascii="Abadi" w:eastAsia="Arial Unicode MS" w:hAnsi="Abadi" w:cs="Tahoma"/>
          <w:bCs/>
          <w:sz w:val="21"/>
          <w:szCs w:val="21"/>
        </w:rPr>
        <w:t xml:space="preserve"> federal</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circunstancia que ya visualizamos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han prolongado demasiado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por lo que sí </w:t>
      </w:r>
      <w:r>
        <w:rPr>
          <w:rFonts w:ascii="Abadi" w:eastAsia="Arial Unicode MS" w:hAnsi="Abadi" w:cs="Tahoma"/>
          <w:bCs/>
          <w:sz w:val="21"/>
          <w:szCs w:val="21"/>
        </w:rPr>
        <w:t>se tienen</w:t>
      </w:r>
      <w:r w:rsidR="002B1B3F" w:rsidRPr="002B1B3F">
        <w:rPr>
          <w:rFonts w:ascii="Abadi" w:eastAsia="Arial Unicode MS" w:hAnsi="Abadi" w:cs="Tahoma"/>
          <w:bCs/>
          <w:sz w:val="21"/>
          <w:szCs w:val="21"/>
        </w:rPr>
        <w:t xml:space="preserve"> algunos actos de corrupción</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ya sea por </w:t>
      </w:r>
      <w:r>
        <w:rPr>
          <w:rFonts w:ascii="Abadi" w:eastAsia="Arial Unicode MS" w:hAnsi="Abadi" w:cs="Tahoma"/>
          <w:bCs/>
          <w:sz w:val="21"/>
          <w:szCs w:val="21"/>
        </w:rPr>
        <w:t>ine</w:t>
      </w:r>
      <w:r w:rsidR="002B1B3F" w:rsidRPr="002B1B3F">
        <w:rPr>
          <w:rFonts w:ascii="Abadi" w:eastAsia="Arial Unicode MS" w:hAnsi="Abadi" w:cs="Tahoma"/>
          <w:bCs/>
          <w:sz w:val="21"/>
          <w:szCs w:val="21"/>
        </w:rPr>
        <w:t>ficiencia o dolo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 momento de castigar a los responsables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ya que se está jugando con la vida de seres humanos y la esperanza de las familias</w:t>
      </w:r>
      <w:r>
        <w:rPr>
          <w:rFonts w:ascii="Abadi" w:eastAsia="Arial Unicode MS" w:hAnsi="Abadi" w:cs="Tahoma"/>
          <w:bCs/>
          <w:sz w:val="21"/>
          <w:szCs w:val="21"/>
        </w:rPr>
        <w:t>.</w:t>
      </w:r>
    </w:p>
    <w:p w14:paraId="0D17D5FF" w14:textId="77777777" w:rsidR="002B145B" w:rsidRDefault="002B145B" w:rsidP="00E51D80">
      <w:pPr>
        <w:pStyle w:val="Sangradetextonormal"/>
        <w:spacing w:after="0"/>
        <w:ind w:firstLine="709"/>
        <w:jc w:val="both"/>
        <w:rPr>
          <w:rFonts w:ascii="Abadi" w:eastAsia="Arial Unicode MS" w:hAnsi="Abadi" w:cs="Tahoma"/>
          <w:bCs/>
          <w:sz w:val="21"/>
          <w:szCs w:val="21"/>
        </w:rPr>
      </w:pPr>
    </w:p>
    <w:p w14:paraId="7A47AF2B" w14:textId="3DE141E2" w:rsidR="005B4CDC" w:rsidRDefault="002B1B3F" w:rsidP="00E51D80">
      <w:pPr>
        <w:pStyle w:val="Sangradetextonormal"/>
        <w:spacing w:after="0"/>
        <w:ind w:firstLine="709"/>
        <w:jc w:val="both"/>
        <w:rPr>
          <w:rFonts w:ascii="Abadi" w:eastAsia="Arial Unicode MS" w:hAnsi="Abadi" w:cs="Tahoma"/>
          <w:bCs/>
          <w:sz w:val="21"/>
          <w:szCs w:val="21"/>
        </w:rPr>
      </w:pPr>
      <w:r w:rsidRPr="002B1B3F">
        <w:rPr>
          <w:rFonts w:ascii="Abadi" w:eastAsia="Arial Unicode MS" w:hAnsi="Abadi" w:cs="Tahoma"/>
          <w:bCs/>
          <w:sz w:val="21"/>
          <w:szCs w:val="21"/>
        </w:rPr>
        <w:t xml:space="preserve"> Así pues</w:t>
      </w:r>
      <w:r w:rsidR="002B145B">
        <w:rPr>
          <w:rFonts w:ascii="Abadi" w:eastAsia="Arial Unicode MS" w:hAnsi="Abadi" w:cs="Tahoma"/>
          <w:bCs/>
          <w:sz w:val="21"/>
          <w:szCs w:val="21"/>
        </w:rPr>
        <w:t>,</w:t>
      </w:r>
      <w:r w:rsidRPr="002B1B3F">
        <w:rPr>
          <w:rFonts w:ascii="Abadi" w:eastAsia="Arial Unicode MS" w:hAnsi="Abadi" w:cs="Tahoma"/>
          <w:bCs/>
          <w:sz w:val="21"/>
          <w:szCs w:val="21"/>
        </w:rPr>
        <w:t xml:space="preserve"> les invito a no dejar de prestarles atención y dejarnos llevar por nota</w:t>
      </w:r>
      <w:r w:rsidR="002B145B">
        <w:rPr>
          <w:rFonts w:ascii="Abadi" w:eastAsia="Arial Unicode MS" w:hAnsi="Abadi" w:cs="Tahoma"/>
          <w:bCs/>
          <w:sz w:val="21"/>
          <w:szCs w:val="21"/>
        </w:rPr>
        <w:t>s</w:t>
      </w:r>
      <w:r w:rsidRPr="002B1B3F">
        <w:rPr>
          <w:rFonts w:ascii="Abadi" w:eastAsia="Arial Unicode MS" w:hAnsi="Abadi" w:cs="Tahoma"/>
          <w:bCs/>
          <w:sz w:val="21"/>
          <w:szCs w:val="21"/>
        </w:rPr>
        <w:t xml:space="preserve"> seculares como la rifa del avión presidencial</w:t>
      </w:r>
      <w:r w:rsidR="002B145B">
        <w:rPr>
          <w:rFonts w:ascii="Abadi" w:eastAsia="Arial Unicode MS" w:hAnsi="Abadi" w:cs="Tahoma"/>
          <w:bCs/>
          <w:sz w:val="21"/>
          <w:szCs w:val="21"/>
        </w:rPr>
        <w:t>,</w:t>
      </w:r>
      <w:r w:rsidRPr="002B1B3F">
        <w:rPr>
          <w:rFonts w:ascii="Abadi" w:eastAsia="Arial Unicode MS" w:hAnsi="Abadi" w:cs="Tahoma"/>
          <w:bCs/>
          <w:sz w:val="21"/>
          <w:szCs w:val="21"/>
        </w:rPr>
        <w:t xml:space="preserve"> cuyo resguardo en </w:t>
      </w:r>
      <w:r w:rsidR="006064BF">
        <w:rPr>
          <w:rFonts w:ascii="Abadi" w:eastAsia="Arial Unicode MS" w:hAnsi="Abadi" w:cs="Tahoma"/>
          <w:bCs/>
          <w:sz w:val="21"/>
          <w:szCs w:val="21"/>
        </w:rPr>
        <w:t>V</w:t>
      </w:r>
      <w:r w:rsidRPr="002B1B3F">
        <w:rPr>
          <w:rFonts w:ascii="Abadi" w:eastAsia="Arial Unicode MS" w:hAnsi="Abadi" w:cs="Tahoma"/>
          <w:bCs/>
          <w:sz w:val="21"/>
          <w:szCs w:val="21"/>
        </w:rPr>
        <w:t>ictorville</w:t>
      </w:r>
      <w:r w:rsidR="006064BF">
        <w:rPr>
          <w:rFonts w:ascii="Abadi" w:eastAsia="Arial Unicode MS" w:hAnsi="Abadi" w:cs="Tahoma"/>
          <w:bCs/>
          <w:sz w:val="21"/>
          <w:szCs w:val="21"/>
        </w:rPr>
        <w:t>,</w:t>
      </w:r>
      <w:r w:rsidRPr="002B1B3F">
        <w:rPr>
          <w:rFonts w:ascii="Abadi" w:eastAsia="Arial Unicode MS" w:hAnsi="Abadi" w:cs="Tahoma"/>
          <w:bCs/>
          <w:sz w:val="21"/>
          <w:szCs w:val="21"/>
        </w:rPr>
        <w:t xml:space="preserve"> California</w:t>
      </w:r>
      <w:r w:rsidR="002B145B">
        <w:rPr>
          <w:rFonts w:ascii="Abadi" w:eastAsia="Arial Unicode MS" w:hAnsi="Abadi" w:cs="Tahoma"/>
          <w:bCs/>
          <w:sz w:val="21"/>
          <w:szCs w:val="21"/>
        </w:rPr>
        <w:t>,</w:t>
      </w:r>
      <w:r w:rsidRPr="002B1B3F">
        <w:rPr>
          <w:rFonts w:ascii="Abadi" w:eastAsia="Arial Unicode MS" w:hAnsi="Abadi" w:cs="Tahoma"/>
          <w:bCs/>
          <w:sz w:val="21"/>
          <w:szCs w:val="21"/>
        </w:rPr>
        <w:t xml:space="preserve"> desde el 3 de diciembre 2018</w:t>
      </w:r>
      <w:r w:rsidR="002B145B">
        <w:rPr>
          <w:rFonts w:ascii="Abadi" w:eastAsia="Arial Unicode MS" w:hAnsi="Abadi" w:cs="Tahoma"/>
          <w:bCs/>
          <w:sz w:val="21"/>
          <w:szCs w:val="21"/>
        </w:rPr>
        <w:t>,</w:t>
      </w:r>
      <w:r w:rsidRPr="002B1B3F">
        <w:rPr>
          <w:rFonts w:ascii="Abadi" w:eastAsia="Arial Unicode MS" w:hAnsi="Abadi" w:cs="Tahoma"/>
          <w:bCs/>
          <w:sz w:val="21"/>
          <w:szCs w:val="21"/>
        </w:rPr>
        <w:t xml:space="preserve"> ha costado aproximadamente 30 millones de pesos</w:t>
      </w:r>
      <w:r w:rsidR="002B145B">
        <w:rPr>
          <w:rFonts w:ascii="Abadi" w:eastAsia="Arial Unicode MS" w:hAnsi="Abadi" w:cs="Tahoma"/>
          <w:bCs/>
          <w:sz w:val="21"/>
          <w:szCs w:val="21"/>
        </w:rPr>
        <w:t>,</w:t>
      </w:r>
      <w:r w:rsidRPr="002B1B3F">
        <w:rPr>
          <w:rFonts w:ascii="Abadi" w:eastAsia="Arial Unicode MS" w:hAnsi="Abadi" w:cs="Tahoma"/>
          <w:bCs/>
          <w:sz w:val="21"/>
          <w:szCs w:val="21"/>
        </w:rPr>
        <w:t xml:space="preserve"> recursos que en estos momentos de crecimiento económico</w:t>
      </w:r>
      <w:r w:rsidR="002B145B">
        <w:rPr>
          <w:rFonts w:ascii="Abadi" w:eastAsia="Arial Unicode MS" w:hAnsi="Abadi" w:cs="Tahoma"/>
          <w:bCs/>
          <w:sz w:val="21"/>
          <w:szCs w:val="21"/>
        </w:rPr>
        <w:t>,</w:t>
      </w:r>
      <w:r w:rsidRPr="002B1B3F">
        <w:rPr>
          <w:rFonts w:ascii="Abadi" w:eastAsia="Arial Unicode MS" w:hAnsi="Abadi" w:cs="Tahoma"/>
          <w:bCs/>
          <w:sz w:val="21"/>
          <w:szCs w:val="21"/>
        </w:rPr>
        <w:t xml:space="preserve"> será muy útil para solventar los problemas derivados por la pandemia</w:t>
      </w:r>
      <w:r w:rsidR="002B145B">
        <w:rPr>
          <w:rFonts w:ascii="Abadi" w:eastAsia="Arial Unicode MS" w:hAnsi="Abadi" w:cs="Tahoma"/>
          <w:bCs/>
          <w:sz w:val="21"/>
          <w:szCs w:val="21"/>
        </w:rPr>
        <w:t>; o</w:t>
      </w:r>
      <w:r w:rsidRPr="002B1B3F">
        <w:rPr>
          <w:rFonts w:ascii="Abadi" w:eastAsia="Arial Unicode MS" w:hAnsi="Abadi" w:cs="Tahoma"/>
          <w:bCs/>
          <w:sz w:val="21"/>
          <w:szCs w:val="21"/>
        </w:rPr>
        <w:t xml:space="preserve"> la inauguración de la escuela de béisbol y </w:t>
      </w:r>
      <w:r w:rsidR="002B145B">
        <w:rPr>
          <w:rFonts w:ascii="Abadi" w:eastAsia="Arial Unicode MS" w:hAnsi="Abadi" w:cs="Tahoma"/>
          <w:bCs/>
          <w:sz w:val="21"/>
          <w:szCs w:val="21"/>
        </w:rPr>
        <w:t>centrar</w:t>
      </w:r>
      <w:r w:rsidRPr="002B1B3F">
        <w:rPr>
          <w:rFonts w:ascii="Abadi" w:eastAsia="Arial Unicode MS" w:hAnsi="Abadi" w:cs="Tahoma"/>
          <w:bCs/>
          <w:sz w:val="21"/>
          <w:szCs w:val="21"/>
        </w:rPr>
        <w:t xml:space="preserve"> la </w:t>
      </w:r>
      <w:r w:rsidR="002B145B">
        <w:rPr>
          <w:rFonts w:ascii="Abadi" w:eastAsia="Arial Unicode MS" w:hAnsi="Abadi" w:cs="Tahoma"/>
          <w:bCs/>
          <w:sz w:val="21"/>
          <w:szCs w:val="21"/>
        </w:rPr>
        <w:t>atención</w:t>
      </w:r>
      <w:r w:rsidRPr="002B1B3F">
        <w:rPr>
          <w:rFonts w:ascii="Abadi" w:eastAsia="Arial Unicode MS" w:hAnsi="Abadi" w:cs="Tahoma"/>
          <w:bCs/>
          <w:sz w:val="21"/>
          <w:szCs w:val="21"/>
        </w:rPr>
        <w:t xml:space="preserve"> en el fondo</w:t>
      </w:r>
      <w:r w:rsidR="002B145B">
        <w:rPr>
          <w:rFonts w:ascii="Abadi" w:eastAsia="Arial Unicode MS" w:hAnsi="Abadi" w:cs="Tahoma"/>
          <w:bCs/>
          <w:sz w:val="21"/>
          <w:szCs w:val="21"/>
        </w:rPr>
        <w:t>,</w:t>
      </w:r>
      <w:r w:rsidRPr="002B1B3F">
        <w:rPr>
          <w:rFonts w:ascii="Abadi" w:eastAsia="Arial Unicode MS" w:hAnsi="Abadi" w:cs="Tahoma"/>
          <w:bCs/>
          <w:sz w:val="21"/>
          <w:szCs w:val="21"/>
        </w:rPr>
        <w:t xml:space="preserve"> haciendo a un lado las cortinas </w:t>
      </w:r>
      <w:r w:rsidR="002B145B">
        <w:rPr>
          <w:rFonts w:ascii="Abadi" w:eastAsia="Arial Unicode MS" w:hAnsi="Abadi" w:cs="Tahoma"/>
          <w:bCs/>
          <w:sz w:val="21"/>
          <w:szCs w:val="21"/>
        </w:rPr>
        <w:t xml:space="preserve">exigiendo a </w:t>
      </w:r>
      <w:r w:rsidR="005B4CDC">
        <w:rPr>
          <w:rFonts w:ascii="Abadi" w:eastAsia="Arial Unicode MS" w:hAnsi="Abadi" w:cs="Tahoma"/>
          <w:bCs/>
          <w:sz w:val="21"/>
          <w:szCs w:val="21"/>
        </w:rPr>
        <w:t>nuestras</w:t>
      </w:r>
      <w:r w:rsidRPr="002B1B3F">
        <w:rPr>
          <w:rFonts w:ascii="Abadi" w:eastAsia="Arial Unicode MS" w:hAnsi="Abadi" w:cs="Tahoma"/>
          <w:bCs/>
          <w:sz w:val="21"/>
          <w:szCs w:val="21"/>
        </w:rPr>
        <w:t xml:space="preserve"> autoridades el uso correcto de los recursos públicos y sean sancionados los corruptos</w:t>
      </w:r>
      <w:r w:rsidR="005B4CDC">
        <w:rPr>
          <w:rFonts w:ascii="Abadi" w:eastAsia="Arial Unicode MS" w:hAnsi="Abadi" w:cs="Tahoma"/>
          <w:bCs/>
          <w:sz w:val="21"/>
          <w:szCs w:val="21"/>
        </w:rPr>
        <w:t>. P</w:t>
      </w:r>
      <w:r w:rsidRPr="002B1B3F">
        <w:rPr>
          <w:rFonts w:ascii="Abadi" w:eastAsia="Arial Unicode MS" w:hAnsi="Abadi" w:cs="Tahoma"/>
          <w:bCs/>
          <w:sz w:val="21"/>
          <w:szCs w:val="21"/>
        </w:rPr>
        <w:t xml:space="preserve">or su </w:t>
      </w:r>
      <w:r w:rsidRPr="002B1B3F">
        <w:rPr>
          <w:rFonts w:ascii="Abadi" w:eastAsia="Arial Unicode MS" w:hAnsi="Abadi" w:cs="Tahoma"/>
          <w:bCs/>
          <w:sz w:val="21"/>
          <w:szCs w:val="21"/>
        </w:rPr>
        <w:lastRenderedPageBreak/>
        <w:t>atención</w:t>
      </w:r>
      <w:r w:rsidR="005B4CDC">
        <w:rPr>
          <w:rFonts w:ascii="Abadi" w:eastAsia="Arial Unicode MS" w:hAnsi="Abadi" w:cs="Tahoma"/>
          <w:bCs/>
          <w:sz w:val="21"/>
          <w:szCs w:val="21"/>
        </w:rPr>
        <w:t>,</w:t>
      </w:r>
      <w:r w:rsidRPr="002B1B3F">
        <w:rPr>
          <w:rFonts w:ascii="Abadi" w:eastAsia="Arial Unicode MS" w:hAnsi="Abadi" w:cs="Tahoma"/>
          <w:bCs/>
          <w:sz w:val="21"/>
          <w:szCs w:val="21"/>
        </w:rPr>
        <w:t xml:space="preserve"> muchas gracias</w:t>
      </w:r>
      <w:r w:rsidR="005B4CDC">
        <w:rPr>
          <w:rFonts w:ascii="Abadi" w:eastAsia="Arial Unicode MS" w:hAnsi="Abadi" w:cs="Tahoma"/>
          <w:bCs/>
          <w:sz w:val="21"/>
          <w:szCs w:val="21"/>
        </w:rPr>
        <w:t>. Es cuánto, señora presidenta.</w:t>
      </w:r>
    </w:p>
    <w:bookmarkEnd w:id="9"/>
    <w:p w14:paraId="51811B5D" w14:textId="77777777" w:rsidR="005B4CDC" w:rsidRDefault="005B4CDC" w:rsidP="00E51D80">
      <w:pPr>
        <w:pStyle w:val="Sangradetextonormal"/>
        <w:spacing w:after="0"/>
        <w:ind w:firstLine="709"/>
        <w:jc w:val="both"/>
        <w:rPr>
          <w:rFonts w:ascii="Abadi" w:eastAsia="Arial Unicode MS" w:hAnsi="Abadi" w:cs="Tahoma"/>
          <w:bCs/>
          <w:sz w:val="21"/>
          <w:szCs w:val="21"/>
        </w:rPr>
      </w:pPr>
    </w:p>
    <w:p w14:paraId="7AE27829" w14:textId="51DD6221" w:rsidR="0048424F" w:rsidRDefault="0048424F"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M</w:t>
      </w:r>
      <w:r w:rsidR="002B1B3F" w:rsidRPr="002B1B3F">
        <w:rPr>
          <w:rFonts w:ascii="Abadi" w:eastAsia="Arial Unicode MS" w:hAnsi="Abadi" w:cs="Tahoma"/>
          <w:bCs/>
          <w:sz w:val="21"/>
          <w:szCs w:val="21"/>
        </w:rPr>
        <w:t>uchas gracias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diputado Juan Antonio</w:t>
      </w:r>
      <w:r>
        <w:rPr>
          <w:rFonts w:ascii="Abadi" w:eastAsia="Arial Unicode MS" w:hAnsi="Abadi" w:cs="Tahoma"/>
          <w:bCs/>
          <w:sz w:val="21"/>
          <w:szCs w:val="21"/>
        </w:rPr>
        <w:t xml:space="preserve"> Acosta. </w:t>
      </w:r>
    </w:p>
    <w:p w14:paraId="0025FBB6" w14:textId="77777777" w:rsidR="0048424F" w:rsidRDefault="0048424F" w:rsidP="00E51D80">
      <w:pPr>
        <w:pStyle w:val="Sangradetextonormal"/>
        <w:spacing w:after="0"/>
        <w:ind w:firstLine="709"/>
        <w:jc w:val="both"/>
        <w:rPr>
          <w:rFonts w:ascii="Abadi" w:eastAsia="Arial Unicode MS" w:hAnsi="Abadi" w:cs="Tahoma"/>
          <w:bCs/>
          <w:sz w:val="21"/>
          <w:szCs w:val="21"/>
        </w:rPr>
      </w:pPr>
    </w:p>
    <w:p w14:paraId="16C093C2" w14:textId="54E71CE8" w:rsidR="0048424F" w:rsidRDefault="0048424F"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A</w:t>
      </w:r>
      <w:r w:rsidR="002B1B3F" w:rsidRPr="002B1B3F">
        <w:rPr>
          <w:rFonts w:ascii="Abadi" w:eastAsia="Arial Unicode MS" w:hAnsi="Abadi" w:cs="Tahoma"/>
          <w:bCs/>
          <w:sz w:val="21"/>
          <w:szCs w:val="21"/>
        </w:rPr>
        <w:t xml:space="preserve"> continuación</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concede el uso de la palabra el diputado </w:t>
      </w:r>
      <w:r>
        <w:rPr>
          <w:rFonts w:ascii="Abadi" w:eastAsia="Arial Unicode MS" w:hAnsi="Abadi" w:cs="Tahoma"/>
          <w:bCs/>
          <w:sz w:val="21"/>
          <w:szCs w:val="21"/>
        </w:rPr>
        <w:t>Héctor Hugo Varela Flores,</w:t>
      </w:r>
      <w:r w:rsidR="002B1B3F" w:rsidRPr="002B1B3F">
        <w:rPr>
          <w:rFonts w:ascii="Abadi" w:eastAsia="Arial Unicode MS" w:hAnsi="Abadi" w:cs="Tahoma"/>
          <w:bCs/>
          <w:sz w:val="21"/>
          <w:szCs w:val="21"/>
        </w:rPr>
        <w:t xml:space="preserve"> hasta por 10 minutos</w:t>
      </w:r>
      <w:r>
        <w:rPr>
          <w:rFonts w:ascii="Abadi" w:eastAsia="Arial Unicode MS" w:hAnsi="Abadi" w:cs="Tahoma"/>
          <w:bCs/>
          <w:sz w:val="21"/>
          <w:szCs w:val="21"/>
        </w:rPr>
        <w:t>.</w:t>
      </w:r>
      <w:r w:rsidR="000D5B05">
        <w:rPr>
          <w:rFonts w:ascii="Abadi" w:eastAsia="Arial Unicode MS" w:hAnsi="Abadi" w:cs="Tahoma"/>
          <w:bCs/>
          <w:sz w:val="21"/>
          <w:szCs w:val="21"/>
        </w:rPr>
        <w:t xml:space="preserve"> </w:t>
      </w:r>
    </w:p>
    <w:p w14:paraId="414CD18A" w14:textId="3B0F6C22" w:rsidR="000D5B05" w:rsidRDefault="000D5B05" w:rsidP="00E51D80">
      <w:pPr>
        <w:pStyle w:val="Sangradetextonormal"/>
        <w:spacing w:after="0"/>
        <w:ind w:firstLine="709"/>
        <w:jc w:val="both"/>
        <w:rPr>
          <w:rFonts w:ascii="Abadi" w:eastAsia="Arial Unicode MS" w:hAnsi="Abadi" w:cs="Tahoma"/>
          <w:bCs/>
          <w:sz w:val="21"/>
          <w:szCs w:val="21"/>
        </w:rPr>
      </w:pPr>
    </w:p>
    <w:p w14:paraId="59B41563" w14:textId="0ACE2C90" w:rsidR="000D5B05" w:rsidRDefault="000D5B05"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Adelante, diputado.</w:t>
      </w:r>
    </w:p>
    <w:p w14:paraId="22905972" w14:textId="16C428AF" w:rsidR="000D5B05" w:rsidRDefault="000D5B05" w:rsidP="00E51D80">
      <w:pPr>
        <w:pStyle w:val="Sangradetextonormal"/>
        <w:spacing w:after="0"/>
        <w:ind w:firstLine="709"/>
        <w:jc w:val="both"/>
        <w:rPr>
          <w:rFonts w:ascii="Abadi" w:eastAsia="Arial Unicode MS" w:hAnsi="Abadi" w:cs="Tahoma"/>
          <w:bCs/>
          <w:sz w:val="21"/>
          <w:szCs w:val="21"/>
        </w:rPr>
      </w:pPr>
    </w:p>
    <w:p w14:paraId="4F67F318" w14:textId="0DC16A02" w:rsidR="00AA699E" w:rsidRPr="000D5B05" w:rsidRDefault="000D5B05" w:rsidP="00E51D80">
      <w:pPr>
        <w:pStyle w:val="Sangradetextonormal"/>
        <w:spacing w:after="0"/>
        <w:ind w:firstLine="709"/>
        <w:jc w:val="both"/>
        <w:rPr>
          <w:rFonts w:ascii="Abadi" w:eastAsia="Arial Unicode MS" w:hAnsi="Abadi" w:cs="Tahoma"/>
          <w:b/>
          <w:sz w:val="21"/>
          <w:szCs w:val="21"/>
        </w:rPr>
      </w:pPr>
      <w:r w:rsidRPr="000D5B05">
        <w:rPr>
          <w:rFonts w:ascii="Abadi" w:eastAsia="Arial Unicode MS" w:hAnsi="Abadi" w:cs="Tahoma"/>
          <w:b/>
          <w:sz w:val="21"/>
          <w:szCs w:val="21"/>
        </w:rPr>
        <w:t xml:space="preserve">EL DIPUTADO HÉCTOR HUGO VARELA FLORES, INTERVIENE CON EL TEMA  </w:t>
      </w:r>
      <w:r w:rsidRPr="000D5B05">
        <w:rPr>
          <w:rFonts w:ascii="Abadi" w:eastAsia="Arial Unicode MS" w:hAnsi="Abadi" w:cs="Tahoma"/>
          <w:b/>
          <w:i/>
          <w:iCs/>
          <w:sz w:val="21"/>
          <w:szCs w:val="21"/>
        </w:rPr>
        <w:t>SISTEMA DE PENSIONES.</w:t>
      </w:r>
    </w:p>
    <w:p w14:paraId="47DB144A" w14:textId="01F316AF" w:rsidR="00AA699E" w:rsidRDefault="000D5B05" w:rsidP="00E51D80">
      <w:pPr>
        <w:pStyle w:val="Sangradetextonormal"/>
        <w:spacing w:after="0"/>
        <w:ind w:firstLine="709"/>
        <w:jc w:val="both"/>
        <w:rPr>
          <w:rFonts w:ascii="Abadi" w:eastAsia="Arial Unicode MS" w:hAnsi="Abadi" w:cs="Tahoma"/>
          <w:bCs/>
          <w:sz w:val="21"/>
          <w:szCs w:val="21"/>
        </w:rPr>
      </w:pPr>
      <w:r>
        <w:rPr>
          <w:noProof/>
        </w:rPr>
        <w:drawing>
          <wp:inline distT="0" distB="0" distL="0" distR="0" wp14:anchorId="65B9F636" wp14:editId="59A9A48D">
            <wp:extent cx="2088464" cy="866899"/>
            <wp:effectExtent l="19050" t="0" r="26670" b="276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29" r="16837"/>
                    <a:stretch/>
                  </pic:blipFill>
                  <pic:spPr bwMode="auto">
                    <a:xfrm>
                      <a:off x="0" y="0"/>
                      <a:ext cx="2102125" cy="8725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752C225" w14:textId="77777777" w:rsidR="000D5B05" w:rsidRDefault="00AA699E" w:rsidP="000D5B05">
      <w:pPr>
        <w:pStyle w:val="Sangradetextonormal"/>
        <w:spacing w:after="0"/>
        <w:ind w:firstLine="709"/>
        <w:jc w:val="both"/>
        <w:rPr>
          <w:rFonts w:ascii="Abadi" w:eastAsia="Arial Unicode MS" w:hAnsi="Abadi" w:cs="Tahoma"/>
          <w:bCs/>
          <w:sz w:val="21"/>
          <w:szCs w:val="21"/>
        </w:rPr>
      </w:pPr>
      <w:r>
        <w:rPr>
          <w:rFonts w:ascii="Abadi" w:eastAsia="Arial Unicode MS" w:hAnsi="Abadi" w:cs="Tahoma"/>
          <w:b/>
          <w:sz w:val="21"/>
          <w:szCs w:val="21"/>
        </w:rPr>
        <w:t xml:space="preserve">C. Dip. Héctor Hugo Varela Flores: </w:t>
      </w:r>
      <w:r w:rsidR="000D5B05">
        <w:rPr>
          <w:rFonts w:ascii="Abadi" w:eastAsia="Arial Unicode MS" w:hAnsi="Abadi" w:cs="Tahoma"/>
          <w:b/>
          <w:sz w:val="21"/>
          <w:szCs w:val="21"/>
        </w:rPr>
        <w:t>Gracias,</w:t>
      </w:r>
      <w:r w:rsidR="002B1B3F" w:rsidRPr="002B1B3F">
        <w:rPr>
          <w:rFonts w:ascii="Abadi" w:eastAsia="Arial Unicode MS" w:hAnsi="Abadi" w:cs="Tahoma"/>
          <w:bCs/>
          <w:sz w:val="21"/>
          <w:szCs w:val="21"/>
        </w:rPr>
        <w:t xml:space="preserve"> presidenta</w:t>
      </w:r>
      <w:r w:rsidR="000D5B05">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 su venia</w:t>
      </w:r>
      <w:r w:rsidR="000D5B05">
        <w:rPr>
          <w:rFonts w:ascii="Abadi" w:eastAsia="Arial Unicode MS" w:hAnsi="Abadi" w:cs="Tahoma"/>
          <w:bCs/>
          <w:sz w:val="21"/>
          <w:szCs w:val="21"/>
        </w:rPr>
        <w:t xml:space="preserve"> y</w:t>
      </w:r>
      <w:r w:rsidR="002B1B3F" w:rsidRPr="002B1B3F">
        <w:rPr>
          <w:rFonts w:ascii="Abadi" w:eastAsia="Arial Unicode MS" w:hAnsi="Abadi" w:cs="Tahoma"/>
          <w:bCs/>
          <w:sz w:val="21"/>
          <w:szCs w:val="21"/>
        </w:rPr>
        <w:t xml:space="preserve"> de quienes integran esta Diputación Permanente</w:t>
      </w:r>
      <w:r w:rsidR="000D5B05">
        <w:rPr>
          <w:rFonts w:ascii="Abadi" w:eastAsia="Arial Unicode MS" w:hAnsi="Abadi" w:cs="Tahoma"/>
          <w:bCs/>
          <w:sz w:val="21"/>
          <w:szCs w:val="21"/>
        </w:rPr>
        <w:t>;</w:t>
      </w:r>
      <w:r w:rsidR="002B1B3F" w:rsidRPr="002B1B3F">
        <w:rPr>
          <w:rFonts w:ascii="Abadi" w:eastAsia="Arial Unicode MS" w:hAnsi="Abadi" w:cs="Tahoma"/>
          <w:bCs/>
          <w:sz w:val="21"/>
          <w:szCs w:val="21"/>
        </w:rPr>
        <w:t xml:space="preserve"> saludo</w:t>
      </w:r>
      <w:r w:rsidR="000D5B05">
        <w:rPr>
          <w:rFonts w:ascii="Abadi" w:eastAsia="Arial Unicode MS" w:hAnsi="Abadi" w:cs="Tahoma"/>
          <w:bCs/>
          <w:sz w:val="21"/>
          <w:szCs w:val="21"/>
        </w:rPr>
        <w:t>,</w:t>
      </w:r>
      <w:r w:rsidR="002B1B3F" w:rsidRPr="002B1B3F">
        <w:rPr>
          <w:rFonts w:ascii="Abadi" w:eastAsia="Arial Unicode MS" w:hAnsi="Abadi" w:cs="Tahoma"/>
          <w:bCs/>
          <w:sz w:val="21"/>
          <w:szCs w:val="21"/>
        </w:rPr>
        <w:t xml:space="preserve"> afectuosamente</w:t>
      </w:r>
      <w:r w:rsidR="000D5B05">
        <w:rPr>
          <w:rFonts w:ascii="Abadi" w:eastAsia="Arial Unicode MS" w:hAnsi="Abadi" w:cs="Tahoma"/>
          <w:bCs/>
          <w:sz w:val="21"/>
          <w:szCs w:val="21"/>
        </w:rPr>
        <w:t>,</w:t>
      </w:r>
      <w:r w:rsidR="002B1B3F" w:rsidRPr="002B1B3F">
        <w:rPr>
          <w:rFonts w:ascii="Abadi" w:eastAsia="Arial Unicode MS" w:hAnsi="Abadi" w:cs="Tahoma"/>
          <w:bCs/>
          <w:sz w:val="21"/>
          <w:szCs w:val="21"/>
        </w:rPr>
        <w:t xml:space="preserve"> a mis compañeras y compañeros legisladores que hoy nos acompañan en esta sesión virtual y </w:t>
      </w:r>
      <w:r w:rsidR="000D5B05">
        <w:rPr>
          <w:rFonts w:ascii="Abadi" w:eastAsia="Arial Unicode MS" w:hAnsi="Abadi" w:cs="Tahoma"/>
          <w:bCs/>
          <w:sz w:val="21"/>
          <w:szCs w:val="21"/>
        </w:rPr>
        <w:t>a quienes</w:t>
      </w:r>
      <w:r w:rsidR="002B1B3F" w:rsidRPr="002B1B3F">
        <w:rPr>
          <w:rFonts w:ascii="Abadi" w:eastAsia="Arial Unicode MS" w:hAnsi="Abadi" w:cs="Tahoma"/>
          <w:bCs/>
          <w:sz w:val="21"/>
          <w:szCs w:val="21"/>
        </w:rPr>
        <w:t xml:space="preserve"> nos siguen a través de las diferentes plataformas digitales del Congreso</w:t>
      </w:r>
      <w:r w:rsidR="000D5B05">
        <w:rPr>
          <w:rFonts w:ascii="Abadi" w:eastAsia="Arial Unicode MS" w:hAnsi="Abadi" w:cs="Tahoma"/>
          <w:bCs/>
          <w:sz w:val="21"/>
          <w:szCs w:val="21"/>
        </w:rPr>
        <w:t>.</w:t>
      </w:r>
    </w:p>
    <w:p w14:paraId="6046BDDD" w14:textId="77777777" w:rsidR="000D5B05" w:rsidRDefault="000D5B05" w:rsidP="000D5B05">
      <w:pPr>
        <w:pStyle w:val="Sangradetextonormal"/>
        <w:spacing w:after="0"/>
        <w:ind w:firstLine="709"/>
        <w:jc w:val="both"/>
        <w:rPr>
          <w:rFonts w:ascii="Abadi" w:eastAsia="Arial Unicode MS" w:hAnsi="Abadi" w:cs="Tahoma"/>
          <w:bCs/>
          <w:sz w:val="21"/>
          <w:szCs w:val="21"/>
        </w:rPr>
      </w:pPr>
    </w:p>
    <w:p w14:paraId="7F4CB901" w14:textId="77777777" w:rsidR="00286BA7" w:rsidRDefault="000D5B05" w:rsidP="000D5B05">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Uno de</w:t>
      </w:r>
      <w:r w:rsidR="002B1B3F" w:rsidRPr="002B1B3F">
        <w:rPr>
          <w:rFonts w:ascii="Abadi" w:eastAsia="Arial Unicode MS" w:hAnsi="Abadi" w:cs="Tahoma"/>
          <w:bCs/>
          <w:sz w:val="21"/>
          <w:szCs w:val="21"/>
        </w:rPr>
        <w:t xml:space="preserve"> los desafíos más grandes que tiene nuestro país es el relativo a la llamada </w:t>
      </w:r>
      <w:r w:rsidR="002B1B3F" w:rsidRPr="000D5B05">
        <w:rPr>
          <w:rFonts w:ascii="Abadi" w:eastAsia="Arial Unicode MS" w:hAnsi="Abadi" w:cs="Tahoma"/>
          <w:bCs/>
          <w:i/>
          <w:iCs/>
          <w:sz w:val="21"/>
          <w:szCs w:val="21"/>
        </w:rPr>
        <w:t>transición demográfica</w:t>
      </w:r>
      <w:r w:rsidR="002B1B3F" w:rsidRPr="002B1B3F">
        <w:rPr>
          <w:rFonts w:ascii="Abadi" w:eastAsia="Arial Unicode MS" w:hAnsi="Abadi" w:cs="Tahoma"/>
          <w:bCs/>
          <w:sz w:val="21"/>
          <w:szCs w:val="21"/>
        </w:rPr>
        <w:t xml:space="preserve"> que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entre sus principales secuelas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arroja el envejecimiento </w:t>
      </w:r>
      <w:r>
        <w:rPr>
          <w:rFonts w:ascii="Abadi" w:eastAsia="Arial Unicode MS" w:hAnsi="Abadi" w:cs="Tahoma"/>
          <w:bCs/>
          <w:sz w:val="21"/>
          <w:szCs w:val="21"/>
        </w:rPr>
        <w:t xml:space="preserve">de </w:t>
      </w:r>
      <w:r w:rsidR="002B1B3F" w:rsidRPr="002B1B3F">
        <w:rPr>
          <w:rFonts w:ascii="Abadi" w:eastAsia="Arial Unicode MS" w:hAnsi="Abadi" w:cs="Tahoma"/>
          <w:bCs/>
          <w:sz w:val="21"/>
          <w:szCs w:val="21"/>
        </w:rPr>
        <w:t>una parte importante de nuestra población</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E</w:t>
      </w:r>
      <w:r w:rsidR="002B1B3F" w:rsidRPr="002B1B3F">
        <w:rPr>
          <w:rFonts w:ascii="Abadi" w:eastAsia="Arial Unicode MS" w:hAnsi="Abadi" w:cs="Tahoma"/>
          <w:bCs/>
          <w:sz w:val="21"/>
          <w:szCs w:val="21"/>
        </w:rPr>
        <w:t>n efecto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 esperanza de vida que se tenían el país en 1930</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era cercana a los 34 años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mientras </w:t>
      </w:r>
      <w:r w:rsidRPr="002B1B3F">
        <w:rPr>
          <w:rFonts w:ascii="Abadi" w:eastAsia="Arial Unicode MS" w:hAnsi="Abadi" w:cs="Tahoma"/>
          <w:bCs/>
          <w:sz w:val="21"/>
          <w:szCs w:val="21"/>
        </w:rPr>
        <w:t>que,</w:t>
      </w:r>
      <w:r w:rsidR="002B1B3F" w:rsidRPr="002B1B3F">
        <w:rPr>
          <w:rFonts w:ascii="Abadi" w:eastAsia="Arial Unicode MS" w:hAnsi="Abadi" w:cs="Tahoma"/>
          <w:bCs/>
          <w:sz w:val="21"/>
          <w:szCs w:val="21"/>
        </w:rPr>
        <w:t xml:space="preserve"> a partir del siglo 21</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ha incrementado a su </w:t>
      </w:r>
      <w:r>
        <w:rPr>
          <w:rFonts w:ascii="Abadi" w:eastAsia="Arial Unicode MS" w:hAnsi="Abadi" w:cs="Tahoma"/>
          <w:bCs/>
          <w:sz w:val="21"/>
          <w:szCs w:val="21"/>
        </w:rPr>
        <w:t xml:space="preserve">los 75, en promedio, </w:t>
      </w:r>
      <w:r w:rsidR="002B1B3F" w:rsidRPr="002B1B3F">
        <w:rPr>
          <w:rFonts w:ascii="Abadi" w:eastAsia="Arial Unicode MS" w:hAnsi="Abadi" w:cs="Tahoma"/>
          <w:bCs/>
          <w:sz w:val="21"/>
          <w:szCs w:val="21"/>
        </w:rPr>
        <w:t xml:space="preserve"> y esa tendencia se mantiene constante hasta nuestros días</w:t>
      </w:r>
      <w:r>
        <w:rPr>
          <w:rFonts w:ascii="Abadi" w:eastAsia="Arial Unicode MS" w:hAnsi="Abadi" w:cs="Tahoma"/>
          <w:bCs/>
          <w:sz w:val="21"/>
          <w:szCs w:val="21"/>
        </w:rPr>
        <w:t>. B</w:t>
      </w:r>
      <w:r w:rsidR="002B1B3F" w:rsidRPr="002B1B3F">
        <w:rPr>
          <w:rFonts w:ascii="Abadi" w:eastAsia="Arial Unicode MS" w:hAnsi="Abadi" w:cs="Tahoma"/>
          <w:bCs/>
          <w:sz w:val="21"/>
          <w:szCs w:val="21"/>
        </w:rPr>
        <w:t>ajo su perspectiva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estima que para 2050</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 xml:space="preserve"> uno</w:t>
      </w:r>
      <w:r w:rsidR="002B1B3F" w:rsidRPr="002B1B3F">
        <w:rPr>
          <w:rFonts w:ascii="Abadi" w:eastAsia="Arial Unicode MS" w:hAnsi="Abadi" w:cs="Tahoma"/>
          <w:bCs/>
          <w:sz w:val="21"/>
          <w:szCs w:val="21"/>
        </w:rPr>
        <w:t xml:space="preserve"> de </w:t>
      </w:r>
      <w:r>
        <w:rPr>
          <w:rFonts w:ascii="Abadi" w:eastAsia="Arial Unicode MS" w:hAnsi="Abadi" w:cs="Tahoma"/>
          <w:bCs/>
          <w:sz w:val="21"/>
          <w:szCs w:val="21"/>
        </w:rPr>
        <w:t xml:space="preserve">cada cuatro </w:t>
      </w:r>
      <w:r w:rsidR="002B1B3F" w:rsidRPr="002B1B3F">
        <w:rPr>
          <w:rFonts w:ascii="Abadi" w:eastAsia="Arial Unicode MS" w:hAnsi="Abadi" w:cs="Tahoma"/>
          <w:bCs/>
          <w:sz w:val="21"/>
          <w:szCs w:val="21"/>
        </w:rPr>
        <w:t>mexicanos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pertenecerá a la tercera edad</w:t>
      </w:r>
      <w:r w:rsidR="00286BA7">
        <w:rPr>
          <w:rFonts w:ascii="Abadi" w:eastAsia="Arial Unicode MS" w:hAnsi="Abadi" w:cs="Tahoma"/>
          <w:bCs/>
          <w:sz w:val="21"/>
          <w:szCs w:val="21"/>
        </w:rPr>
        <w:t xml:space="preserve">; </w:t>
      </w:r>
      <w:r w:rsidR="002B1B3F" w:rsidRPr="002B1B3F">
        <w:rPr>
          <w:rFonts w:ascii="Abadi" w:eastAsia="Arial Unicode MS" w:hAnsi="Abadi" w:cs="Tahoma"/>
          <w:bCs/>
          <w:sz w:val="21"/>
          <w:szCs w:val="21"/>
        </w:rPr>
        <w:t xml:space="preserve"> esta situación es ambivalente pues </w:t>
      </w:r>
      <w:r w:rsidR="00286BA7">
        <w:rPr>
          <w:rFonts w:ascii="Abadi" w:eastAsia="Arial Unicode MS" w:hAnsi="Abadi" w:cs="Tahoma"/>
          <w:bCs/>
          <w:sz w:val="21"/>
          <w:szCs w:val="21"/>
        </w:rPr>
        <w:t>por</w:t>
      </w:r>
      <w:r w:rsidR="002B1B3F" w:rsidRPr="002B1B3F">
        <w:rPr>
          <w:rFonts w:ascii="Abadi" w:eastAsia="Arial Unicode MS" w:hAnsi="Abadi" w:cs="Tahoma"/>
          <w:bCs/>
          <w:sz w:val="21"/>
          <w:szCs w:val="21"/>
        </w:rPr>
        <w:t xml:space="preserve"> una parte resulta satisfactorio que debido a la eficacia de las instituciones sanitarias posteriores a la Revolución Mexicana</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consiguió prolongar nuestra existencia pero</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contrapartida el panorama se torna porque preocupante porque si consideramos que muchos de nuestros </w:t>
      </w:r>
      <w:r w:rsidR="002B1B3F" w:rsidRPr="002B1B3F">
        <w:rPr>
          <w:rFonts w:ascii="Abadi" w:eastAsia="Arial Unicode MS" w:hAnsi="Abadi" w:cs="Tahoma"/>
          <w:bCs/>
          <w:sz w:val="21"/>
          <w:szCs w:val="21"/>
        </w:rPr>
        <w:t>adultos son personas con un perfil cargado de carencias</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efecto</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problema es cómo se sostendrá económicamente a este sector de la población</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qu</w:t>
      </w:r>
      <w:r w:rsidR="00286BA7">
        <w:rPr>
          <w:rFonts w:ascii="Abadi" w:eastAsia="Arial Unicode MS" w:hAnsi="Abadi" w:cs="Tahoma"/>
          <w:bCs/>
          <w:sz w:val="21"/>
          <w:szCs w:val="21"/>
        </w:rPr>
        <w:t>é</w:t>
      </w:r>
      <w:r w:rsidR="002B1B3F" w:rsidRPr="002B1B3F">
        <w:rPr>
          <w:rFonts w:ascii="Abadi" w:eastAsia="Arial Unicode MS" w:hAnsi="Abadi" w:cs="Tahoma"/>
          <w:bCs/>
          <w:sz w:val="21"/>
          <w:szCs w:val="21"/>
        </w:rPr>
        <w:t xml:space="preserve"> costó representará para el país</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resistirán los sistemas de pensiones y jubilaciones en México la carga que se les avecina</w:t>
      </w:r>
      <w:r w:rsidR="00286BA7">
        <w:rPr>
          <w:rFonts w:ascii="Abadi" w:eastAsia="Arial Unicode MS" w:hAnsi="Abadi" w:cs="Tahoma"/>
          <w:bCs/>
          <w:sz w:val="21"/>
          <w:szCs w:val="21"/>
        </w:rPr>
        <w:t>. D</w:t>
      </w:r>
      <w:r w:rsidR="002B1B3F" w:rsidRPr="002B1B3F">
        <w:rPr>
          <w:rFonts w:ascii="Abadi" w:eastAsia="Arial Unicode MS" w:hAnsi="Abadi" w:cs="Tahoma"/>
          <w:bCs/>
          <w:sz w:val="21"/>
          <w:szCs w:val="21"/>
        </w:rPr>
        <w:t xml:space="preserve">e acuerdo con los datos proporcionados por la </w:t>
      </w:r>
      <w:r w:rsidR="00286BA7">
        <w:rPr>
          <w:rFonts w:ascii="Abadi" w:eastAsia="Arial Unicode MS" w:hAnsi="Abadi" w:cs="Tahoma"/>
          <w:bCs/>
          <w:sz w:val="21"/>
          <w:szCs w:val="21"/>
        </w:rPr>
        <w:t>CONSAR,</w:t>
      </w:r>
      <w:r w:rsidR="002B1B3F" w:rsidRPr="002B1B3F">
        <w:rPr>
          <w:rFonts w:ascii="Abadi" w:eastAsia="Arial Unicode MS" w:hAnsi="Abadi" w:cs="Tahoma"/>
          <w:bCs/>
          <w:sz w:val="21"/>
          <w:szCs w:val="21"/>
        </w:rPr>
        <w:t xml:space="preserve"> después del recuento realizado por el INEGI en el censo 2010</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para 2016 había 9.6 millones de personas de</w:t>
      </w:r>
      <w:r w:rsidR="00286BA7">
        <w:rPr>
          <w:rFonts w:ascii="Abadi" w:eastAsia="Arial Unicode MS" w:hAnsi="Abadi" w:cs="Tahoma"/>
          <w:bCs/>
          <w:sz w:val="21"/>
          <w:szCs w:val="21"/>
        </w:rPr>
        <w:t>, al menos,</w:t>
      </w:r>
      <w:r w:rsidR="002B1B3F" w:rsidRPr="002B1B3F">
        <w:rPr>
          <w:rFonts w:ascii="Abadi" w:eastAsia="Arial Unicode MS" w:hAnsi="Abadi" w:cs="Tahoma"/>
          <w:bCs/>
          <w:sz w:val="21"/>
          <w:szCs w:val="21"/>
        </w:rPr>
        <w:t xml:space="preserve"> 65 años en México</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 ellas 2.9 millones es decir el 31% tuvieron ingresos derivados de una pensión o una jubilación</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principalmente a los institutos de Seguridad Social</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como es el Instituto </w:t>
      </w:r>
      <w:r w:rsidR="00286BA7" w:rsidRPr="002B1B3F">
        <w:rPr>
          <w:rFonts w:ascii="Abadi" w:eastAsia="Arial Unicode MS" w:hAnsi="Abadi" w:cs="Tahoma"/>
          <w:bCs/>
          <w:sz w:val="21"/>
          <w:szCs w:val="21"/>
        </w:rPr>
        <w:t xml:space="preserve">Mexicano </w:t>
      </w:r>
      <w:r w:rsidR="002B1B3F" w:rsidRPr="002B1B3F">
        <w:rPr>
          <w:rFonts w:ascii="Abadi" w:eastAsia="Arial Unicode MS" w:hAnsi="Abadi" w:cs="Tahoma"/>
          <w:bCs/>
          <w:sz w:val="21"/>
          <w:szCs w:val="21"/>
        </w:rPr>
        <w:t xml:space="preserve">del Seguro Social o el Instituto de Seguridad Social </w:t>
      </w:r>
      <w:r w:rsidR="00286BA7">
        <w:rPr>
          <w:rFonts w:ascii="Abadi" w:eastAsia="Arial Unicode MS" w:hAnsi="Abadi" w:cs="Tahoma"/>
          <w:bCs/>
          <w:sz w:val="21"/>
          <w:szCs w:val="21"/>
        </w:rPr>
        <w:t xml:space="preserve">y </w:t>
      </w:r>
      <w:r w:rsidR="00286BA7" w:rsidRPr="002B1B3F">
        <w:rPr>
          <w:rFonts w:ascii="Abadi" w:eastAsia="Arial Unicode MS" w:hAnsi="Abadi" w:cs="Tahoma"/>
          <w:bCs/>
          <w:sz w:val="21"/>
          <w:szCs w:val="21"/>
        </w:rPr>
        <w:t xml:space="preserve">Servicios Sociales </w:t>
      </w:r>
      <w:r w:rsidR="002B1B3F" w:rsidRPr="002B1B3F">
        <w:rPr>
          <w:rFonts w:ascii="Abadi" w:eastAsia="Arial Unicode MS" w:hAnsi="Abadi" w:cs="Tahoma"/>
          <w:bCs/>
          <w:sz w:val="21"/>
          <w:szCs w:val="21"/>
        </w:rPr>
        <w:t>de los Trabajadores del Estado</w:t>
      </w:r>
      <w:r w:rsidR="00286BA7">
        <w:rPr>
          <w:rFonts w:ascii="Abadi" w:eastAsia="Arial Unicode MS" w:hAnsi="Abadi" w:cs="Tahoma"/>
          <w:bCs/>
          <w:sz w:val="21"/>
          <w:szCs w:val="21"/>
        </w:rPr>
        <w:t>. Se estima que</w:t>
      </w:r>
      <w:r w:rsidR="002B1B3F" w:rsidRPr="002B1B3F">
        <w:rPr>
          <w:rFonts w:ascii="Abadi" w:eastAsia="Arial Unicode MS" w:hAnsi="Abadi" w:cs="Tahoma"/>
          <w:bCs/>
          <w:sz w:val="21"/>
          <w:szCs w:val="21"/>
        </w:rPr>
        <w:t xml:space="preserve"> en la actualidad los adultos mayores de 65 años</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cuando menos 7 millones viven en condiciones del </w:t>
      </w:r>
      <w:r w:rsidR="00286BA7">
        <w:rPr>
          <w:rFonts w:ascii="Abadi" w:eastAsia="Arial Unicode MS" w:hAnsi="Abadi" w:cs="Tahoma"/>
          <w:bCs/>
          <w:sz w:val="21"/>
          <w:szCs w:val="21"/>
        </w:rPr>
        <w:t>extr</w:t>
      </w:r>
      <w:r w:rsidR="002B1B3F" w:rsidRPr="002B1B3F">
        <w:rPr>
          <w:rFonts w:ascii="Abadi" w:eastAsia="Arial Unicode MS" w:hAnsi="Abadi" w:cs="Tahoma"/>
          <w:bCs/>
          <w:sz w:val="21"/>
          <w:szCs w:val="21"/>
        </w:rPr>
        <w:t>ema pobreza</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pues se encuentran excluidos de los beneficios de una pensión a la que por el simple sentido </w:t>
      </w:r>
      <w:r w:rsidR="00286BA7">
        <w:rPr>
          <w:rFonts w:ascii="Abadi" w:eastAsia="Arial Unicode MS" w:hAnsi="Abadi" w:cs="Tahoma"/>
          <w:bCs/>
          <w:sz w:val="21"/>
          <w:szCs w:val="21"/>
        </w:rPr>
        <w:t>humanitario</w:t>
      </w:r>
      <w:r w:rsidR="002B1B3F" w:rsidRPr="002B1B3F">
        <w:rPr>
          <w:rFonts w:ascii="Abadi" w:eastAsia="Arial Unicode MS" w:hAnsi="Abadi" w:cs="Tahoma"/>
          <w:bCs/>
          <w:sz w:val="21"/>
          <w:szCs w:val="21"/>
        </w:rPr>
        <w:t xml:space="preserve"> les correspondería y ahí se pensaría que los jubilados y pensionados constituyen una posición privilegiada pero realmente no es así porque las pensiones o jubilaciones que se perciben al momento de retirarse</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el mejor de los casos son apenas del 30% de su último salario</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sólo una porción realmente muy reducid</w:t>
      </w:r>
      <w:r w:rsidR="00286BA7">
        <w:rPr>
          <w:rFonts w:ascii="Abadi" w:eastAsia="Arial Unicode MS" w:hAnsi="Abadi" w:cs="Tahoma"/>
          <w:bCs/>
          <w:sz w:val="21"/>
          <w:szCs w:val="21"/>
        </w:rPr>
        <w:t>a</w:t>
      </w:r>
      <w:r w:rsidR="002B1B3F" w:rsidRPr="002B1B3F">
        <w:rPr>
          <w:rFonts w:ascii="Abadi" w:eastAsia="Arial Unicode MS" w:hAnsi="Abadi" w:cs="Tahoma"/>
          <w:bCs/>
          <w:sz w:val="21"/>
          <w:szCs w:val="21"/>
        </w:rPr>
        <w:t xml:space="preserve"> de trabajadores como organismos </w:t>
      </w:r>
      <w:r w:rsidR="00286BA7">
        <w:rPr>
          <w:rFonts w:ascii="Abadi" w:eastAsia="Arial Unicode MS" w:hAnsi="Abadi" w:cs="Tahoma"/>
          <w:bCs/>
          <w:sz w:val="21"/>
          <w:szCs w:val="21"/>
        </w:rPr>
        <w:t xml:space="preserve">de PEMEX, </w:t>
      </w:r>
      <w:r w:rsidR="002B1B3F" w:rsidRPr="002B1B3F">
        <w:rPr>
          <w:rFonts w:ascii="Abadi" w:eastAsia="Arial Unicode MS" w:hAnsi="Abadi" w:cs="Tahoma"/>
          <w:bCs/>
          <w:sz w:val="21"/>
          <w:szCs w:val="21"/>
        </w:rPr>
        <w:t>Comisión Federal</w:t>
      </w:r>
      <w:r w:rsidR="00286BA7">
        <w:rPr>
          <w:rFonts w:ascii="Abadi" w:eastAsia="Arial Unicode MS" w:hAnsi="Abadi" w:cs="Tahoma"/>
          <w:bCs/>
          <w:sz w:val="21"/>
          <w:szCs w:val="21"/>
        </w:rPr>
        <w:t xml:space="preserve"> o el propio Instituto Mexicano del</w:t>
      </w:r>
      <w:r w:rsidR="002B1B3F" w:rsidRPr="002B1B3F">
        <w:rPr>
          <w:rFonts w:ascii="Abadi" w:eastAsia="Arial Unicode MS" w:hAnsi="Abadi" w:cs="Tahoma"/>
          <w:bCs/>
          <w:sz w:val="21"/>
          <w:szCs w:val="21"/>
        </w:rPr>
        <w:t xml:space="preserve"> Seguro Social</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sidR="00286BA7" w:rsidRPr="002B1B3F">
        <w:rPr>
          <w:rFonts w:ascii="Abadi" w:eastAsia="Arial Unicode MS" w:hAnsi="Abadi" w:cs="Tahoma"/>
          <w:bCs/>
          <w:sz w:val="21"/>
          <w:szCs w:val="21"/>
        </w:rPr>
        <w:t>c</w:t>
      </w:r>
      <w:r w:rsidR="00286BA7">
        <w:rPr>
          <w:rFonts w:ascii="Abadi" w:eastAsia="Arial Unicode MS" w:hAnsi="Abadi" w:cs="Tahoma"/>
          <w:bCs/>
          <w:sz w:val="21"/>
          <w:szCs w:val="21"/>
        </w:rPr>
        <w:t>uyas jubilaciones</w:t>
      </w:r>
      <w:r w:rsidR="002B1B3F" w:rsidRPr="002B1B3F">
        <w:rPr>
          <w:rFonts w:ascii="Abadi" w:eastAsia="Arial Unicode MS" w:hAnsi="Abadi" w:cs="Tahoma"/>
          <w:bCs/>
          <w:sz w:val="21"/>
          <w:szCs w:val="21"/>
        </w:rPr>
        <w:t xml:space="preserve"> equivalentes a sus últimas percepciones </w:t>
      </w:r>
      <w:r w:rsidR="00286BA7">
        <w:rPr>
          <w:rFonts w:ascii="Abadi" w:eastAsia="Arial Unicode MS" w:hAnsi="Abadi" w:cs="Tahoma"/>
          <w:bCs/>
          <w:sz w:val="21"/>
          <w:szCs w:val="21"/>
        </w:rPr>
        <w:t xml:space="preserve">salariales, y allí es el </w:t>
      </w:r>
      <w:r w:rsidR="002B1B3F" w:rsidRPr="002B1B3F">
        <w:rPr>
          <w:rFonts w:ascii="Abadi" w:eastAsia="Arial Unicode MS" w:hAnsi="Abadi" w:cs="Tahoma"/>
          <w:bCs/>
          <w:sz w:val="21"/>
          <w:szCs w:val="21"/>
        </w:rPr>
        <w:t xml:space="preserve"> problema </w:t>
      </w:r>
      <w:r w:rsidR="00286BA7">
        <w:rPr>
          <w:rFonts w:ascii="Abadi" w:eastAsia="Arial Unicode MS" w:hAnsi="Abadi" w:cs="Tahoma"/>
          <w:bCs/>
          <w:sz w:val="21"/>
          <w:szCs w:val="21"/>
        </w:rPr>
        <w:t xml:space="preserve">en </w:t>
      </w:r>
      <w:r w:rsidR="002B1B3F" w:rsidRPr="002B1B3F">
        <w:rPr>
          <w:rFonts w:ascii="Abadi" w:eastAsia="Arial Unicode MS" w:hAnsi="Abadi" w:cs="Tahoma"/>
          <w:bCs/>
          <w:sz w:val="21"/>
          <w:szCs w:val="21"/>
        </w:rPr>
        <w:t>que se encuentran nuestros adultos mayores</w:t>
      </w:r>
      <w:r w:rsidR="00286BA7">
        <w:rPr>
          <w:rFonts w:ascii="Abadi" w:eastAsia="Arial Unicode MS" w:hAnsi="Abadi" w:cs="Tahoma"/>
          <w:bCs/>
          <w:sz w:val="21"/>
          <w:szCs w:val="21"/>
        </w:rPr>
        <w:t>,</w:t>
      </w:r>
      <w:r w:rsidR="002B1B3F" w:rsidRPr="002B1B3F">
        <w:rPr>
          <w:rFonts w:ascii="Abadi" w:eastAsia="Arial Unicode MS" w:hAnsi="Abadi" w:cs="Tahoma"/>
          <w:bCs/>
          <w:sz w:val="21"/>
          <w:szCs w:val="21"/>
        </w:rPr>
        <w:t xml:space="preserve"> pues al momento</w:t>
      </w:r>
      <w:r w:rsidR="00286BA7">
        <w:rPr>
          <w:rFonts w:ascii="Abadi" w:eastAsia="Arial Unicode MS" w:hAnsi="Abadi" w:cs="Tahoma"/>
          <w:bCs/>
          <w:sz w:val="21"/>
          <w:szCs w:val="21"/>
        </w:rPr>
        <w:t xml:space="preserve"> de </w:t>
      </w:r>
      <w:r w:rsidR="002B1B3F" w:rsidRPr="002B1B3F">
        <w:rPr>
          <w:rFonts w:ascii="Abadi" w:eastAsia="Arial Unicode MS" w:hAnsi="Abadi" w:cs="Tahoma"/>
          <w:bCs/>
          <w:sz w:val="21"/>
          <w:szCs w:val="21"/>
        </w:rPr>
        <w:t xml:space="preserve"> retirarse </w:t>
      </w:r>
      <w:r w:rsidR="00286BA7">
        <w:rPr>
          <w:rFonts w:ascii="Abadi" w:eastAsia="Arial Unicode MS" w:hAnsi="Abadi" w:cs="Tahoma"/>
          <w:bCs/>
          <w:sz w:val="21"/>
          <w:szCs w:val="21"/>
        </w:rPr>
        <w:t>se ven perjudicados</w:t>
      </w:r>
      <w:r w:rsidR="002B1B3F" w:rsidRPr="002B1B3F">
        <w:rPr>
          <w:rFonts w:ascii="Abadi" w:eastAsia="Arial Unicode MS" w:hAnsi="Abadi" w:cs="Tahoma"/>
          <w:bCs/>
          <w:sz w:val="21"/>
          <w:szCs w:val="21"/>
        </w:rPr>
        <w:t xml:space="preserve"> por la reducción de sus ingresos y los incrementos de sus necesidades esenciales derivados </w:t>
      </w:r>
      <w:r w:rsidR="00286BA7">
        <w:rPr>
          <w:rFonts w:ascii="Abadi" w:eastAsia="Arial Unicode MS" w:hAnsi="Abadi" w:cs="Tahoma"/>
          <w:bCs/>
          <w:sz w:val="21"/>
          <w:szCs w:val="21"/>
        </w:rPr>
        <w:t>de su avanzada edad.</w:t>
      </w:r>
    </w:p>
    <w:p w14:paraId="7E90FBC0" w14:textId="77777777" w:rsidR="00286BA7" w:rsidRDefault="00286BA7" w:rsidP="000D5B05">
      <w:pPr>
        <w:pStyle w:val="Sangradetextonormal"/>
        <w:spacing w:after="0"/>
        <w:ind w:firstLine="709"/>
        <w:jc w:val="both"/>
        <w:rPr>
          <w:rFonts w:ascii="Abadi" w:eastAsia="Arial Unicode MS" w:hAnsi="Abadi" w:cs="Tahoma"/>
          <w:bCs/>
          <w:sz w:val="21"/>
          <w:szCs w:val="21"/>
        </w:rPr>
      </w:pPr>
    </w:p>
    <w:p w14:paraId="598E69E9" w14:textId="34474108" w:rsidR="00055A51" w:rsidRDefault="00286BA7" w:rsidP="000D5B05">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En</w:t>
      </w:r>
      <w:r w:rsidR="002B1B3F" w:rsidRPr="002B1B3F">
        <w:rPr>
          <w:rFonts w:ascii="Abadi" w:eastAsia="Arial Unicode MS" w:hAnsi="Abadi" w:cs="Tahoma"/>
          <w:bCs/>
          <w:sz w:val="21"/>
          <w:szCs w:val="21"/>
        </w:rPr>
        <w:t xml:space="preserve"> 1995 se llevó a cabo una reforma estructural de la </w:t>
      </w:r>
      <w:r>
        <w:rPr>
          <w:rFonts w:ascii="Abadi" w:eastAsia="Arial Unicode MS" w:hAnsi="Abadi" w:cs="Tahoma"/>
          <w:bCs/>
          <w:sz w:val="21"/>
          <w:szCs w:val="21"/>
        </w:rPr>
        <w:t>L</w:t>
      </w:r>
      <w:r w:rsidR="002B1B3F" w:rsidRPr="002B1B3F">
        <w:rPr>
          <w:rFonts w:ascii="Abadi" w:eastAsia="Arial Unicode MS" w:hAnsi="Abadi" w:cs="Tahoma"/>
          <w:bCs/>
          <w:sz w:val="21"/>
          <w:szCs w:val="21"/>
        </w:rPr>
        <w:t xml:space="preserve">ey del </w:t>
      </w:r>
      <w:r w:rsidRPr="002B1B3F">
        <w:rPr>
          <w:rFonts w:ascii="Abadi" w:eastAsia="Arial Unicode MS" w:hAnsi="Abadi" w:cs="Tahoma"/>
          <w:bCs/>
          <w:sz w:val="21"/>
          <w:szCs w:val="21"/>
        </w:rPr>
        <w:t xml:space="preserve">Seguro Social </w:t>
      </w:r>
      <w:r w:rsidR="002B1B3F" w:rsidRPr="002B1B3F">
        <w:rPr>
          <w:rFonts w:ascii="Abadi" w:eastAsia="Arial Unicode MS" w:hAnsi="Abadi" w:cs="Tahoma"/>
          <w:bCs/>
          <w:sz w:val="21"/>
          <w:szCs w:val="21"/>
        </w:rPr>
        <w:t xml:space="preserve">que entró en vigor el primero de julio de </w:t>
      </w:r>
      <w:r w:rsidR="00055A51">
        <w:rPr>
          <w:rFonts w:ascii="Abadi" w:eastAsia="Arial Unicode MS" w:hAnsi="Abadi" w:cs="Tahoma"/>
          <w:bCs/>
          <w:sz w:val="21"/>
          <w:szCs w:val="21"/>
        </w:rPr>
        <w:t>1997;</w:t>
      </w:r>
      <w:r w:rsidR="002B1B3F" w:rsidRPr="002B1B3F">
        <w:rPr>
          <w:rFonts w:ascii="Abadi" w:eastAsia="Arial Unicode MS" w:hAnsi="Abadi" w:cs="Tahoma"/>
          <w:bCs/>
          <w:sz w:val="21"/>
          <w:szCs w:val="21"/>
        </w:rPr>
        <w:t xml:space="preserve"> con ellas fueron creadas las administradoras </w:t>
      </w:r>
      <w:r w:rsidR="00055A51">
        <w:rPr>
          <w:rFonts w:ascii="Abadi" w:eastAsia="Arial Unicode MS" w:hAnsi="Abadi" w:cs="Tahoma"/>
          <w:bCs/>
          <w:sz w:val="21"/>
          <w:szCs w:val="21"/>
        </w:rPr>
        <w:t>de fondo para el retiro, AFORES,</w:t>
      </w:r>
      <w:r w:rsidR="002B1B3F" w:rsidRPr="002B1B3F">
        <w:rPr>
          <w:rFonts w:ascii="Abadi" w:eastAsia="Arial Unicode MS" w:hAnsi="Abadi" w:cs="Tahoma"/>
          <w:bCs/>
          <w:sz w:val="21"/>
          <w:szCs w:val="21"/>
        </w:rPr>
        <w:t xml:space="preserve"> </w:t>
      </w:r>
      <w:r w:rsidR="00055A51">
        <w:rPr>
          <w:rFonts w:ascii="Abadi" w:eastAsia="Arial Unicode MS" w:hAnsi="Abadi" w:cs="Tahoma"/>
          <w:bCs/>
          <w:sz w:val="21"/>
          <w:szCs w:val="21"/>
        </w:rPr>
        <w:t xml:space="preserve"> en donde se guardan en cuentas individuales para el retiro de los trabajadores. Se creyó, en ese momento, que con esta reforma caminaría el sistema </w:t>
      </w:r>
      <w:r w:rsidR="00055A51">
        <w:rPr>
          <w:rFonts w:ascii="Abadi" w:eastAsia="Arial Unicode MS" w:hAnsi="Abadi" w:cs="Tahoma"/>
          <w:bCs/>
          <w:sz w:val="21"/>
          <w:szCs w:val="21"/>
        </w:rPr>
        <w:lastRenderedPageBreak/>
        <w:t xml:space="preserve">de reparto por el ahorro individual  </w:t>
      </w:r>
      <w:r w:rsidR="002B1B3F" w:rsidRPr="002B1B3F">
        <w:rPr>
          <w:rFonts w:ascii="Abadi" w:eastAsia="Arial Unicode MS" w:hAnsi="Abadi" w:cs="Tahoma"/>
          <w:bCs/>
          <w:sz w:val="21"/>
          <w:szCs w:val="21"/>
        </w:rPr>
        <w:t xml:space="preserve">y se </w:t>
      </w:r>
      <w:r w:rsidR="00055A51">
        <w:rPr>
          <w:rFonts w:ascii="Abadi" w:eastAsia="Arial Unicode MS" w:hAnsi="Abadi" w:cs="Tahoma"/>
          <w:bCs/>
          <w:sz w:val="21"/>
          <w:szCs w:val="21"/>
        </w:rPr>
        <w:t>garantizaría un</w:t>
      </w:r>
      <w:r w:rsidR="002B1B3F" w:rsidRPr="002B1B3F">
        <w:rPr>
          <w:rFonts w:ascii="Abadi" w:eastAsia="Arial Unicode MS" w:hAnsi="Abadi" w:cs="Tahoma"/>
          <w:bCs/>
          <w:sz w:val="21"/>
          <w:szCs w:val="21"/>
        </w:rPr>
        <w:t xml:space="preserve"> retiro digno para los trabajadores y trabajadoras</w:t>
      </w:r>
      <w:r w:rsidR="00055A51">
        <w:rPr>
          <w:rFonts w:ascii="Abadi" w:eastAsia="Arial Unicode MS" w:hAnsi="Abadi" w:cs="Tahoma"/>
          <w:bCs/>
          <w:sz w:val="21"/>
          <w:szCs w:val="21"/>
        </w:rPr>
        <w:t xml:space="preserve"> mexicanos. Con </w:t>
      </w:r>
      <w:r w:rsidR="002B1B3F" w:rsidRPr="002B1B3F">
        <w:rPr>
          <w:rFonts w:ascii="Abadi" w:eastAsia="Arial Unicode MS" w:hAnsi="Abadi" w:cs="Tahoma"/>
          <w:bCs/>
          <w:sz w:val="21"/>
          <w:szCs w:val="21"/>
        </w:rPr>
        <w:t xml:space="preserve">el paso de los años nos dimos cuenta </w:t>
      </w:r>
      <w:r w:rsidR="00B10748" w:rsidRPr="002B1B3F">
        <w:rPr>
          <w:rFonts w:ascii="Abadi" w:eastAsia="Arial Unicode MS" w:hAnsi="Abadi" w:cs="Tahoma"/>
          <w:bCs/>
          <w:sz w:val="21"/>
          <w:szCs w:val="21"/>
        </w:rPr>
        <w:t>de que</w:t>
      </w:r>
      <w:r w:rsidR="002B1B3F" w:rsidRPr="002B1B3F">
        <w:rPr>
          <w:rFonts w:ascii="Abadi" w:eastAsia="Arial Unicode MS" w:hAnsi="Abadi" w:cs="Tahoma"/>
          <w:bCs/>
          <w:sz w:val="21"/>
          <w:szCs w:val="21"/>
        </w:rPr>
        <w:t xml:space="preserve"> esto no fue</w:t>
      </w:r>
      <w:r w:rsidR="00055A51">
        <w:rPr>
          <w:rFonts w:ascii="Abadi" w:eastAsia="Arial Unicode MS" w:hAnsi="Abadi" w:cs="Tahoma"/>
          <w:bCs/>
          <w:sz w:val="21"/>
          <w:szCs w:val="21"/>
        </w:rPr>
        <w:t xml:space="preserve"> así, </w:t>
      </w:r>
      <w:r w:rsidR="002B1B3F" w:rsidRPr="002B1B3F">
        <w:rPr>
          <w:rFonts w:ascii="Abadi" w:eastAsia="Arial Unicode MS" w:hAnsi="Abadi" w:cs="Tahoma"/>
          <w:bCs/>
          <w:sz w:val="21"/>
          <w:szCs w:val="21"/>
        </w:rPr>
        <w:t xml:space="preserve">pues </w:t>
      </w:r>
      <w:r w:rsidR="00055A51">
        <w:rPr>
          <w:rFonts w:ascii="Abadi" w:eastAsia="Arial Unicode MS" w:hAnsi="Abadi" w:cs="Tahoma"/>
          <w:bCs/>
          <w:sz w:val="21"/>
          <w:szCs w:val="21"/>
        </w:rPr>
        <w:t>se im</w:t>
      </w:r>
      <w:r w:rsidR="002B1B3F" w:rsidRPr="002B1B3F">
        <w:rPr>
          <w:rFonts w:ascii="Abadi" w:eastAsia="Arial Unicode MS" w:hAnsi="Abadi" w:cs="Tahoma"/>
          <w:bCs/>
          <w:sz w:val="21"/>
          <w:szCs w:val="21"/>
        </w:rPr>
        <w:t xml:space="preserve">pondría un periodo mínimo de espera de 1/4 de siglo para que los trabajadores tuvieran opciones de disponer de la totalidad de su recurso </w:t>
      </w:r>
      <w:r w:rsidR="00055A51">
        <w:rPr>
          <w:rFonts w:ascii="Abadi" w:eastAsia="Arial Unicode MS" w:hAnsi="Abadi" w:cs="Tahoma"/>
          <w:bCs/>
          <w:sz w:val="21"/>
          <w:szCs w:val="21"/>
        </w:rPr>
        <w:t>ahorrados</w:t>
      </w:r>
      <w:r w:rsidR="002B1B3F" w:rsidRPr="002B1B3F">
        <w:rPr>
          <w:rFonts w:ascii="Abadi" w:eastAsia="Arial Unicode MS" w:hAnsi="Abadi" w:cs="Tahoma"/>
          <w:bCs/>
          <w:sz w:val="21"/>
          <w:szCs w:val="21"/>
        </w:rPr>
        <w:t xml:space="preserve"> mediante el pago de una pensión</w:t>
      </w:r>
      <w:r w:rsidR="00055A51">
        <w:rPr>
          <w:rFonts w:ascii="Abadi" w:eastAsia="Arial Unicode MS" w:hAnsi="Abadi" w:cs="Tahoma"/>
          <w:bCs/>
          <w:sz w:val="21"/>
          <w:szCs w:val="21"/>
        </w:rPr>
        <w:t xml:space="preserve">. Se </w:t>
      </w:r>
      <w:r w:rsidR="002B1B3F" w:rsidRPr="002B1B3F">
        <w:rPr>
          <w:rFonts w:ascii="Abadi" w:eastAsia="Arial Unicode MS" w:hAnsi="Abadi" w:cs="Tahoma"/>
          <w:bCs/>
          <w:sz w:val="21"/>
          <w:szCs w:val="21"/>
        </w:rPr>
        <w:t>advirtió</w:t>
      </w:r>
      <w:r w:rsidR="00055A51">
        <w:rPr>
          <w:rFonts w:ascii="Abadi" w:eastAsia="Arial Unicode MS" w:hAnsi="Abadi" w:cs="Tahoma"/>
          <w:bCs/>
          <w:sz w:val="21"/>
          <w:szCs w:val="21"/>
        </w:rPr>
        <w:t xml:space="preserve">, asimismo, </w:t>
      </w:r>
      <w:r w:rsidR="002B1B3F" w:rsidRPr="002B1B3F">
        <w:rPr>
          <w:rFonts w:ascii="Abadi" w:eastAsia="Arial Unicode MS" w:hAnsi="Abadi" w:cs="Tahoma"/>
          <w:bCs/>
          <w:sz w:val="21"/>
          <w:szCs w:val="21"/>
        </w:rPr>
        <w:t xml:space="preserve"> que lo ahorrado en las cuentas individual</w:t>
      </w:r>
      <w:r w:rsidR="00055A51">
        <w:rPr>
          <w:rFonts w:ascii="Abadi" w:eastAsia="Arial Unicode MS" w:hAnsi="Abadi" w:cs="Tahoma"/>
          <w:bCs/>
          <w:sz w:val="21"/>
          <w:szCs w:val="21"/>
        </w:rPr>
        <w:t>es</w:t>
      </w:r>
      <w:r w:rsidR="002B1B3F" w:rsidRPr="002B1B3F">
        <w:rPr>
          <w:rFonts w:ascii="Abadi" w:eastAsia="Arial Unicode MS" w:hAnsi="Abadi" w:cs="Tahoma"/>
          <w:bCs/>
          <w:sz w:val="21"/>
          <w:szCs w:val="21"/>
        </w:rPr>
        <w:t xml:space="preserve"> sería una cantidad muy reducida porque las pensiones serían realmente muy bajas</w:t>
      </w:r>
      <w:r w:rsidR="00055A51">
        <w:rPr>
          <w:rFonts w:ascii="Abadi" w:eastAsia="Arial Unicode MS" w:hAnsi="Abadi" w:cs="Tahoma"/>
          <w:bCs/>
          <w:sz w:val="21"/>
          <w:szCs w:val="21"/>
        </w:rPr>
        <w:t>,</w:t>
      </w:r>
      <w:r w:rsidR="002B1B3F" w:rsidRPr="002B1B3F">
        <w:rPr>
          <w:rFonts w:ascii="Abadi" w:eastAsia="Arial Unicode MS" w:hAnsi="Abadi" w:cs="Tahoma"/>
          <w:bCs/>
          <w:sz w:val="21"/>
          <w:szCs w:val="21"/>
        </w:rPr>
        <w:t xml:space="preserve"> lo cual condenaba a nuestra fuerza laboral a una vejez en condiciones de miseria</w:t>
      </w:r>
      <w:r w:rsidR="00055A51">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sidR="00055A51">
        <w:rPr>
          <w:rFonts w:ascii="Abadi" w:eastAsia="Arial Unicode MS" w:hAnsi="Abadi" w:cs="Tahoma"/>
          <w:bCs/>
          <w:sz w:val="21"/>
          <w:szCs w:val="21"/>
        </w:rPr>
        <w:t>se im</w:t>
      </w:r>
      <w:r w:rsidR="002B1B3F" w:rsidRPr="002B1B3F">
        <w:rPr>
          <w:rFonts w:ascii="Abadi" w:eastAsia="Arial Unicode MS" w:hAnsi="Abadi" w:cs="Tahoma"/>
          <w:bCs/>
          <w:sz w:val="21"/>
          <w:szCs w:val="21"/>
        </w:rPr>
        <w:t>pondría un cambio radical</w:t>
      </w:r>
      <w:r w:rsidR="00055A51">
        <w:rPr>
          <w:rFonts w:ascii="Abadi" w:eastAsia="Arial Unicode MS" w:hAnsi="Abadi" w:cs="Tahoma"/>
          <w:bCs/>
          <w:sz w:val="21"/>
          <w:szCs w:val="21"/>
        </w:rPr>
        <w:t>,</w:t>
      </w:r>
      <w:r w:rsidR="002B1B3F" w:rsidRPr="002B1B3F">
        <w:rPr>
          <w:rFonts w:ascii="Abadi" w:eastAsia="Arial Unicode MS" w:hAnsi="Abadi" w:cs="Tahoma"/>
          <w:bCs/>
          <w:sz w:val="21"/>
          <w:szCs w:val="21"/>
        </w:rPr>
        <w:t xml:space="preserve"> un cambio de timón al sistema pensionario </w:t>
      </w:r>
      <w:r w:rsidR="00055A51">
        <w:rPr>
          <w:rFonts w:ascii="Abadi" w:eastAsia="Arial Unicode MS" w:hAnsi="Abadi" w:cs="Tahoma"/>
          <w:bCs/>
          <w:sz w:val="21"/>
          <w:szCs w:val="21"/>
        </w:rPr>
        <w:t xml:space="preserve">con </w:t>
      </w:r>
      <w:r w:rsidR="002B1B3F" w:rsidRPr="002B1B3F">
        <w:rPr>
          <w:rFonts w:ascii="Abadi" w:eastAsia="Arial Unicode MS" w:hAnsi="Abadi" w:cs="Tahoma"/>
          <w:bCs/>
          <w:sz w:val="21"/>
          <w:szCs w:val="21"/>
        </w:rPr>
        <w:t xml:space="preserve">una reducción del número de semanas de cotización con posibilidad de aumentar las cantidades que </w:t>
      </w:r>
      <w:r w:rsidR="00055A51">
        <w:rPr>
          <w:rFonts w:ascii="Abadi" w:eastAsia="Arial Unicode MS" w:hAnsi="Abadi" w:cs="Tahoma"/>
          <w:bCs/>
          <w:sz w:val="21"/>
          <w:szCs w:val="21"/>
        </w:rPr>
        <w:t>fondearan</w:t>
      </w:r>
      <w:r w:rsidR="002B1B3F" w:rsidRPr="002B1B3F">
        <w:rPr>
          <w:rFonts w:ascii="Abadi" w:eastAsia="Arial Unicode MS" w:hAnsi="Abadi" w:cs="Tahoma"/>
          <w:bCs/>
          <w:sz w:val="21"/>
          <w:szCs w:val="21"/>
        </w:rPr>
        <w:t xml:space="preserve"> el sistema de pensiones</w:t>
      </w:r>
      <w:r w:rsidR="00055A51">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p>
    <w:p w14:paraId="6250B8E4" w14:textId="77777777" w:rsidR="00055A51" w:rsidRDefault="00055A51" w:rsidP="000D5B05">
      <w:pPr>
        <w:pStyle w:val="Sangradetextonormal"/>
        <w:spacing w:after="0"/>
        <w:ind w:firstLine="709"/>
        <w:jc w:val="both"/>
        <w:rPr>
          <w:rFonts w:ascii="Abadi" w:eastAsia="Arial Unicode MS" w:hAnsi="Abadi" w:cs="Tahoma"/>
          <w:bCs/>
          <w:sz w:val="21"/>
          <w:szCs w:val="21"/>
        </w:rPr>
      </w:pPr>
    </w:p>
    <w:p w14:paraId="64DC70D3" w14:textId="77777777" w:rsidR="007D6186" w:rsidRDefault="00055A51" w:rsidP="000D5B05">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w:t>
      </w:r>
      <w:r w:rsidR="002B1B3F" w:rsidRPr="002B1B3F">
        <w:rPr>
          <w:rFonts w:ascii="Abadi" w:eastAsia="Arial Unicode MS" w:hAnsi="Abadi" w:cs="Tahoma"/>
          <w:bCs/>
          <w:sz w:val="21"/>
          <w:szCs w:val="21"/>
        </w:rPr>
        <w:t xml:space="preserve">n ese marco </w:t>
      </w:r>
      <w:r>
        <w:rPr>
          <w:rFonts w:ascii="Abadi" w:eastAsia="Arial Unicode MS" w:hAnsi="Abadi" w:cs="Tahoma"/>
          <w:bCs/>
          <w:sz w:val="21"/>
          <w:szCs w:val="21"/>
        </w:rPr>
        <w:t xml:space="preserve">y </w:t>
      </w:r>
      <w:r w:rsidR="002B1B3F" w:rsidRPr="002B1B3F">
        <w:rPr>
          <w:rFonts w:ascii="Abadi" w:eastAsia="Arial Unicode MS" w:hAnsi="Abadi" w:cs="Tahoma"/>
          <w:bCs/>
          <w:sz w:val="21"/>
          <w:szCs w:val="21"/>
        </w:rPr>
        <w:t>con el propósito de procurar el mejoramiento de las prestaciones pensionarias de las y los trabajadores de México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pasado 21 de mes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presidente de la República Andrés Manuel López Obrador con presencia de los </w:t>
      </w:r>
      <w:r>
        <w:rPr>
          <w:rFonts w:ascii="Abadi" w:eastAsia="Arial Unicode MS" w:hAnsi="Abadi" w:cs="Tahoma"/>
          <w:bCs/>
          <w:sz w:val="21"/>
          <w:szCs w:val="21"/>
        </w:rPr>
        <w:t>líderes</w:t>
      </w:r>
      <w:r w:rsidR="002B1B3F" w:rsidRPr="002B1B3F">
        <w:rPr>
          <w:rFonts w:ascii="Abadi" w:eastAsia="Arial Unicode MS" w:hAnsi="Abadi" w:cs="Tahoma"/>
          <w:bCs/>
          <w:sz w:val="21"/>
          <w:szCs w:val="21"/>
        </w:rPr>
        <w:t xml:space="preserve"> de trabajadores y empresarios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así como de las cámaras del Congreso</w:t>
      </w:r>
      <w:r>
        <w:rPr>
          <w:rFonts w:ascii="Abadi" w:eastAsia="Arial Unicode MS" w:hAnsi="Abadi" w:cs="Tahoma"/>
          <w:bCs/>
          <w:sz w:val="21"/>
          <w:szCs w:val="21"/>
        </w:rPr>
        <w:t xml:space="preserve"> de la Unión,</w:t>
      </w:r>
      <w:r w:rsidR="002B1B3F" w:rsidRPr="002B1B3F">
        <w:rPr>
          <w:rFonts w:ascii="Abadi" w:eastAsia="Arial Unicode MS" w:hAnsi="Abadi" w:cs="Tahoma"/>
          <w:bCs/>
          <w:sz w:val="21"/>
          <w:szCs w:val="21"/>
        </w:rPr>
        <w:t xml:space="preserve"> anunció que se presentará una iniciativa de reforma a la ley del Seguro Social y de las afores</w:t>
      </w:r>
      <w:r>
        <w:rPr>
          <w:rFonts w:ascii="Abadi" w:eastAsia="Arial Unicode MS" w:hAnsi="Abadi" w:cs="Tahoma"/>
          <w:bCs/>
          <w:sz w:val="21"/>
          <w:szCs w:val="21"/>
        </w:rPr>
        <w:t xml:space="preserve">. En </w:t>
      </w:r>
      <w:r w:rsidR="002B1B3F" w:rsidRPr="002B1B3F">
        <w:rPr>
          <w:rFonts w:ascii="Abadi" w:eastAsia="Arial Unicode MS" w:hAnsi="Abadi" w:cs="Tahoma"/>
          <w:bCs/>
          <w:sz w:val="21"/>
          <w:szCs w:val="21"/>
        </w:rPr>
        <w:t>la reforma se contempla aumentar del 6.5 al 15% la aportación obligatoria realiza</w:t>
      </w:r>
      <w:r>
        <w:rPr>
          <w:rFonts w:ascii="Abadi" w:eastAsia="Arial Unicode MS" w:hAnsi="Abadi" w:cs="Tahoma"/>
          <w:bCs/>
          <w:sz w:val="21"/>
          <w:szCs w:val="21"/>
        </w:rPr>
        <w:t>da</w:t>
      </w:r>
      <w:r w:rsidR="002B1B3F" w:rsidRPr="002B1B3F">
        <w:rPr>
          <w:rFonts w:ascii="Abadi" w:eastAsia="Arial Unicode MS" w:hAnsi="Abadi" w:cs="Tahoma"/>
          <w:bCs/>
          <w:sz w:val="21"/>
          <w:szCs w:val="21"/>
        </w:rPr>
        <w:t xml:space="preserve"> de manera tripartita entre el trabajador</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patrón y el Gobierno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E</w:t>
      </w:r>
      <w:r w:rsidR="002B1B3F" w:rsidRPr="002B1B3F">
        <w:rPr>
          <w:rFonts w:ascii="Abadi" w:eastAsia="Arial Unicode MS" w:hAnsi="Abadi" w:cs="Tahoma"/>
          <w:bCs/>
          <w:sz w:val="21"/>
          <w:szCs w:val="21"/>
        </w:rPr>
        <w:t>l Seguro Social de retiro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cesantía en edad avanzada y vejez</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lo cual prevé que una vez entrando el decreto respectivo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vaya incrementando de manera progresiva durante los próximos 10 años</w:t>
      </w:r>
      <w:r>
        <w:rPr>
          <w:rFonts w:ascii="Abadi" w:eastAsia="Arial Unicode MS" w:hAnsi="Abadi" w:cs="Tahoma"/>
          <w:bCs/>
          <w:sz w:val="21"/>
          <w:szCs w:val="21"/>
        </w:rPr>
        <w:t>. O</w:t>
      </w:r>
      <w:r w:rsidR="002B1B3F" w:rsidRPr="002B1B3F">
        <w:rPr>
          <w:rFonts w:ascii="Abadi" w:eastAsia="Arial Unicode MS" w:hAnsi="Abadi" w:cs="Tahoma"/>
          <w:bCs/>
          <w:sz w:val="21"/>
          <w:szCs w:val="21"/>
        </w:rPr>
        <w:t>tro cambio importante redunda en la disminución de las semanas cotizadas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pues para </w:t>
      </w:r>
      <w:r>
        <w:rPr>
          <w:rFonts w:ascii="Abadi" w:eastAsia="Arial Unicode MS" w:hAnsi="Abadi" w:cs="Tahoma"/>
          <w:bCs/>
          <w:sz w:val="21"/>
          <w:szCs w:val="21"/>
        </w:rPr>
        <w:t>tener</w:t>
      </w:r>
      <w:r w:rsidR="002B1B3F" w:rsidRPr="002B1B3F">
        <w:rPr>
          <w:rFonts w:ascii="Abadi" w:eastAsia="Arial Unicode MS" w:hAnsi="Abadi" w:cs="Tahoma"/>
          <w:bCs/>
          <w:sz w:val="21"/>
          <w:szCs w:val="21"/>
        </w:rPr>
        <w:t xml:space="preserve"> una pensión mínima en el régimen de la ley </w:t>
      </w:r>
      <w:r w:rsidR="007D6186">
        <w:rPr>
          <w:rFonts w:ascii="Abadi" w:eastAsia="Arial Unicode MS" w:hAnsi="Abadi" w:cs="Tahoma"/>
          <w:bCs/>
          <w:sz w:val="21"/>
          <w:szCs w:val="21"/>
        </w:rPr>
        <w:t>de 1997,</w:t>
      </w:r>
      <w:r w:rsidR="002B1B3F" w:rsidRPr="002B1B3F">
        <w:rPr>
          <w:rFonts w:ascii="Abadi" w:eastAsia="Arial Unicode MS" w:hAnsi="Abadi" w:cs="Tahoma"/>
          <w:bCs/>
          <w:sz w:val="21"/>
          <w:szCs w:val="21"/>
        </w:rPr>
        <w:t xml:space="preserve"> los trabajadores deben cumplir 1</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250 semanas de cotización en el mercado laboral </w:t>
      </w:r>
      <w:r w:rsidR="007D6186" w:rsidRPr="002B1B3F">
        <w:rPr>
          <w:rFonts w:ascii="Abadi" w:eastAsia="Arial Unicode MS" w:hAnsi="Abadi" w:cs="Tahoma"/>
          <w:bCs/>
          <w:sz w:val="21"/>
          <w:szCs w:val="21"/>
        </w:rPr>
        <w:t>forma</w:t>
      </w:r>
      <w:r w:rsidR="007D6186">
        <w:rPr>
          <w:rFonts w:ascii="Abadi" w:eastAsia="Arial Unicode MS" w:hAnsi="Abadi" w:cs="Tahoma"/>
          <w:bCs/>
          <w:sz w:val="21"/>
          <w:szCs w:val="21"/>
        </w:rPr>
        <w:t>l,</w:t>
      </w:r>
      <w:r w:rsidR="002B1B3F" w:rsidRPr="002B1B3F">
        <w:rPr>
          <w:rFonts w:ascii="Abadi" w:eastAsia="Arial Unicode MS" w:hAnsi="Abadi" w:cs="Tahoma"/>
          <w:bCs/>
          <w:sz w:val="21"/>
          <w:szCs w:val="21"/>
        </w:rPr>
        <w:t xml:space="preserve"> es decir</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24 años de su vida laboral formal</w:t>
      </w:r>
      <w:r w:rsidR="007D6186">
        <w:rPr>
          <w:rFonts w:ascii="Abadi" w:eastAsia="Arial Unicode MS" w:hAnsi="Abadi" w:cs="Tahoma"/>
          <w:bCs/>
          <w:sz w:val="21"/>
          <w:szCs w:val="21"/>
        </w:rPr>
        <w:t>. E</w:t>
      </w:r>
      <w:r w:rsidR="002B1B3F" w:rsidRPr="002B1B3F">
        <w:rPr>
          <w:rFonts w:ascii="Abadi" w:eastAsia="Arial Unicode MS" w:hAnsi="Abadi" w:cs="Tahoma"/>
          <w:bCs/>
          <w:sz w:val="21"/>
          <w:szCs w:val="21"/>
        </w:rPr>
        <w:t>n ese sentido</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se sugiere reducir a 750 semanas de cotización</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 decir se reduce a menos de 15 años en un trabajo formal</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 tal manera que </w:t>
      </w:r>
      <w:r w:rsidR="007D6186">
        <w:rPr>
          <w:rFonts w:ascii="Abadi" w:eastAsia="Arial Unicode MS" w:hAnsi="Abadi" w:cs="Tahoma"/>
          <w:bCs/>
          <w:sz w:val="21"/>
          <w:szCs w:val="21"/>
        </w:rPr>
        <w:t xml:space="preserve">si </w:t>
      </w:r>
      <w:r w:rsidR="002B1B3F" w:rsidRPr="002B1B3F">
        <w:rPr>
          <w:rFonts w:ascii="Abadi" w:eastAsia="Arial Unicode MS" w:hAnsi="Abadi" w:cs="Tahoma"/>
          <w:bCs/>
          <w:sz w:val="21"/>
          <w:szCs w:val="21"/>
        </w:rPr>
        <w:t>un trabajador cuenta con 750 semanas y tiene la edad de retiro de 60</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años en tratándose de retiro por cesantía en edad </w:t>
      </w:r>
      <w:r w:rsidR="002B1B3F" w:rsidRPr="002B1B3F">
        <w:rPr>
          <w:rFonts w:ascii="Abadi" w:eastAsia="Arial Unicode MS" w:hAnsi="Abadi" w:cs="Tahoma"/>
          <w:bCs/>
          <w:sz w:val="21"/>
          <w:szCs w:val="21"/>
        </w:rPr>
        <w:t>avanzada o bien 65</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 es por vejez</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podrá tener acceso a una pensión</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considerando </w:t>
      </w:r>
      <w:r w:rsidR="007D6186">
        <w:rPr>
          <w:rFonts w:ascii="Abadi" w:eastAsia="Arial Unicode MS" w:hAnsi="Abadi" w:cs="Tahoma"/>
          <w:bCs/>
          <w:sz w:val="21"/>
          <w:szCs w:val="21"/>
        </w:rPr>
        <w:t xml:space="preserve">esto un </w:t>
      </w:r>
      <w:r w:rsidR="002B1B3F" w:rsidRPr="002B1B3F">
        <w:rPr>
          <w:rFonts w:ascii="Abadi" w:eastAsia="Arial Unicode MS" w:hAnsi="Abadi" w:cs="Tahoma"/>
          <w:bCs/>
          <w:sz w:val="21"/>
          <w:szCs w:val="21"/>
        </w:rPr>
        <w:t xml:space="preserve">importante instrumento para mejorar la condición de los adultos mayores quienes constituyen un esfuerzo </w:t>
      </w:r>
      <w:r w:rsidR="007D6186">
        <w:rPr>
          <w:rFonts w:ascii="Abadi" w:eastAsia="Arial Unicode MS" w:hAnsi="Abadi" w:cs="Tahoma"/>
          <w:bCs/>
          <w:sz w:val="21"/>
          <w:szCs w:val="21"/>
        </w:rPr>
        <w:t>durante</w:t>
      </w:r>
      <w:r w:rsidR="002B1B3F" w:rsidRPr="002B1B3F">
        <w:rPr>
          <w:rFonts w:ascii="Abadi" w:eastAsia="Arial Unicode MS" w:hAnsi="Abadi" w:cs="Tahoma"/>
          <w:bCs/>
          <w:sz w:val="21"/>
          <w:szCs w:val="21"/>
        </w:rPr>
        <w:t xml:space="preserve"> toda su vida activa</w:t>
      </w:r>
      <w:r w:rsidR="007D6186">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contribuy</w:t>
      </w:r>
      <w:r w:rsidR="007D6186">
        <w:rPr>
          <w:rFonts w:ascii="Abadi" w:eastAsia="Arial Unicode MS" w:hAnsi="Abadi" w:cs="Tahoma"/>
          <w:bCs/>
          <w:sz w:val="21"/>
          <w:szCs w:val="21"/>
        </w:rPr>
        <w:t>a</w:t>
      </w:r>
      <w:r w:rsidR="002B1B3F" w:rsidRPr="002B1B3F">
        <w:rPr>
          <w:rFonts w:ascii="Abadi" w:eastAsia="Arial Unicode MS" w:hAnsi="Abadi" w:cs="Tahoma"/>
          <w:bCs/>
          <w:sz w:val="21"/>
          <w:szCs w:val="21"/>
        </w:rPr>
        <w:t>n a la creación de las bases más sólidas para sustentar el desarrollo económico de México</w:t>
      </w:r>
      <w:r w:rsidR="007D6186">
        <w:rPr>
          <w:rFonts w:ascii="Abadi" w:eastAsia="Arial Unicode MS" w:hAnsi="Abadi" w:cs="Tahoma"/>
          <w:bCs/>
          <w:sz w:val="21"/>
          <w:szCs w:val="21"/>
        </w:rPr>
        <w:t>.</w:t>
      </w:r>
    </w:p>
    <w:p w14:paraId="16CC5991" w14:textId="77777777" w:rsidR="007D6186" w:rsidRDefault="007D6186" w:rsidP="000D5B05">
      <w:pPr>
        <w:pStyle w:val="Sangradetextonormal"/>
        <w:spacing w:after="0"/>
        <w:ind w:firstLine="709"/>
        <w:jc w:val="both"/>
        <w:rPr>
          <w:rFonts w:ascii="Abadi" w:eastAsia="Arial Unicode MS" w:hAnsi="Abadi" w:cs="Tahoma"/>
          <w:bCs/>
          <w:sz w:val="21"/>
          <w:szCs w:val="21"/>
        </w:rPr>
      </w:pPr>
    </w:p>
    <w:p w14:paraId="0345C146" w14:textId="77777777" w:rsidR="007D6186" w:rsidRDefault="007D6186" w:rsidP="000D5B05">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w:t>
      </w:r>
      <w:r w:rsidR="002B1B3F" w:rsidRPr="002B1B3F">
        <w:rPr>
          <w:rFonts w:ascii="Abadi" w:eastAsia="Arial Unicode MS" w:hAnsi="Abadi" w:cs="Tahoma"/>
          <w:bCs/>
          <w:sz w:val="21"/>
          <w:szCs w:val="21"/>
        </w:rPr>
        <w:t>studios de prospectiva económica</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han determinado que con esta reforma se podría mejorar el monto de las pensiones hasta un 50% del último salario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lo cual contribuiría a dignificar la vejez de quienes ahora son el puntal más importante de la economía de la nación</w:t>
      </w:r>
      <w:r>
        <w:rPr>
          <w:rFonts w:ascii="Abadi" w:eastAsia="Arial Unicode MS" w:hAnsi="Abadi" w:cs="Tahoma"/>
          <w:bCs/>
          <w:sz w:val="21"/>
          <w:szCs w:val="21"/>
        </w:rPr>
        <w:t>. R</w:t>
      </w:r>
      <w:r w:rsidR="002B1B3F" w:rsidRPr="002B1B3F">
        <w:rPr>
          <w:rFonts w:ascii="Abadi" w:eastAsia="Arial Unicode MS" w:hAnsi="Abadi" w:cs="Tahoma"/>
          <w:bCs/>
          <w:sz w:val="21"/>
          <w:szCs w:val="21"/>
        </w:rPr>
        <w:t xml:space="preserve">econocemos el esfuerzo </w:t>
      </w:r>
      <w:r>
        <w:rPr>
          <w:rFonts w:ascii="Abadi" w:eastAsia="Arial Unicode MS" w:hAnsi="Abadi" w:cs="Tahoma"/>
          <w:bCs/>
          <w:sz w:val="21"/>
          <w:szCs w:val="21"/>
        </w:rPr>
        <w:t>que</w:t>
      </w:r>
      <w:r w:rsidR="002B1B3F" w:rsidRPr="002B1B3F">
        <w:rPr>
          <w:rFonts w:ascii="Abadi" w:eastAsia="Arial Unicode MS" w:hAnsi="Abadi" w:cs="Tahoma"/>
          <w:bCs/>
          <w:sz w:val="21"/>
          <w:szCs w:val="21"/>
        </w:rPr>
        <w:t xml:space="preserve"> se va a realizar por parte del sector empresarial en este noble proyecto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pues corresponde a los patrones con responsabilidad social la carga más importante de la tributación </w:t>
      </w:r>
      <w:r>
        <w:rPr>
          <w:rFonts w:ascii="Abadi" w:eastAsia="Arial Unicode MS" w:hAnsi="Abadi" w:cs="Tahoma"/>
          <w:bCs/>
          <w:sz w:val="21"/>
          <w:szCs w:val="21"/>
        </w:rPr>
        <w:t>tripartita</w:t>
      </w:r>
      <w:r w:rsidR="002B1B3F" w:rsidRPr="002B1B3F">
        <w:rPr>
          <w:rFonts w:ascii="Abadi" w:eastAsia="Arial Unicode MS" w:hAnsi="Abadi" w:cs="Tahoma"/>
          <w:bCs/>
          <w:sz w:val="21"/>
          <w:szCs w:val="21"/>
        </w:rPr>
        <w:t xml:space="preserve"> de esta cuota de retiro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celebramos su buena disposición</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la visión histórica del presidente de México que con esta enmienda la legislación da un giro a la consolidación de </w:t>
      </w:r>
      <w:r>
        <w:rPr>
          <w:rFonts w:ascii="Abadi" w:eastAsia="Arial Unicode MS" w:hAnsi="Abadi" w:cs="Tahoma"/>
          <w:bCs/>
          <w:sz w:val="21"/>
          <w:szCs w:val="21"/>
        </w:rPr>
        <w:t>uno</w:t>
      </w:r>
      <w:r w:rsidR="002B1B3F" w:rsidRPr="002B1B3F">
        <w:rPr>
          <w:rFonts w:ascii="Abadi" w:eastAsia="Arial Unicode MS" w:hAnsi="Abadi" w:cs="Tahoma"/>
          <w:bCs/>
          <w:sz w:val="21"/>
          <w:szCs w:val="21"/>
        </w:rPr>
        <w:t xml:space="preserve"> de los objetivos más importantes de la Seguridad Social mexicana</w:t>
      </w:r>
      <w:r>
        <w:rPr>
          <w:rFonts w:ascii="Abadi" w:eastAsia="Arial Unicode MS" w:hAnsi="Abadi" w:cs="Tahoma"/>
          <w:bCs/>
          <w:sz w:val="21"/>
          <w:szCs w:val="21"/>
        </w:rPr>
        <w:t>.</w:t>
      </w:r>
    </w:p>
    <w:p w14:paraId="737954E7" w14:textId="77777777" w:rsidR="007D6186" w:rsidRDefault="007D6186" w:rsidP="000D5B05">
      <w:pPr>
        <w:pStyle w:val="Sangradetextonormal"/>
        <w:spacing w:after="0"/>
        <w:ind w:firstLine="709"/>
        <w:jc w:val="both"/>
        <w:rPr>
          <w:rFonts w:ascii="Abadi" w:eastAsia="Arial Unicode MS" w:hAnsi="Abadi" w:cs="Tahoma"/>
          <w:bCs/>
          <w:sz w:val="21"/>
          <w:szCs w:val="21"/>
        </w:rPr>
      </w:pPr>
    </w:p>
    <w:p w14:paraId="08031B46" w14:textId="39EF5647" w:rsidR="002B1B3F" w:rsidRDefault="007D6186" w:rsidP="000D5B05">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S</w:t>
      </w:r>
      <w:r w:rsidR="002B1B3F" w:rsidRPr="002B1B3F">
        <w:rPr>
          <w:rFonts w:ascii="Abadi" w:eastAsia="Arial Unicode MS" w:hAnsi="Abadi" w:cs="Tahoma"/>
          <w:bCs/>
          <w:sz w:val="21"/>
          <w:szCs w:val="21"/>
        </w:rPr>
        <w:t xml:space="preserve">eñor </w:t>
      </w:r>
      <w:r>
        <w:rPr>
          <w:rFonts w:ascii="Abadi" w:eastAsia="Arial Unicode MS" w:hAnsi="Abadi" w:cs="Tahoma"/>
          <w:bCs/>
          <w:sz w:val="21"/>
          <w:szCs w:val="21"/>
        </w:rPr>
        <w:t>P</w:t>
      </w:r>
      <w:r w:rsidR="002B1B3F" w:rsidRPr="002B1B3F">
        <w:rPr>
          <w:rFonts w:ascii="Abadi" w:eastAsia="Arial Unicode MS" w:hAnsi="Abadi" w:cs="Tahoma"/>
          <w:bCs/>
          <w:sz w:val="21"/>
          <w:szCs w:val="21"/>
        </w:rPr>
        <w:t>residente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quiero destacar que el consenso es el método democrático para tomar decisiones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si usted </w:t>
      </w:r>
      <w:r>
        <w:rPr>
          <w:rFonts w:ascii="Abadi" w:eastAsia="Arial Unicode MS" w:hAnsi="Abadi" w:cs="Tahoma"/>
          <w:bCs/>
          <w:sz w:val="21"/>
          <w:szCs w:val="21"/>
        </w:rPr>
        <w:t>re</w:t>
      </w:r>
      <w:r w:rsidR="002B1B3F" w:rsidRPr="002B1B3F">
        <w:rPr>
          <w:rFonts w:ascii="Abadi" w:eastAsia="Arial Unicode MS" w:hAnsi="Abadi" w:cs="Tahoma"/>
          <w:bCs/>
          <w:sz w:val="21"/>
          <w:szCs w:val="21"/>
        </w:rPr>
        <w:t xml:space="preserve">orienta las acciones de su </w:t>
      </w:r>
      <w:r>
        <w:rPr>
          <w:rFonts w:ascii="Abadi" w:eastAsia="Arial Unicode MS" w:hAnsi="Abadi" w:cs="Tahoma"/>
          <w:bCs/>
          <w:sz w:val="21"/>
          <w:szCs w:val="21"/>
        </w:rPr>
        <w:t>g</w:t>
      </w:r>
      <w:r w:rsidR="002B1B3F" w:rsidRPr="002B1B3F">
        <w:rPr>
          <w:rFonts w:ascii="Abadi" w:eastAsia="Arial Unicode MS" w:hAnsi="Abadi" w:cs="Tahoma"/>
          <w:bCs/>
          <w:sz w:val="21"/>
          <w:szCs w:val="21"/>
        </w:rPr>
        <w:t>obierno y las encamina a alcanzar consensos en los temas más relevantes</w:t>
      </w:r>
      <w:r>
        <w:rPr>
          <w:rFonts w:ascii="Abadi" w:eastAsia="Arial Unicode MS" w:hAnsi="Abadi" w:cs="Tahoma"/>
          <w:bCs/>
          <w:sz w:val="21"/>
          <w:szCs w:val="21"/>
        </w:rPr>
        <w:t xml:space="preserve">; esto es, cuando </w:t>
      </w:r>
      <w:r w:rsidR="002B1B3F" w:rsidRPr="002B1B3F">
        <w:rPr>
          <w:rFonts w:ascii="Abadi" w:eastAsia="Arial Unicode MS" w:hAnsi="Abadi" w:cs="Tahoma"/>
          <w:bCs/>
          <w:sz w:val="21"/>
          <w:szCs w:val="21"/>
        </w:rPr>
        <w:t xml:space="preserve">usted implica a los actores en las decisiones de </w:t>
      </w:r>
      <w:r>
        <w:rPr>
          <w:rFonts w:ascii="Abadi" w:eastAsia="Arial Unicode MS" w:hAnsi="Abadi" w:cs="Tahoma"/>
          <w:bCs/>
          <w:sz w:val="21"/>
          <w:szCs w:val="21"/>
        </w:rPr>
        <w:t>g</w:t>
      </w:r>
      <w:r w:rsidR="002B1B3F" w:rsidRPr="002B1B3F">
        <w:rPr>
          <w:rFonts w:ascii="Abadi" w:eastAsia="Arial Unicode MS" w:hAnsi="Abadi" w:cs="Tahoma"/>
          <w:bCs/>
          <w:sz w:val="21"/>
          <w:szCs w:val="21"/>
        </w:rPr>
        <w:t xml:space="preserve">obierno </w:t>
      </w:r>
      <w:r>
        <w:rPr>
          <w:rFonts w:ascii="Abadi" w:eastAsia="Arial Unicode MS" w:hAnsi="Abadi" w:cs="Tahoma"/>
          <w:bCs/>
          <w:sz w:val="21"/>
          <w:szCs w:val="21"/>
        </w:rPr>
        <w:t>é</w:t>
      </w:r>
      <w:r w:rsidRPr="002B1B3F">
        <w:rPr>
          <w:rFonts w:ascii="Abadi" w:eastAsia="Arial Unicode MS" w:hAnsi="Abadi" w:cs="Tahoma"/>
          <w:bCs/>
          <w:sz w:val="21"/>
          <w:szCs w:val="21"/>
        </w:rPr>
        <w:t>sta</w:t>
      </w:r>
      <w:r>
        <w:rPr>
          <w:rFonts w:ascii="Abadi" w:eastAsia="Arial Unicode MS" w:hAnsi="Abadi" w:cs="Tahoma"/>
          <w:bCs/>
          <w:sz w:val="21"/>
          <w:szCs w:val="21"/>
        </w:rPr>
        <w:t>s</w:t>
      </w:r>
      <w:r w:rsidR="002B1B3F" w:rsidRPr="002B1B3F">
        <w:rPr>
          <w:rFonts w:ascii="Abadi" w:eastAsia="Arial Unicode MS" w:hAnsi="Abadi" w:cs="Tahoma"/>
          <w:bCs/>
          <w:sz w:val="21"/>
          <w:szCs w:val="21"/>
        </w:rPr>
        <w:t xml:space="preserve"> se vuelven tripartitas</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como es el caso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y el resultado será siempre bienvenido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así como en ocasiones no hemos compartido sus determinaciones </w:t>
      </w:r>
      <w:r>
        <w:rPr>
          <w:rFonts w:ascii="Abadi" w:eastAsia="Arial Unicode MS" w:hAnsi="Abadi" w:cs="Tahoma"/>
          <w:bCs/>
          <w:sz w:val="21"/>
          <w:szCs w:val="21"/>
        </w:rPr>
        <w:t xml:space="preserve">en detrimento del </w:t>
      </w:r>
      <w:r w:rsidR="002B1B3F" w:rsidRPr="002B1B3F">
        <w:rPr>
          <w:rFonts w:ascii="Abadi" w:eastAsia="Arial Unicode MS" w:hAnsi="Abadi" w:cs="Tahoma"/>
          <w:bCs/>
          <w:sz w:val="21"/>
          <w:szCs w:val="21"/>
        </w:rPr>
        <w:t>pueblo de México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el día de hoy le decimos bienvenida</w:t>
      </w:r>
      <w:r>
        <w:rPr>
          <w:rFonts w:ascii="Abadi" w:eastAsia="Arial Unicode MS" w:hAnsi="Abadi" w:cs="Tahoma"/>
          <w:bCs/>
          <w:sz w:val="21"/>
          <w:szCs w:val="21"/>
        </w:rPr>
        <w:t xml:space="preserve"> </w:t>
      </w:r>
      <w:r w:rsidR="002B1B3F" w:rsidRPr="002B1B3F">
        <w:rPr>
          <w:rFonts w:ascii="Abadi" w:eastAsia="Arial Unicode MS" w:hAnsi="Abadi" w:cs="Tahoma"/>
          <w:bCs/>
          <w:sz w:val="21"/>
          <w:szCs w:val="21"/>
        </w:rPr>
        <w:t>esta propuesta de reforma y que sea en beneficio de las trabajadoras y trabajadores de México</w:t>
      </w:r>
      <w:r>
        <w:rPr>
          <w:rFonts w:ascii="Abadi" w:eastAsia="Arial Unicode MS" w:hAnsi="Abadi" w:cs="Tahoma"/>
          <w:bCs/>
          <w:sz w:val="21"/>
          <w:szCs w:val="21"/>
        </w:rPr>
        <w:t xml:space="preserve">, pues </w:t>
      </w:r>
      <w:r w:rsidR="002B1B3F" w:rsidRPr="002B1B3F">
        <w:rPr>
          <w:rFonts w:ascii="Abadi" w:eastAsia="Arial Unicode MS" w:hAnsi="Abadi" w:cs="Tahoma"/>
          <w:bCs/>
          <w:sz w:val="21"/>
          <w:szCs w:val="21"/>
        </w:rPr>
        <w:t>las diputadas y diputado</w:t>
      </w:r>
      <w:r>
        <w:rPr>
          <w:rFonts w:ascii="Abadi" w:eastAsia="Arial Unicode MS" w:hAnsi="Abadi" w:cs="Tahoma"/>
          <w:bCs/>
          <w:sz w:val="21"/>
          <w:szCs w:val="21"/>
        </w:rPr>
        <w:t>s</w:t>
      </w:r>
      <w:r w:rsidR="002B1B3F" w:rsidRPr="002B1B3F">
        <w:rPr>
          <w:rFonts w:ascii="Abadi" w:eastAsia="Arial Unicode MS" w:hAnsi="Abadi" w:cs="Tahoma"/>
          <w:bCs/>
          <w:sz w:val="21"/>
          <w:szCs w:val="21"/>
        </w:rPr>
        <w:t xml:space="preserve"> del grupo parlamentario del PRI</w:t>
      </w:r>
      <w:r>
        <w:rPr>
          <w:rFonts w:ascii="Abadi" w:eastAsia="Arial Unicode MS" w:hAnsi="Abadi" w:cs="Tahoma"/>
          <w:bCs/>
          <w:sz w:val="21"/>
          <w:szCs w:val="21"/>
        </w:rPr>
        <w:t xml:space="preserve"> de</w:t>
      </w:r>
      <w:r w:rsidR="002B1B3F" w:rsidRPr="002B1B3F">
        <w:rPr>
          <w:rFonts w:ascii="Abadi" w:eastAsia="Arial Unicode MS" w:hAnsi="Abadi" w:cs="Tahoma"/>
          <w:bCs/>
          <w:sz w:val="21"/>
          <w:szCs w:val="21"/>
        </w:rPr>
        <w:t xml:space="preserve"> ese Congreso tenemos un buen augurio de que la misma será dictaminada con un enfoque no menor a su propuesta y</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desde luego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en favor de las y los trabajadores de México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que continúen las buenas acciones en favor del pueblo de México</w:t>
      </w:r>
      <w:r>
        <w:rPr>
          <w:rFonts w:ascii="Abadi" w:eastAsia="Arial Unicode MS" w:hAnsi="Abadi" w:cs="Tahoma"/>
          <w:bCs/>
          <w:sz w:val="21"/>
          <w:szCs w:val="21"/>
        </w:rPr>
        <w:t xml:space="preserve">. </w:t>
      </w:r>
      <w:r>
        <w:rPr>
          <w:rFonts w:ascii="Abadi" w:eastAsia="Arial Unicode MS" w:hAnsi="Abadi" w:cs="Tahoma"/>
          <w:bCs/>
          <w:sz w:val="21"/>
          <w:szCs w:val="21"/>
        </w:rPr>
        <w:lastRenderedPageBreak/>
        <w:t xml:space="preserve">Es cuánto, señora presidenta. Muchas gracias. </w:t>
      </w:r>
      <w:r w:rsidR="002B1B3F" w:rsidRPr="002B1B3F">
        <w:rPr>
          <w:rFonts w:ascii="Abadi" w:eastAsia="Arial Unicode MS" w:hAnsi="Abadi" w:cs="Tahoma"/>
          <w:bCs/>
          <w:sz w:val="21"/>
          <w:szCs w:val="21"/>
        </w:rPr>
        <w:t xml:space="preserve"> </w:t>
      </w:r>
    </w:p>
    <w:p w14:paraId="2DCDA5E7" w14:textId="45626D07" w:rsidR="007D6186" w:rsidRDefault="007D6186" w:rsidP="000D5B05">
      <w:pPr>
        <w:pStyle w:val="Sangradetextonormal"/>
        <w:spacing w:after="0"/>
        <w:ind w:firstLine="709"/>
        <w:jc w:val="both"/>
        <w:rPr>
          <w:rFonts w:ascii="Abadi" w:eastAsia="Arial Unicode MS" w:hAnsi="Abadi" w:cs="Tahoma"/>
          <w:bCs/>
          <w:sz w:val="21"/>
          <w:szCs w:val="21"/>
        </w:rPr>
      </w:pPr>
    </w:p>
    <w:p w14:paraId="77A4DCE5" w14:textId="77777777" w:rsidR="000B3ADB" w:rsidRDefault="000B3ADB"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
          <w:sz w:val="21"/>
          <w:szCs w:val="21"/>
        </w:rPr>
        <w:t xml:space="preserve">-La C. Presidenta: </w:t>
      </w:r>
      <w:r>
        <w:rPr>
          <w:rFonts w:ascii="Abadi" w:eastAsia="Arial Unicode MS" w:hAnsi="Abadi" w:cs="Tahoma"/>
          <w:bCs/>
          <w:sz w:val="21"/>
          <w:szCs w:val="21"/>
        </w:rPr>
        <w:t>M</w:t>
      </w:r>
      <w:r w:rsidR="002B1B3F" w:rsidRPr="002B1B3F">
        <w:rPr>
          <w:rFonts w:ascii="Abadi" w:eastAsia="Arial Unicode MS" w:hAnsi="Abadi" w:cs="Tahoma"/>
          <w:bCs/>
          <w:sz w:val="21"/>
          <w:szCs w:val="21"/>
        </w:rPr>
        <w:t xml:space="preserve">uchas gracias, diputado </w:t>
      </w:r>
      <w:r>
        <w:rPr>
          <w:rFonts w:ascii="Abadi" w:eastAsia="Arial Unicode MS" w:hAnsi="Abadi" w:cs="Tahoma"/>
          <w:bCs/>
          <w:sz w:val="21"/>
          <w:szCs w:val="21"/>
        </w:rPr>
        <w:t xml:space="preserve">Héctor Hugo Varela Flores. </w:t>
      </w:r>
    </w:p>
    <w:p w14:paraId="4A0FD5F5" w14:textId="77777777" w:rsidR="000B3ADB" w:rsidRDefault="000B3ADB" w:rsidP="00E51D80">
      <w:pPr>
        <w:pStyle w:val="Sangradetextonormal"/>
        <w:spacing w:after="0"/>
        <w:ind w:firstLine="709"/>
        <w:jc w:val="both"/>
        <w:rPr>
          <w:rFonts w:ascii="Abadi" w:eastAsia="Arial Unicode MS" w:hAnsi="Abadi" w:cs="Tahoma"/>
          <w:bCs/>
          <w:sz w:val="21"/>
          <w:szCs w:val="21"/>
        </w:rPr>
      </w:pPr>
    </w:p>
    <w:p w14:paraId="5CE20517" w14:textId="77777777" w:rsidR="000B3ADB" w:rsidRDefault="000B3ADB"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 xml:space="preserve">A </w:t>
      </w:r>
      <w:r w:rsidR="002B1B3F" w:rsidRPr="002B1B3F">
        <w:rPr>
          <w:rFonts w:ascii="Abadi" w:eastAsia="Arial Unicode MS" w:hAnsi="Abadi" w:cs="Tahoma"/>
          <w:bCs/>
          <w:sz w:val="21"/>
          <w:szCs w:val="21"/>
        </w:rPr>
        <w:t>continuación</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esta presidencia hará uso de la voz</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hasta por 10 minutos</w:t>
      </w:r>
      <w:r>
        <w:rPr>
          <w:rFonts w:ascii="Abadi" w:eastAsia="Arial Unicode MS" w:hAnsi="Abadi" w:cs="Tahoma"/>
          <w:bCs/>
          <w:sz w:val="21"/>
          <w:szCs w:val="21"/>
        </w:rPr>
        <w:t>.</w:t>
      </w:r>
    </w:p>
    <w:p w14:paraId="6226D08F" w14:textId="77777777" w:rsidR="000B3ADB" w:rsidRDefault="000B3ADB" w:rsidP="00E51D80">
      <w:pPr>
        <w:pStyle w:val="Sangradetextonormal"/>
        <w:spacing w:after="0"/>
        <w:ind w:firstLine="709"/>
        <w:jc w:val="both"/>
        <w:rPr>
          <w:rFonts w:ascii="Abadi" w:eastAsia="Arial Unicode MS" w:hAnsi="Abadi" w:cs="Tahoma"/>
          <w:bCs/>
          <w:sz w:val="21"/>
          <w:szCs w:val="21"/>
        </w:rPr>
      </w:pPr>
    </w:p>
    <w:p w14:paraId="1DA27E63" w14:textId="7E0366CC" w:rsidR="002B1B3F" w:rsidRPr="000B3ADB" w:rsidRDefault="000B3ADB" w:rsidP="00E51D80">
      <w:pPr>
        <w:pStyle w:val="Sangradetextonormal"/>
        <w:spacing w:after="0"/>
        <w:ind w:firstLine="709"/>
        <w:jc w:val="both"/>
        <w:rPr>
          <w:rFonts w:ascii="Abadi" w:eastAsia="Arial Unicode MS" w:hAnsi="Abadi" w:cs="Tahoma"/>
          <w:b/>
          <w:sz w:val="21"/>
          <w:szCs w:val="21"/>
        </w:rPr>
      </w:pPr>
      <w:r w:rsidRPr="000B3ADB">
        <w:rPr>
          <w:rFonts w:ascii="Abadi" w:eastAsia="Arial Unicode MS" w:hAnsi="Abadi" w:cs="Tahoma"/>
          <w:b/>
          <w:sz w:val="21"/>
          <w:szCs w:val="21"/>
        </w:rPr>
        <w:t xml:space="preserve">INTERVENCIÓN DE LA DIPUTADA KATYA CRISTINA SOTO ESCAMILLA, PARA HABLAR SOBRE LA CIUDAD DE </w:t>
      </w:r>
      <w:r w:rsidRPr="000B3ADB">
        <w:rPr>
          <w:rFonts w:ascii="Abadi" w:eastAsia="Arial Unicode MS" w:hAnsi="Abadi" w:cs="Tahoma"/>
          <w:b/>
          <w:i/>
          <w:iCs/>
          <w:sz w:val="21"/>
          <w:szCs w:val="21"/>
        </w:rPr>
        <w:t xml:space="preserve">SAN MIGUEL DE ALLENDE, </w:t>
      </w:r>
      <w:r w:rsidR="00C6329C">
        <w:rPr>
          <w:rFonts w:ascii="Abadi" w:eastAsia="Arial Unicode MS" w:hAnsi="Abadi" w:cs="Tahoma"/>
          <w:b/>
          <w:i/>
          <w:iCs/>
          <w:sz w:val="21"/>
          <w:szCs w:val="21"/>
        </w:rPr>
        <w:t xml:space="preserve">COMO LA SEGUNDA </w:t>
      </w:r>
      <w:r w:rsidRPr="000B3ADB">
        <w:rPr>
          <w:rFonts w:ascii="Abadi" w:eastAsia="Arial Unicode MS" w:hAnsi="Abadi" w:cs="Tahoma"/>
          <w:b/>
          <w:i/>
          <w:iCs/>
          <w:sz w:val="21"/>
          <w:szCs w:val="21"/>
        </w:rPr>
        <w:t>MEJOR CIUDAD DEL MUNDO.</w:t>
      </w:r>
    </w:p>
    <w:p w14:paraId="503BBFE6" w14:textId="1F3DB3A6" w:rsidR="0018188F" w:rsidRDefault="0018188F" w:rsidP="00E51D80">
      <w:pPr>
        <w:pStyle w:val="Sangradetextonormal"/>
        <w:spacing w:after="0"/>
        <w:ind w:firstLine="709"/>
        <w:jc w:val="both"/>
        <w:rPr>
          <w:rFonts w:ascii="Abadi" w:eastAsia="Arial Unicode MS" w:hAnsi="Abadi" w:cs="Tahoma"/>
          <w:bCs/>
          <w:sz w:val="21"/>
          <w:szCs w:val="21"/>
        </w:rPr>
      </w:pPr>
    </w:p>
    <w:p w14:paraId="7194878B" w14:textId="432A27EE" w:rsidR="0018188F" w:rsidRPr="002B1B3F" w:rsidRDefault="0018188F" w:rsidP="00E51D80">
      <w:pPr>
        <w:pStyle w:val="Sangradetextonormal"/>
        <w:spacing w:after="0"/>
        <w:ind w:firstLine="709"/>
        <w:jc w:val="both"/>
        <w:rPr>
          <w:rFonts w:ascii="Abadi" w:eastAsia="Arial Unicode MS" w:hAnsi="Abadi" w:cs="Tahoma"/>
          <w:bCs/>
          <w:sz w:val="21"/>
          <w:szCs w:val="21"/>
        </w:rPr>
      </w:pPr>
      <w:r>
        <w:rPr>
          <w:noProof/>
        </w:rPr>
        <w:drawing>
          <wp:inline distT="0" distB="0" distL="0" distR="0" wp14:anchorId="434AB36C" wp14:editId="6C5FC2B4">
            <wp:extent cx="1815688" cy="985902"/>
            <wp:effectExtent l="19050" t="0" r="13335" b="3098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1310" cy="9998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3D3D10" w14:textId="77777777" w:rsidR="00C6329C" w:rsidRDefault="00AA699E"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
          <w:sz w:val="21"/>
          <w:szCs w:val="21"/>
        </w:rPr>
        <w:t xml:space="preserve">C. Dip. Katya Cristina Soto Escamilla: </w:t>
      </w:r>
      <w:r w:rsidR="00C6329C" w:rsidRPr="00C6329C">
        <w:rPr>
          <w:rFonts w:ascii="Abadi" w:eastAsia="Arial Unicode MS" w:hAnsi="Abadi" w:cs="Tahoma"/>
          <w:bCs/>
          <w:sz w:val="21"/>
          <w:szCs w:val="21"/>
        </w:rPr>
        <w:t>B</w:t>
      </w:r>
      <w:r w:rsidR="002B1B3F" w:rsidRPr="00C6329C">
        <w:rPr>
          <w:rFonts w:ascii="Abadi" w:eastAsia="Arial Unicode MS" w:hAnsi="Abadi" w:cs="Tahoma"/>
          <w:bCs/>
          <w:sz w:val="21"/>
          <w:szCs w:val="21"/>
        </w:rPr>
        <w:t>uenas</w:t>
      </w:r>
      <w:r w:rsidR="002B1B3F" w:rsidRPr="002B1B3F">
        <w:rPr>
          <w:rFonts w:ascii="Abadi" w:eastAsia="Arial Unicode MS" w:hAnsi="Abadi" w:cs="Tahoma"/>
          <w:bCs/>
          <w:sz w:val="21"/>
          <w:szCs w:val="21"/>
        </w:rPr>
        <w:t xml:space="preserve"> tardes</w:t>
      </w:r>
      <w:r w:rsidR="00C6329C">
        <w:rPr>
          <w:rFonts w:ascii="Abadi" w:eastAsia="Arial Unicode MS" w:hAnsi="Abadi" w:cs="Tahoma"/>
          <w:bCs/>
          <w:sz w:val="21"/>
          <w:szCs w:val="21"/>
        </w:rPr>
        <w:t>,</w:t>
      </w:r>
      <w:r w:rsidR="002B1B3F" w:rsidRPr="002B1B3F">
        <w:rPr>
          <w:rFonts w:ascii="Abadi" w:eastAsia="Arial Unicode MS" w:hAnsi="Abadi" w:cs="Tahoma"/>
          <w:bCs/>
          <w:sz w:val="21"/>
          <w:szCs w:val="21"/>
        </w:rPr>
        <w:t xml:space="preserve"> a todas y a todos compañeros diputados</w:t>
      </w:r>
      <w:r w:rsidR="00C6329C">
        <w:rPr>
          <w:rFonts w:ascii="Abadi" w:eastAsia="Arial Unicode MS" w:hAnsi="Abadi" w:cs="Tahoma"/>
          <w:bCs/>
          <w:sz w:val="21"/>
          <w:szCs w:val="21"/>
        </w:rPr>
        <w:t>. M</w:t>
      </w:r>
      <w:r w:rsidR="002B1B3F" w:rsidRPr="002B1B3F">
        <w:rPr>
          <w:rFonts w:ascii="Abadi" w:eastAsia="Arial Unicode MS" w:hAnsi="Abadi" w:cs="Tahoma"/>
          <w:bCs/>
          <w:sz w:val="21"/>
          <w:szCs w:val="21"/>
        </w:rPr>
        <w:t>edios que nos acompañan a través de esta transmisión en vivo</w:t>
      </w:r>
      <w:r w:rsidR="00C6329C">
        <w:rPr>
          <w:rFonts w:ascii="Abadi" w:eastAsia="Arial Unicode MS" w:hAnsi="Abadi" w:cs="Tahoma"/>
          <w:bCs/>
          <w:sz w:val="21"/>
          <w:szCs w:val="21"/>
        </w:rPr>
        <w:t>.</w:t>
      </w:r>
    </w:p>
    <w:p w14:paraId="0044B612" w14:textId="77777777" w:rsidR="00C6329C" w:rsidRDefault="00C6329C" w:rsidP="00E51D80">
      <w:pPr>
        <w:pStyle w:val="Sangradetextonormal"/>
        <w:spacing w:after="0"/>
        <w:ind w:firstLine="709"/>
        <w:jc w:val="both"/>
        <w:rPr>
          <w:rFonts w:ascii="Abadi" w:eastAsia="Arial Unicode MS" w:hAnsi="Abadi" w:cs="Tahoma"/>
          <w:bCs/>
          <w:sz w:val="21"/>
          <w:szCs w:val="21"/>
        </w:rPr>
      </w:pPr>
    </w:p>
    <w:p w14:paraId="34B2E9C5" w14:textId="77777777" w:rsidR="00767315" w:rsidRDefault="00C6329C"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w:t>
      </w:r>
      <w:r w:rsidR="002B1B3F" w:rsidRPr="002B1B3F">
        <w:rPr>
          <w:rFonts w:ascii="Abadi" w:eastAsia="Arial Unicode MS" w:hAnsi="Abadi" w:cs="Tahoma"/>
          <w:bCs/>
          <w:sz w:val="21"/>
          <w:szCs w:val="21"/>
        </w:rPr>
        <w:t>n mi carácter de diputada local por el distrito 9</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me gustaría hacer un reconocimiento público al municipio de San Miguel Allende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Gto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ya que nuevamente fue </w:t>
      </w:r>
      <w:r w:rsidRPr="002B1B3F">
        <w:rPr>
          <w:rFonts w:ascii="Abadi" w:eastAsia="Arial Unicode MS" w:hAnsi="Abadi" w:cs="Tahoma"/>
          <w:bCs/>
          <w:sz w:val="21"/>
          <w:szCs w:val="21"/>
        </w:rPr>
        <w:t>premiad</w:t>
      </w:r>
      <w:r w:rsidR="00767315">
        <w:rPr>
          <w:rFonts w:ascii="Abadi" w:eastAsia="Arial Unicode MS" w:hAnsi="Abadi" w:cs="Tahoma"/>
          <w:bCs/>
          <w:sz w:val="21"/>
          <w:szCs w:val="21"/>
        </w:rPr>
        <w:t>o</w:t>
      </w:r>
      <w:r w:rsidR="002B1B3F" w:rsidRPr="002B1B3F">
        <w:rPr>
          <w:rFonts w:ascii="Abadi" w:eastAsia="Arial Unicode MS" w:hAnsi="Abadi" w:cs="Tahoma"/>
          <w:bCs/>
          <w:sz w:val="21"/>
          <w:szCs w:val="21"/>
        </w:rPr>
        <w:t xml:space="preserve"> como segunda mejor ciudad del mundo por los World Howard 2020</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 la revista internacional </w:t>
      </w:r>
      <w:r w:rsidR="00767315" w:rsidRPr="00767315">
        <w:rPr>
          <w:rFonts w:ascii="Abadi" w:eastAsia="Arial Unicode MS" w:hAnsi="Abadi" w:cs="Tahoma"/>
          <w:bCs/>
          <w:sz w:val="21"/>
          <w:szCs w:val="21"/>
        </w:rPr>
        <w:t>Travel + Leisure</w:t>
      </w:r>
      <w:r w:rsidR="00767315">
        <w:rPr>
          <w:rFonts w:ascii="Abadi" w:eastAsia="Arial Unicode MS" w:hAnsi="Abadi" w:cs="Tahoma"/>
          <w:bCs/>
          <w:sz w:val="21"/>
          <w:szCs w:val="21"/>
        </w:rPr>
        <w:t>. E</w:t>
      </w:r>
      <w:r w:rsidR="002B1B3F" w:rsidRPr="002B1B3F">
        <w:rPr>
          <w:rFonts w:ascii="Abadi" w:eastAsia="Arial Unicode MS" w:hAnsi="Abadi" w:cs="Tahoma"/>
          <w:bCs/>
          <w:sz w:val="21"/>
          <w:szCs w:val="21"/>
        </w:rPr>
        <w:t xml:space="preserve">s una de las pocas ciudades en todo el mundo que año tras año aparece en la lista de los </w:t>
      </w:r>
      <w:r w:rsidR="00767315" w:rsidRPr="002B1B3F">
        <w:rPr>
          <w:rFonts w:ascii="Abadi" w:eastAsia="Arial Unicode MS" w:hAnsi="Abadi" w:cs="Tahoma"/>
          <w:bCs/>
          <w:sz w:val="21"/>
          <w:szCs w:val="21"/>
        </w:rPr>
        <w:t>World</w:t>
      </w:r>
      <w:r w:rsidR="00767315">
        <w:rPr>
          <w:rFonts w:ascii="Abadi" w:eastAsia="Arial Unicode MS" w:hAnsi="Abadi" w:cs="Tahoma"/>
          <w:bCs/>
          <w:sz w:val="21"/>
          <w:szCs w:val="21"/>
        </w:rPr>
        <w:t xml:space="preserve"> SAG </w:t>
      </w:r>
      <w:r w:rsidR="002B1B3F" w:rsidRPr="002B1B3F">
        <w:rPr>
          <w:rFonts w:ascii="Abadi" w:eastAsia="Arial Unicode MS" w:hAnsi="Abadi" w:cs="Tahoma"/>
          <w:bCs/>
          <w:sz w:val="21"/>
          <w:szCs w:val="21"/>
        </w:rPr>
        <w:t xml:space="preserve"> Awards</w:t>
      </w:r>
      <w:r w:rsidR="00767315">
        <w:rPr>
          <w:rFonts w:ascii="Abadi" w:eastAsia="Arial Unicode MS" w:hAnsi="Abadi" w:cs="Tahoma"/>
          <w:bCs/>
          <w:sz w:val="21"/>
          <w:szCs w:val="21"/>
        </w:rPr>
        <w:t xml:space="preserve"> y es</w:t>
      </w:r>
      <w:r w:rsidR="002B1B3F" w:rsidRPr="002B1B3F">
        <w:rPr>
          <w:rFonts w:ascii="Abadi" w:eastAsia="Arial Unicode MS" w:hAnsi="Abadi" w:cs="Tahoma"/>
          <w:bCs/>
          <w:sz w:val="21"/>
          <w:szCs w:val="21"/>
        </w:rPr>
        <w:t xml:space="preserve"> la cuarta ocasión consecutiva que San Miguel de Allende se posiciona en lo alto a nivel nacional</w:t>
      </w:r>
      <w:r w:rsidR="00767315">
        <w:rPr>
          <w:rFonts w:ascii="Abadi" w:eastAsia="Arial Unicode MS" w:hAnsi="Abadi" w:cs="Tahoma"/>
          <w:bCs/>
          <w:sz w:val="21"/>
          <w:szCs w:val="21"/>
        </w:rPr>
        <w:t xml:space="preserve">. </w:t>
      </w:r>
    </w:p>
    <w:p w14:paraId="1066A379" w14:textId="77777777" w:rsidR="00767315" w:rsidRDefault="00767315" w:rsidP="00E51D80">
      <w:pPr>
        <w:pStyle w:val="Sangradetextonormal"/>
        <w:spacing w:after="0"/>
        <w:ind w:firstLine="709"/>
        <w:jc w:val="both"/>
        <w:rPr>
          <w:rFonts w:ascii="Abadi" w:eastAsia="Arial Unicode MS" w:hAnsi="Abadi" w:cs="Tahoma"/>
          <w:bCs/>
          <w:sz w:val="21"/>
          <w:szCs w:val="21"/>
        </w:rPr>
      </w:pPr>
    </w:p>
    <w:p w14:paraId="598CA284" w14:textId="77777777" w:rsidR="00767315" w:rsidRPr="00752507" w:rsidRDefault="00767315" w:rsidP="00E51D80">
      <w:pPr>
        <w:pStyle w:val="Sangradetextonormal"/>
        <w:spacing w:after="0"/>
        <w:ind w:firstLine="709"/>
        <w:jc w:val="both"/>
        <w:rPr>
          <w:rFonts w:ascii="Abadi" w:eastAsia="Arial Unicode MS" w:hAnsi="Abadi" w:cs="Tahoma"/>
          <w:bCs/>
          <w:sz w:val="22"/>
          <w:szCs w:val="22"/>
        </w:rPr>
      </w:pPr>
      <w:r w:rsidRPr="00752507">
        <w:rPr>
          <w:rFonts w:ascii="Abadi" w:eastAsia="Arial Unicode MS" w:hAnsi="Abadi" w:cs="Tahoma"/>
          <w:bCs/>
          <w:sz w:val="22"/>
          <w:szCs w:val="22"/>
        </w:rPr>
        <w:t xml:space="preserve">El </w:t>
      </w:r>
      <w:r w:rsidR="002B1B3F" w:rsidRPr="00752507">
        <w:rPr>
          <w:rFonts w:ascii="Abadi" w:eastAsia="Arial Unicode MS" w:hAnsi="Abadi" w:cs="Tahoma"/>
          <w:bCs/>
          <w:sz w:val="22"/>
          <w:szCs w:val="22"/>
        </w:rPr>
        <w:t xml:space="preserve"> </w:t>
      </w:r>
      <w:r w:rsidR="002B1B3F" w:rsidRPr="00752507">
        <w:rPr>
          <w:rFonts w:ascii="Abadi" w:eastAsia="Arial Unicode MS" w:hAnsi="Abadi" w:cs="Tahoma"/>
          <w:bCs/>
          <w:i/>
          <w:iCs/>
          <w:sz w:val="22"/>
          <w:szCs w:val="22"/>
        </w:rPr>
        <w:t>corazón de México</w:t>
      </w:r>
      <w:r w:rsidRPr="00752507">
        <w:rPr>
          <w:rFonts w:ascii="Abadi" w:eastAsia="Arial Unicode MS" w:hAnsi="Abadi" w:cs="Tahoma"/>
          <w:bCs/>
          <w:i/>
          <w:iCs/>
          <w:sz w:val="22"/>
          <w:szCs w:val="22"/>
        </w:rPr>
        <w:t>,</w:t>
      </w:r>
      <w:r w:rsidR="002B1B3F" w:rsidRPr="00752507">
        <w:rPr>
          <w:rFonts w:ascii="Abadi" w:eastAsia="Arial Unicode MS" w:hAnsi="Abadi" w:cs="Tahoma"/>
          <w:bCs/>
          <w:sz w:val="22"/>
          <w:szCs w:val="22"/>
        </w:rPr>
        <w:t xml:space="preserve"> c</w:t>
      </w:r>
      <w:r w:rsidRPr="00752507">
        <w:rPr>
          <w:rFonts w:ascii="Abadi" w:eastAsia="Arial Unicode MS" w:hAnsi="Abadi" w:cs="Tahoma"/>
          <w:bCs/>
          <w:sz w:val="22"/>
          <w:szCs w:val="22"/>
        </w:rPr>
        <w:t>o</w:t>
      </w:r>
      <w:r w:rsidR="002B1B3F" w:rsidRPr="00752507">
        <w:rPr>
          <w:rFonts w:ascii="Abadi" w:eastAsia="Arial Unicode MS" w:hAnsi="Abadi" w:cs="Tahoma"/>
          <w:bCs/>
          <w:sz w:val="22"/>
          <w:szCs w:val="22"/>
        </w:rPr>
        <w:t>mo ha sido llamada esta hermosa ciudad</w:t>
      </w:r>
      <w:r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se distingue por su riqueza en experiencias y servicios</w:t>
      </w:r>
      <w:r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entre viñedos</w:t>
      </w:r>
      <w:r w:rsidR="00C6329C"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recorridos</w:t>
      </w:r>
      <w:r w:rsidR="00C6329C"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aguas termales</w:t>
      </w:r>
      <w:r w:rsidR="00C6329C"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historia</w:t>
      </w:r>
      <w:r w:rsidR="00C6329C"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arte</w:t>
      </w:r>
      <w:r w:rsidR="00C6329C"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música y gastronomía</w:t>
      </w:r>
      <w:r w:rsidR="00C6329C" w:rsidRPr="00752507">
        <w:rPr>
          <w:rFonts w:ascii="Abadi" w:eastAsia="Arial Unicode MS" w:hAnsi="Abadi" w:cs="Tahoma"/>
          <w:bCs/>
          <w:sz w:val="22"/>
          <w:szCs w:val="22"/>
        </w:rPr>
        <w:t>. T</w:t>
      </w:r>
      <w:r w:rsidR="002B1B3F" w:rsidRPr="00752507">
        <w:rPr>
          <w:rFonts w:ascii="Abadi" w:eastAsia="Arial Unicode MS" w:hAnsi="Abadi" w:cs="Tahoma"/>
          <w:bCs/>
          <w:sz w:val="22"/>
          <w:szCs w:val="22"/>
        </w:rPr>
        <w:t xml:space="preserve">ambién han sido distinguidos como mejor Ciudad de México y así ha sido declarada como </w:t>
      </w:r>
      <w:r w:rsidR="00C6329C" w:rsidRPr="00752507">
        <w:rPr>
          <w:rFonts w:ascii="Abadi" w:eastAsia="Arial Unicode MS" w:hAnsi="Abadi" w:cs="Tahoma"/>
          <w:bCs/>
          <w:i/>
          <w:iCs/>
          <w:sz w:val="22"/>
          <w:szCs w:val="22"/>
        </w:rPr>
        <w:t xml:space="preserve">Ciudad Patrimonio </w:t>
      </w:r>
      <w:r w:rsidR="002B1B3F" w:rsidRPr="00752507">
        <w:rPr>
          <w:rFonts w:ascii="Abadi" w:eastAsia="Arial Unicode MS" w:hAnsi="Abadi" w:cs="Tahoma"/>
          <w:bCs/>
          <w:i/>
          <w:iCs/>
          <w:sz w:val="22"/>
          <w:szCs w:val="22"/>
        </w:rPr>
        <w:t xml:space="preserve">de la </w:t>
      </w:r>
      <w:r w:rsidR="00C6329C" w:rsidRPr="00752507">
        <w:rPr>
          <w:rFonts w:ascii="Abadi" w:eastAsia="Arial Unicode MS" w:hAnsi="Abadi" w:cs="Tahoma"/>
          <w:bCs/>
          <w:i/>
          <w:iCs/>
          <w:sz w:val="22"/>
          <w:szCs w:val="22"/>
        </w:rPr>
        <w:t>Humanidad</w:t>
      </w:r>
      <w:r w:rsidR="00C6329C" w:rsidRPr="00752507">
        <w:rPr>
          <w:rFonts w:ascii="Abadi" w:eastAsia="Arial Unicode MS" w:hAnsi="Abadi" w:cs="Tahoma"/>
          <w:bCs/>
          <w:sz w:val="22"/>
          <w:szCs w:val="22"/>
        </w:rPr>
        <w:t xml:space="preserve"> </w:t>
      </w:r>
      <w:r w:rsidR="002B1B3F" w:rsidRPr="00752507">
        <w:rPr>
          <w:rFonts w:ascii="Abadi" w:eastAsia="Arial Unicode MS" w:hAnsi="Abadi" w:cs="Tahoma"/>
          <w:bCs/>
          <w:sz w:val="22"/>
          <w:szCs w:val="22"/>
        </w:rPr>
        <w:t>de la UNESCO</w:t>
      </w:r>
      <w:r w:rsidRPr="00752507">
        <w:rPr>
          <w:rFonts w:ascii="Abadi" w:eastAsia="Arial Unicode MS" w:hAnsi="Abadi" w:cs="Tahoma"/>
          <w:bCs/>
          <w:sz w:val="22"/>
          <w:szCs w:val="22"/>
        </w:rPr>
        <w:t>.</w:t>
      </w:r>
    </w:p>
    <w:p w14:paraId="4E0AF6C3" w14:textId="77777777" w:rsidR="00767315" w:rsidRPr="00752507" w:rsidRDefault="00767315" w:rsidP="00E51D80">
      <w:pPr>
        <w:pStyle w:val="Sangradetextonormal"/>
        <w:spacing w:after="0"/>
        <w:ind w:firstLine="709"/>
        <w:jc w:val="both"/>
        <w:rPr>
          <w:rFonts w:ascii="Abadi" w:eastAsia="Arial Unicode MS" w:hAnsi="Abadi" w:cs="Tahoma"/>
          <w:bCs/>
          <w:sz w:val="22"/>
          <w:szCs w:val="22"/>
        </w:rPr>
      </w:pPr>
    </w:p>
    <w:p w14:paraId="5BB97DB0" w14:textId="77777777" w:rsidR="00381D03" w:rsidRPr="00752507" w:rsidRDefault="00767315" w:rsidP="00E51D80">
      <w:pPr>
        <w:pStyle w:val="Sangradetextonormal"/>
        <w:spacing w:after="0"/>
        <w:ind w:firstLine="709"/>
        <w:jc w:val="both"/>
        <w:rPr>
          <w:rFonts w:ascii="Abadi" w:eastAsia="Arial Unicode MS" w:hAnsi="Abadi" w:cs="Tahoma"/>
          <w:bCs/>
          <w:sz w:val="22"/>
          <w:szCs w:val="22"/>
        </w:rPr>
      </w:pPr>
      <w:r w:rsidRPr="00752507">
        <w:rPr>
          <w:rFonts w:ascii="Abadi" w:eastAsia="Arial Unicode MS" w:hAnsi="Abadi" w:cs="Tahoma"/>
          <w:bCs/>
          <w:sz w:val="22"/>
          <w:szCs w:val="22"/>
        </w:rPr>
        <w:t>En</w:t>
      </w:r>
      <w:r w:rsidR="002B1B3F" w:rsidRPr="00752507">
        <w:rPr>
          <w:rFonts w:ascii="Abadi" w:eastAsia="Arial Unicode MS" w:hAnsi="Abadi" w:cs="Tahoma"/>
          <w:bCs/>
          <w:sz w:val="22"/>
          <w:szCs w:val="22"/>
        </w:rPr>
        <w:t xml:space="preserve"> San Miguel de Allende encontramos calidad en todos los servicios turísticos y mucha calid</w:t>
      </w:r>
      <w:r w:rsidR="00381D03" w:rsidRPr="00752507">
        <w:rPr>
          <w:rFonts w:ascii="Abadi" w:eastAsia="Arial Unicode MS" w:hAnsi="Abadi" w:cs="Tahoma"/>
          <w:bCs/>
          <w:sz w:val="22"/>
          <w:szCs w:val="22"/>
        </w:rPr>
        <w:t>ez</w:t>
      </w:r>
      <w:r w:rsidR="002B1B3F" w:rsidRPr="00752507">
        <w:rPr>
          <w:rFonts w:ascii="Abadi" w:eastAsia="Arial Unicode MS" w:hAnsi="Abadi" w:cs="Tahoma"/>
          <w:bCs/>
          <w:sz w:val="22"/>
          <w:szCs w:val="22"/>
        </w:rPr>
        <w:t xml:space="preserve"> por parte de sus habitantes</w:t>
      </w:r>
      <w:r w:rsidR="00C6329C" w:rsidRPr="00752507">
        <w:rPr>
          <w:rFonts w:ascii="Abadi" w:eastAsia="Arial Unicode MS" w:hAnsi="Abadi" w:cs="Tahoma"/>
          <w:bCs/>
          <w:sz w:val="22"/>
          <w:szCs w:val="22"/>
        </w:rPr>
        <w:t>;</w:t>
      </w:r>
      <w:r w:rsidR="002B1B3F" w:rsidRPr="00752507">
        <w:rPr>
          <w:rFonts w:ascii="Abadi" w:eastAsia="Arial Unicode MS" w:hAnsi="Abadi" w:cs="Tahoma"/>
          <w:bCs/>
          <w:sz w:val="22"/>
          <w:szCs w:val="22"/>
        </w:rPr>
        <w:t xml:space="preserve"> es por eso que sigue siendo </w:t>
      </w:r>
      <w:r w:rsidR="00C6329C" w:rsidRPr="00752507">
        <w:rPr>
          <w:rFonts w:ascii="Abadi" w:eastAsia="Arial Unicode MS" w:hAnsi="Abadi" w:cs="Tahoma"/>
          <w:bCs/>
          <w:sz w:val="22"/>
          <w:szCs w:val="22"/>
        </w:rPr>
        <w:t>uno</w:t>
      </w:r>
      <w:r w:rsidR="002B1B3F" w:rsidRPr="00752507">
        <w:rPr>
          <w:rFonts w:ascii="Abadi" w:eastAsia="Arial Unicode MS" w:hAnsi="Abadi" w:cs="Tahoma"/>
          <w:bCs/>
          <w:sz w:val="22"/>
          <w:szCs w:val="22"/>
        </w:rPr>
        <w:t xml:space="preserve"> de los destinos preferidos a nivel mundial</w:t>
      </w:r>
      <w:r w:rsidR="00C6329C" w:rsidRPr="00752507">
        <w:rPr>
          <w:rFonts w:ascii="Abadi" w:eastAsia="Arial Unicode MS" w:hAnsi="Abadi" w:cs="Tahoma"/>
          <w:bCs/>
          <w:sz w:val="22"/>
          <w:szCs w:val="22"/>
        </w:rPr>
        <w:t xml:space="preserve">. </w:t>
      </w:r>
    </w:p>
    <w:p w14:paraId="02EC480E" w14:textId="77777777" w:rsidR="00381D03" w:rsidRPr="00752507" w:rsidRDefault="00381D03" w:rsidP="00E51D80">
      <w:pPr>
        <w:pStyle w:val="Sangradetextonormal"/>
        <w:spacing w:after="0"/>
        <w:ind w:firstLine="709"/>
        <w:jc w:val="both"/>
        <w:rPr>
          <w:rFonts w:ascii="Abadi" w:eastAsia="Arial Unicode MS" w:hAnsi="Abadi" w:cs="Tahoma"/>
          <w:bCs/>
          <w:sz w:val="22"/>
          <w:szCs w:val="22"/>
        </w:rPr>
      </w:pPr>
    </w:p>
    <w:p w14:paraId="5B0B902C" w14:textId="77777777" w:rsidR="00381D03" w:rsidRPr="00752507" w:rsidRDefault="00C6329C" w:rsidP="00E51D80">
      <w:pPr>
        <w:pStyle w:val="Sangradetextonormal"/>
        <w:spacing w:after="0"/>
        <w:ind w:firstLine="709"/>
        <w:jc w:val="both"/>
        <w:rPr>
          <w:rFonts w:ascii="Abadi" w:eastAsia="Arial Unicode MS" w:hAnsi="Abadi" w:cs="Tahoma"/>
          <w:bCs/>
          <w:sz w:val="22"/>
          <w:szCs w:val="22"/>
        </w:rPr>
      </w:pPr>
      <w:r w:rsidRPr="00752507">
        <w:rPr>
          <w:rFonts w:ascii="Abadi" w:eastAsia="Arial Unicode MS" w:hAnsi="Abadi" w:cs="Tahoma"/>
          <w:bCs/>
          <w:sz w:val="22"/>
          <w:szCs w:val="22"/>
        </w:rPr>
        <w:t>R</w:t>
      </w:r>
      <w:r w:rsidR="002B1B3F" w:rsidRPr="00752507">
        <w:rPr>
          <w:rFonts w:ascii="Abadi" w:eastAsia="Arial Unicode MS" w:hAnsi="Abadi" w:cs="Tahoma"/>
          <w:bCs/>
          <w:sz w:val="22"/>
          <w:szCs w:val="22"/>
        </w:rPr>
        <w:t xml:space="preserve">ecientemente recibió el sello de aprobación </w:t>
      </w:r>
      <w:r w:rsidR="00381D03" w:rsidRPr="00752507">
        <w:rPr>
          <w:rFonts w:ascii="Abadi" w:eastAsia="Arial Unicode MS" w:hAnsi="Abadi" w:cs="Tahoma"/>
          <w:bCs/>
          <w:i/>
          <w:iCs/>
          <w:sz w:val="22"/>
          <w:szCs w:val="22"/>
        </w:rPr>
        <w:t>V</w:t>
      </w:r>
      <w:r w:rsidR="002B1B3F" w:rsidRPr="00752507">
        <w:rPr>
          <w:rFonts w:ascii="Abadi" w:eastAsia="Arial Unicode MS" w:hAnsi="Abadi" w:cs="Tahoma"/>
          <w:bCs/>
          <w:i/>
          <w:iCs/>
          <w:sz w:val="22"/>
          <w:szCs w:val="22"/>
        </w:rPr>
        <w:t xml:space="preserve">iaje </w:t>
      </w:r>
      <w:r w:rsidR="00381D03" w:rsidRPr="00752507">
        <w:rPr>
          <w:rFonts w:ascii="Abadi" w:eastAsia="Arial Unicode MS" w:hAnsi="Abadi" w:cs="Tahoma"/>
          <w:bCs/>
          <w:i/>
          <w:iCs/>
          <w:sz w:val="22"/>
          <w:szCs w:val="22"/>
        </w:rPr>
        <w:t>S</w:t>
      </w:r>
      <w:r w:rsidR="002B1B3F" w:rsidRPr="00752507">
        <w:rPr>
          <w:rFonts w:ascii="Abadi" w:eastAsia="Arial Unicode MS" w:hAnsi="Abadi" w:cs="Tahoma"/>
          <w:bCs/>
          <w:i/>
          <w:iCs/>
          <w:sz w:val="22"/>
          <w:szCs w:val="22"/>
        </w:rPr>
        <w:t>eguro</w:t>
      </w:r>
      <w:r w:rsidR="002B1B3F" w:rsidRPr="00752507">
        <w:rPr>
          <w:rFonts w:ascii="Abadi" w:eastAsia="Arial Unicode MS" w:hAnsi="Abadi" w:cs="Tahoma"/>
          <w:bCs/>
          <w:sz w:val="22"/>
          <w:szCs w:val="22"/>
        </w:rPr>
        <w:t xml:space="preserve"> otorgado por el Consejo Mundial de viajes y turismo</w:t>
      </w:r>
      <w:r w:rsidR="00381D03" w:rsidRPr="00752507">
        <w:rPr>
          <w:rFonts w:ascii="Abadi" w:eastAsia="Arial Unicode MS" w:hAnsi="Abadi" w:cs="Tahoma"/>
          <w:bCs/>
          <w:sz w:val="22"/>
          <w:szCs w:val="22"/>
        </w:rPr>
        <w:t xml:space="preserve">, y </w:t>
      </w:r>
      <w:r w:rsidR="002B1B3F" w:rsidRPr="00752507">
        <w:rPr>
          <w:rFonts w:ascii="Abadi" w:eastAsia="Arial Unicode MS" w:hAnsi="Abadi" w:cs="Tahoma"/>
          <w:bCs/>
          <w:sz w:val="22"/>
          <w:szCs w:val="22"/>
        </w:rPr>
        <w:t xml:space="preserve"> dicho sello reconoce la implementación de protocolos de salud e higiene estandarizados a nivel mundial</w:t>
      </w:r>
      <w:r w:rsidR="00381D03" w:rsidRPr="00752507">
        <w:rPr>
          <w:rFonts w:ascii="Abadi" w:eastAsia="Arial Unicode MS" w:hAnsi="Abadi" w:cs="Tahoma"/>
          <w:bCs/>
          <w:sz w:val="22"/>
          <w:szCs w:val="22"/>
        </w:rPr>
        <w:t>.</w:t>
      </w:r>
    </w:p>
    <w:p w14:paraId="4C660ACB" w14:textId="77777777" w:rsidR="00381D03" w:rsidRDefault="00381D03" w:rsidP="00E51D80">
      <w:pPr>
        <w:pStyle w:val="Sangradetextonormal"/>
        <w:spacing w:after="0"/>
        <w:ind w:firstLine="709"/>
        <w:jc w:val="both"/>
        <w:rPr>
          <w:rFonts w:ascii="Abadi" w:eastAsia="Arial Unicode MS" w:hAnsi="Abadi" w:cs="Tahoma"/>
          <w:bCs/>
          <w:sz w:val="21"/>
          <w:szCs w:val="21"/>
        </w:rPr>
      </w:pPr>
    </w:p>
    <w:p w14:paraId="4AEF529D" w14:textId="2A1AA1CC" w:rsidR="002B1B3F" w:rsidRPr="002B1B3F" w:rsidRDefault="00381D03"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Cs/>
          <w:sz w:val="21"/>
          <w:szCs w:val="21"/>
        </w:rPr>
        <w:t>Extiendo</w:t>
      </w:r>
      <w:r w:rsidR="002B1B3F" w:rsidRPr="002B1B3F">
        <w:rPr>
          <w:rFonts w:ascii="Abadi" w:eastAsia="Arial Unicode MS" w:hAnsi="Abadi" w:cs="Tahoma"/>
          <w:bCs/>
          <w:sz w:val="21"/>
          <w:szCs w:val="21"/>
        </w:rPr>
        <w:t xml:space="preserve"> una felicitación al municipio San Miguel Allende</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así como </w:t>
      </w:r>
      <w:r>
        <w:rPr>
          <w:rFonts w:ascii="Abadi" w:eastAsia="Arial Unicode MS" w:hAnsi="Abadi" w:cs="Tahoma"/>
          <w:bCs/>
          <w:sz w:val="21"/>
          <w:szCs w:val="21"/>
        </w:rPr>
        <w:t xml:space="preserve">a </w:t>
      </w:r>
      <w:r w:rsidR="002B1B3F" w:rsidRPr="002B1B3F">
        <w:rPr>
          <w:rFonts w:ascii="Abadi" w:eastAsia="Arial Unicode MS" w:hAnsi="Abadi" w:cs="Tahoma"/>
          <w:bCs/>
          <w:sz w:val="21"/>
          <w:szCs w:val="21"/>
        </w:rPr>
        <w:t xml:space="preserve">sus habitantes que hacen que </w:t>
      </w:r>
      <w:r>
        <w:rPr>
          <w:rFonts w:ascii="Abadi" w:eastAsia="Arial Unicode MS" w:hAnsi="Abadi" w:cs="Tahoma"/>
          <w:bCs/>
          <w:sz w:val="21"/>
          <w:szCs w:val="21"/>
        </w:rPr>
        <w:t>é</w:t>
      </w:r>
      <w:r w:rsidR="002B1B3F" w:rsidRPr="002B1B3F">
        <w:rPr>
          <w:rFonts w:ascii="Abadi" w:eastAsia="Arial Unicode MS" w:hAnsi="Abadi" w:cs="Tahoma"/>
          <w:bCs/>
          <w:sz w:val="21"/>
          <w:szCs w:val="21"/>
        </w:rPr>
        <w:t>sta sea una mejor ciudad</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al sector restaurantero y hotelero por trabajar tanto en sus protocolos de hospitalidad</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 salud</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de higiene y</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por supuesto</w:t>
      </w:r>
      <w:r>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Pr>
          <w:rFonts w:ascii="Abadi" w:eastAsia="Arial Unicode MS" w:hAnsi="Abadi" w:cs="Tahoma"/>
          <w:bCs/>
          <w:sz w:val="21"/>
          <w:szCs w:val="21"/>
        </w:rPr>
        <w:t xml:space="preserve">al </w:t>
      </w:r>
      <w:r w:rsidR="002B1B3F" w:rsidRPr="002B1B3F">
        <w:rPr>
          <w:rFonts w:ascii="Abadi" w:eastAsia="Arial Unicode MS" w:hAnsi="Abadi" w:cs="Tahoma"/>
          <w:bCs/>
          <w:sz w:val="21"/>
          <w:szCs w:val="21"/>
        </w:rPr>
        <w:t>alcalde Luis Alberto Villarreal por trabajar arduamente por San Miguel Allende</w:t>
      </w:r>
      <w:r>
        <w:rPr>
          <w:rFonts w:ascii="Abadi" w:eastAsia="Arial Unicode MS" w:hAnsi="Abadi" w:cs="Tahoma"/>
          <w:bCs/>
          <w:sz w:val="21"/>
          <w:szCs w:val="21"/>
        </w:rPr>
        <w:t>. Mu</w:t>
      </w:r>
      <w:r w:rsidR="002B1B3F" w:rsidRPr="002B1B3F">
        <w:rPr>
          <w:rFonts w:ascii="Abadi" w:eastAsia="Arial Unicode MS" w:hAnsi="Abadi" w:cs="Tahoma"/>
          <w:bCs/>
          <w:sz w:val="21"/>
          <w:szCs w:val="21"/>
        </w:rPr>
        <w:t>chas gracias a todos</w:t>
      </w:r>
      <w:r w:rsidR="00B00063">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p>
    <w:p w14:paraId="13EB0476" w14:textId="77777777" w:rsidR="002B1B3F" w:rsidRPr="002B1B3F" w:rsidRDefault="002B1B3F" w:rsidP="00E51D80">
      <w:pPr>
        <w:pStyle w:val="Sangradetextonormal"/>
        <w:spacing w:after="0"/>
        <w:ind w:firstLine="709"/>
        <w:jc w:val="both"/>
        <w:rPr>
          <w:rFonts w:ascii="Abadi" w:eastAsia="Arial Unicode MS" w:hAnsi="Abadi" w:cs="Tahoma"/>
          <w:bCs/>
          <w:sz w:val="21"/>
          <w:szCs w:val="21"/>
        </w:rPr>
      </w:pPr>
    </w:p>
    <w:p w14:paraId="3A16D332" w14:textId="2B2351F5" w:rsidR="002B1B3F" w:rsidRPr="00752507" w:rsidRDefault="002B1B3F" w:rsidP="00E51D80">
      <w:pPr>
        <w:pStyle w:val="Sangradetextonormal"/>
        <w:spacing w:after="0"/>
        <w:ind w:firstLine="709"/>
        <w:jc w:val="both"/>
        <w:rPr>
          <w:rFonts w:ascii="Abadi" w:eastAsia="Arial Unicode MS" w:hAnsi="Abadi" w:cs="Tahoma"/>
          <w:bCs/>
          <w:sz w:val="22"/>
          <w:szCs w:val="22"/>
        </w:rPr>
      </w:pPr>
      <w:r w:rsidRPr="00752507">
        <w:rPr>
          <w:rFonts w:ascii="Abadi" w:eastAsia="Arial Unicode MS" w:hAnsi="Abadi" w:cs="Tahoma"/>
          <w:bCs/>
          <w:sz w:val="22"/>
          <w:szCs w:val="22"/>
        </w:rPr>
        <w:t xml:space="preserve">A continuación, se concede el uso de la voz a la diputada María Magdalena Rosales Cruz, hasta por 10 minutos. </w:t>
      </w:r>
    </w:p>
    <w:p w14:paraId="050BF1DC" w14:textId="364A2DD5" w:rsidR="00631445" w:rsidRPr="00752507" w:rsidRDefault="00631445" w:rsidP="00E51D80">
      <w:pPr>
        <w:pStyle w:val="Sangradetextonormal"/>
        <w:spacing w:after="0"/>
        <w:ind w:firstLine="709"/>
        <w:jc w:val="both"/>
        <w:rPr>
          <w:rFonts w:ascii="Abadi" w:eastAsia="Arial Unicode MS" w:hAnsi="Abadi" w:cs="Tahoma"/>
          <w:bCs/>
          <w:sz w:val="22"/>
          <w:szCs w:val="22"/>
        </w:rPr>
      </w:pPr>
    </w:p>
    <w:p w14:paraId="56CD24F6" w14:textId="1116DD8A" w:rsidR="00631445" w:rsidRPr="00631445" w:rsidRDefault="00631445" w:rsidP="00E51D80">
      <w:pPr>
        <w:pStyle w:val="Sangradetextonormal"/>
        <w:spacing w:after="0"/>
        <w:ind w:firstLine="709"/>
        <w:jc w:val="both"/>
        <w:rPr>
          <w:rFonts w:ascii="Abadi" w:eastAsia="Arial Unicode MS" w:hAnsi="Abadi" w:cs="Tahoma"/>
          <w:b/>
          <w:sz w:val="21"/>
          <w:szCs w:val="21"/>
        </w:rPr>
      </w:pPr>
      <w:r w:rsidRPr="00631445">
        <w:rPr>
          <w:rFonts w:ascii="Abadi" w:eastAsia="Arial Unicode MS" w:hAnsi="Abadi" w:cs="Tahoma"/>
          <w:b/>
          <w:sz w:val="21"/>
          <w:szCs w:val="21"/>
        </w:rPr>
        <w:t xml:space="preserve">LA DIPUTADA MARÍA MAGDALENA ROSALES CRUZ INTERVIENE PARA TRATAR SOBRE </w:t>
      </w:r>
      <w:r w:rsidRPr="00631445">
        <w:rPr>
          <w:rFonts w:ascii="Abadi" w:eastAsia="Arial Unicode MS" w:hAnsi="Abadi" w:cs="Tahoma"/>
          <w:b/>
          <w:i/>
          <w:iCs/>
          <w:sz w:val="21"/>
          <w:szCs w:val="21"/>
        </w:rPr>
        <w:t>PREMIO NOBEL DE LA PAZ, 2021.</w:t>
      </w:r>
    </w:p>
    <w:p w14:paraId="0979A971" w14:textId="1B660AC0" w:rsidR="00631445" w:rsidRDefault="00631445" w:rsidP="00E51D80">
      <w:pPr>
        <w:pStyle w:val="Sangradetextonormal"/>
        <w:spacing w:after="0"/>
        <w:ind w:firstLine="709"/>
        <w:jc w:val="both"/>
        <w:rPr>
          <w:rFonts w:ascii="Abadi" w:eastAsia="Arial Unicode MS" w:hAnsi="Abadi" w:cs="Tahoma"/>
          <w:bCs/>
          <w:sz w:val="21"/>
          <w:szCs w:val="21"/>
        </w:rPr>
      </w:pPr>
    </w:p>
    <w:p w14:paraId="34B73228" w14:textId="77777777" w:rsidR="00631445" w:rsidRPr="002B1B3F" w:rsidRDefault="00631445" w:rsidP="00E51D80">
      <w:pPr>
        <w:pStyle w:val="Sangradetextonormal"/>
        <w:spacing w:after="0"/>
        <w:ind w:firstLine="709"/>
        <w:jc w:val="both"/>
        <w:rPr>
          <w:rFonts w:ascii="Abadi" w:eastAsia="Arial Unicode MS" w:hAnsi="Abadi" w:cs="Tahoma"/>
          <w:bCs/>
          <w:sz w:val="21"/>
          <w:szCs w:val="21"/>
        </w:rPr>
      </w:pPr>
    </w:p>
    <w:p w14:paraId="18B10513" w14:textId="357FCE7A" w:rsidR="002B1B3F" w:rsidRDefault="0018188F" w:rsidP="00E51D80">
      <w:pPr>
        <w:pStyle w:val="Sangradetextonormal"/>
        <w:spacing w:after="0"/>
        <w:ind w:firstLine="709"/>
        <w:jc w:val="both"/>
        <w:rPr>
          <w:rFonts w:ascii="Abadi" w:eastAsia="Arial Unicode MS" w:hAnsi="Abadi" w:cs="Tahoma"/>
          <w:bCs/>
          <w:sz w:val="21"/>
          <w:szCs w:val="21"/>
        </w:rPr>
      </w:pPr>
      <w:r>
        <w:rPr>
          <w:noProof/>
        </w:rPr>
        <w:drawing>
          <wp:inline distT="0" distB="0" distL="0" distR="0" wp14:anchorId="0320F5B1" wp14:editId="043E2150">
            <wp:extent cx="1952254" cy="1052112"/>
            <wp:effectExtent l="19050" t="0" r="10160" b="3200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1999"/>
                    <a:stretch/>
                  </pic:blipFill>
                  <pic:spPr bwMode="auto">
                    <a:xfrm>
                      <a:off x="0" y="0"/>
                      <a:ext cx="1971809" cy="1062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5FA2F4B" w14:textId="77777777" w:rsidR="00631445" w:rsidRPr="00824DAD" w:rsidRDefault="0018188F" w:rsidP="00E51D80">
      <w:pPr>
        <w:pStyle w:val="Sangradetextonormal"/>
        <w:spacing w:after="0"/>
        <w:ind w:firstLine="709"/>
        <w:jc w:val="both"/>
        <w:rPr>
          <w:rFonts w:ascii="Abadi" w:eastAsia="Arial Unicode MS" w:hAnsi="Abadi" w:cs="Tahoma"/>
          <w:bCs/>
          <w:sz w:val="22"/>
          <w:szCs w:val="22"/>
        </w:rPr>
      </w:pPr>
      <w:r w:rsidRPr="0018188F">
        <w:rPr>
          <w:rFonts w:ascii="Abadi" w:eastAsia="Arial Unicode MS" w:hAnsi="Abadi" w:cs="Tahoma"/>
          <w:b/>
          <w:sz w:val="21"/>
          <w:szCs w:val="21"/>
        </w:rPr>
        <w:t xml:space="preserve"> </w:t>
      </w:r>
      <w:r w:rsidRPr="00824DAD">
        <w:rPr>
          <w:rFonts w:ascii="Abadi" w:eastAsia="Arial Unicode MS" w:hAnsi="Abadi" w:cs="Tahoma"/>
          <w:b/>
          <w:sz w:val="22"/>
          <w:szCs w:val="22"/>
        </w:rPr>
        <w:t xml:space="preserve">C. Dip. María Magdalena Rosales Cruz: </w:t>
      </w:r>
      <w:r w:rsidR="002B1B3F" w:rsidRPr="00824DAD">
        <w:rPr>
          <w:rFonts w:ascii="Abadi" w:eastAsia="Arial Unicode MS" w:hAnsi="Abadi" w:cs="Tahoma"/>
          <w:bCs/>
          <w:sz w:val="22"/>
          <w:szCs w:val="22"/>
        </w:rPr>
        <w:t>Con la venía diputada presidenta</w:t>
      </w:r>
      <w:r w:rsidR="00631445"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Katia Cristina Soto Escamilla</w:t>
      </w:r>
      <w:r w:rsidR="00631445" w:rsidRPr="00824DAD">
        <w:rPr>
          <w:rFonts w:ascii="Abadi" w:eastAsia="Arial Unicode MS" w:hAnsi="Abadi" w:cs="Tahoma"/>
          <w:bCs/>
          <w:sz w:val="22"/>
          <w:szCs w:val="22"/>
        </w:rPr>
        <w:t>. M</w:t>
      </w:r>
      <w:r w:rsidR="002B1B3F" w:rsidRPr="00824DAD">
        <w:rPr>
          <w:rFonts w:ascii="Abadi" w:eastAsia="Arial Unicode MS" w:hAnsi="Abadi" w:cs="Tahoma"/>
          <w:bCs/>
          <w:sz w:val="22"/>
          <w:szCs w:val="22"/>
        </w:rPr>
        <w:t>esa directiva</w:t>
      </w:r>
      <w:r w:rsidR="00631445"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diputadas</w:t>
      </w:r>
      <w:r w:rsidR="00631445"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diputados presentes en esta sesión permanente</w:t>
      </w:r>
      <w:r w:rsidR="00631445"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ciudadanía que nos ve y nos escucha en Guanajuato en otras </w:t>
      </w:r>
      <w:r w:rsidR="002B1B3F" w:rsidRPr="00824DAD">
        <w:rPr>
          <w:rFonts w:ascii="Abadi" w:eastAsia="Arial Unicode MS" w:hAnsi="Abadi" w:cs="Tahoma"/>
          <w:bCs/>
          <w:sz w:val="22"/>
          <w:szCs w:val="22"/>
        </w:rPr>
        <w:lastRenderedPageBreak/>
        <w:t>partes del país y</w:t>
      </w:r>
      <w:r w:rsidR="00631445"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quizá</w:t>
      </w:r>
      <w:r w:rsidR="00631445"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otras partes del mundo</w:t>
      </w:r>
      <w:r w:rsidR="00631445"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w:t>
      </w:r>
    </w:p>
    <w:p w14:paraId="771587F4" w14:textId="77777777" w:rsidR="00631445" w:rsidRPr="00824DAD" w:rsidRDefault="00631445" w:rsidP="00E51D80">
      <w:pPr>
        <w:pStyle w:val="Sangradetextonormal"/>
        <w:spacing w:after="0"/>
        <w:ind w:firstLine="709"/>
        <w:jc w:val="both"/>
        <w:rPr>
          <w:rFonts w:ascii="Abadi" w:eastAsia="Arial Unicode MS" w:hAnsi="Abadi" w:cs="Tahoma"/>
          <w:bCs/>
          <w:sz w:val="22"/>
          <w:szCs w:val="22"/>
        </w:rPr>
      </w:pPr>
    </w:p>
    <w:p w14:paraId="63207197" w14:textId="77777777" w:rsidR="00DF4099" w:rsidRPr="00824DAD" w:rsidRDefault="00631445" w:rsidP="00E51D80">
      <w:pPr>
        <w:pStyle w:val="Sangradetextonormal"/>
        <w:spacing w:after="0"/>
        <w:ind w:firstLine="709"/>
        <w:jc w:val="both"/>
        <w:rPr>
          <w:rFonts w:ascii="Abadi" w:eastAsia="Arial Unicode MS" w:hAnsi="Abadi" w:cs="Tahoma"/>
          <w:bCs/>
          <w:sz w:val="22"/>
          <w:szCs w:val="22"/>
        </w:rPr>
      </w:pPr>
      <w:r w:rsidRPr="00824DAD">
        <w:rPr>
          <w:rFonts w:ascii="Abadi" w:eastAsia="Arial Unicode MS" w:hAnsi="Abadi" w:cs="Tahoma"/>
          <w:bCs/>
          <w:sz w:val="22"/>
          <w:szCs w:val="22"/>
        </w:rPr>
        <w:t>L</w:t>
      </w:r>
      <w:r w:rsidR="002B1B3F" w:rsidRPr="00824DAD">
        <w:rPr>
          <w:rFonts w:ascii="Abadi" w:eastAsia="Arial Unicode MS" w:hAnsi="Abadi" w:cs="Tahoma"/>
          <w:bCs/>
          <w:sz w:val="22"/>
          <w:szCs w:val="22"/>
        </w:rPr>
        <w:t>a pandemia del coronavirus nos ha dejado muchas lecciones</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una de ellas es que es indispensable fortalecer la cooperación entre los países</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sobre todo en nuestra región para poder hacer frente a esta enfermedad</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de manera conjunta</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requerimos de la solidaridad internacional para garantizar condiciones de higiene</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alimentación</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salud</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trabajo</w:t>
      </w:r>
      <w:r w:rsidR="00DF4099"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a fin de que todas las personas de todos los países cuenten con las herramientas para enfrentar y superar con éxito la crisis actual</w:t>
      </w:r>
      <w:r w:rsidR="00DF4099" w:rsidRPr="00824DAD">
        <w:rPr>
          <w:rFonts w:ascii="Abadi" w:eastAsia="Arial Unicode MS" w:hAnsi="Abadi" w:cs="Tahoma"/>
          <w:bCs/>
          <w:sz w:val="22"/>
          <w:szCs w:val="22"/>
        </w:rPr>
        <w:t>.</w:t>
      </w:r>
    </w:p>
    <w:p w14:paraId="56EC1135" w14:textId="77777777" w:rsidR="00DF4099" w:rsidRPr="00824DAD" w:rsidRDefault="00DF4099" w:rsidP="00E51D80">
      <w:pPr>
        <w:pStyle w:val="Sangradetextonormal"/>
        <w:spacing w:after="0"/>
        <w:ind w:firstLine="709"/>
        <w:jc w:val="both"/>
        <w:rPr>
          <w:rFonts w:ascii="Abadi" w:eastAsia="Arial Unicode MS" w:hAnsi="Abadi" w:cs="Tahoma"/>
          <w:bCs/>
          <w:sz w:val="22"/>
          <w:szCs w:val="22"/>
        </w:rPr>
      </w:pPr>
    </w:p>
    <w:p w14:paraId="0B63583D" w14:textId="77777777" w:rsidR="003D33FF" w:rsidRPr="00824DAD" w:rsidRDefault="00DF4099" w:rsidP="00E51D80">
      <w:pPr>
        <w:pStyle w:val="Sangradetextonormal"/>
        <w:spacing w:after="0"/>
        <w:ind w:firstLine="709"/>
        <w:jc w:val="both"/>
        <w:rPr>
          <w:rFonts w:ascii="Abadi" w:eastAsia="Arial Unicode MS" w:hAnsi="Abadi" w:cs="Tahoma"/>
          <w:bCs/>
          <w:sz w:val="22"/>
          <w:szCs w:val="22"/>
        </w:rPr>
      </w:pPr>
      <w:r w:rsidRPr="00824DAD">
        <w:rPr>
          <w:rFonts w:ascii="Abadi" w:eastAsia="Arial Unicode MS" w:hAnsi="Abadi" w:cs="Tahoma"/>
          <w:bCs/>
          <w:sz w:val="22"/>
          <w:szCs w:val="22"/>
        </w:rPr>
        <w:t>L</w:t>
      </w:r>
      <w:r w:rsidR="002B1B3F" w:rsidRPr="00824DAD">
        <w:rPr>
          <w:rFonts w:ascii="Abadi" w:eastAsia="Arial Unicode MS" w:hAnsi="Abadi" w:cs="Tahoma"/>
          <w:bCs/>
          <w:sz w:val="22"/>
          <w:szCs w:val="22"/>
        </w:rPr>
        <w:t xml:space="preserve">a prueba de este compromiso </w:t>
      </w:r>
      <w:r w:rsidRPr="00824DAD">
        <w:rPr>
          <w:rFonts w:ascii="Abadi" w:eastAsia="Arial Unicode MS" w:hAnsi="Abadi" w:cs="Tahoma"/>
          <w:bCs/>
          <w:sz w:val="22"/>
          <w:szCs w:val="22"/>
        </w:rPr>
        <w:t>c</w:t>
      </w:r>
      <w:r w:rsidR="002B1B3F" w:rsidRPr="00824DAD">
        <w:rPr>
          <w:rFonts w:ascii="Abadi" w:eastAsia="Arial Unicode MS" w:hAnsi="Abadi" w:cs="Tahoma"/>
          <w:bCs/>
          <w:sz w:val="22"/>
          <w:szCs w:val="22"/>
        </w:rPr>
        <w:t>on la solidaridad</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sin duda alguna</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es una isla pequeña con un pueblo heroico y digno que</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a pesar del bloqueo económico injusto que la embarga</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ofrece lo mejor que tiene a quienes más lo necesitan</w:t>
      </w:r>
      <w:r w:rsidRPr="00824DAD">
        <w:rPr>
          <w:rFonts w:ascii="Abadi" w:eastAsia="Arial Unicode MS" w:hAnsi="Abadi" w:cs="Tahoma"/>
          <w:bCs/>
          <w:sz w:val="22"/>
          <w:szCs w:val="22"/>
        </w:rPr>
        <w:t>. L</w:t>
      </w:r>
      <w:r w:rsidR="002B1B3F" w:rsidRPr="00824DAD">
        <w:rPr>
          <w:rFonts w:ascii="Abadi" w:eastAsia="Arial Unicode MS" w:hAnsi="Abadi" w:cs="Tahoma"/>
          <w:bCs/>
          <w:sz w:val="22"/>
          <w:szCs w:val="22"/>
        </w:rPr>
        <w:t>os médicos cubanos</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a lo largo de la historia</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han atendido a más de 4 millones de personas en todo el mundo sin importar ideologías y respetando la autonomía de los pueblos que han solicitado su presencia</w:t>
      </w:r>
      <w:r w:rsidRPr="00824DAD">
        <w:rPr>
          <w:rFonts w:ascii="Abadi" w:eastAsia="Arial Unicode MS" w:hAnsi="Abadi" w:cs="Tahoma"/>
          <w:bCs/>
          <w:sz w:val="22"/>
          <w:szCs w:val="22"/>
        </w:rPr>
        <w:t>. E</w:t>
      </w:r>
      <w:r w:rsidR="002B1B3F" w:rsidRPr="00824DAD">
        <w:rPr>
          <w:rFonts w:ascii="Abadi" w:eastAsia="Arial Unicode MS" w:hAnsi="Abadi" w:cs="Tahoma"/>
          <w:bCs/>
          <w:sz w:val="22"/>
          <w:szCs w:val="22"/>
        </w:rPr>
        <w:t>n el contexto de la pandemia del coronavirus</w:t>
      </w:r>
      <w:r w:rsidRPr="00824DAD">
        <w:rPr>
          <w:rFonts w:ascii="Abadi" w:eastAsia="Arial Unicode MS" w:hAnsi="Abadi" w:cs="Tahoma"/>
          <w:bCs/>
          <w:sz w:val="22"/>
          <w:szCs w:val="22"/>
        </w:rPr>
        <w:t>, l</w:t>
      </w:r>
      <w:r w:rsidR="002B1B3F" w:rsidRPr="00824DAD">
        <w:rPr>
          <w:rFonts w:ascii="Abadi" w:eastAsia="Arial Unicode MS" w:hAnsi="Abadi" w:cs="Tahoma"/>
          <w:bCs/>
          <w:sz w:val="22"/>
          <w:szCs w:val="22"/>
        </w:rPr>
        <w:t>a República de Cuba ha enviado 45 brigadas médicas del contingente Henry</w:t>
      </w:r>
      <w:r w:rsidRPr="00824DAD">
        <w:rPr>
          <w:rFonts w:ascii="Abadi" w:eastAsia="Arial Unicode MS" w:hAnsi="Abadi" w:cs="Tahoma"/>
          <w:bCs/>
          <w:sz w:val="22"/>
          <w:szCs w:val="22"/>
        </w:rPr>
        <w:t xml:space="preserve"> Reeve</w:t>
      </w:r>
      <w:r w:rsidR="002B1B3F" w:rsidRPr="00824DAD">
        <w:rPr>
          <w:rFonts w:ascii="Abadi" w:eastAsia="Arial Unicode MS" w:hAnsi="Abadi" w:cs="Tahoma"/>
          <w:bCs/>
          <w:sz w:val="22"/>
          <w:szCs w:val="22"/>
        </w:rPr>
        <w:t xml:space="preserve"> a 38 países a solicitud de las autoridades de esos </w:t>
      </w:r>
      <w:r w:rsidRPr="00824DAD">
        <w:rPr>
          <w:rFonts w:ascii="Abadi" w:eastAsia="Arial Unicode MS" w:hAnsi="Abadi" w:cs="Tahoma"/>
          <w:bCs/>
          <w:sz w:val="22"/>
          <w:szCs w:val="22"/>
        </w:rPr>
        <w:t xml:space="preserve">mismos </w:t>
      </w:r>
      <w:r w:rsidR="002B1B3F" w:rsidRPr="00824DAD">
        <w:rPr>
          <w:rFonts w:ascii="Abadi" w:eastAsia="Arial Unicode MS" w:hAnsi="Abadi" w:cs="Tahoma"/>
          <w:bCs/>
          <w:sz w:val="22"/>
          <w:szCs w:val="22"/>
        </w:rPr>
        <w:t>países</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casi 4</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000 profesionales de la salud se han sumado a los 28</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000 trabajadores de la salud que ya prestaban ayuda en 59 naciones</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México es </w:t>
      </w:r>
      <w:r w:rsidRPr="00824DAD">
        <w:rPr>
          <w:rFonts w:ascii="Abadi" w:eastAsia="Arial Unicode MS" w:hAnsi="Abadi" w:cs="Tahoma"/>
          <w:bCs/>
          <w:sz w:val="22"/>
          <w:szCs w:val="22"/>
        </w:rPr>
        <w:t>uno</w:t>
      </w:r>
      <w:r w:rsidR="002B1B3F" w:rsidRPr="00824DAD">
        <w:rPr>
          <w:rFonts w:ascii="Abadi" w:eastAsia="Arial Unicode MS" w:hAnsi="Abadi" w:cs="Tahoma"/>
          <w:bCs/>
          <w:sz w:val="22"/>
          <w:szCs w:val="22"/>
        </w:rPr>
        <w:t xml:space="preserve"> de esos países</w:t>
      </w:r>
      <w:r w:rsidRPr="00824DAD">
        <w:rPr>
          <w:rFonts w:ascii="Abadi" w:eastAsia="Arial Unicode MS" w:hAnsi="Abadi" w:cs="Tahoma"/>
          <w:bCs/>
          <w:sz w:val="22"/>
          <w:szCs w:val="22"/>
        </w:rPr>
        <w:t>. T</w:t>
      </w:r>
      <w:r w:rsidR="002B1B3F" w:rsidRPr="00824DAD">
        <w:rPr>
          <w:rFonts w:ascii="Abadi" w:eastAsia="Arial Unicode MS" w:hAnsi="Abadi" w:cs="Tahoma"/>
          <w:bCs/>
          <w:sz w:val="22"/>
          <w:szCs w:val="22"/>
        </w:rPr>
        <w:t>ambién nos vinieron auxiliar porque como es bien conocido administraciones anteriores dejaron a nuestro sistema de salud saqueado y con un déficit de 245</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000 trabajadores de la salud</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aunque durante los primeros meses de la pandemia se contrataron 42</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000 especialistas por parte del Gobierno federal</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la situación emergente continúa</w:t>
      </w:r>
      <w:r w:rsidRPr="00824DAD">
        <w:rPr>
          <w:rFonts w:ascii="Abadi" w:eastAsia="Arial Unicode MS" w:hAnsi="Abadi" w:cs="Tahoma"/>
          <w:bCs/>
          <w:sz w:val="22"/>
          <w:szCs w:val="22"/>
        </w:rPr>
        <w:t xml:space="preserve"> y 5</w:t>
      </w:r>
      <w:r w:rsidR="002B1B3F" w:rsidRPr="00824DAD">
        <w:rPr>
          <w:rFonts w:ascii="Abadi" w:eastAsia="Arial Unicode MS" w:hAnsi="Abadi" w:cs="Tahoma"/>
          <w:bCs/>
          <w:sz w:val="22"/>
          <w:szCs w:val="22"/>
        </w:rPr>
        <w:t>85 profesionistas cubanos de alta especialidad se integraron a las labores del combate al coronavirus</w:t>
      </w:r>
      <w:r w:rsidRPr="00824DAD">
        <w:rPr>
          <w:rFonts w:ascii="Abadi" w:eastAsia="Arial Unicode MS" w:hAnsi="Abadi" w:cs="Tahoma"/>
          <w:bCs/>
          <w:sz w:val="22"/>
          <w:szCs w:val="22"/>
        </w:rPr>
        <w:t>. N</w:t>
      </w:r>
      <w:r w:rsidR="002B1B3F" w:rsidRPr="00824DAD">
        <w:rPr>
          <w:rFonts w:ascii="Abadi" w:eastAsia="Arial Unicode MS" w:hAnsi="Abadi" w:cs="Tahoma"/>
          <w:bCs/>
          <w:sz w:val="22"/>
          <w:szCs w:val="22"/>
        </w:rPr>
        <w:t xml:space="preserve">o es la primera vez que la brigada médica </w:t>
      </w:r>
      <w:r w:rsidR="002B1B3F" w:rsidRPr="00824DAD">
        <w:rPr>
          <w:rFonts w:ascii="Abadi" w:eastAsia="Arial Unicode MS" w:hAnsi="Abadi" w:cs="Tahoma"/>
          <w:bCs/>
          <w:sz w:val="22"/>
          <w:szCs w:val="22"/>
        </w:rPr>
        <w:t>cubana apoya a nuestro país</w:t>
      </w:r>
      <w:r w:rsidRPr="00824DAD">
        <w:rPr>
          <w:rFonts w:ascii="Abadi" w:eastAsia="Arial Unicode MS" w:hAnsi="Abadi" w:cs="Tahoma"/>
          <w:bCs/>
          <w:sz w:val="22"/>
          <w:szCs w:val="22"/>
        </w:rPr>
        <w:t>,</w:t>
      </w:r>
      <w:r w:rsidR="002B1B3F" w:rsidRPr="00824DAD">
        <w:rPr>
          <w:rFonts w:ascii="Abadi" w:eastAsia="Arial Unicode MS" w:hAnsi="Abadi" w:cs="Tahoma"/>
          <w:bCs/>
          <w:sz w:val="22"/>
          <w:szCs w:val="22"/>
        </w:rPr>
        <w:t xml:space="preserve"> en noviembre de </w:t>
      </w:r>
      <w:r w:rsidRPr="00824DAD">
        <w:rPr>
          <w:rFonts w:ascii="Abadi" w:eastAsia="Arial Unicode MS" w:hAnsi="Abadi" w:cs="Tahoma"/>
          <w:bCs/>
          <w:sz w:val="22"/>
          <w:szCs w:val="22"/>
        </w:rPr>
        <w:t>2007, su apoyo y sus toneladas de medicamentos fueron fundamentales para ayudar a los damnificados de las inundaciones en Tabasco; en septiembre de 2017, una brigada conformada por cirujanos,</w:t>
      </w:r>
      <w:r w:rsidR="002B1B3F" w:rsidRPr="00824DAD">
        <w:rPr>
          <w:rFonts w:ascii="Abadi" w:eastAsia="Arial Unicode MS" w:hAnsi="Abadi" w:cs="Tahoma"/>
          <w:bCs/>
          <w:sz w:val="22"/>
          <w:szCs w:val="22"/>
        </w:rPr>
        <w:t xml:space="preserve"> </w:t>
      </w:r>
      <w:r w:rsidRPr="00824DAD">
        <w:rPr>
          <w:rFonts w:ascii="Abadi" w:eastAsia="Arial Unicode MS" w:hAnsi="Abadi" w:cs="Tahoma"/>
          <w:bCs/>
          <w:sz w:val="22"/>
          <w:szCs w:val="22"/>
        </w:rPr>
        <w:t xml:space="preserve"> ginecólogos, traumatólogos, psiquiatras, fisioterapistas, arribó a Ixtepec, Oaxaca, para apoyar a los afectados por el sismo del 7 de ese mes y su réplica  el día 19, con la brigada vinieron, también, 10 toneladas de </w:t>
      </w:r>
      <w:r w:rsidR="002B1B3F" w:rsidRPr="00824DAD">
        <w:rPr>
          <w:rFonts w:ascii="Abadi" w:eastAsia="Arial Unicode MS" w:hAnsi="Abadi" w:cs="Tahoma"/>
          <w:bCs/>
          <w:sz w:val="22"/>
          <w:szCs w:val="22"/>
        </w:rPr>
        <w:t>equipo para la instalación del hospital móvil que ellos establecieron</w:t>
      </w:r>
      <w:r w:rsidR="003D33FF" w:rsidRPr="00824DAD">
        <w:rPr>
          <w:rFonts w:ascii="Abadi" w:eastAsia="Arial Unicode MS" w:hAnsi="Abadi" w:cs="Tahoma"/>
          <w:bCs/>
          <w:sz w:val="22"/>
          <w:szCs w:val="22"/>
        </w:rPr>
        <w:t>.</w:t>
      </w:r>
    </w:p>
    <w:p w14:paraId="230FF9B4" w14:textId="77777777" w:rsidR="003D33FF" w:rsidRPr="00824DAD" w:rsidRDefault="003D33FF" w:rsidP="00E51D80">
      <w:pPr>
        <w:pStyle w:val="Sangradetextonormal"/>
        <w:spacing w:after="0"/>
        <w:ind w:firstLine="709"/>
        <w:jc w:val="both"/>
        <w:rPr>
          <w:rFonts w:ascii="Abadi" w:eastAsia="Arial Unicode MS" w:hAnsi="Abadi" w:cs="Tahoma"/>
          <w:bCs/>
          <w:sz w:val="22"/>
          <w:szCs w:val="22"/>
        </w:rPr>
      </w:pPr>
    </w:p>
    <w:p w14:paraId="5A1C708F" w14:textId="2AFC2C7A" w:rsidR="002B1B3F" w:rsidRPr="00824DAD" w:rsidRDefault="002B1B3F" w:rsidP="00E51D80">
      <w:pPr>
        <w:pStyle w:val="Sangradetextonormal"/>
        <w:spacing w:after="0"/>
        <w:ind w:firstLine="709"/>
        <w:jc w:val="both"/>
        <w:rPr>
          <w:rFonts w:ascii="Abadi" w:eastAsia="Arial Unicode MS" w:hAnsi="Abadi" w:cs="Tahoma"/>
          <w:bCs/>
          <w:sz w:val="22"/>
          <w:szCs w:val="22"/>
        </w:rPr>
      </w:pPr>
      <w:r w:rsidRPr="00824DAD">
        <w:rPr>
          <w:rFonts w:ascii="Abadi" w:eastAsia="Arial Unicode MS" w:hAnsi="Abadi" w:cs="Tahoma"/>
          <w:bCs/>
          <w:sz w:val="22"/>
          <w:szCs w:val="22"/>
        </w:rPr>
        <w:t>Por lo anterior</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el pasado 26 de julio se lanzó una campaña internacional para proponer a la Brigada </w:t>
      </w:r>
      <w:r w:rsidR="003D33FF" w:rsidRPr="00824DAD">
        <w:rPr>
          <w:rFonts w:ascii="Abadi" w:eastAsia="Arial Unicode MS" w:hAnsi="Abadi" w:cs="Tahoma"/>
          <w:bCs/>
          <w:sz w:val="22"/>
          <w:szCs w:val="22"/>
        </w:rPr>
        <w:t>I</w:t>
      </w:r>
      <w:r w:rsidRPr="00824DAD">
        <w:rPr>
          <w:rFonts w:ascii="Abadi" w:eastAsia="Arial Unicode MS" w:hAnsi="Abadi" w:cs="Tahoma"/>
          <w:bCs/>
          <w:sz w:val="22"/>
          <w:szCs w:val="22"/>
        </w:rPr>
        <w:t xml:space="preserve">nternacional de médicos cubanos Henry </w:t>
      </w:r>
      <w:r w:rsidR="003D33FF" w:rsidRPr="00824DAD">
        <w:rPr>
          <w:rFonts w:ascii="Abadi" w:eastAsia="Arial Unicode MS" w:hAnsi="Abadi" w:cs="Tahoma"/>
          <w:bCs/>
          <w:sz w:val="22"/>
          <w:szCs w:val="22"/>
        </w:rPr>
        <w:t xml:space="preserve">Reeve, </w:t>
      </w:r>
      <w:r w:rsidRPr="00824DAD">
        <w:rPr>
          <w:rFonts w:ascii="Abadi" w:eastAsia="Arial Unicode MS" w:hAnsi="Abadi" w:cs="Tahoma"/>
          <w:bCs/>
          <w:sz w:val="22"/>
          <w:szCs w:val="22"/>
        </w:rPr>
        <w:t xml:space="preserve">al premio Nobel de la </w:t>
      </w:r>
      <w:r w:rsidR="003D33FF" w:rsidRPr="00824DAD">
        <w:rPr>
          <w:rFonts w:ascii="Abadi" w:eastAsia="Arial Unicode MS" w:hAnsi="Abadi" w:cs="Tahoma"/>
          <w:bCs/>
          <w:sz w:val="22"/>
          <w:szCs w:val="22"/>
        </w:rPr>
        <w:t>P</w:t>
      </w:r>
      <w:r w:rsidRPr="00824DAD">
        <w:rPr>
          <w:rFonts w:ascii="Abadi" w:eastAsia="Arial Unicode MS" w:hAnsi="Abadi" w:cs="Tahoma"/>
          <w:bCs/>
          <w:sz w:val="22"/>
          <w:szCs w:val="22"/>
        </w:rPr>
        <w:t>az 2021</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Adolfo Pérez Esquivel</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defensor de los derechos humanos y </w:t>
      </w:r>
      <w:r w:rsidR="003D33FF" w:rsidRPr="00824DAD">
        <w:rPr>
          <w:rFonts w:ascii="Abadi" w:eastAsia="Arial Unicode MS" w:hAnsi="Abadi" w:cs="Tahoma"/>
          <w:bCs/>
          <w:sz w:val="22"/>
          <w:szCs w:val="22"/>
        </w:rPr>
        <w:t>P</w:t>
      </w:r>
      <w:r w:rsidRPr="00824DAD">
        <w:rPr>
          <w:rFonts w:ascii="Abadi" w:eastAsia="Arial Unicode MS" w:hAnsi="Abadi" w:cs="Tahoma"/>
          <w:bCs/>
          <w:sz w:val="22"/>
          <w:szCs w:val="22"/>
        </w:rPr>
        <w:t xml:space="preserve">remio Nobel de la </w:t>
      </w:r>
      <w:r w:rsidR="003D33FF" w:rsidRPr="00824DAD">
        <w:rPr>
          <w:rFonts w:ascii="Abadi" w:eastAsia="Arial Unicode MS" w:hAnsi="Abadi" w:cs="Tahoma"/>
          <w:bCs/>
          <w:sz w:val="22"/>
          <w:szCs w:val="22"/>
        </w:rPr>
        <w:t>P</w:t>
      </w:r>
      <w:r w:rsidRPr="00824DAD">
        <w:rPr>
          <w:rFonts w:ascii="Abadi" w:eastAsia="Arial Unicode MS" w:hAnsi="Abadi" w:cs="Tahoma"/>
          <w:bCs/>
          <w:sz w:val="22"/>
          <w:szCs w:val="22"/>
        </w:rPr>
        <w:t>az en 1980</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presentará el expediente correspondiente ante el jurado respaldado por millones de voces en el mundo</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y desde aquí nos unimos a esas voces</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la mejor forma que tenemos las y los mexicanos de agradecerle</w:t>
      </w:r>
      <w:r w:rsidR="003D33FF" w:rsidRPr="00824DAD">
        <w:rPr>
          <w:rFonts w:ascii="Abadi" w:eastAsia="Arial Unicode MS" w:hAnsi="Abadi" w:cs="Tahoma"/>
          <w:bCs/>
          <w:sz w:val="22"/>
          <w:szCs w:val="22"/>
        </w:rPr>
        <w:t>s</w:t>
      </w:r>
      <w:r w:rsidRPr="00824DAD">
        <w:rPr>
          <w:rFonts w:ascii="Abadi" w:eastAsia="Arial Unicode MS" w:hAnsi="Abadi" w:cs="Tahoma"/>
          <w:bCs/>
          <w:sz w:val="22"/>
          <w:szCs w:val="22"/>
        </w:rPr>
        <w:t xml:space="preserve"> su solidaridad con nuestro pueblo es sumarnos a esta petición de que sean galardonados con el </w:t>
      </w:r>
      <w:r w:rsidR="003D33FF" w:rsidRPr="00824DAD">
        <w:rPr>
          <w:rFonts w:ascii="Abadi" w:eastAsia="Arial Unicode MS" w:hAnsi="Abadi" w:cs="Tahoma"/>
          <w:bCs/>
          <w:sz w:val="22"/>
          <w:szCs w:val="22"/>
        </w:rPr>
        <w:t>P</w:t>
      </w:r>
      <w:r w:rsidRPr="00824DAD">
        <w:rPr>
          <w:rFonts w:ascii="Abadi" w:eastAsia="Arial Unicode MS" w:hAnsi="Abadi" w:cs="Tahoma"/>
          <w:bCs/>
          <w:sz w:val="22"/>
          <w:szCs w:val="22"/>
        </w:rPr>
        <w:t>remio Nobel</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que se reconozca su esfuerzo y haga honor a los héroes de carne y hueso que todos los días arriesgan su vida en la lucha humanitaria por salvar a los demás y llevar amor a cada rincón del planeta</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a cada continente</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por el </w:t>
      </w:r>
      <w:r w:rsidR="003D33FF" w:rsidRPr="00824DAD">
        <w:rPr>
          <w:rFonts w:ascii="Abadi" w:eastAsia="Arial Unicode MS" w:hAnsi="Abadi" w:cs="Tahoma"/>
          <w:bCs/>
          <w:sz w:val="22"/>
          <w:szCs w:val="22"/>
        </w:rPr>
        <w:t>P</w:t>
      </w:r>
      <w:r w:rsidRPr="00824DAD">
        <w:rPr>
          <w:rFonts w:ascii="Abadi" w:eastAsia="Arial Unicode MS" w:hAnsi="Abadi" w:cs="Tahoma"/>
          <w:bCs/>
          <w:sz w:val="22"/>
          <w:szCs w:val="22"/>
        </w:rPr>
        <w:t xml:space="preserve">remio Nobel de la </w:t>
      </w:r>
      <w:r w:rsidR="003D33FF" w:rsidRPr="00824DAD">
        <w:rPr>
          <w:rFonts w:ascii="Abadi" w:eastAsia="Arial Unicode MS" w:hAnsi="Abadi" w:cs="Tahoma"/>
          <w:bCs/>
          <w:sz w:val="22"/>
          <w:szCs w:val="22"/>
        </w:rPr>
        <w:t>P</w:t>
      </w:r>
      <w:r w:rsidRPr="00824DAD">
        <w:rPr>
          <w:rFonts w:ascii="Abadi" w:eastAsia="Arial Unicode MS" w:hAnsi="Abadi" w:cs="Tahoma"/>
          <w:bCs/>
          <w:sz w:val="22"/>
          <w:szCs w:val="22"/>
        </w:rPr>
        <w:t xml:space="preserve">az 2021 para la Brigada </w:t>
      </w:r>
      <w:r w:rsidR="003D33FF" w:rsidRPr="00824DAD">
        <w:rPr>
          <w:rFonts w:ascii="Abadi" w:eastAsia="Arial Unicode MS" w:hAnsi="Abadi" w:cs="Tahoma"/>
          <w:bCs/>
          <w:sz w:val="22"/>
          <w:szCs w:val="22"/>
        </w:rPr>
        <w:t>I</w:t>
      </w:r>
      <w:r w:rsidRPr="00824DAD">
        <w:rPr>
          <w:rFonts w:ascii="Abadi" w:eastAsia="Arial Unicode MS" w:hAnsi="Abadi" w:cs="Tahoma"/>
          <w:bCs/>
          <w:sz w:val="22"/>
          <w:szCs w:val="22"/>
        </w:rPr>
        <w:t xml:space="preserve">nternacional de médicos cubanos Henry </w:t>
      </w:r>
      <w:r w:rsidR="003D33FF" w:rsidRPr="00824DAD">
        <w:rPr>
          <w:rFonts w:ascii="Abadi" w:eastAsia="Arial Unicode MS" w:hAnsi="Abadi" w:cs="Tahoma"/>
          <w:bCs/>
          <w:sz w:val="22"/>
          <w:szCs w:val="22"/>
        </w:rPr>
        <w:t>Reeve,</w:t>
      </w:r>
      <w:r w:rsidRPr="00824DAD">
        <w:rPr>
          <w:rFonts w:ascii="Abadi" w:eastAsia="Arial Unicode MS" w:hAnsi="Abadi" w:cs="Tahoma"/>
          <w:bCs/>
          <w:sz w:val="22"/>
          <w:szCs w:val="22"/>
        </w:rPr>
        <w:t xml:space="preserve"> por la solidaridad internacional</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el grupo parlamentario de </w:t>
      </w:r>
      <w:r w:rsidR="003D33FF" w:rsidRPr="00824DAD">
        <w:rPr>
          <w:rFonts w:ascii="Abadi" w:eastAsia="Arial Unicode MS" w:hAnsi="Abadi" w:cs="Tahoma"/>
          <w:bCs/>
          <w:sz w:val="22"/>
          <w:szCs w:val="22"/>
        </w:rPr>
        <w:t>MORENA</w:t>
      </w:r>
      <w:r w:rsidRPr="00824DAD">
        <w:rPr>
          <w:rFonts w:ascii="Abadi" w:eastAsia="Arial Unicode MS" w:hAnsi="Abadi" w:cs="Tahoma"/>
          <w:bCs/>
          <w:sz w:val="22"/>
          <w:szCs w:val="22"/>
        </w:rPr>
        <w:t xml:space="preserve"> en el Congreso del Estado de Guanajuato</w:t>
      </w:r>
      <w:r w:rsidR="003D33FF" w:rsidRPr="00824DAD">
        <w:rPr>
          <w:rFonts w:ascii="Abadi" w:eastAsia="Arial Unicode MS" w:hAnsi="Abadi" w:cs="Tahoma"/>
          <w:bCs/>
          <w:sz w:val="22"/>
          <w:szCs w:val="22"/>
        </w:rPr>
        <w:t>,</w:t>
      </w:r>
      <w:r w:rsidRPr="00824DAD">
        <w:rPr>
          <w:rFonts w:ascii="Abadi" w:eastAsia="Arial Unicode MS" w:hAnsi="Abadi" w:cs="Tahoma"/>
          <w:bCs/>
          <w:sz w:val="22"/>
          <w:szCs w:val="22"/>
        </w:rPr>
        <w:t xml:space="preserve"> agradece todo este apoyo</w:t>
      </w:r>
      <w:r w:rsidR="003D33FF" w:rsidRPr="00824DAD">
        <w:rPr>
          <w:rFonts w:ascii="Abadi" w:eastAsia="Arial Unicode MS" w:hAnsi="Abadi" w:cs="Tahoma"/>
          <w:bCs/>
          <w:sz w:val="22"/>
          <w:szCs w:val="22"/>
        </w:rPr>
        <w:t xml:space="preserve">. Es cuánto. </w:t>
      </w:r>
      <w:r w:rsidRPr="00824DAD">
        <w:rPr>
          <w:rFonts w:ascii="Abadi" w:eastAsia="Arial Unicode MS" w:hAnsi="Abadi" w:cs="Tahoma"/>
          <w:bCs/>
          <w:sz w:val="22"/>
          <w:szCs w:val="22"/>
        </w:rPr>
        <w:t xml:space="preserve"> </w:t>
      </w:r>
    </w:p>
    <w:p w14:paraId="101702CE" w14:textId="77777777" w:rsidR="002B1B3F" w:rsidRPr="002B1B3F" w:rsidRDefault="002B1B3F" w:rsidP="00E51D80">
      <w:pPr>
        <w:pStyle w:val="Sangradetextonormal"/>
        <w:spacing w:after="0"/>
        <w:ind w:firstLine="709"/>
        <w:jc w:val="both"/>
        <w:rPr>
          <w:rFonts w:ascii="Abadi" w:eastAsia="Arial Unicode MS" w:hAnsi="Abadi" w:cs="Tahoma"/>
          <w:bCs/>
          <w:sz w:val="21"/>
          <w:szCs w:val="21"/>
        </w:rPr>
      </w:pPr>
    </w:p>
    <w:p w14:paraId="1280B0B4" w14:textId="3E98B3B8" w:rsidR="006E707F" w:rsidRDefault="006E707F" w:rsidP="00E51D80">
      <w:pPr>
        <w:pStyle w:val="Sangradetextonormal"/>
        <w:spacing w:after="0"/>
        <w:ind w:firstLine="709"/>
        <w:jc w:val="both"/>
        <w:rPr>
          <w:rFonts w:ascii="Abadi" w:eastAsia="Arial Unicode MS" w:hAnsi="Abadi" w:cs="Tahoma"/>
          <w:bCs/>
          <w:sz w:val="21"/>
          <w:szCs w:val="21"/>
        </w:rPr>
      </w:pPr>
      <w:r>
        <w:rPr>
          <w:rFonts w:ascii="Abadi" w:eastAsia="Arial Unicode MS" w:hAnsi="Abadi" w:cs="Tahoma"/>
          <w:b/>
          <w:sz w:val="21"/>
          <w:szCs w:val="21"/>
        </w:rPr>
        <w:t xml:space="preserve">-La Secretaría: </w:t>
      </w:r>
      <w:r w:rsidR="00EB7D44">
        <w:rPr>
          <w:rFonts w:ascii="Abadi" w:eastAsia="Arial Unicode MS" w:hAnsi="Abadi" w:cs="Tahoma"/>
          <w:bCs/>
          <w:sz w:val="21"/>
          <w:szCs w:val="21"/>
        </w:rPr>
        <w:t>S</w:t>
      </w:r>
      <w:r w:rsidR="002B1B3F" w:rsidRPr="002B1B3F">
        <w:rPr>
          <w:rFonts w:ascii="Abadi" w:eastAsia="Arial Unicode MS" w:hAnsi="Abadi" w:cs="Tahoma"/>
          <w:bCs/>
          <w:sz w:val="21"/>
          <w:szCs w:val="21"/>
        </w:rPr>
        <w:t>eñora presidenta</w:t>
      </w:r>
      <w:r w:rsidR="00EB7D44">
        <w:rPr>
          <w:rFonts w:ascii="Abadi" w:eastAsia="Arial Unicode MS" w:hAnsi="Abadi" w:cs="Tahoma"/>
          <w:bCs/>
          <w:sz w:val="21"/>
          <w:szCs w:val="21"/>
        </w:rPr>
        <w:t>,</w:t>
      </w:r>
      <w:r w:rsidR="002B1B3F" w:rsidRPr="002B1B3F">
        <w:rPr>
          <w:rFonts w:ascii="Abadi" w:eastAsia="Arial Unicode MS" w:hAnsi="Abadi" w:cs="Tahoma"/>
          <w:bCs/>
          <w:sz w:val="21"/>
          <w:szCs w:val="21"/>
        </w:rPr>
        <w:t xml:space="preserve"> me permito informarle que se han agotado los asuntos listados en el orden del día</w:t>
      </w:r>
      <w:r w:rsidR="00EB7D44">
        <w:rPr>
          <w:rFonts w:ascii="Abadi" w:eastAsia="Arial Unicode MS" w:hAnsi="Abadi" w:cs="Tahoma"/>
          <w:bCs/>
          <w:sz w:val="21"/>
          <w:szCs w:val="21"/>
        </w:rPr>
        <w:t>.</w:t>
      </w:r>
      <w:r w:rsidR="002B1B3F" w:rsidRPr="002B1B3F">
        <w:rPr>
          <w:rFonts w:ascii="Abadi" w:eastAsia="Arial Unicode MS" w:hAnsi="Abadi" w:cs="Tahoma"/>
          <w:bCs/>
          <w:sz w:val="21"/>
          <w:szCs w:val="21"/>
        </w:rPr>
        <w:t xml:space="preserve"> Asimismo</w:t>
      </w:r>
      <w:r w:rsidR="00EB7D44">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r w:rsidR="00EB7D44">
        <w:rPr>
          <w:rFonts w:ascii="Abadi" w:eastAsia="Arial Unicode MS" w:hAnsi="Abadi" w:cs="Tahoma"/>
          <w:bCs/>
          <w:sz w:val="21"/>
          <w:szCs w:val="21"/>
        </w:rPr>
        <w:t xml:space="preserve">le </w:t>
      </w:r>
      <w:r w:rsidR="002B1B3F" w:rsidRPr="002B1B3F">
        <w:rPr>
          <w:rFonts w:ascii="Abadi" w:eastAsia="Arial Unicode MS" w:hAnsi="Abadi" w:cs="Tahoma"/>
          <w:bCs/>
          <w:sz w:val="21"/>
          <w:szCs w:val="21"/>
        </w:rPr>
        <w:t>inform</w:t>
      </w:r>
      <w:r w:rsidR="00EB7D44">
        <w:rPr>
          <w:rFonts w:ascii="Abadi" w:eastAsia="Arial Unicode MS" w:hAnsi="Abadi" w:cs="Tahoma"/>
          <w:bCs/>
          <w:sz w:val="21"/>
          <w:szCs w:val="21"/>
        </w:rPr>
        <w:t>o</w:t>
      </w:r>
      <w:r w:rsidR="002B1B3F" w:rsidRPr="002B1B3F">
        <w:rPr>
          <w:rFonts w:ascii="Abadi" w:eastAsia="Arial Unicode MS" w:hAnsi="Abadi" w:cs="Tahoma"/>
          <w:bCs/>
          <w:sz w:val="21"/>
          <w:szCs w:val="21"/>
        </w:rPr>
        <w:t xml:space="preserve"> que la existencia de la presente sesión fue de 11 diputadas y diputados</w:t>
      </w:r>
      <w:r w:rsidR="00EB7D44">
        <w:rPr>
          <w:rFonts w:ascii="Abadi" w:eastAsia="Arial Unicode MS" w:hAnsi="Abadi" w:cs="Tahoma"/>
          <w:bCs/>
          <w:sz w:val="21"/>
          <w:szCs w:val="21"/>
        </w:rPr>
        <w:t>.</w:t>
      </w:r>
      <w:r w:rsidR="002B1B3F" w:rsidRPr="002B1B3F">
        <w:rPr>
          <w:rFonts w:ascii="Abadi" w:eastAsia="Arial Unicode MS" w:hAnsi="Abadi" w:cs="Tahoma"/>
          <w:bCs/>
          <w:sz w:val="21"/>
          <w:szCs w:val="21"/>
        </w:rPr>
        <w:t xml:space="preserve"> </w:t>
      </w:r>
    </w:p>
    <w:p w14:paraId="03336B38" w14:textId="77777777" w:rsidR="00752507" w:rsidRDefault="00752507" w:rsidP="00E51D80">
      <w:pPr>
        <w:pStyle w:val="Sangradetextonormal"/>
        <w:spacing w:after="0"/>
        <w:ind w:firstLine="709"/>
        <w:jc w:val="both"/>
        <w:rPr>
          <w:rFonts w:ascii="Abadi" w:eastAsia="Arial Unicode MS" w:hAnsi="Abadi" w:cs="Tahoma"/>
          <w:bCs/>
          <w:sz w:val="21"/>
          <w:szCs w:val="21"/>
        </w:rPr>
      </w:pPr>
    </w:p>
    <w:p w14:paraId="357B7DED" w14:textId="77777777" w:rsidR="006E707F" w:rsidRDefault="006E707F" w:rsidP="00E51D80">
      <w:pPr>
        <w:pStyle w:val="Sangradetextonormal"/>
        <w:spacing w:after="0"/>
        <w:ind w:firstLine="709"/>
        <w:jc w:val="both"/>
        <w:rPr>
          <w:rFonts w:ascii="Abadi" w:eastAsia="Arial Unicode MS" w:hAnsi="Abadi" w:cs="Tahoma"/>
          <w:bCs/>
          <w:sz w:val="21"/>
          <w:szCs w:val="21"/>
        </w:rPr>
      </w:pPr>
    </w:p>
    <w:bookmarkEnd w:id="8"/>
    <w:p w14:paraId="54DAFB53" w14:textId="3B656CCF" w:rsidR="00FB3E36" w:rsidRPr="00516D65" w:rsidRDefault="00C16B58" w:rsidP="00E51D80">
      <w:pPr>
        <w:pStyle w:val="Sangradetextonormal"/>
        <w:spacing w:after="0"/>
        <w:ind w:left="0"/>
        <w:jc w:val="center"/>
        <w:rPr>
          <w:rFonts w:ascii="Abadi" w:eastAsia="Arial Unicode MS" w:hAnsi="Abadi" w:cs="Tahoma"/>
          <w:b/>
          <w:sz w:val="21"/>
          <w:szCs w:val="21"/>
        </w:rPr>
      </w:pPr>
      <w:r w:rsidRPr="00516D65">
        <w:rPr>
          <w:rFonts w:ascii="Abadi" w:eastAsia="Arial Unicode MS" w:hAnsi="Abadi" w:cs="Tahoma"/>
          <w:b/>
          <w:sz w:val="21"/>
          <w:szCs w:val="21"/>
        </w:rPr>
        <w:t>[</w:t>
      </w:r>
      <w:r w:rsidRPr="00516D65">
        <w:rPr>
          <w:rStyle w:val="Refdenotaalpie"/>
          <w:rFonts w:ascii="Abadi" w:eastAsia="Arial Unicode MS" w:hAnsi="Abadi" w:cs="Tahoma"/>
          <w:b/>
          <w:sz w:val="21"/>
          <w:szCs w:val="21"/>
        </w:rPr>
        <w:footnoteReference w:id="4"/>
      </w:r>
      <w:r w:rsidRPr="00516D65">
        <w:rPr>
          <w:rFonts w:eastAsia="Arial Unicode MS"/>
          <w:b/>
          <w:sz w:val="21"/>
          <w:szCs w:val="21"/>
        </w:rPr>
        <w:t>]</w:t>
      </w:r>
      <w:r w:rsidRPr="00516D65">
        <w:rPr>
          <w:rFonts w:ascii="Abadi" w:eastAsia="Arial Unicode MS" w:hAnsi="Abadi" w:cs="Tahoma"/>
          <w:b/>
          <w:sz w:val="21"/>
          <w:szCs w:val="21"/>
        </w:rPr>
        <w:t xml:space="preserve"> </w:t>
      </w:r>
      <w:r w:rsidR="00FB3E36" w:rsidRPr="00516D65">
        <w:rPr>
          <w:rFonts w:ascii="Abadi" w:eastAsia="Arial Unicode MS" w:hAnsi="Abadi" w:cs="Tahoma"/>
          <w:b/>
          <w:sz w:val="21"/>
          <w:szCs w:val="21"/>
        </w:rPr>
        <w:t xml:space="preserve">CLAUSURA </w:t>
      </w:r>
    </w:p>
    <w:p w14:paraId="6FE87325" w14:textId="69E4ABE1" w:rsidR="00FB3E36" w:rsidRDefault="00FB3E36" w:rsidP="00E51D80">
      <w:pPr>
        <w:pStyle w:val="Sangradetextonormal"/>
        <w:spacing w:after="0"/>
        <w:ind w:left="0"/>
        <w:jc w:val="center"/>
        <w:rPr>
          <w:rFonts w:ascii="Abadi" w:eastAsia="Arial Unicode MS" w:hAnsi="Abadi" w:cs="Tahoma"/>
          <w:b/>
          <w:sz w:val="21"/>
          <w:szCs w:val="21"/>
        </w:rPr>
      </w:pPr>
      <w:r w:rsidRPr="00516D65">
        <w:rPr>
          <w:rFonts w:ascii="Abadi" w:eastAsia="Arial Unicode MS" w:hAnsi="Abadi" w:cs="Tahoma"/>
          <w:b/>
          <w:sz w:val="21"/>
          <w:szCs w:val="21"/>
        </w:rPr>
        <w:t>DE LA SESIÓN</w:t>
      </w:r>
    </w:p>
    <w:p w14:paraId="04A2B6BA" w14:textId="0FBBFF32" w:rsidR="00EB7D44" w:rsidRDefault="00EB7D44" w:rsidP="00E51D80">
      <w:pPr>
        <w:pStyle w:val="Sangradetextonormal"/>
        <w:spacing w:after="0"/>
        <w:ind w:left="0"/>
        <w:jc w:val="center"/>
        <w:rPr>
          <w:rFonts w:ascii="Abadi" w:eastAsia="Arial Unicode MS" w:hAnsi="Abadi" w:cs="Tahoma"/>
          <w:b/>
          <w:sz w:val="21"/>
          <w:szCs w:val="21"/>
        </w:rPr>
      </w:pPr>
    </w:p>
    <w:p w14:paraId="76BCCED4" w14:textId="2B925396" w:rsidR="00FB3E36" w:rsidRPr="00516D65" w:rsidRDefault="00EB7D44" w:rsidP="00E51D80">
      <w:pPr>
        <w:ind w:firstLine="709"/>
        <w:jc w:val="both"/>
        <w:rPr>
          <w:rFonts w:ascii="Abadi" w:hAnsi="Abadi"/>
          <w:sz w:val="22"/>
          <w:szCs w:val="22"/>
        </w:rPr>
      </w:pPr>
      <w:r>
        <w:rPr>
          <w:rFonts w:ascii="Abadi" w:hAnsi="Abadi"/>
          <w:b/>
          <w:bCs/>
          <w:sz w:val="22"/>
          <w:szCs w:val="22"/>
        </w:rPr>
        <w:t xml:space="preserve">-La C. Presidenta: </w:t>
      </w:r>
      <w:r w:rsidR="00FB3E36" w:rsidRPr="00516D65">
        <w:rPr>
          <w:rFonts w:ascii="Abadi" w:hAnsi="Abadi"/>
          <w:sz w:val="22"/>
          <w:szCs w:val="22"/>
        </w:rPr>
        <w:t>En virtud de que el quórum de asistencia a la presente sesión se ha mantenido hasta el momento, no procede instruir a un nuevo pase de lista.</w:t>
      </w:r>
    </w:p>
    <w:p w14:paraId="0B810617" w14:textId="6FD367FC" w:rsidR="00FB3E36" w:rsidRPr="00516D65" w:rsidRDefault="00FB3E36" w:rsidP="00E51D80">
      <w:pPr>
        <w:ind w:firstLine="709"/>
        <w:jc w:val="both"/>
        <w:rPr>
          <w:rFonts w:ascii="Abadi" w:hAnsi="Abadi"/>
          <w:sz w:val="22"/>
          <w:szCs w:val="22"/>
        </w:rPr>
      </w:pPr>
    </w:p>
    <w:p w14:paraId="1C492144" w14:textId="601BA1A8" w:rsidR="00FB3E36" w:rsidRPr="00516D65" w:rsidRDefault="00FB3E36" w:rsidP="00E51D80">
      <w:pPr>
        <w:ind w:firstLine="709"/>
        <w:jc w:val="both"/>
        <w:rPr>
          <w:rFonts w:ascii="Abadi" w:hAnsi="Abadi"/>
          <w:sz w:val="22"/>
          <w:szCs w:val="22"/>
        </w:rPr>
      </w:pPr>
      <w:r w:rsidRPr="00516D65">
        <w:rPr>
          <w:rFonts w:ascii="Abadi" w:hAnsi="Abadi"/>
          <w:sz w:val="22"/>
          <w:szCs w:val="22"/>
        </w:rPr>
        <w:t>Se levanta la sesión siendo las</w:t>
      </w:r>
      <w:r w:rsidRPr="00516D65">
        <w:rPr>
          <w:rFonts w:ascii="Abadi" w:hAnsi="Abadi"/>
          <w:i/>
          <w:sz w:val="22"/>
          <w:szCs w:val="22"/>
        </w:rPr>
        <w:t xml:space="preserve"> </w:t>
      </w:r>
      <w:r w:rsidR="00EB7D44">
        <w:rPr>
          <w:rFonts w:ascii="Abadi" w:hAnsi="Abadi"/>
          <w:b/>
          <w:sz w:val="22"/>
          <w:szCs w:val="22"/>
        </w:rPr>
        <w:t>doce horas con cuarenta y ocho minutos</w:t>
      </w:r>
      <w:r w:rsidRPr="00516D65">
        <w:rPr>
          <w:rFonts w:ascii="Abadi" w:hAnsi="Abadi"/>
          <w:b/>
          <w:sz w:val="22"/>
          <w:szCs w:val="22"/>
        </w:rPr>
        <w:t xml:space="preserve"> </w:t>
      </w:r>
      <w:r w:rsidRPr="00516D65">
        <w:rPr>
          <w:rFonts w:ascii="Abadi" w:hAnsi="Abadi"/>
          <w:sz w:val="22"/>
          <w:szCs w:val="22"/>
        </w:rPr>
        <w:t xml:space="preserve">y se comunica a las diputadas y a los diputados que se les citará, para la siguiente por </w:t>
      </w:r>
      <w:r w:rsidR="00EB7D44">
        <w:rPr>
          <w:rFonts w:ascii="Abadi" w:hAnsi="Abadi"/>
          <w:sz w:val="22"/>
          <w:szCs w:val="22"/>
        </w:rPr>
        <w:t>conducto de la</w:t>
      </w:r>
      <w:r w:rsidRPr="00516D65">
        <w:rPr>
          <w:rFonts w:ascii="Abadi" w:hAnsi="Abadi"/>
          <w:sz w:val="22"/>
          <w:szCs w:val="22"/>
        </w:rPr>
        <w:t xml:space="preserve"> Secretaría General.</w:t>
      </w:r>
    </w:p>
    <w:p w14:paraId="1BA00BE0" w14:textId="65F450A9" w:rsidR="00091ACB" w:rsidRPr="00516D65" w:rsidRDefault="00091ACB" w:rsidP="00E51D80">
      <w:pPr>
        <w:ind w:firstLine="709"/>
        <w:jc w:val="both"/>
        <w:rPr>
          <w:rFonts w:ascii="Abadi" w:hAnsi="Abadi"/>
          <w:sz w:val="22"/>
          <w:szCs w:val="22"/>
        </w:rPr>
      </w:pPr>
    </w:p>
    <w:tbl>
      <w:tblPr>
        <w:tblpPr w:leftFromText="141" w:rightFromText="141" w:vertAnchor="text" w:horzAnchor="margin" w:tblpY="40"/>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824DAD" w:rsidRPr="00516D65" w14:paraId="0AF649C6" w14:textId="77777777" w:rsidTr="00824DAD">
        <w:trPr>
          <w:trHeight w:val="28"/>
        </w:trPr>
        <w:tc>
          <w:tcPr>
            <w:tcW w:w="3969" w:type="dxa"/>
            <w:shd w:val="clear" w:color="auto" w:fill="auto"/>
          </w:tcPr>
          <w:p w14:paraId="04175B32" w14:textId="77777777" w:rsidR="00824DAD" w:rsidRPr="00516D65" w:rsidRDefault="00824DAD" w:rsidP="00824DAD">
            <w:pPr>
              <w:jc w:val="center"/>
              <w:rPr>
                <w:rFonts w:ascii="Abadi" w:hAnsi="Abadi" w:cs="Arial"/>
                <w:sz w:val="17"/>
                <w:szCs w:val="17"/>
              </w:rPr>
            </w:pPr>
          </w:p>
          <w:p w14:paraId="0F122E83" w14:textId="77777777" w:rsidR="00824DAD" w:rsidRPr="00516D65" w:rsidRDefault="00824DAD" w:rsidP="00824DAD">
            <w:pPr>
              <w:jc w:val="center"/>
              <w:rPr>
                <w:rFonts w:ascii="Abadi" w:hAnsi="Abadi" w:cs="Arial"/>
                <w:sz w:val="17"/>
                <w:szCs w:val="17"/>
              </w:rPr>
            </w:pPr>
            <w:r w:rsidRPr="00516D65">
              <w:rPr>
                <w:rFonts w:ascii="Abadi" w:hAnsi="Abadi"/>
                <w:noProof/>
                <w:sz w:val="17"/>
                <w:szCs w:val="17"/>
              </w:rPr>
              <w:drawing>
                <wp:inline distT="0" distB="0" distL="0" distR="0" wp14:anchorId="2578D786" wp14:editId="27F0E8B1">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78F048C" w14:textId="77777777" w:rsidR="00824DAD" w:rsidRPr="00516D65" w:rsidRDefault="00824DAD" w:rsidP="00824DAD">
            <w:pPr>
              <w:jc w:val="center"/>
              <w:rPr>
                <w:rFonts w:ascii="Abadi" w:hAnsi="Abadi" w:cs="Arial"/>
                <w:sz w:val="17"/>
                <w:szCs w:val="17"/>
                <w:lang w:val="pt-PT"/>
              </w:rPr>
            </w:pPr>
            <w:bookmarkStart w:id="10" w:name="_Hlk525644632"/>
          </w:p>
          <w:p w14:paraId="54AE4819"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Junta de Gobierno y </w:t>
            </w:r>
          </w:p>
          <w:p w14:paraId="3D10CDBC"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Coordinación Política</w:t>
            </w:r>
          </w:p>
          <w:p w14:paraId="48B1794B" w14:textId="77777777" w:rsidR="00824DAD" w:rsidRPr="00516D65" w:rsidRDefault="00824DAD" w:rsidP="00824DAD">
            <w:pPr>
              <w:jc w:val="center"/>
              <w:rPr>
                <w:rFonts w:ascii="Abadi" w:hAnsi="Abadi" w:cs="Arial"/>
                <w:b/>
                <w:sz w:val="17"/>
                <w:szCs w:val="17"/>
                <w:lang w:val="pt-PT"/>
              </w:rPr>
            </w:pPr>
          </w:p>
          <w:p w14:paraId="5B86FD79" w14:textId="77777777" w:rsidR="00824DAD" w:rsidRPr="00516D65" w:rsidRDefault="00824DAD" w:rsidP="00824DAD">
            <w:pPr>
              <w:pStyle w:val="Textoindependiente"/>
              <w:ind w:firstLine="709"/>
              <w:rPr>
                <w:rFonts w:ascii="Abadi" w:hAnsi="Abadi"/>
                <w:sz w:val="17"/>
                <w:szCs w:val="17"/>
                <w:lang w:val="es-MX"/>
              </w:rPr>
            </w:pPr>
            <w:r w:rsidRPr="00516D65">
              <w:rPr>
                <w:rFonts w:ascii="Abadi" w:hAnsi="Abadi"/>
                <w:sz w:val="17"/>
                <w:szCs w:val="17"/>
                <w:lang w:val="pt-PT"/>
              </w:rPr>
              <w:t xml:space="preserve">Dip. </w:t>
            </w:r>
            <w:r w:rsidRPr="00516D65">
              <w:rPr>
                <w:rFonts w:ascii="Abadi" w:hAnsi="Abadi"/>
                <w:sz w:val="17"/>
                <w:szCs w:val="17"/>
                <w:lang w:val="es-MX"/>
              </w:rPr>
              <w:t xml:space="preserve"> J. Jesús Oviedo Herrera  </w:t>
            </w:r>
          </w:p>
          <w:p w14:paraId="64B6F2E1" w14:textId="66EC5058"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Dip. </w:t>
            </w:r>
            <w:r w:rsidR="00965CB6">
              <w:rPr>
                <w:rFonts w:ascii="Abadi" w:hAnsi="Abadi" w:cs="Arial"/>
                <w:b/>
                <w:sz w:val="17"/>
                <w:szCs w:val="17"/>
                <w:lang w:val="pt-PT"/>
              </w:rPr>
              <w:t>Raúl Humberto Márquez Albo</w:t>
            </w:r>
            <w:r w:rsidR="00A82FB1">
              <w:rPr>
                <w:rFonts w:ascii="Abadi" w:hAnsi="Abadi" w:cs="Arial"/>
                <w:b/>
                <w:sz w:val="17"/>
                <w:szCs w:val="17"/>
                <w:lang w:val="pt-PT"/>
              </w:rPr>
              <w:t>.</w:t>
            </w:r>
            <w:bookmarkStart w:id="11" w:name="_GoBack"/>
            <w:bookmarkEnd w:id="11"/>
          </w:p>
          <w:p w14:paraId="59909F77"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Dip. José Huerta Aboytes  </w:t>
            </w:r>
          </w:p>
          <w:p w14:paraId="1C42907E"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Dip. Isidoro Bazaldúa Lugo  </w:t>
            </w:r>
          </w:p>
          <w:p w14:paraId="40ADF9B4"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Dip. Vanesa Sánchez Cordero </w:t>
            </w:r>
          </w:p>
          <w:p w14:paraId="6D51569D"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Dip. María de Jesús Eunices Reveles Conejo </w:t>
            </w:r>
          </w:p>
          <w:p w14:paraId="6474B846"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Dip. Juan Elías Chávez</w:t>
            </w:r>
          </w:p>
          <w:p w14:paraId="6CCE3D5A"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Dip. Jaime Hernández Centeno  </w:t>
            </w:r>
            <w:bookmarkEnd w:id="10"/>
          </w:p>
          <w:p w14:paraId="3F14A36D" w14:textId="77777777" w:rsidR="00824DAD" w:rsidRPr="00516D65" w:rsidRDefault="00824DAD" w:rsidP="00824DAD">
            <w:pPr>
              <w:jc w:val="center"/>
              <w:rPr>
                <w:rFonts w:ascii="Abadi" w:hAnsi="Abadi" w:cs="Arial"/>
                <w:b/>
                <w:sz w:val="17"/>
                <w:szCs w:val="17"/>
                <w:lang w:val="pt-PT"/>
              </w:rPr>
            </w:pPr>
          </w:p>
          <w:p w14:paraId="15CE5EA6"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Secretario General del </w:t>
            </w:r>
          </w:p>
          <w:p w14:paraId="2911B5D0"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H. Congreso del Estado</w:t>
            </w:r>
          </w:p>
          <w:p w14:paraId="2778A62F"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 xml:space="preserve">Lic. José  Ricardo Narváez Martínez </w:t>
            </w:r>
          </w:p>
          <w:p w14:paraId="5A8C26B3" w14:textId="77777777" w:rsidR="00824DAD" w:rsidRPr="00516D65" w:rsidRDefault="00824DAD" w:rsidP="00824DAD">
            <w:pPr>
              <w:jc w:val="center"/>
              <w:rPr>
                <w:rFonts w:ascii="Abadi" w:hAnsi="Abadi" w:cs="Arial"/>
                <w:b/>
                <w:sz w:val="17"/>
                <w:szCs w:val="17"/>
                <w:lang w:val="pt-PT"/>
              </w:rPr>
            </w:pPr>
          </w:p>
          <w:p w14:paraId="4DB581C2"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El Director del Diario de los Debates y</w:t>
            </w:r>
          </w:p>
          <w:p w14:paraId="473FDC6C"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Archivo General</w:t>
            </w:r>
          </w:p>
          <w:p w14:paraId="77F7F91E"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Lic. Alberto Macías Páez</w:t>
            </w:r>
          </w:p>
          <w:p w14:paraId="7F1CE496" w14:textId="77777777" w:rsidR="00824DAD" w:rsidRPr="00516D65" w:rsidRDefault="00824DAD" w:rsidP="00824DAD">
            <w:pPr>
              <w:jc w:val="center"/>
              <w:rPr>
                <w:rFonts w:ascii="Abadi" w:hAnsi="Abadi" w:cs="Arial"/>
                <w:b/>
                <w:sz w:val="17"/>
                <w:szCs w:val="17"/>
                <w:lang w:val="pt-PT"/>
              </w:rPr>
            </w:pPr>
          </w:p>
          <w:p w14:paraId="127A55E4"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Transcripción y Corrección de Estilo</w:t>
            </w:r>
          </w:p>
          <w:p w14:paraId="7A3DC7FE"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L.A.P. Martina Trejo López</w:t>
            </w:r>
          </w:p>
          <w:p w14:paraId="2F2E5602"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w:t>
            </w:r>
          </w:p>
          <w:p w14:paraId="1FA65296"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Responsable de grabación</w:t>
            </w:r>
          </w:p>
          <w:p w14:paraId="4ABAFF63" w14:textId="77777777" w:rsidR="00824DAD" w:rsidRPr="00516D65" w:rsidRDefault="00824DAD" w:rsidP="00824DAD">
            <w:pPr>
              <w:jc w:val="center"/>
              <w:rPr>
                <w:rFonts w:ascii="Abadi" w:hAnsi="Abadi" w:cs="Arial"/>
                <w:b/>
                <w:sz w:val="17"/>
                <w:szCs w:val="17"/>
                <w:lang w:val="pt-PT"/>
              </w:rPr>
            </w:pPr>
            <w:r w:rsidRPr="00516D65">
              <w:rPr>
                <w:rFonts w:ascii="Abadi" w:hAnsi="Abadi" w:cs="Arial"/>
                <w:b/>
                <w:sz w:val="17"/>
                <w:szCs w:val="17"/>
                <w:lang w:val="pt-PT"/>
              </w:rPr>
              <w:t>Ismael Palafox Guerrero</w:t>
            </w:r>
          </w:p>
          <w:p w14:paraId="02E449F7" w14:textId="77777777" w:rsidR="00824DAD" w:rsidRPr="00516D65" w:rsidRDefault="00824DAD" w:rsidP="00824DAD">
            <w:pPr>
              <w:rPr>
                <w:rFonts w:ascii="Abadi" w:hAnsi="Abadi" w:cs="Arial"/>
                <w:sz w:val="17"/>
                <w:szCs w:val="17"/>
                <w:lang w:val="pt-PT"/>
              </w:rPr>
            </w:pPr>
          </w:p>
        </w:tc>
      </w:tr>
    </w:tbl>
    <w:p w14:paraId="68C75DC0" w14:textId="77777777" w:rsidR="00091ACB" w:rsidRPr="00516D65" w:rsidRDefault="00091ACB" w:rsidP="00E51D80">
      <w:pPr>
        <w:ind w:firstLine="709"/>
        <w:jc w:val="both"/>
        <w:rPr>
          <w:rFonts w:ascii="Abadi" w:hAnsi="Abadi"/>
          <w:sz w:val="22"/>
          <w:szCs w:val="22"/>
        </w:rPr>
      </w:pPr>
    </w:p>
    <w:p w14:paraId="2A2DF5E5" w14:textId="403F0B83" w:rsidR="00726297" w:rsidRPr="00516D65" w:rsidRDefault="00726297" w:rsidP="00E51D80">
      <w:pPr>
        <w:ind w:firstLine="709"/>
        <w:jc w:val="both"/>
        <w:rPr>
          <w:rFonts w:ascii="Abadi" w:hAnsi="Abadi"/>
          <w:b/>
          <w:sz w:val="22"/>
          <w:szCs w:val="22"/>
        </w:rPr>
      </w:pPr>
    </w:p>
    <w:p w14:paraId="4DA978B4" w14:textId="7988829B" w:rsidR="00726297" w:rsidRPr="00516D65" w:rsidRDefault="00726297" w:rsidP="00E51D80">
      <w:pPr>
        <w:ind w:firstLine="709"/>
        <w:jc w:val="both"/>
        <w:rPr>
          <w:rFonts w:ascii="Abadi" w:hAnsi="Abadi"/>
          <w:b/>
          <w:sz w:val="22"/>
          <w:szCs w:val="22"/>
        </w:rPr>
      </w:pPr>
    </w:p>
    <w:p w14:paraId="05075FC2" w14:textId="06F15B3D" w:rsidR="00726297" w:rsidRPr="00516D65" w:rsidRDefault="00726297" w:rsidP="00E51D80">
      <w:pPr>
        <w:ind w:firstLine="709"/>
        <w:jc w:val="both"/>
        <w:rPr>
          <w:rFonts w:ascii="Abadi" w:hAnsi="Abadi"/>
          <w:b/>
          <w:sz w:val="22"/>
          <w:szCs w:val="22"/>
        </w:rPr>
      </w:pPr>
    </w:p>
    <w:p w14:paraId="7445EAC1" w14:textId="394BE5C6" w:rsidR="00726297" w:rsidRPr="00516D65" w:rsidRDefault="00726297" w:rsidP="00E51D80">
      <w:pPr>
        <w:ind w:firstLine="709"/>
        <w:jc w:val="both"/>
        <w:rPr>
          <w:rFonts w:ascii="Abadi" w:hAnsi="Abadi"/>
          <w:b/>
          <w:sz w:val="22"/>
          <w:szCs w:val="22"/>
        </w:rPr>
      </w:pPr>
    </w:p>
    <w:p w14:paraId="2FBAB9EB" w14:textId="297B2FCF" w:rsidR="00726297" w:rsidRPr="00516D65" w:rsidRDefault="00726297" w:rsidP="00E51D80">
      <w:pPr>
        <w:ind w:firstLine="709"/>
        <w:jc w:val="both"/>
        <w:rPr>
          <w:rFonts w:ascii="Abadi" w:hAnsi="Abadi"/>
          <w:b/>
          <w:sz w:val="22"/>
          <w:szCs w:val="22"/>
        </w:rPr>
      </w:pPr>
    </w:p>
    <w:p w14:paraId="75E5DDF4" w14:textId="0E80DDF8" w:rsidR="00726297" w:rsidRPr="00516D65" w:rsidRDefault="00726297" w:rsidP="00AF3EBC">
      <w:pPr>
        <w:ind w:firstLine="709"/>
        <w:jc w:val="both"/>
        <w:rPr>
          <w:rFonts w:ascii="Abadi" w:hAnsi="Abadi"/>
          <w:b/>
          <w:sz w:val="22"/>
          <w:szCs w:val="22"/>
        </w:rPr>
      </w:pPr>
    </w:p>
    <w:p w14:paraId="00D01E2F" w14:textId="4B228F32" w:rsidR="00726297" w:rsidRPr="00516D65" w:rsidRDefault="00726297" w:rsidP="00AF3EBC">
      <w:pPr>
        <w:ind w:firstLine="709"/>
        <w:jc w:val="both"/>
        <w:rPr>
          <w:rFonts w:ascii="Abadi" w:hAnsi="Abadi"/>
          <w:b/>
          <w:sz w:val="22"/>
          <w:szCs w:val="22"/>
        </w:rPr>
      </w:pPr>
    </w:p>
    <w:p w14:paraId="07DC4BC2" w14:textId="29530135" w:rsidR="00726297" w:rsidRPr="00516D65" w:rsidRDefault="00726297" w:rsidP="00AF3EBC">
      <w:pPr>
        <w:ind w:firstLine="709"/>
        <w:jc w:val="both"/>
        <w:rPr>
          <w:rFonts w:ascii="Abadi" w:hAnsi="Abadi"/>
          <w:b/>
          <w:sz w:val="22"/>
          <w:szCs w:val="22"/>
        </w:rPr>
      </w:pPr>
    </w:p>
    <w:p w14:paraId="70621CC7" w14:textId="7EF6E5EA" w:rsidR="00726297" w:rsidRPr="00516D65" w:rsidRDefault="00726297" w:rsidP="00AF3EBC">
      <w:pPr>
        <w:ind w:firstLine="709"/>
        <w:jc w:val="both"/>
        <w:rPr>
          <w:rFonts w:ascii="Abadi" w:hAnsi="Abadi"/>
          <w:b/>
          <w:sz w:val="22"/>
          <w:szCs w:val="22"/>
        </w:rPr>
      </w:pPr>
    </w:p>
    <w:p w14:paraId="60DF4A4D" w14:textId="71325565" w:rsidR="00726297" w:rsidRPr="00516D65" w:rsidRDefault="00726297" w:rsidP="00AF3EBC">
      <w:pPr>
        <w:ind w:firstLine="709"/>
        <w:jc w:val="both"/>
        <w:rPr>
          <w:rFonts w:ascii="Abadi" w:hAnsi="Abadi"/>
          <w:b/>
          <w:sz w:val="22"/>
          <w:szCs w:val="22"/>
        </w:rPr>
      </w:pPr>
    </w:p>
    <w:p w14:paraId="3302F356" w14:textId="133DF699" w:rsidR="00726297" w:rsidRPr="00516D65" w:rsidRDefault="00726297" w:rsidP="00AF3EBC">
      <w:pPr>
        <w:ind w:firstLine="709"/>
        <w:jc w:val="both"/>
        <w:rPr>
          <w:rFonts w:ascii="Abadi" w:hAnsi="Abadi"/>
          <w:b/>
          <w:sz w:val="22"/>
          <w:szCs w:val="22"/>
        </w:rPr>
      </w:pPr>
    </w:p>
    <w:p w14:paraId="4B2A0294" w14:textId="25B1CE0B" w:rsidR="00726297" w:rsidRPr="00516D65" w:rsidRDefault="00726297" w:rsidP="00AF3EBC">
      <w:pPr>
        <w:ind w:firstLine="709"/>
        <w:jc w:val="both"/>
        <w:rPr>
          <w:rFonts w:ascii="Abadi" w:hAnsi="Abadi"/>
          <w:b/>
          <w:sz w:val="22"/>
          <w:szCs w:val="22"/>
        </w:rPr>
      </w:pPr>
    </w:p>
    <w:p w14:paraId="313A5383" w14:textId="25A2A86D" w:rsidR="00726297" w:rsidRPr="00516D65" w:rsidRDefault="00726297" w:rsidP="00AF3EBC">
      <w:pPr>
        <w:ind w:firstLine="709"/>
        <w:jc w:val="both"/>
        <w:rPr>
          <w:rFonts w:ascii="Abadi" w:hAnsi="Abadi"/>
          <w:b/>
          <w:sz w:val="22"/>
          <w:szCs w:val="22"/>
        </w:rPr>
      </w:pPr>
    </w:p>
    <w:p w14:paraId="6C241D49" w14:textId="4084627F" w:rsidR="00726297" w:rsidRPr="00516D65" w:rsidRDefault="00726297" w:rsidP="00AF3EBC">
      <w:pPr>
        <w:ind w:firstLine="709"/>
        <w:jc w:val="both"/>
        <w:rPr>
          <w:rFonts w:ascii="Abadi" w:hAnsi="Abadi"/>
          <w:b/>
          <w:sz w:val="22"/>
          <w:szCs w:val="22"/>
        </w:rPr>
      </w:pPr>
    </w:p>
    <w:p w14:paraId="31C3680C" w14:textId="307B59E5" w:rsidR="00726297" w:rsidRPr="00516D65" w:rsidRDefault="00726297" w:rsidP="00AF3EBC">
      <w:pPr>
        <w:ind w:firstLine="709"/>
        <w:jc w:val="both"/>
        <w:rPr>
          <w:rFonts w:ascii="Abadi" w:hAnsi="Abadi"/>
          <w:b/>
          <w:sz w:val="22"/>
          <w:szCs w:val="22"/>
        </w:rPr>
      </w:pPr>
    </w:p>
    <w:p w14:paraId="07346F40" w14:textId="019CA18D" w:rsidR="00726297" w:rsidRPr="00516D65" w:rsidRDefault="00726297" w:rsidP="00AF3EBC">
      <w:pPr>
        <w:ind w:firstLine="709"/>
        <w:jc w:val="both"/>
        <w:rPr>
          <w:rFonts w:ascii="Abadi" w:hAnsi="Abadi"/>
          <w:b/>
          <w:sz w:val="22"/>
          <w:szCs w:val="22"/>
        </w:rPr>
      </w:pPr>
    </w:p>
    <w:p w14:paraId="70EE53A5" w14:textId="020BCE58" w:rsidR="00726297" w:rsidRPr="00516D65" w:rsidRDefault="00726297" w:rsidP="00AF3EBC">
      <w:pPr>
        <w:ind w:firstLine="709"/>
        <w:jc w:val="both"/>
        <w:rPr>
          <w:rFonts w:ascii="Abadi" w:hAnsi="Abadi"/>
          <w:b/>
          <w:sz w:val="22"/>
          <w:szCs w:val="22"/>
        </w:rPr>
      </w:pPr>
    </w:p>
    <w:p w14:paraId="19F7A61E" w14:textId="4CAC7D74" w:rsidR="00726297" w:rsidRPr="00516D65" w:rsidRDefault="00726297" w:rsidP="00AF3EBC">
      <w:pPr>
        <w:ind w:firstLine="709"/>
        <w:jc w:val="both"/>
        <w:rPr>
          <w:rFonts w:ascii="Abadi" w:hAnsi="Abadi"/>
          <w:b/>
          <w:sz w:val="22"/>
          <w:szCs w:val="22"/>
        </w:rPr>
      </w:pPr>
    </w:p>
    <w:p w14:paraId="1055B099" w14:textId="42648ECF" w:rsidR="00726297" w:rsidRPr="00516D65" w:rsidRDefault="00726297" w:rsidP="00AF3EBC">
      <w:pPr>
        <w:ind w:firstLine="709"/>
        <w:jc w:val="both"/>
        <w:rPr>
          <w:rFonts w:ascii="Abadi" w:hAnsi="Abadi"/>
          <w:b/>
          <w:sz w:val="22"/>
          <w:szCs w:val="22"/>
        </w:rPr>
      </w:pPr>
    </w:p>
    <w:p w14:paraId="26C78201" w14:textId="4ED31BEE" w:rsidR="00726297" w:rsidRPr="00516D65" w:rsidRDefault="00726297" w:rsidP="00AF3EBC">
      <w:pPr>
        <w:ind w:firstLine="709"/>
        <w:jc w:val="both"/>
        <w:rPr>
          <w:rFonts w:ascii="Abadi" w:hAnsi="Abadi"/>
          <w:b/>
          <w:sz w:val="22"/>
          <w:szCs w:val="22"/>
        </w:rPr>
      </w:pPr>
    </w:p>
    <w:p w14:paraId="2DF64615" w14:textId="77777777" w:rsidR="001661E8" w:rsidRPr="00516D65" w:rsidRDefault="001661E8" w:rsidP="00DE1BA9">
      <w:pPr>
        <w:jc w:val="center"/>
        <w:rPr>
          <w:rFonts w:ascii="Abadi" w:hAnsi="Abadi"/>
          <w:b/>
          <w:sz w:val="21"/>
          <w:szCs w:val="21"/>
        </w:rPr>
      </w:pPr>
    </w:p>
    <w:p w14:paraId="51B8FF88" w14:textId="77777777" w:rsidR="00242A4B" w:rsidRPr="00516D65" w:rsidRDefault="00242A4B" w:rsidP="00DE1BA9">
      <w:pPr>
        <w:jc w:val="center"/>
        <w:rPr>
          <w:rFonts w:ascii="Abadi" w:hAnsi="Abadi"/>
          <w:b/>
          <w:sz w:val="21"/>
          <w:szCs w:val="21"/>
        </w:rPr>
      </w:pPr>
    </w:p>
    <w:p w14:paraId="412FE18B" w14:textId="77777777" w:rsidR="00242A4B" w:rsidRPr="00516D65" w:rsidRDefault="00242A4B" w:rsidP="00DE1BA9">
      <w:pPr>
        <w:jc w:val="center"/>
        <w:rPr>
          <w:rFonts w:ascii="Abadi" w:hAnsi="Abadi"/>
          <w:b/>
          <w:sz w:val="21"/>
          <w:szCs w:val="21"/>
        </w:rPr>
      </w:pPr>
    </w:p>
    <w:p w14:paraId="64EC62DE" w14:textId="7DEEA912" w:rsidR="00242A4B" w:rsidRPr="00516D65" w:rsidRDefault="00242A4B" w:rsidP="00DE1BA9">
      <w:pPr>
        <w:jc w:val="center"/>
        <w:rPr>
          <w:rFonts w:ascii="Abadi" w:hAnsi="Abadi"/>
          <w:b/>
          <w:sz w:val="21"/>
          <w:szCs w:val="21"/>
        </w:rPr>
      </w:pPr>
    </w:p>
    <w:p w14:paraId="47D919EA" w14:textId="7F259E3D" w:rsidR="00726297" w:rsidRPr="00516D65" w:rsidRDefault="00726297" w:rsidP="00DE1BA9">
      <w:pPr>
        <w:jc w:val="center"/>
        <w:rPr>
          <w:rFonts w:ascii="Abadi" w:hAnsi="Abadi"/>
          <w:b/>
          <w:sz w:val="21"/>
          <w:szCs w:val="21"/>
        </w:rPr>
      </w:pPr>
    </w:p>
    <w:p w14:paraId="6134839E" w14:textId="36AA2F2C" w:rsidR="00264CE4" w:rsidRPr="00516D65" w:rsidRDefault="00264CE4" w:rsidP="00DE1BA9">
      <w:pPr>
        <w:jc w:val="center"/>
        <w:rPr>
          <w:rFonts w:ascii="Abadi" w:hAnsi="Abadi"/>
          <w:b/>
          <w:sz w:val="21"/>
          <w:szCs w:val="21"/>
        </w:rPr>
      </w:pPr>
    </w:p>
    <w:p w14:paraId="39E07E9B" w14:textId="7465CF0E" w:rsidR="00264CE4" w:rsidRPr="00516D65" w:rsidRDefault="00264CE4" w:rsidP="00DE1BA9">
      <w:pPr>
        <w:jc w:val="center"/>
        <w:rPr>
          <w:rFonts w:ascii="Abadi" w:hAnsi="Abadi"/>
          <w:b/>
          <w:sz w:val="21"/>
          <w:szCs w:val="21"/>
        </w:rPr>
      </w:pPr>
    </w:p>
    <w:p w14:paraId="00C5489F" w14:textId="2B7FAB0B" w:rsidR="00264CE4" w:rsidRPr="00516D65" w:rsidRDefault="00264CE4" w:rsidP="00DE1BA9">
      <w:pPr>
        <w:jc w:val="center"/>
        <w:rPr>
          <w:rFonts w:ascii="Abadi" w:hAnsi="Abadi"/>
          <w:b/>
          <w:sz w:val="21"/>
          <w:szCs w:val="21"/>
        </w:rPr>
      </w:pPr>
    </w:p>
    <w:p w14:paraId="5BD19013" w14:textId="11910E65" w:rsidR="00264CE4" w:rsidRPr="00516D65" w:rsidRDefault="00264CE4" w:rsidP="00DE1BA9">
      <w:pPr>
        <w:jc w:val="center"/>
        <w:rPr>
          <w:rFonts w:ascii="Abadi" w:hAnsi="Abadi"/>
          <w:b/>
          <w:sz w:val="21"/>
          <w:szCs w:val="21"/>
        </w:rPr>
      </w:pPr>
    </w:p>
    <w:sectPr w:rsidR="00264CE4" w:rsidRPr="00516D65" w:rsidSect="00545576">
      <w:headerReference w:type="even" r:id="rId20"/>
      <w:headerReference w:type="default" r:id="rId21"/>
      <w:footerReference w:type="even" r:id="rId22"/>
      <w:headerReference w:type="first" r:id="rId23"/>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E710D" w14:textId="77777777" w:rsidR="004B0A09" w:rsidRDefault="004B0A09">
      <w:r>
        <w:separator/>
      </w:r>
    </w:p>
  </w:endnote>
  <w:endnote w:type="continuationSeparator" w:id="0">
    <w:p w14:paraId="6562BFD3" w14:textId="77777777" w:rsidR="004B0A09" w:rsidRDefault="004B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C6329C" w:rsidRPr="002463F1" w:rsidRDefault="00C6329C"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C6329C" w:rsidRPr="002463F1" w:rsidRDefault="00C6329C"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2B7B1" w14:textId="77777777" w:rsidR="004B0A09" w:rsidRDefault="004B0A09">
      <w:r>
        <w:separator/>
      </w:r>
    </w:p>
  </w:footnote>
  <w:footnote w:type="continuationSeparator" w:id="0">
    <w:p w14:paraId="4D5A1164" w14:textId="77777777" w:rsidR="004B0A09" w:rsidRDefault="004B0A09">
      <w:r>
        <w:continuationSeparator/>
      </w:r>
    </w:p>
  </w:footnote>
  <w:footnote w:id="1">
    <w:p w14:paraId="54FDB48B" w14:textId="77777777" w:rsidR="00C6329C" w:rsidRPr="00892EBB" w:rsidRDefault="00C6329C"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C6329C" w:rsidRPr="00892EBB" w:rsidRDefault="00C6329C" w:rsidP="0024733C">
      <w:pPr>
        <w:pStyle w:val="Sinespaciado"/>
        <w:jc w:val="both"/>
        <w:rPr>
          <w:rFonts w:ascii="Maiandra GD" w:hAnsi="Maiandra GD"/>
          <w:sz w:val="16"/>
          <w:szCs w:val="16"/>
        </w:rPr>
      </w:pPr>
    </w:p>
    <w:p w14:paraId="4A1B0C1B" w14:textId="77777777" w:rsidR="00C6329C" w:rsidRPr="00B8005A" w:rsidRDefault="00C6329C" w:rsidP="0024733C">
      <w:pPr>
        <w:pStyle w:val="Textonotapie"/>
        <w:jc w:val="both"/>
        <w:rPr>
          <w:rFonts w:ascii="Maiandra GD" w:hAnsi="Maiandra GD"/>
          <w:sz w:val="14"/>
        </w:rPr>
      </w:pPr>
    </w:p>
  </w:footnote>
  <w:footnote w:id="2">
    <w:p w14:paraId="20DFC89F" w14:textId="470F2C3D" w:rsidR="00C6329C" w:rsidRPr="00995B53" w:rsidRDefault="00C6329C" w:rsidP="008C2DD6">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675192E5" w14:textId="439571B3" w:rsidR="00C6329C" w:rsidRPr="008F634A" w:rsidRDefault="00C6329C" w:rsidP="00472F97">
      <w:pPr>
        <w:pStyle w:val="Textonotapie"/>
        <w:rPr>
          <w:lang w:val="es-419"/>
        </w:rPr>
      </w:pPr>
      <w:r w:rsidRPr="008F634A">
        <w:rPr>
          <w:rStyle w:val="Refdenotaalpie"/>
          <w:sz w:val="14"/>
          <w:szCs w:val="14"/>
        </w:rPr>
        <w:footnoteRef/>
      </w:r>
      <w:r>
        <w:t xml:space="preserve"> </w:t>
      </w:r>
      <w:r w:rsidRPr="008F634A">
        <w:rPr>
          <w:rFonts w:ascii="Abadi" w:hAnsi="Abadi"/>
          <w:sz w:val="14"/>
          <w:szCs w:val="14"/>
          <w:lang w:val="es-419"/>
        </w:rPr>
        <w:t xml:space="preserve">Las comunicaciones y correspondencia a que se hace referencia en este punto del orden del día, pueden consultarse en el siguiente vínculo: </w:t>
      </w:r>
      <w:hyperlink r:id="rId1" w:history="1">
        <w:r w:rsidRPr="005A1656">
          <w:rPr>
            <w:rStyle w:val="Hipervnculo"/>
            <w:rFonts w:ascii="Abadi" w:hAnsi="Abadi"/>
            <w:sz w:val="14"/>
            <w:szCs w:val="14"/>
            <w:lang w:val="es-419"/>
          </w:rPr>
          <w:t>https://congresogto.s3.amazonaws.com/uploads/orden_archivo/archivo/18594/03_Extracto_30__julio_2020_v2.pdf</w:t>
        </w:r>
      </w:hyperlink>
      <w:r>
        <w:rPr>
          <w:rFonts w:ascii="Abadi" w:hAnsi="Abadi"/>
          <w:sz w:val="14"/>
          <w:szCs w:val="14"/>
          <w:lang w:val="es-419"/>
        </w:rPr>
        <w:t xml:space="preserve"> </w:t>
      </w:r>
    </w:p>
  </w:footnote>
  <w:footnote w:id="4">
    <w:p w14:paraId="4343DF94" w14:textId="5B7E4B94" w:rsidR="00C6329C" w:rsidRPr="00C16B58" w:rsidRDefault="00C6329C">
      <w:pPr>
        <w:pStyle w:val="Textonotapie"/>
        <w:rPr>
          <w:rFonts w:ascii="Abadi" w:hAnsi="Abadi"/>
          <w:sz w:val="14"/>
          <w:szCs w:val="14"/>
          <w:lang w:val="es-419"/>
        </w:rPr>
      </w:pPr>
      <w:r w:rsidRPr="00C16B58">
        <w:rPr>
          <w:rFonts w:ascii="Abadi" w:hAnsi="Abadi"/>
          <w:sz w:val="14"/>
          <w:szCs w:val="14"/>
        </w:rPr>
        <w:t>[</w:t>
      </w:r>
      <w:r w:rsidRPr="00C16B58">
        <w:rPr>
          <w:rStyle w:val="Refdenotaalpie"/>
          <w:rFonts w:ascii="Abadi" w:hAnsi="Abadi"/>
          <w:sz w:val="14"/>
          <w:szCs w:val="14"/>
        </w:rPr>
        <w:footnoteRef/>
      </w:r>
      <w:r w:rsidRPr="00C16B58">
        <w:rPr>
          <w:rFonts w:ascii="Abadi" w:hAnsi="Abadi"/>
          <w:sz w:val="14"/>
          <w:szCs w:val="14"/>
        </w:rPr>
        <w:t xml:space="preserve">] Duración: </w:t>
      </w:r>
      <w:r>
        <w:rPr>
          <w:rFonts w:ascii="Abadi" w:hAnsi="Abadi"/>
          <w:sz w:val="14"/>
          <w:szCs w:val="14"/>
        </w:rPr>
        <w:t>1 hora con 03 minutos, 41 segundos.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C6329C" w:rsidRPr="0008519F" w:rsidRDefault="00C6329C"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61CB3D05" wp14:editId="413EFD67">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288C31E2">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C6329C" w:rsidRDefault="00C6329C"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192" behindDoc="0" locked="0" layoutInCell="1" allowOverlap="1" wp14:anchorId="20F2067D" wp14:editId="2562804C">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4EE0AB3E">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C6329C" w14:paraId="701DB402" w14:textId="77777777" w:rsidTr="0045293B">
      <w:trPr>
        <w:trHeight w:val="1787"/>
      </w:trPr>
      <w:tc>
        <w:tcPr>
          <w:tcW w:w="2055" w:type="dxa"/>
          <w:shd w:val="clear" w:color="auto" w:fill="FFFFFF"/>
        </w:tcPr>
        <w:p w14:paraId="7AD4C03D" w14:textId="77777777" w:rsidR="00C6329C" w:rsidRPr="006F4511" w:rsidRDefault="00C6329C" w:rsidP="00AA08D1">
          <w:pPr>
            <w:pStyle w:val="Encabezado"/>
            <w:rPr>
              <w:b/>
              <w:u w:val="single"/>
            </w:rPr>
          </w:pPr>
          <w:r>
            <w:rPr>
              <w:noProof/>
            </w:rPr>
            <w:drawing>
              <wp:inline distT="0" distB="0" distL="0" distR="0" wp14:anchorId="00B29BF7" wp14:editId="1C1635E1">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C6329C" w:rsidRDefault="00C6329C" w:rsidP="00AA08D1">
          <w:pPr>
            <w:pStyle w:val="Encabezado"/>
            <w:tabs>
              <w:tab w:val="clear" w:pos="4419"/>
            </w:tabs>
            <w:jc w:val="center"/>
            <w:rPr>
              <w:sz w:val="19"/>
            </w:rPr>
          </w:pPr>
        </w:p>
        <w:p w14:paraId="7E7C5333" w14:textId="77777777" w:rsidR="00C6329C" w:rsidRPr="006D45D3" w:rsidRDefault="00C6329C" w:rsidP="00AA08D1">
          <w:pPr>
            <w:pStyle w:val="Encabezado"/>
            <w:tabs>
              <w:tab w:val="clear" w:pos="4419"/>
            </w:tabs>
            <w:jc w:val="center"/>
            <w:rPr>
              <w:sz w:val="19"/>
            </w:rPr>
          </w:pPr>
        </w:p>
      </w:tc>
      <w:tc>
        <w:tcPr>
          <w:tcW w:w="6828" w:type="dxa"/>
          <w:shd w:val="clear" w:color="auto" w:fill="FFFFFF"/>
          <w:vAlign w:val="center"/>
        </w:tcPr>
        <w:p w14:paraId="0290D4CD" w14:textId="77777777" w:rsidR="00C6329C" w:rsidRPr="008217CF" w:rsidRDefault="00C6329C"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C6329C" w:rsidRPr="008217CF" w:rsidRDefault="00C6329C"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0D1C7FF3" w:rsidR="00C6329C" w:rsidRPr="00CF594E" w:rsidRDefault="00C6329C"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100</w:t>
          </w:r>
        </w:p>
        <w:p w14:paraId="405E4DC8" w14:textId="77777777" w:rsidR="00C6329C" w:rsidRPr="00AC738C" w:rsidRDefault="00C6329C" w:rsidP="00AC738C">
          <w:pPr>
            <w:pStyle w:val="Encabezado"/>
            <w:tabs>
              <w:tab w:val="clear" w:pos="4419"/>
            </w:tabs>
            <w:spacing w:before="40"/>
            <w:jc w:val="center"/>
            <w:rPr>
              <w:rFonts w:ascii="Maiandra GD" w:hAnsi="Maiandra GD"/>
              <w:b/>
              <w:i/>
              <w:sz w:val="18"/>
              <w:szCs w:val="18"/>
            </w:rPr>
          </w:pPr>
        </w:p>
        <w:p w14:paraId="7CDAC753" w14:textId="58CCC266" w:rsidR="00C6329C" w:rsidRPr="00250327" w:rsidRDefault="00C6329C" w:rsidP="00E33235">
          <w:pPr>
            <w:pStyle w:val="Encabezado"/>
            <w:tabs>
              <w:tab w:val="clear" w:pos="4419"/>
            </w:tabs>
            <w:spacing w:before="40"/>
            <w:jc w:val="right"/>
            <w:rPr>
              <w:rFonts w:ascii="Abadi" w:hAnsi="Abadi"/>
              <w:b/>
              <w:i/>
              <w:iCs/>
              <w:color w:val="FFFFFF"/>
              <w:sz w:val="18"/>
            </w:rPr>
          </w:pPr>
          <w:r w:rsidRPr="00250327">
            <w:rPr>
              <w:rFonts w:ascii="Abadi" w:hAnsi="Abadi"/>
              <w:b/>
              <w:i/>
              <w:sz w:val="18"/>
              <w:szCs w:val="18"/>
            </w:rPr>
            <w:t>GUANAJUATO, GTO.,  30 DE JULIO DE 2020</w:t>
          </w:r>
        </w:p>
      </w:tc>
    </w:tr>
  </w:tbl>
  <w:p w14:paraId="3E8FB07B" w14:textId="77777777" w:rsidR="00C6329C" w:rsidRPr="006416C3" w:rsidRDefault="00C6329C" w:rsidP="006328F9">
    <w:pPr>
      <w:pStyle w:val="Encabezado"/>
    </w:pPr>
    <w:r>
      <w:rPr>
        <w:noProof/>
        <w:lang w:val="es-MX" w:eastAsia="es-MX"/>
      </w:rPr>
      <w:drawing>
        <wp:anchor distT="0" distB="0" distL="114300" distR="114300" simplePos="0" relativeHeight="251660288" behindDoc="0" locked="0" layoutInCell="1" allowOverlap="1" wp14:anchorId="69D3C99D" wp14:editId="5B3EC32F">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51D8CC62" w:rsidR="00C6329C" w:rsidRPr="00213626" w:rsidRDefault="00C6329C"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11D2BF83">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62336" behindDoc="0" locked="0" layoutInCell="1" allowOverlap="1" wp14:anchorId="2C2BF47B" wp14:editId="5D09CB78">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30 de julio de 2020</w:t>
    </w:r>
  </w:p>
  <w:p w14:paraId="27DC28ED" w14:textId="77777777" w:rsidR="00C6329C" w:rsidRDefault="00C632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0DAFCE82" w:rsidR="00C6329C" w:rsidRDefault="00C6329C"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2096" behindDoc="0" locked="0" layoutInCell="1" allowOverlap="1" wp14:anchorId="43B891AF" wp14:editId="2CA44A35">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30 de julio de 2020</w:t>
    </w:r>
    <w:r>
      <w:rPr>
        <w:rFonts w:ascii="Maiandra GD" w:hAnsi="Maiandra GD"/>
        <w:bCs/>
        <w:i/>
        <w:iCs/>
        <w:sz w:val="16"/>
        <w:szCs w:val="16"/>
      </w:rPr>
      <w:tab/>
    </w:r>
    <w:r>
      <w:rPr>
        <w:noProof/>
      </w:rPr>
      <w:drawing>
        <wp:inline distT="0" distB="0" distL="0" distR="0" wp14:anchorId="64D7E001" wp14:editId="35BF92F2">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C6329C" w:rsidRPr="006416C3" w:rsidRDefault="00C6329C" w:rsidP="006328F9">
    <w:pPr>
      <w:pStyle w:val="Encabezado"/>
    </w:pPr>
    <w:r>
      <w:rPr>
        <w:noProof/>
        <w:lang w:val="es-MX" w:eastAsia="es-MX"/>
      </w:rPr>
      <w:drawing>
        <wp:anchor distT="0" distB="0" distL="114300" distR="114300" simplePos="0" relativeHeight="251658240" behindDoc="0" locked="0" layoutInCell="1" allowOverlap="1" wp14:anchorId="0BFFAD4E" wp14:editId="11751087">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240A43CB"/>
    <w:multiLevelType w:val="hybridMultilevel"/>
    <w:tmpl w:val="226E23FE"/>
    <w:lvl w:ilvl="0" w:tplc="2B5CB9BC">
      <w:start w:val="1"/>
      <w:numFmt w:val="decimal"/>
      <w:lvlText w:val="%1."/>
      <w:lvlJc w:val="left"/>
      <w:pPr>
        <w:ind w:left="7732"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206B25"/>
    <w:multiLevelType w:val="hybridMultilevel"/>
    <w:tmpl w:val="0BD42A86"/>
    <w:lvl w:ilvl="0" w:tplc="9E26C71E">
      <w:start w:val="4"/>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2E36F7"/>
    <w:multiLevelType w:val="hybridMultilevel"/>
    <w:tmpl w:val="A27286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2219AB"/>
    <w:multiLevelType w:val="hybridMultilevel"/>
    <w:tmpl w:val="F648E60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74274FBA"/>
    <w:multiLevelType w:val="hybridMultilevel"/>
    <w:tmpl w:val="D338B7A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8"/>
  </w:num>
  <w:num w:numId="4">
    <w:abstractNumId w:val="4"/>
  </w:num>
  <w:num w:numId="5">
    <w:abstractNumId w:val="2"/>
  </w:num>
  <w:num w:numId="6">
    <w:abstractNumId w:val="12"/>
  </w:num>
  <w:num w:numId="7">
    <w:abstractNumId w:val="8"/>
  </w:num>
  <w:num w:numId="8">
    <w:abstractNumId w:val="8"/>
  </w:num>
  <w:num w:numId="9">
    <w:abstractNumId w:val="8"/>
  </w:num>
  <w:num w:numId="10">
    <w:abstractNumId w:val="7"/>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3"/>
  </w:num>
  <w:num w:numId="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1"/>
  </w:num>
  <w:num w:numId="29">
    <w:abstractNumId w:val="8"/>
  </w:num>
  <w:num w:numId="30">
    <w:abstractNumId w:val="9"/>
  </w:num>
  <w:num w:numId="31">
    <w:abstractNumId w:val="6"/>
  </w:num>
  <w:num w:numId="32">
    <w:abstractNumId w:val="8"/>
  </w:num>
  <w:num w:numId="33">
    <w:abstractNumId w:val="8"/>
  </w:num>
  <w:num w:numId="34">
    <w:abstractNumId w:val="5"/>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5470"/>
    <w:rsid w:val="000154FF"/>
    <w:rsid w:val="000159CE"/>
    <w:rsid w:val="00015F55"/>
    <w:rsid w:val="00016251"/>
    <w:rsid w:val="00016CEF"/>
    <w:rsid w:val="00016EAE"/>
    <w:rsid w:val="0001709A"/>
    <w:rsid w:val="000171E5"/>
    <w:rsid w:val="000172FA"/>
    <w:rsid w:val="00017588"/>
    <w:rsid w:val="00017599"/>
    <w:rsid w:val="00017C65"/>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5C6"/>
    <w:rsid w:val="000246AD"/>
    <w:rsid w:val="00025342"/>
    <w:rsid w:val="000253F4"/>
    <w:rsid w:val="0002598F"/>
    <w:rsid w:val="00026CB9"/>
    <w:rsid w:val="00026D98"/>
    <w:rsid w:val="00026F57"/>
    <w:rsid w:val="000270F9"/>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371"/>
    <w:rsid w:val="00032E1F"/>
    <w:rsid w:val="00032E93"/>
    <w:rsid w:val="00032EEE"/>
    <w:rsid w:val="000334AA"/>
    <w:rsid w:val="00033A5A"/>
    <w:rsid w:val="00033C18"/>
    <w:rsid w:val="00033E0D"/>
    <w:rsid w:val="000343EE"/>
    <w:rsid w:val="00034515"/>
    <w:rsid w:val="00034A17"/>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82"/>
    <w:rsid w:val="000463AE"/>
    <w:rsid w:val="00046E0F"/>
    <w:rsid w:val="00046ED3"/>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D81"/>
    <w:rsid w:val="000542A4"/>
    <w:rsid w:val="000542F8"/>
    <w:rsid w:val="000546BE"/>
    <w:rsid w:val="00054723"/>
    <w:rsid w:val="00054C25"/>
    <w:rsid w:val="00054D30"/>
    <w:rsid w:val="0005532F"/>
    <w:rsid w:val="000553D5"/>
    <w:rsid w:val="000554EC"/>
    <w:rsid w:val="00055782"/>
    <w:rsid w:val="00055A51"/>
    <w:rsid w:val="00055A72"/>
    <w:rsid w:val="0005635F"/>
    <w:rsid w:val="00056751"/>
    <w:rsid w:val="0005680A"/>
    <w:rsid w:val="000568AC"/>
    <w:rsid w:val="00056932"/>
    <w:rsid w:val="00056AB9"/>
    <w:rsid w:val="00056BB2"/>
    <w:rsid w:val="000570EB"/>
    <w:rsid w:val="000571F8"/>
    <w:rsid w:val="000571FC"/>
    <w:rsid w:val="00057A1F"/>
    <w:rsid w:val="00057E05"/>
    <w:rsid w:val="0006039E"/>
    <w:rsid w:val="00060684"/>
    <w:rsid w:val="00061223"/>
    <w:rsid w:val="000618D3"/>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7C9"/>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49E9"/>
    <w:rsid w:val="00085149"/>
    <w:rsid w:val="0008519F"/>
    <w:rsid w:val="000851C4"/>
    <w:rsid w:val="000851EF"/>
    <w:rsid w:val="000856DD"/>
    <w:rsid w:val="00085CAF"/>
    <w:rsid w:val="00086A4F"/>
    <w:rsid w:val="00086CE0"/>
    <w:rsid w:val="00086E9F"/>
    <w:rsid w:val="0008714B"/>
    <w:rsid w:val="00087417"/>
    <w:rsid w:val="00087E1A"/>
    <w:rsid w:val="000900A5"/>
    <w:rsid w:val="000901DC"/>
    <w:rsid w:val="00090601"/>
    <w:rsid w:val="00090AAE"/>
    <w:rsid w:val="00090DD0"/>
    <w:rsid w:val="00090EED"/>
    <w:rsid w:val="00091069"/>
    <w:rsid w:val="0009129D"/>
    <w:rsid w:val="00091ACB"/>
    <w:rsid w:val="00091CED"/>
    <w:rsid w:val="00092079"/>
    <w:rsid w:val="00092A21"/>
    <w:rsid w:val="00092C7D"/>
    <w:rsid w:val="000932C5"/>
    <w:rsid w:val="00093549"/>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DC9"/>
    <w:rsid w:val="000A380A"/>
    <w:rsid w:val="000A3BA7"/>
    <w:rsid w:val="000A3DA8"/>
    <w:rsid w:val="000A45D9"/>
    <w:rsid w:val="000A4B4C"/>
    <w:rsid w:val="000A4FA2"/>
    <w:rsid w:val="000A5129"/>
    <w:rsid w:val="000A5328"/>
    <w:rsid w:val="000A57AB"/>
    <w:rsid w:val="000A5885"/>
    <w:rsid w:val="000A5C65"/>
    <w:rsid w:val="000A6031"/>
    <w:rsid w:val="000A765A"/>
    <w:rsid w:val="000A7908"/>
    <w:rsid w:val="000A7965"/>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ADB"/>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6BA"/>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A2"/>
    <w:rsid w:val="000D0B4D"/>
    <w:rsid w:val="000D0CF0"/>
    <w:rsid w:val="000D1111"/>
    <w:rsid w:val="000D1160"/>
    <w:rsid w:val="000D11C6"/>
    <w:rsid w:val="000D11FF"/>
    <w:rsid w:val="000D1424"/>
    <w:rsid w:val="000D1D33"/>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05"/>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6E4"/>
    <w:rsid w:val="000E1739"/>
    <w:rsid w:val="000E1797"/>
    <w:rsid w:val="000E1BF0"/>
    <w:rsid w:val="000E1CBA"/>
    <w:rsid w:val="000E1FBC"/>
    <w:rsid w:val="000E2041"/>
    <w:rsid w:val="000E2333"/>
    <w:rsid w:val="000E299F"/>
    <w:rsid w:val="000E2B0D"/>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B15"/>
    <w:rsid w:val="000E6BA2"/>
    <w:rsid w:val="000E6C12"/>
    <w:rsid w:val="000E7F00"/>
    <w:rsid w:val="000F0287"/>
    <w:rsid w:val="000F0374"/>
    <w:rsid w:val="000F0684"/>
    <w:rsid w:val="000F0F56"/>
    <w:rsid w:val="000F1215"/>
    <w:rsid w:val="000F19CD"/>
    <w:rsid w:val="000F1AA0"/>
    <w:rsid w:val="000F2057"/>
    <w:rsid w:val="000F23C3"/>
    <w:rsid w:val="000F3114"/>
    <w:rsid w:val="000F3192"/>
    <w:rsid w:val="000F3515"/>
    <w:rsid w:val="000F353A"/>
    <w:rsid w:val="000F3AE2"/>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6971"/>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29C1"/>
    <w:rsid w:val="0010338D"/>
    <w:rsid w:val="00103479"/>
    <w:rsid w:val="0010377E"/>
    <w:rsid w:val="0010387D"/>
    <w:rsid w:val="00103E1E"/>
    <w:rsid w:val="00104456"/>
    <w:rsid w:val="00104708"/>
    <w:rsid w:val="00104E76"/>
    <w:rsid w:val="00104FD4"/>
    <w:rsid w:val="001051E9"/>
    <w:rsid w:val="00105616"/>
    <w:rsid w:val="001058C4"/>
    <w:rsid w:val="00105B1F"/>
    <w:rsid w:val="00105B31"/>
    <w:rsid w:val="00105CC6"/>
    <w:rsid w:val="00105D0B"/>
    <w:rsid w:val="001064EB"/>
    <w:rsid w:val="0010679B"/>
    <w:rsid w:val="001067AD"/>
    <w:rsid w:val="00106A72"/>
    <w:rsid w:val="00106C68"/>
    <w:rsid w:val="00106F77"/>
    <w:rsid w:val="00106FCA"/>
    <w:rsid w:val="00106FFD"/>
    <w:rsid w:val="001070FA"/>
    <w:rsid w:val="0010787F"/>
    <w:rsid w:val="001079D5"/>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5CC"/>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D50"/>
    <w:rsid w:val="00121268"/>
    <w:rsid w:val="00121776"/>
    <w:rsid w:val="00121951"/>
    <w:rsid w:val="001219FA"/>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19"/>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102"/>
    <w:rsid w:val="0013423B"/>
    <w:rsid w:val="001347F5"/>
    <w:rsid w:val="00134FB7"/>
    <w:rsid w:val="00135690"/>
    <w:rsid w:val="0013576E"/>
    <w:rsid w:val="00135A3A"/>
    <w:rsid w:val="00135F20"/>
    <w:rsid w:val="001361F5"/>
    <w:rsid w:val="001363D7"/>
    <w:rsid w:val="0013642D"/>
    <w:rsid w:val="00136653"/>
    <w:rsid w:val="00136771"/>
    <w:rsid w:val="00136B45"/>
    <w:rsid w:val="001373BB"/>
    <w:rsid w:val="00137790"/>
    <w:rsid w:val="001404BC"/>
    <w:rsid w:val="00140569"/>
    <w:rsid w:val="001407CA"/>
    <w:rsid w:val="00140964"/>
    <w:rsid w:val="00141BD1"/>
    <w:rsid w:val="001425C4"/>
    <w:rsid w:val="00142969"/>
    <w:rsid w:val="00142B6A"/>
    <w:rsid w:val="001430FF"/>
    <w:rsid w:val="00143273"/>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F0A"/>
    <w:rsid w:val="00155159"/>
    <w:rsid w:val="001553B1"/>
    <w:rsid w:val="00155408"/>
    <w:rsid w:val="001556F8"/>
    <w:rsid w:val="00155BB5"/>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EA7"/>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B8B"/>
    <w:rsid w:val="00176C8B"/>
    <w:rsid w:val="00177529"/>
    <w:rsid w:val="00177670"/>
    <w:rsid w:val="0017768D"/>
    <w:rsid w:val="001779A0"/>
    <w:rsid w:val="00177CD2"/>
    <w:rsid w:val="00177D1E"/>
    <w:rsid w:val="00177E3D"/>
    <w:rsid w:val="0018021F"/>
    <w:rsid w:val="00180A81"/>
    <w:rsid w:val="00181096"/>
    <w:rsid w:val="001810C2"/>
    <w:rsid w:val="00181582"/>
    <w:rsid w:val="001816CA"/>
    <w:rsid w:val="0018188F"/>
    <w:rsid w:val="00181982"/>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20"/>
    <w:rsid w:val="001859D6"/>
    <w:rsid w:val="00185E08"/>
    <w:rsid w:val="00185E99"/>
    <w:rsid w:val="001868D5"/>
    <w:rsid w:val="00186921"/>
    <w:rsid w:val="00186994"/>
    <w:rsid w:val="00186C7F"/>
    <w:rsid w:val="00187897"/>
    <w:rsid w:val="00187DAE"/>
    <w:rsid w:val="00187EDB"/>
    <w:rsid w:val="00190339"/>
    <w:rsid w:val="001904FC"/>
    <w:rsid w:val="001916E4"/>
    <w:rsid w:val="00191C4D"/>
    <w:rsid w:val="0019230C"/>
    <w:rsid w:val="0019274D"/>
    <w:rsid w:val="00192B62"/>
    <w:rsid w:val="00192F28"/>
    <w:rsid w:val="0019325D"/>
    <w:rsid w:val="00193363"/>
    <w:rsid w:val="00193508"/>
    <w:rsid w:val="001938A9"/>
    <w:rsid w:val="00194287"/>
    <w:rsid w:val="001943DB"/>
    <w:rsid w:val="00194926"/>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992"/>
    <w:rsid w:val="001A3B68"/>
    <w:rsid w:val="001A3D96"/>
    <w:rsid w:val="001A3E40"/>
    <w:rsid w:val="001A42ED"/>
    <w:rsid w:val="001A4B67"/>
    <w:rsid w:val="001A552B"/>
    <w:rsid w:val="001A5670"/>
    <w:rsid w:val="001A56C1"/>
    <w:rsid w:val="001A58E7"/>
    <w:rsid w:val="001A5A56"/>
    <w:rsid w:val="001A5D6C"/>
    <w:rsid w:val="001A5E0A"/>
    <w:rsid w:val="001A5FCB"/>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69C"/>
    <w:rsid w:val="001B4C94"/>
    <w:rsid w:val="001B4E86"/>
    <w:rsid w:val="001B5422"/>
    <w:rsid w:val="001B5973"/>
    <w:rsid w:val="001B5E94"/>
    <w:rsid w:val="001B6E12"/>
    <w:rsid w:val="001B70B5"/>
    <w:rsid w:val="001B7E6C"/>
    <w:rsid w:val="001B7E79"/>
    <w:rsid w:val="001B7E92"/>
    <w:rsid w:val="001C06B6"/>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32B"/>
    <w:rsid w:val="001C6AAC"/>
    <w:rsid w:val="001C6BB6"/>
    <w:rsid w:val="001C70B1"/>
    <w:rsid w:val="001C7126"/>
    <w:rsid w:val="001C755A"/>
    <w:rsid w:val="001C7580"/>
    <w:rsid w:val="001C79D1"/>
    <w:rsid w:val="001C7E06"/>
    <w:rsid w:val="001D000E"/>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3D"/>
    <w:rsid w:val="001D4BD5"/>
    <w:rsid w:val="001D50CD"/>
    <w:rsid w:val="001D53B7"/>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2399"/>
    <w:rsid w:val="001F2620"/>
    <w:rsid w:val="001F26C6"/>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1F7B7B"/>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4069"/>
    <w:rsid w:val="002040B4"/>
    <w:rsid w:val="00204399"/>
    <w:rsid w:val="002043B2"/>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A29"/>
    <w:rsid w:val="00214D8D"/>
    <w:rsid w:val="00215176"/>
    <w:rsid w:val="002157A8"/>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36D"/>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101"/>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1269"/>
    <w:rsid w:val="002416BB"/>
    <w:rsid w:val="002417AE"/>
    <w:rsid w:val="00241947"/>
    <w:rsid w:val="00242499"/>
    <w:rsid w:val="0024258E"/>
    <w:rsid w:val="00242887"/>
    <w:rsid w:val="0024298D"/>
    <w:rsid w:val="00242A4B"/>
    <w:rsid w:val="00242B67"/>
    <w:rsid w:val="002439C5"/>
    <w:rsid w:val="00243F14"/>
    <w:rsid w:val="00244688"/>
    <w:rsid w:val="00244690"/>
    <w:rsid w:val="00244811"/>
    <w:rsid w:val="00244FBC"/>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50020"/>
    <w:rsid w:val="00250327"/>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3FFD"/>
    <w:rsid w:val="002541A7"/>
    <w:rsid w:val="0025466A"/>
    <w:rsid w:val="00254972"/>
    <w:rsid w:val="00254995"/>
    <w:rsid w:val="00254D2C"/>
    <w:rsid w:val="0025501D"/>
    <w:rsid w:val="00255B61"/>
    <w:rsid w:val="00255C62"/>
    <w:rsid w:val="002561CE"/>
    <w:rsid w:val="00256362"/>
    <w:rsid w:val="0025644B"/>
    <w:rsid w:val="00256463"/>
    <w:rsid w:val="002564CA"/>
    <w:rsid w:val="00256B62"/>
    <w:rsid w:val="00256B9C"/>
    <w:rsid w:val="00256BA7"/>
    <w:rsid w:val="00256DAA"/>
    <w:rsid w:val="0025724B"/>
    <w:rsid w:val="002574C7"/>
    <w:rsid w:val="00257A2C"/>
    <w:rsid w:val="00257BBE"/>
    <w:rsid w:val="00257DB7"/>
    <w:rsid w:val="002606B8"/>
    <w:rsid w:val="00260A56"/>
    <w:rsid w:val="0026145C"/>
    <w:rsid w:val="0026172E"/>
    <w:rsid w:val="00261EA1"/>
    <w:rsid w:val="00262153"/>
    <w:rsid w:val="002621A7"/>
    <w:rsid w:val="002622BD"/>
    <w:rsid w:val="00262339"/>
    <w:rsid w:val="002625F9"/>
    <w:rsid w:val="002627EE"/>
    <w:rsid w:val="00262FF7"/>
    <w:rsid w:val="002636A7"/>
    <w:rsid w:val="00263767"/>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9AC"/>
    <w:rsid w:val="00273C1F"/>
    <w:rsid w:val="00273E89"/>
    <w:rsid w:val="00274695"/>
    <w:rsid w:val="002748E1"/>
    <w:rsid w:val="00274B7E"/>
    <w:rsid w:val="00274E61"/>
    <w:rsid w:val="002752C6"/>
    <w:rsid w:val="0027568E"/>
    <w:rsid w:val="00275691"/>
    <w:rsid w:val="0027593A"/>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71B"/>
    <w:rsid w:val="00282826"/>
    <w:rsid w:val="00282CF4"/>
    <w:rsid w:val="00282FEB"/>
    <w:rsid w:val="0028300C"/>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BA7"/>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E6"/>
    <w:rsid w:val="00293879"/>
    <w:rsid w:val="00293DD9"/>
    <w:rsid w:val="00293F41"/>
    <w:rsid w:val="002940AF"/>
    <w:rsid w:val="00294343"/>
    <w:rsid w:val="0029472A"/>
    <w:rsid w:val="0029496A"/>
    <w:rsid w:val="002949EE"/>
    <w:rsid w:val="00294B07"/>
    <w:rsid w:val="00294CBE"/>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723"/>
    <w:rsid w:val="002A38EA"/>
    <w:rsid w:val="002A3BC6"/>
    <w:rsid w:val="002A3CCE"/>
    <w:rsid w:val="002A425E"/>
    <w:rsid w:val="002A4735"/>
    <w:rsid w:val="002A486E"/>
    <w:rsid w:val="002A4A72"/>
    <w:rsid w:val="002A4CD5"/>
    <w:rsid w:val="002A56E9"/>
    <w:rsid w:val="002A5717"/>
    <w:rsid w:val="002A5C96"/>
    <w:rsid w:val="002A5E81"/>
    <w:rsid w:val="002A60FB"/>
    <w:rsid w:val="002A68DF"/>
    <w:rsid w:val="002A6BF1"/>
    <w:rsid w:val="002A6DF1"/>
    <w:rsid w:val="002A71CC"/>
    <w:rsid w:val="002A7563"/>
    <w:rsid w:val="002B0C32"/>
    <w:rsid w:val="002B0E38"/>
    <w:rsid w:val="002B0F4F"/>
    <w:rsid w:val="002B145B"/>
    <w:rsid w:val="002B1499"/>
    <w:rsid w:val="002B1538"/>
    <w:rsid w:val="002B1996"/>
    <w:rsid w:val="002B1B3F"/>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195D"/>
    <w:rsid w:val="002C2111"/>
    <w:rsid w:val="002C2158"/>
    <w:rsid w:val="002C2474"/>
    <w:rsid w:val="002C287A"/>
    <w:rsid w:val="002C2D80"/>
    <w:rsid w:val="002C2DDC"/>
    <w:rsid w:val="002C330B"/>
    <w:rsid w:val="002C3AFD"/>
    <w:rsid w:val="002C3EB0"/>
    <w:rsid w:val="002C4470"/>
    <w:rsid w:val="002C47BC"/>
    <w:rsid w:val="002C4F32"/>
    <w:rsid w:val="002C54C0"/>
    <w:rsid w:val="002C56DF"/>
    <w:rsid w:val="002C581C"/>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47AE"/>
    <w:rsid w:val="002D484E"/>
    <w:rsid w:val="002D4A16"/>
    <w:rsid w:val="002D4DEE"/>
    <w:rsid w:val="002D4EF8"/>
    <w:rsid w:val="002D5396"/>
    <w:rsid w:val="002D5529"/>
    <w:rsid w:val="002D56B3"/>
    <w:rsid w:val="002D59D3"/>
    <w:rsid w:val="002D5BA6"/>
    <w:rsid w:val="002D5C8A"/>
    <w:rsid w:val="002D5CC4"/>
    <w:rsid w:val="002D5D16"/>
    <w:rsid w:val="002D5E5F"/>
    <w:rsid w:val="002D6261"/>
    <w:rsid w:val="002D6281"/>
    <w:rsid w:val="002D633A"/>
    <w:rsid w:val="002D64D6"/>
    <w:rsid w:val="002D652D"/>
    <w:rsid w:val="002D65EA"/>
    <w:rsid w:val="002D6A77"/>
    <w:rsid w:val="002D6A8A"/>
    <w:rsid w:val="002D6C0F"/>
    <w:rsid w:val="002D72F0"/>
    <w:rsid w:val="002D7966"/>
    <w:rsid w:val="002D7A80"/>
    <w:rsid w:val="002D7D5D"/>
    <w:rsid w:val="002D7D63"/>
    <w:rsid w:val="002E0101"/>
    <w:rsid w:val="002E09D8"/>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7CB"/>
    <w:rsid w:val="002E6B9B"/>
    <w:rsid w:val="002E6C55"/>
    <w:rsid w:val="002E6EAB"/>
    <w:rsid w:val="002E6F44"/>
    <w:rsid w:val="002E70C8"/>
    <w:rsid w:val="002F0A62"/>
    <w:rsid w:val="002F0C40"/>
    <w:rsid w:val="002F0E62"/>
    <w:rsid w:val="002F0EA7"/>
    <w:rsid w:val="002F13A5"/>
    <w:rsid w:val="002F14AC"/>
    <w:rsid w:val="002F18CD"/>
    <w:rsid w:val="002F1B1B"/>
    <w:rsid w:val="002F1D5A"/>
    <w:rsid w:val="002F1FD6"/>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B42"/>
    <w:rsid w:val="0031018F"/>
    <w:rsid w:val="00310AC2"/>
    <w:rsid w:val="00311275"/>
    <w:rsid w:val="0031159A"/>
    <w:rsid w:val="00311AF3"/>
    <w:rsid w:val="00311C54"/>
    <w:rsid w:val="003120FC"/>
    <w:rsid w:val="00312716"/>
    <w:rsid w:val="00312803"/>
    <w:rsid w:val="00312DEB"/>
    <w:rsid w:val="00312F2C"/>
    <w:rsid w:val="00312FAD"/>
    <w:rsid w:val="00313781"/>
    <w:rsid w:val="00313A86"/>
    <w:rsid w:val="00313B2F"/>
    <w:rsid w:val="00313FDC"/>
    <w:rsid w:val="00314829"/>
    <w:rsid w:val="0031485E"/>
    <w:rsid w:val="00314889"/>
    <w:rsid w:val="0031497C"/>
    <w:rsid w:val="00314D2D"/>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1E3"/>
    <w:rsid w:val="00340865"/>
    <w:rsid w:val="00340977"/>
    <w:rsid w:val="00340A54"/>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46"/>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C09"/>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D03"/>
    <w:rsid w:val="00381F3E"/>
    <w:rsid w:val="00381F70"/>
    <w:rsid w:val="00382352"/>
    <w:rsid w:val="003823C2"/>
    <w:rsid w:val="00382C98"/>
    <w:rsid w:val="00383147"/>
    <w:rsid w:val="00383E46"/>
    <w:rsid w:val="00383F39"/>
    <w:rsid w:val="00384055"/>
    <w:rsid w:val="00384117"/>
    <w:rsid w:val="0038456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76F"/>
    <w:rsid w:val="00394CAB"/>
    <w:rsid w:val="0039535A"/>
    <w:rsid w:val="003957F0"/>
    <w:rsid w:val="00395A63"/>
    <w:rsid w:val="00396760"/>
    <w:rsid w:val="00396B2C"/>
    <w:rsid w:val="00397100"/>
    <w:rsid w:val="0039754E"/>
    <w:rsid w:val="003977EA"/>
    <w:rsid w:val="00397A67"/>
    <w:rsid w:val="00397E05"/>
    <w:rsid w:val="00397F6E"/>
    <w:rsid w:val="003A06F9"/>
    <w:rsid w:val="003A0817"/>
    <w:rsid w:val="003A0E60"/>
    <w:rsid w:val="003A1CBC"/>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FC"/>
    <w:rsid w:val="003B1DE0"/>
    <w:rsid w:val="003B218A"/>
    <w:rsid w:val="003B21C5"/>
    <w:rsid w:val="003B23F5"/>
    <w:rsid w:val="003B24F3"/>
    <w:rsid w:val="003B25E2"/>
    <w:rsid w:val="003B3204"/>
    <w:rsid w:val="003B3756"/>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58"/>
    <w:rsid w:val="003B779E"/>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D9"/>
    <w:rsid w:val="003C6843"/>
    <w:rsid w:val="003C69C9"/>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33FF"/>
    <w:rsid w:val="003D440B"/>
    <w:rsid w:val="003D4597"/>
    <w:rsid w:val="003D4CEE"/>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58F"/>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2161"/>
    <w:rsid w:val="003E242C"/>
    <w:rsid w:val="003E2564"/>
    <w:rsid w:val="003E2DEF"/>
    <w:rsid w:val="003E308C"/>
    <w:rsid w:val="003E3AB7"/>
    <w:rsid w:val="003E3B75"/>
    <w:rsid w:val="003E40BF"/>
    <w:rsid w:val="003E424A"/>
    <w:rsid w:val="003E466D"/>
    <w:rsid w:val="003E4B32"/>
    <w:rsid w:val="003E4C8C"/>
    <w:rsid w:val="003E4DCA"/>
    <w:rsid w:val="003E5142"/>
    <w:rsid w:val="003E571D"/>
    <w:rsid w:val="003E5E04"/>
    <w:rsid w:val="003E650F"/>
    <w:rsid w:val="003E68E0"/>
    <w:rsid w:val="003E697A"/>
    <w:rsid w:val="003E6C4C"/>
    <w:rsid w:val="003E6D6E"/>
    <w:rsid w:val="003E713C"/>
    <w:rsid w:val="003E74D8"/>
    <w:rsid w:val="003E7944"/>
    <w:rsid w:val="003E7956"/>
    <w:rsid w:val="003F0226"/>
    <w:rsid w:val="003F02FC"/>
    <w:rsid w:val="003F06D7"/>
    <w:rsid w:val="003F1135"/>
    <w:rsid w:val="003F1A4D"/>
    <w:rsid w:val="003F1B3E"/>
    <w:rsid w:val="003F2039"/>
    <w:rsid w:val="003F22AD"/>
    <w:rsid w:val="003F23D1"/>
    <w:rsid w:val="003F2633"/>
    <w:rsid w:val="003F267D"/>
    <w:rsid w:val="003F26AE"/>
    <w:rsid w:val="003F3527"/>
    <w:rsid w:val="003F38CD"/>
    <w:rsid w:val="003F400A"/>
    <w:rsid w:val="003F4755"/>
    <w:rsid w:val="003F48A1"/>
    <w:rsid w:val="003F4F0B"/>
    <w:rsid w:val="003F4F1F"/>
    <w:rsid w:val="003F524F"/>
    <w:rsid w:val="003F548D"/>
    <w:rsid w:val="003F5D3A"/>
    <w:rsid w:val="003F5F12"/>
    <w:rsid w:val="003F6020"/>
    <w:rsid w:val="003F6326"/>
    <w:rsid w:val="003F657C"/>
    <w:rsid w:val="003F67A0"/>
    <w:rsid w:val="003F6F6D"/>
    <w:rsid w:val="003F6FAE"/>
    <w:rsid w:val="003F6FC4"/>
    <w:rsid w:val="003F70B7"/>
    <w:rsid w:val="003F741B"/>
    <w:rsid w:val="003F77E8"/>
    <w:rsid w:val="003F7E48"/>
    <w:rsid w:val="00400662"/>
    <w:rsid w:val="00400826"/>
    <w:rsid w:val="00400A27"/>
    <w:rsid w:val="00400E13"/>
    <w:rsid w:val="00401408"/>
    <w:rsid w:val="0040158F"/>
    <w:rsid w:val="00402193"/>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2523"/>
    <w:rsid w:val="00412942"/>
    <w:rsid w:val="004130A0"/>
    <w:rsid w:val="00413CEB"/>
    <w:rsid w:val="00414291"/>
    <w:rsid w:val="00414340"/>
    <w:rsid w:val="00414346"/>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4C0"/>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6252"/>
    <w:rsid w:val="00436744"/>
    <w:rsid w:val="00436F4B"/>
    <w:rsid w:val="004371A9"/>
    <w:rsid w:val="00440ACA"/>
    <w:rsid w:val="00440B79"/>
    <w:rsid w:val="00440EF7"/>
    <w:rsid w:val="004410D1"/>
    <w:rsid w:val="004411FF"/>
    <w:rsid w:val="004415C4"/>
    <w:rsid w:val="00441D2E"/>
    <w:rsid w:val="00441D6F"/>
    <w:rsid w:val="00441D70"/>
    <w:rsid w:val="00442094"/>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C29"/>
    <w:rsid w:val="00461CBA"/>
    <w:rsid w:val="00462090"/>
    <w:rsid w:val="004620E3"/>
    <w:rsid w:val="0046288F"/>
    <w:rsid w:val="0046359B"/>
    <w:rsid w:val="00463627"/>
    <w:rsid w:val="00463A08"/>
    <w:rsid w:val="00463A8B"/>
    <w:rsid w:val="00463AB1"/>
    <w:rsid w:val="00464306"/>
    <w:rsid w:val="00464513"/>
    <w:rsid w:val="0046480D"/>
    <w:rsid w:val="00464886"/>
    <w:rsid w:val="00464E19"/>
    <w:rsid w:val="00464F9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1E8C"/>
    <w:rsid w:val="004720E6"/>
    <w:rsid w:val="00472540"/>
    <w:rsid w:val="00472912"/>
    <w:rsid w:val="00472B13"/>
    <w:rsid w:val="00472E65"/>
    <w:rsid w:val="00472E89"/>
    <w:rsid w:val="00472F97"/>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85F"/>
    <w:rsid w:val="00482BD4"/>
    <w:rsid w:val="00483354"/>
    <w:rsid w:val="0048351A"/>
    <w:rsid w:val="0048381A"/>
    <w:rsid w:val="00483C18"/>
    <w:rsid w:val="00483E39"/>
    <w:rsid w:val="00483E71"/>
    <w:rsid w:val="0048424F"/>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EE3"/>
    <w:rsid w:val="00496910"/>
    <w:rsid w:val="00496A0C"/>
    <w:rsid w:val="004970B7"/>
    <w:rsid w:val="004973D1"/>
    <w:rsid w:val="00497B29"/>
    <w:rsid w:val="004A00E1"/>
    <w:rsid w:val="004A060E"/>
    <w:rsid w:val="004A10B3"/>
    <w:rsid w:val="004A196E"/>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A09"/>
    <w:rsid w:val="004B0C16"/>
    <w:rsid w:val="004B1282"/>
    <w:rsid w:val="004B129D"/>
    <w:rsid w:val="004B1822"/>
    <w:rsid w:val="004B184E"/>
    <w:rsid w:val="004B1A60"/>
    <w:rsid w:val="004B24EE"/>
    <w:rsid w:val="004B296E"/>
    <w:rsid w:val="004B2AB7"/>
    <w:rsid w:val="004B2AE3"/>
    <w:rsid w:val="004B3146"/>
    <w:rsid w:val="004B35F0"/>
    <w:rsid w:val="004B3729"/>
    <w:rsid w:val="004B38EC"/>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10D"/>
    <w:rsid w:val="004D5342"/>
    <w:rsid w:val="004D5E30"/>
    <w:rsid w:val="004D6048"/>
    <w:rsid w:val="004D6C18"/>
    <w:rsid w:val="004D6D6D"/>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67EB"/>
    <w:rsid w:val="004E6856"/>
    <w:rsid w:val="004E6B68"/>
    <w:rsid w:val="004E6F0A"/>
    <w:rsid w:val="004E6FD1"/>
    <w:rsid w:val="004E794B"/>
    <w:rsid w:val="004E7A18"/>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D51"/>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412"/>
    <w:rsid w:val="00507778"/>
    <w:rsid w:val="005078E6"/>
    <w:rsid w:val="005079D5"/>
    <w:rsid w:val="00507A64"/>
    <w:rsid w:val="00507D1F"/>
    <w:rsid w:val="00507F49"/>
    <w:rsid w:val="00510138"/>
    <w:rsid w:val="0051039B"/>
    <w:rsid w:val="00510AC9"/>
    <w:rsid w:val="00510D98"/>
    <w:rsid w:val="00510FA9"/>
    <w:rsid w:val="005114F2"/>
    <w:rsid w:val="00511769"/>
    <w:rsid w:val="00511FC0"/>
    <w:rsid w:val="00512078"/>
    <w:rsid w:val="0051265A"/>
    <w:rsid w:val="00512923"/>
    <w:rsid w:val="00512A12"/>
    <w:rsid w:val="00512CE3"/>
    <w:rsid w:val="00513536"/>
    <w:rsid w:val="005137CF"/>
    <w:rsid w:val="00513E07"/>
    <w:rsid w:val="00514022"/>
    <w:rsid w:val="00514693"/>
    <w:rsid w:val="00514AD6"/>
    <w:rsid w:val="00514B08"/>
    <w:rsid w:val="00515FC2"/>
    <w:rsid w:val="00516092"/>
    <w:rsid w:val="00516465"/>
    <w:rsid w:val="005165CD"/>
    <w:rsid w:val="0051698B"/>
    <w:rsid w:val="00516CB3"/>
    <w:rsid w:val="00516D65"/>
    <w:rsid w:val="00516ED9"/>
    <w:rsid w:val="00517496"/>
    <w:rsid w:val="0051763B"/>
    <w:rsid w:val="00517AFD"/>
    <w:rsid w:val="00517E64"/>
    <w:rsid w:val="00517EA0"/>
    <w:rsid w:val="00520575"/>
    <w:rsid w:val="00520768"/>
    <w:rsid w:val="00520A65"/>
    <w:rsid w:val="00520BBC"/>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34"/>
    <w:rsid w:val="00526B6B"/>
    <w:rsid w:val="00526B72"/>
    <w:rsid w:val="00526D09"/>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37E46"/>
    <w:rsid w:val="0054014B"/>
    <w:rsid w:val="005401BB"/>
    <w:rsid w:val="005402B1"/>
    <w:rsid w:val="0054031F"/>
    <w:rsid w:val="00540645"/>
    <w:rsid w:val="00540B2C"/>
    <w:rsid w:val="00541510"/>
    <w:rsid w:val="005416C7"/>
    <w:rsid w:val="00542C9C"/>
    <w:rsid w:val="00542CE4"/>
    <w:rsid w:val="00542D60"/>
    <w:rsid w:val="00543011"/>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79B"/>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F4"/>
    <w:rsid w:val="005735F9"/>
    <w:rsid w:val="005738FF"/>
    <w:rsid w:val="00573A6C"/>
    <w:rsid w:val="0057417F"/>
    <w:rsid w:val="00574416"/>
    <w:rsid w:val="0057442B"/>
    <w:rsid w:val="005744AA"/>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3C64"/>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404"/>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D01"/>
    <w:rsid w:val="005B1F30"/>
    <w:rsid w:val="005B2472"/>
    <w:rsid w:val="005B2A6B"/>
    <w:rsid w:val="005B2B02"/>
    <w:rsid w:val="005B2D4E"/>
    <w:rsid w:val="005B31E1"/>
    <w:rsid w:val="005B3708"/>
    <w:rsid w:val="005B385B"/>
    <w:rsid w:val="005B39BB"/>
    <w:rsid w:val="005B4316"/>
    <w:rsid w:val="005B4CCC"/>
    <w:rsid w:val="005B4CDC"/>
    <w:rsid w:val="005B5B64"/>
    <w:rsid w:val="005B63E2"/>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CF"/>
    <w:rsid w:val="005C334E"/>
    <w:rsid w:val="005C38D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8A4"/>
    <w:rsid w:val="005D0AEF"/>
    <w:rsid w:val="005D0DCE"/>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5B"/>
    <w:rsid w:val="005E1798"/>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1C8"/>
    <w:rsid w:val="005F64E0"/>
    <w:rsid w:val="005F67C6"/>
    <w:rsid w:val="005F6EBF"/>
    <w:rsid w:val="005F74AF"/>
    <w:rsid w:val="005F7DF5"/>
    <w:rsid w:val="00600511"/>
    <w:rsid w:val="006009E8"/>
    <w:rsid w:val="00600BAD"/>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4BF"/>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BC6"/>
    <w:rsid w:val="006225C1"/>
    <w:rsid w:val="006234DC"/>
    <w:rsid w:val="00623575"/>
    <w:rsid w:val="00623F1A"/>
    <w:rsid w:val="0062412C"/>
    <w:rsid w:val="006244DC"/>
    <w:rsid w:val="00624E2D"/>
    <w:rsid w:val="00624EF2"/>
    <w:rsid w:val="006258B0"/>
    <w:rsid w:val="006258B9"/>
    <w:rsid w:val="00625D9C"/>
    <w:rsid w:val="006261AF"/>
    <w:rsid w:val="00626C37"/>
    <w:rsid w:val="00626DE2"/>
    <w:rsid w:val="00627307"/>
    <w:rsid w:val="00627B1E"/>
    <w:rsid w:val="00627D2D"/>
    <w:rsid w:val="00627D5D"/>
    <w:rsid w:val="00627E1A"/>
    <w:rsid w:val="00631106"/>
    <w:rsid w:val="00631445"/>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C2"/>
    <w:rsid w:val="00636537"/>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F10"/>
    <w:rsid w:val="006500FD"/>
    <w:rsid w:val="00650614"/>
    <w:rsid w:val="00650627"/>
    <w:rsid w:val="006506D4"/>
    <w:rsid w:val="00650A49"/>
    <w:rsid w:val="00650F27"/>
    <w:rsid w:val="006511CE"/>
    <w:rsid w:val="0065142A"/>
    <w:rsid w:val="00651B50"/>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E08"/>
    <w:rsid w:val="00661E55"/>
    <w:rsid w:val="00661FA3"/>
    <w:rsid w:val="0066269B"/>
    <w:rsid w:val="006628B5"/>
    <w:rsid w:val="006629DB"/>
    <w:rsid w:val="00662BD2"/>
    <w:rsid w:val="00662DAB"/>
    <w:rsid w:val="00663006"/>
    <w:rsid w:val="006630AD"/>
    <w:rsid w:val="00663495"/>
    <w:rsid w:val="0066349E"/>
    <w:rsid w:val="006638BA"/>
    <w:rsid w:val="00663A16"/>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60E"/>
    <w:rsid w:val="006836E0"/>
    <w:rsid w:val="0068398D"/>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40C"/>
    <w:rsid w:val="00687B7F"/>
    <w:rsid w:val="0069005A"/>
    <w:rsid w:val="00690512"/>
    <w:rsid w:val="00690AD6"/>
    <w:rsid w:val="00690D2F"/>
    <w:rsid w:val="00690F4E"/>
    <w:rsid w:val="006919B0"/>
    <w:rsid w:val="00691EFA"/>
    <w:rsid w:val="00691F4F"/>
    <w:rsid w:val="006920FC"/>
    <w:rsid w:val="00692372"/>
    <w:rsid w:val="00692599"/>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8AF"/>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E88"/>
    <w:rsid w:val="006E33BC"/>
    <w:rsid w:val="006E3A2F"/>
    <w:rsid w:val="006E41DB"/>
    <w:rsid w:val="006E43CF"/>
    <w:rsid w:val="006E4E65"/>
    <w:rsid w:val="006E4FFA"/>
    <w:rsid w:val="006E548A"/>
    <w:rsid w:val="006E55BA"/>
    <w:rsid w:val="006E5AF6"/>
    <w:rsid w:val="006E5BC7"/>
    <w:rsid w:val="006E6712"/>
    <w:rsid w:val="006E6AB3"/>
    <w:rsid w:val="006E6AF4"/>
    <w:rsid w:val="006E707F"/>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2160"/>
    <w:rsid w:val="00702368"/>
    <w:rsid w:val="00702435"/>
    <w:rsid w:val="007027F5"/>
    <w:rsid w:val="00702AEF"/>
    <w:rsid w:val="00702CEC"/>
    <w:rsid w:val="007031C2"/>
    <w:rsid w:val="007033A7"/>
    <w:rsid w:val="00703996"/>
    <w:rsid w:val="00703C61"/>
    <w:rsid w:val="00704492"/>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56AE"/>
    <w:rsid w:val="007257FD"/>
    <w:rsid w:val="00725873"/>
    <w:rsid w:val="00725C65"/>
    <w:rsid w:val="00725D11"/>
    <w:rsid w:val="00726297"/>
    <w:rsid w:val="00726E1F"/>
    <w:rsid w:val="007271E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D39"/>
    <w:rsid w:val="00737D6A"/>
    <w:rsid w:val="00737E59"/>
    <w:rsid w:val="0074040A"/>
    <w:rsid w:val="0074040D"/>
    <w:rsid w:val="0074043A"/>
    <w:rsid w:val="00740A64"/>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373"/>
    <w:rsid w:val="0075033C"/>
    <w:rsid w:val="00750984"/>
    <w:rsid w:val="00750D9A"/>
    <w:rsid w:val="00750F69"/>
    <w:rsid w:val="007513CA"/>
    <w:rsid w:val="00751516"/>
    <w:rsid w:val="00751681"/>
    <w:rsid w:val="00751707"/>
    <w:rsid w:val="00751B14"/>
    <w:rsid w:val="00751CED"/>
    <w:rsid w:val="00751EA5"/>
    <w:rsid w:val="00751FE0"/>
    <w:rsid w:val="0075223D"/>
    <w:rsid w:val="00752507"/>
    <w:rsid w:val="00752519"/>
    <w:rsid w:val="007525D0"/>
    <w:rsid w:val="00752825"/>
    <w:rsid w:val="007528C9"/>
    <w:rsid w:val="007528F9"/>
    <w:rsid w:val="00752A37"/>
    <w:rsid w:val="00752D32"/>
    <w:rsid w:val="00752DED"/>
    <w:rsid w:val="00753295"/>
    <w:rsid w:val="007535FE"/>
    <w:rsid w:val="00753875"/>
    <w:rsid w:val="0075433E"/>
    <w:rsid w:val="00754580"/>
    <w:rsid w:val="0075488E"/>
    <w:rsid w:val="00754BC4"/>
    <w:rsid w:val="00754C44"/>
    <w:rsid w:val="00755131"/>
    <w:rsid w:val="00755325"/>
    <w:rsid w:val="0075547D"/>
    <w:rsid w:val="0075592C"/>
    <w:rsid w:val="007567CB"/>
    <w:rsid w:val="0075699F"/>
    <w:rsid w:val="00757278"/>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2B5F"/>
    <w:rsid w:val="00763661"/>
    <w:rsid w:val="007636D2"/>
    <w:rsid w:val="00763999"/>
    <w:rsid w:val="00763DF7"/>
    <w:rsid w:val="00763E5B"/>
    <w:rsid w:val="00764C12"/>
    <w:rsid w:val="00764ED4"/>
    <w:rsid w:val="00764F02"/>
    <w:rsid w:val="007650BD"/>
    <w:rsid w:val="007652BD"/>
    <w:rsid w:val="00765355"/>
    <w:rsid w:val="00765D3E"/>
    <w:rsid w:val="00765E9D"/>
    <w:rsid w:val="0076610C"/>
    <w:rsid w:val="00766BD8"/>
    <w:rsid w:val="00766C6C"/>
    <w:rsid w:val="00767315"/>
    <w:rsid w:val="00767632"/>
    <w:rsid w:val="0076790A"/>
    <w:rsid w:val="00767AC1"/>
    <w:rsid w:val="00767D2F"/>
    <w:rsid w:val="0077022C"/>
    <w:rsid w:val="00770411"/>
    <w:rsid w:val="00770EEC"/>
    <w:rsid w:val="007710E3"/>
    <w:rsid w:val="00771859"/>
    <w:rsid w:val="0077190F"/>
    <w:rsid w:val="00772339"/>
    <w:rsid w:val="00772454"/>
    <w:rsid w:val="007724AB"/>
    <w:rsid w:val="007725AD"/>
    <w:rsid w:val="007725D3"/>
    <w:rsid w:val="00772A51"/>
    <w:rsid w:val="00772CB2"/>
    <w:rsid w:val="00772D22"/>
    <w:rsid w:val="00772E50"/>
    <w:rsid w:val="0077300D"/>
    <w:rsid w:val="00773B7F"/>
    <w:rsid w:val="00773BAB"/>
    <w:rsid w:val="00773CBD"/>
    <w:rsid w:val="007749BB"/>
    <w:rsid w:val="00774BA2"/>
    <w:rsid w:val="007752D4"/>
    <w:rsid w:val="00775357"/>
    <w:rsid w:val="007754CB"/>
    <w:rsid w:val="007755A2"/>
    <w:rsid w:val="00775659"/>
    <w:rsid w:val="00775728"/>
    <w:rsid w:val="00775742"/>
    <w:rsid w:val="007757BF"/>
    <w:rsid w:val="00775C13"/>
    <w:rsid w:val="00775DEE"/>
    <w:rsid w:val="00776825"/>
    <w:rsid w:val="007773A1"/>
    <w:rsid w:val="00777650"/>
    <w:rsid w:val="00777965"/>
    <w:rsid w:val="00777C90"/>
    <w:rsid w:val="00777F35"/>
    <w:rsid w:val="0078036C"/>
    <w:rsid w:val="00780DAB"/>
    <w:rsid w:val="0078108D"/>
    <w:rsid w:val="00781811"/>
    <w:rsid w:val="00781B78"/>
    <w:rsid w:val="007822F6"/>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D68"/>
    <w:rsid w:val="007934AC"/>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235"/>
    <w:rsid w:val="007B7434"/>
    <w:rsid w:val="007B75A2"/>
    <w:rsid w:val="007B75D0"/>
    <w:rsid w:val="007B770D"/>
    <w:rsid w:val="007B7AFE"/>
    <w:rsid w:val="007B7C08"/>
    <w:rsid w:val="007C0083"/>
    <w:rsid w:val="007C0467"/>
    <w:rsid w:val="007C081B"/>
    <w:rsid w:val="007C088D"/>
    <w:rsid w:val="007C1122"/>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6680"/>
    <w:rsid w:val="007C68D5"/>
    <w:rsid w:val="007C69AC"/>
    <w:rsid w:val="007C7304"/>
    <w:rsid w:val="007C78CC"/>
    <w:rsid w:val="007C7B6B"/>
    <w:rsid w:val="007C7FC4"/>
    <w:rsid w:val="007D0075"/>
    <w:rsid w:val="007D035E"/>
    <w:rsid w:val="007D0489"/>
    <w:rsid w:val="007D16EB"/>
    <w:rsid w:val="007D18E0"/>
    <w:rsid w:val="007D1ADE"/>
    <w:rsid w:val="007D1C3B"/>
    <w:rsid w:val="007D1C5D"/>
    <w:rsid w:val="007D1E23"/>
    <w:rsid w:val="007D21D8"/>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186"/>
    <w:rsid w:val="007D63AE"/>
    <w:rsid w:val="007D6AC2"/>
    <w:rsid w:val="007D6FDE"/>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6D86"/>
    <w:rsid w:val="007E70EA"/>
    <w:rsid w:val="007E7358"/>
    <w:rsid w:val="007E73B7"/>
    <w:rsid w:val="007E76B9"/>
    <w:rsid w:val="007E79B7"/>
    <w:rsid w:val="007E7B06"/>
    <w:rsid w:val="007E7E7B"/>
    <w:rsid w:val="007E7FD5"/>
    <w:rsid w:val="007F042B"/>
    <w:rsid w:val="007F0609"/>
    <w:rsid w:val="007F0809"/>
    <w:rsid w:val="007F092C"/>
    <w:rsid w:val="007F0B34"/>
    <w:rsid w:val="007F1CF4"/>
    <w:rsid w:val="007F1EF4"/>
    <w:rsid w:val="007F2C15"/>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E1"/>
    <w:rsid w:val="00802472"/>
    <w:rsid w:val="00802C4F"/>
    <w:rsid w:val="00802E9B"/>
    <w:rsid w:val="00802EED"/>
    <w:rsid w:val="008033C3"/>
    <w:rsid w:val="0080375F"/>
    <w:rsid w:val="00803A5A"/>
    <w:rsid w:val="0080444D"/>
    <w:rsid w:val="008045EC"/>
    <w:rsid w:val="00804685"/>
    <w:rsid w:val="00804B66"/>
    <w:rsid w:val="0080525C"/>
    <w:rsid w:val="008054A0"/>
    <w:rsid w:val="008055D6"/>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D8"/>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DAD"/>
    <w:rsid w:val="00824E3D"/>
    <w:rsid w:val="00824FED"/>
    <w:rsid w:val="00825EDB"/>
    <w:rsid w:val="008261FB"/>
    <w:rsid w:val="0082630B"/>
    <w:rsid w:val="008269C4"/>
    <w:rsid w:val="00826DF8"/>
    <w:rsid w:val="00826E71"/>
    <w:rsid w:val="00826EB7"/>
    <w:rsid w:val="00826F85"/>
    <w:rsid w:val="00827033"/>
    <w:rsid w:val="008276E1"/>
    <w:rsid w:val="008278C5"/>
    <w:rsid w:val="008278C8"/>
    <w:rsid w:val="008279DE"/>
    <w:rsid w:val="00827D37"/>
    <w:rsid w:val="00827DC4"/>
    <w:rsid w:val="00827F0C"/>
    <w:rsid w:val="00830913"/>
    <w:rsid w:val="00830F0C"/>
    <w:rsid w:val="0083101B"/>
    <w:rsid w:val="008313DD"/>
    <w:rsid w:val="00831A43"/>
    <w:rsid w:val="00831C9D"/>
    <w:rsid w:val="00831D6D"/>
    <w:rsid w:val="0083297B"/>
    <w:rsid w:val="008336A2"/>
    <w:rsid w:val="00833CB3"/>
    <w:rsid w:val="008340C2"/>
    <w:rsid w:val="008340EF"/>
    <w:rsid w:val="008341B7"/>
    <w:rsid w:val="00834558"/>
    <w:rsid w:val="0083480C"/>
    <w:rsid w:val="00834C35"/>
    <w:rsid w:val="00834D97"/>
    <w:rsid w:val="008356F0"/>
    <w:rsid w:val="00836611"/>
    <w:rsid w:val="00836980"/>
    <w:rsid w:val="00836F35"/>
    <w:rsid w:val="008376FB"/>
    <w:rsid w:val="00837709"/>
    <w:rsid w:val="00837838"/>
    <w:rsid w:val="00837C53"/>
    <w:rsid w:val="008400BF"/>
    <w:rsid w:val="00840984"/>
    <w:rsid w:val="008409D0"/>
    <w:rsid w:val="00840B47"/>
    <w:rsid w:val="008411AC"/>
    <w:rsid w:val="00841462"/>
    <w:rsid w:val="008414B6"/>
    <w:rsid w:val="008418AA"/>
    <w:rsid w:val="00841A05"/>
    <w:rsid w:val="00841BBD"/>
    <w:rsid w:val="00841CFC"/>
    <w:rsid w:val="00843107"/>
    <w:rsid w:val="00843756"/>
    <w:rsid w:val="00843E90"/>
    <w:rsid w:val="00844061"/>
    <w:rsid w:val="00844161"/>
    <w:rsid w:val="00844228"/>
    <w:rsid w:val="008443A4"/>
    <w:rsid w:val="0084481A"/>
    <w:rsid w:val="0084489F"/>
    <w:rsid w:val="008448FE"/>
    <w:rsid w:val="00844F15"/>
    <w:rsid w:val="00845516"/>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857"/>
    <w:rsid w:val="00850ABD"/>
    <w:rsid w:val="00850CE9"/>
    <w:rsid w:val="00850E0E"/>
    <w:rsid w:val="008512D4"/>
    <w:rsid w:val="00851318"/>
    <w:rsid w:val="00851A7C"/>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24A"/>
    <w:rsid w:val="0086342A"/>
    <w:rsid w:val="008635FB"/>
    <w:rsid w:val="008637E4"/>
    <w:rsid w:val="00863BD5"/>
    <w:rsid w:val="00864187"/>
    <w:rsid w:val="008648A0"/>
    <w:rsid w:val="00864D07"/>
    <w:rsid w:val="00865147"/>
    <w:rsid w:val="0086544D"/>
    <w:rsid w:val="0086575A"/>
    <w:rsid w:val="00865856"/>
    <w:rsid w:val="00865F0C"/>
    <w:rsid w:val="00865FED"/>
    <w:rsid w:val="00866033"/>
    <w:rsid w:val="008663E4"/>
    <w:rsid w:val="0086668C"/>
    <w:rsid w:val="00866E2F"/>
    <w:rsid w:val="008677A0"/>
    <w:rsid w:val="0086788F"/>
    <w:rsid w:val="00867BF1"/>
    <w:rsid w:val="00870110"/>
    <w:rsid w:val="008702DB"/>
    <w:rsid w:val="008706F5"/>
    <w:rsid w:val="008709C7"/>
    <w:rsid w:val="00870E78"/>
    <w:rsid w:val="00871389"/>
    <w:rsid w:val="00871697"/>
    <w:rsid w:val="00871898"/>
    <w:rsid w:val="00871B71"/>
    <w:rsid w:val="00871B97"/>
    <w:rsid w:val="00871C26"/>
    <w:rsid w:val="00871C6B"/>
    <w:rsid w:val="00871EC4"/>
    <w:rsid w:val="00872204"/>
    <w:rsid w:val="00872608"/>
    <w:rsid w:val="00873735"/>
    <w:rsid w:val="0087391A"/>
    <w:rsid w:val="00874301"/>
    <w:rsid w:val="008746CA"/>
    <w:rsid w:val="00874989"/>
    <w:rsid w:val="00874C89"/>
    <w:rsid w:val="00874CF3"/>
    <w:rsid w:val="00874E9D"/>
    <w:rsid w:val="00874ED5"/>
    <w:rsid w:val="00875161"/>
    <w:rsid w:val="00875C33"/>
    <w:rsid w:val="00875DC0"/>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BC4"/>
    <w:rsid w:val="00886F4D"/>
    <w:rsid w:val="008874E5"/>
    <w:rsid w:val="00887785"/>
    <w:rsid w:val="008877A1"/>
    <w:rsid w:val="00887925"/>
    <w:rsid w:val="008904F8"/>
    <w:rsid w:val="0089087A"/>
    <w:rsid w:val="00890D8A"/>
    <w:rsid w:val="0089131D"/>
    <w:rsid w:val="00891726"/>
    <w:rsid w:val="0089227D"/>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5464"/>
    <w:rsid w:val="008A55CF"/>
    <w:rsid w:val="008A5982"/>
    <w:rsid w:val="008A5D80"/>
    <w:rsid w:val="008A60F8"/>
    <w:rsid w:val="008A613D"/>
    <w:rsid w:val="008A6B3E"/>
    <w:rsid w:val="008A6B82"/>
    <w:rsid w:val="008A71A9"/>
    <w:rsid w:val="008A7378"/>
    <w:rsid w:val="008A7A08"/>
    <w:rsid w:val="008B0011"/>
    <w:rsid w:val="008B0100"/>
    <w:rsid w:val="008B07F3"/>
    <w:rsid w:val="008B099A"/>
    <w:rsid w:val="008B0EB9"/>
    <w:rsid w:val="008B12CC"/>
    <w:rsid w:val="008B21D5"/>
    <w:rsid w:val="008B22F6"/>
    <w:rsid w:val="008B253A"/>
    <w:rsid w:val="008B271A"/>
    <w:rsid w:val="008B279C"/>
    <w:rsid w:val="008B283C"/>
    <w:rsid w:val="008B2B73"/>
    <w:rsid w:val="008B37B5"/>
    <w:rsid w:val="008B41C6"/>
    <w:rsid w:val="008B43C5"/>
    <w:rsid w:val="008B4EE1"/>
    <w:rsid w:val="008B4F19"/>
    <w:rsid w:val="008B5109"/>
    <w:rsid w:val="008B5253"/>
    <w:rsid w:val="008B5336"/>
    <w:rsid w:val="008B582E"/>
    <w:rsid w:val="008B59E3"/>
    <w:rsid w:val="008B5D33"/>
    <w:rsid w:val="008B63BE"/>
    <w:rsid w:val="008B671B"/>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C73"/>
    <w:rsid w:val="008C2DD6"/>
    <w:rsid w:val="008C2E3D"/>
    <w:rsid w:val="008C2F6F"/>
    <w:rsid w:val="008C2F8E"/>
    <w:rsid w:val="008C318F"/>
    <w:rsid w:val="008C3544"/>
    <w:rsid w:val="008C374C"/>
    <w:rsid w:val="008C375C"/>
    <w:rsid w:val="008C3812"/>
    <w:rsid w:val="008C391A"/>
    <w:rsid w:val="008C3C66"/>
    <w:rsid w:val="008C442D"/>
    <w:rsid w:val="008C4614"/>
    <w:rsid w:val="008C4B41"/>
    <w:rsid w:val="008C4C4E"/>
    <w:rsid w:val="008C4F8B"/>
    <w:rsid w:val="008C5373"/>
    <w:rsid w:val="008C5865"/>
    <w:rsid w:val="008C5FE0"/>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A61"/>
    <w:rsid w:val="008D504D"/>
    <w:rsid w:val="008D52BE"/>
    <w:rsid w:val="008D5355"/>
    <w:rsid w:val="008D59A9"/>
    <w:rsid w:val="008D6156"/>
    <w:rsid w:val="008D65B2"/>
    <w:rsid w:val="008D6A8B"/>
    <w:rsid w:val="008D6ADC"/>
    <w:rsid w:val="008D6B07"/>
    <w:rsid w:val="008D7254"/>
    <w:rsid w:val="008D745E"/>
    <w:rsid w:val="008D7702"/>
    <w:rsid w:val="008D7B47"/>
    <w:rsid w:val="008D7E78"/>
    <w:rsid w:val="008D7EBF"/>
    <w:rsid w:val="008D7F2A"/>
    <w:rsid w:val="008E0F55"/>
    <w:rsid w:val="008E1347"/>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978"/>
    <w:rsid w:val="009009B5"/>
    <w:rsid w:val="00900D40"/>
    <w:rsid w:val="00900EF9"/>
    <w:rsid w:val="00901B9B"/>
    <w:rsid w:val="00901BE2"/>
    <w:rsid w:val="00901C50"/>
    <w:rsid w:val="00901FF8"/>
    <w:rsid w:val="009021AE"/>
    <w:rsid w:val="009026A2"/>
    <w:rsid w:val="00902C01"/>
    <w:rsid w:val="00903BBD"/>
    <w:rsid w:val="00903D7F"/>
    <w:rsid w:val="00904522"/>
    <w:rsid w:val="00904AB1"/>
    <w:rsid w:val="00905162"/>
    <w:rsid w:val="009051C4"/>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BFA"/>
    <w:rsid w:val="0091343A"/>
    <w:rsid w:val="00913803"/>
    <w:rsid w:val="00913838"/>
    <w:rsid w:val="00913D45"/>
    <w:rsid w:val="0091466A"/>
    <w:rsid w:val="00914955"/>
    <w:rsid w:val="00914A15"/>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46"/>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974"/>
    <w:rsid w:val="00931AC8"/>
    <w:rsid w:val="00931F59"/>
    <w:rsid w:val="00932E49"/>
    <w:rsid w:val="00933054"/>
    <w:rsid w:val="00933149"/>
    <w:rsid w:val="009332F9"/>
    <w:rsid w:val="009337EE"/>
    <w:rsid w:val="00933AF9"/>
    <w:rsid w:val="00933BB1"/>
    <w:rsid w:val="00933BCA"/>
    <w:rsid w:val="009344C7"/>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671"/>
    <w:rsid w:val="00940765"/>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9DF"/>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3106"/>
    <w:rsid w:val="009639C0"/>
    <w:rsid w:val="00963B1D"/>
    <w:rsid w:val="00963E70"/>
    <w:rsid w:val="00963F25"/>
    <w:rsid w:val="00964D4A"/>
    <w:rsid w:val="00964FAE"/>
    <w:rsid w:val="00965370"/>
    <w:rsid w:val="009657C5"/>
    <w:rsid w:val="0096594A"/>
    <w:rsid w:val="00965AAE"/>
    <w:rsid w:val="00965CB6"/>
    <w:rsid w:val="00966616"/>
    <w:rsid w:val="00966EEF"/>
    <w:rsid w:val="009670AA"/>
    <w:rsid w:val="009671DF"/>
    <w:rsid w:val="0096729B"/>
    <w:rsid w:val="0096733A"/>
    <w:rsid w:val="009675C9"/>
    <w:rsid w:val="0096760E"/>
    <w:rsid w:val="00967618"/>
    <w:rsid w:val="00967EA9"/>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3C"/>
    <w:rsid w:val="00973817"/>
    <w:rsid w:val="00973A30"/>
    <w:rsid w:val="00973AE6"/>
    <w:rsid w:val="00973C7F"/>
    <w:rsid w:val="009745A2"/>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2AB"/>
    <w:rsid w:val="00981859"/>
    <w:rsid w:val="009818AD"/>
    <w:rsid w:val="00981E57"/>
    <w:rsid w:val="00982172"/>
    <w:rsid w:val="00982840"/>
    <w:rsid w:val="00982E60"/>
    <w:rsid w:val="00983114"/>
    <w:rsid w:val="00983158"/>
    <w:rsid w:val="00983245"/>
    <w:rsid w:val="009835BA"/>
    <w:rsid w:val="0098417E"/>
    <w:rsid w:val="009842EE"/>
    <w:rsid w:val="00984799"/>
    <w:rsid w:val="00984900"/>
    <w:rsid w:val="00984AF2"/>
    <w:rsid w:val="00984B10"/>
    <w:rsid w:val="00984C31"/>
    <w:rsid w:val="00984F3B"/>
    <w:rsid w:val="009855E2"/>
    <w:rsid w:val="009858A8"/>
    <w:rsid w:val="00985A2F"/>
    <w:rsid w:val="00985B6E"/>
    <w:rsid w:val="00985D83"/>
    <w:rsid w:val="00985D8D"/>
    <w:rsid w:val="00985FDE"/>
    <w:rsid w:val="009870E0"/>
    <w:rsid w:val="00987314"/>
    <w:rsid w:val="00987D0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BC4"/>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D7"/>
    <w:rsid w:val="009A1EEF"/>
    <w:rsid w:val="009A1FC7"/>
    <w:rsid w:val="009A2433"/>
    <w:rsid w:val="009A2457"/>
    <w:rsid w:val="009A29BA"/>
    <w:rsid w:val="009A29F7"/>
    <w:rsid w:val="009A2B39"/>
    <w:rsid w:val="009A2BED"/>
    <w:rsid w:val="009A37C5"/>
    <w:rsid w:val="009A37C6"/>
    <w:rsid w:val="009A3837"/>
    <w:rsid w:val="009A3848"/>
    <w:rsid w:val="009A3951"/>
    <w:rsid w:val="009A3C04"/>
    <w:rsid w:val="009A3E55"/>
    <w:rsid w:val="009A4379"/>
    <w:rsid w:val="009A47B9"/>
    <w:rsid w:val="009A4940"/>
    <w:rsid w:val="009A4B6D"/>
    <w:rsid w:val="009A4BAE"/>
    <w:rsid w:val="009A4F10"/>
    <w:rsid w:val="009A516A"/>
    <w:rsid w:val="009A593C"/>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87F"/>
    <w:rsid w:val="009C101A"/>
    <w:rsid w:val="009C102F"/>
    <w:rsid w:val="009C19A9"/>
    <w:rsid w:val="009C21C6"/>
    <w:rsid w:val="009C2968"/>
    <w:rsid w:val="009C2994"/>
    <w:rsid w:val="009C2CD5"/>
    <w:rsid w:val="009C34CE"/>
    <w:rsid w:val="009C423A"/>
    <w:rsid w:val="009C450D"/>
    <w:rsid w:val="009C4630"/>
    <w:rsid w:val="009C47D7"/>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D9C"/>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519B"/>
    <w:rsid w:val="009D544C"/>
    <w:rsid w:val="009D5C8E"/>
    <w:rsid w:val="009D5EE7"/>
    <w:rsid w:val="009D5F13"/>
    <w:rsid w:val="009D6578"/>
    <w:rsid w:val="009D688F"/>
    <w:rsid w:val="009D6A84"/>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DF4"/>
    <w:rsid w:val="009E3FBA"/>
    <w:rsid w:val="009E480F"/>
    <w:rsid w:val="009E4D1B"/>
    <w:rsid w:val="009E4DCE"/>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834"/>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689"/>
    <w:rsid w:val="00A04908"/>
    <w:rsid w:val="00A04B53"/>
    <w:rsid w:val="00A053B8"/>
    <w:rsid w:val="00A05619"/>
    <w:rsid w:val="00A05954"/>
    <w:rsid w:val="00A066B7"/>
    <w:rsid w:val="00A06707"/>
    <w:rsid w:val="00A06A96"/>
    <w:rsid w:val="00A06C22"/>
    <w:rsid w:val="00A07207"/>
    <w:rsid w:val="00A073D2"/>
    <w:rsid w:val="00A07678"/>
    <w:rsid w:val="00A077E1"/>
    <w:rsid w:val="00A07807"/>
    <w:rsid w:val="00A07A0E"/>
    <w:rsid w:val="00A07BA8"/>
    <w:rsid w:val="00A07F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E5F"/>
    <w:rsid w:val="00A16335"/>
    <w:rsid w:val="00A16473"/>
    <w:rsid w:val="00A16590"/>
    <w:rsid w:val="00A1671A"/>
    <w:rsid w:val="00A16E2F"/>
    <w:rsid w:val="00A17214"/>
    <w:rsid w:val="00A17226"/>
    <w:rsid w:val="00A17725"/>
    <w:rsid w:val="00A17DEE"/>
    <w:rsid w:val="00A17F55"/>
    <w:rsid w:val="00A203D3"/>
    <w:rsid w:val="00A20900"/>
    <w:rsid w:val="00A20903"/>
    <w:rsid w:val="00A20B8D"/>
    <w:rsid w:val="00A2109F"/>
    <w:rsid w:val="00A216B4"/>
    <w:rsid w:val="00A2171B"/>
    <w:rsid w:val="00A21879"/>
    <w:rsid w:val="00A2196F"/>
    <w:rsid w:val="00A21CC8"/>
    <w:rsid w:val="00A221B2"/>
    <w:rsid w:val="00A222E8"/>
    <w:rsid w:val="00A226F8"/>
    <w:rsid w:val="00A229D2"/>
    <w:rsid w:val="00A22E21"/>
    <w:rsid w:val="00A23225"/>
    <w:rsid w:val="00A23517"/>
    <w:rsid w:val="00A23527"/>
    <w:rsid w:val="00A23533"/>
    <w:rsid w:val="00A2370C"/>
    <w:rsid w:val="00A2374B"/>
    <w:rsid w:val="00A23955"/>
    <w:rsid w:val="00A23A0B"/>
    <w:rsid w:val="00A23CB1"/>
    <w:rsid w:val="00A23DD9"/>
    <w:rsid w:val="00A24371"/>
    <w:rsid w:val="00A244A4"/>
    <w:rsid w:val="00A24505"/>
    <w:rsid w:val="00A2459B"/>
    <w:rsid w:val="00A245B3"/>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F4A"/>
    <w:rsid w:val="00A45079"/>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E7"/>
    <w:rsid w:val="00A57D6F"/>
    <w:rsid w:val="00A6030F"/>
    <w:rsid w:val="00A6061B"/>
    <w:rsid w:val="00A60981"/>
    <w:rsid w:val="00A60F06"/>
    <w:rsid w:val="00A61471"/>
    <w:rsid w:val="00A61515"/>
    <w:rsid w:val="00A61A34"/>
    <w:rsid w:val="00A61C58"/>
    <w:rsid w:val="00A62017"/>
    <w:rsid w:val="00A620DB"/>
    <w:rsid w:val="00A62406"/>
    <w:rsid w:val="00A6263B"/>
    <w:rsid w:val="00A62753"/>
    <w:rsid w:val="00A627C0"/>
    <w:rsid w:val="00A62CA9"/>
    <w:rsid w:val="00A63174"/>
    <w:rsid w:val="00A6326B"/>
    <w:rsid w:val="00A634A9"/>
    <w:rsid w:val="00A63680"/>
    <w:rsid w:val="00A63D51"/>
    <w:rsid w:val="00A63F24"/>
    <w:rsid w:val="00A64C2D"/>
    <w:rsid w:val="00A64EEE"/>
    <w:rsid w:val="00A6504A"/>
    <w:rsid w:val="00A650F5"/>
    <w:rsid w:val="00A65622"/>
    <w:rsid w:val="00A6587B"/>
    <w:rsid w:val="00A65890"/>
    <w:rsid w:val="00A658F9"/>
    <w:rsid w:val="00A65BBC"/>
    <w:rsid w:val="00A65D08"/>
    <w:rsid w:val="00A660C6"/>
    <w:rsid w:val="00A66BA4"/>
    <w:rsid w:val="00A66C9C"/>
    <w:rsid w:val="00A673A9"/>
    <w:rsid w:val="00A673AE"/>
    <w:rsid w:val="00A674A9"/>
    <w:rsid w:val="00A676F8"/>
    <w:rsid w:val="00A678F8"/>
    <w:rsid w:val="00A67A99"/>
    <w:rsid w:val="00A67C20"/>
    <w:rsid w:val="00A701CE"/>
    <w:rsid w:val="00A7083C"/>
    <w:rsid w:val="00A70E4A"/>
    <w:rsid w:val="00A710CE"/>
    <w:rsid w:val="00A71333"/>
    <w:rsid w:val="00A714B9"/>
    <w:rsid w:val="00A71624"/>
    <w:rsid w:val="00A717F5"/>
    <w:rsid w:val="00A71BFE"/>
    <w:rsid w:val="00A72D87"/>
    <w:rsid w:val="00A72ED2"/>
    <w:rsid w:val="00A731FB"/>
    <w:rsid w:val="00A737FB"/>
    <w:rsid w:val="00A73C56"/>
    <w:rsid w:val="00A73C7A"/>
    <w:rsid w:val="00A73F48"/>
    <w:rsid w:val="00A7403F"/>
    <w:rsid w:val="00A74A32"/>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2FB1"/>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99E"/>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4CC"/>
    <w:rsid w:val="00AC15F3"/>
    <w:rsid w:val="00AC1790"/>
    <w:rsid w:val="00AC1EFF"/>
    <w:rsid w:val="00AC1F5C"/>
    <w:rsid w:val="00AC226E"/>
    <w:rsid w:val="00AC22C4"/>
    <w:rsid w:val="00AC24DD"/>
    <w:rsid w:val="00AC254C"/>
    <w:rsid w:val="00AC28A3"/>
    <w:rsid w:val="00AC2B34"/>
    <w:rsid w:val="00AC2C6E"/>
    <w:rsid w:val="00AC2E14"/>
    <w:rsid w:val="00AC3409"/>
    <w:rsid w:val="00AC36B5"/>
    <w:rsid w:val="00AC392A"/>
    <w:rsid w:val="00AC3BD5"/>
    <w:rsid w:val="00AC3EBF"/>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45F"/>
    <w:rsid w:val="00AD753B"/>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3E48"/>
    <w:rsid w:val="00AE42C4"/>
    <w:rsid w:val="00AE42DE"/>
    <w:rsid w:val="00AE45A8"/>
    <w:rsid w:val="00AE4D4D"/>
    <w:rsid w:val="00AE5035"/>
    <w:rsid w:val="00AE515D"/>
    <w:rsid w:val="00AE565B"/>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CFC"/>
    <w:rsid w:val="00AF3EBC"/>
    <w:rsid w:val="00AF4305"/>
    <w:rsid w:val="00AF468E"/>
    <w:rsid w:val="00AF47DC"/>
    <w:rsid w:val="00AF47F1"/>
    <w:rsid w:val="00AF4F8E"/>
    <w:rsid w:val="00AF52AF"/>
    <w:rsid w:val="00AF5397"/>
    <w:rsid w:val="00AF5519"/>
    <w:rsid w:val="00AF556B"/>
    <w:rsid w:val="00AF56D9"/>
    <w:rsid w:val="00AF5F5C"/>
    <w:rsid w:val="00AF60D4"/>
    <w:rsid w:val="00AF666B"/>
    <w:rsid w:val="00AF6744"/>
    <w:rsid w:val="00AF74AA"/>
    <w:rsid w:val="00AF7526"/>
    <w:rsid w:val="00AF7659"/>
    <w:rsid w:val="00AF77E3"/>
    <w:rsid w:val="00AF7A74"/>
    <w:rsid w:val="00AF7DA9"/>
    <w:rsid w:val="00B00063"/>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885"/>
    <w:rsid w:val="00B07EE7"/>
    <w:rsid w:val="00B101B0"/>
    <w:rsid w:val="00B10277"/>
    <w:rsid w:val="00B1047B"/>
    <w:rsid w:val="00B105B4"/>
    <w:rsid w:val="00B10610"/>
    <w:rsid w:val="00B106D0"/>
    <w:rsid w:val="00B10748"/>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9DE"/>
    <w:rsid w:val="00B14A2D"/>
    <w:rsid w:val="00B14E65"/>
    <w:rsid w:val="00B14FA5"/>
    <w:rsid w:val="00B15228"/>
    <w:rsid w:val="00B15274"/>
    <w:rsid w:val="00B153AD"/>
    <w:rsid w:val="00B153E5"/>
    <w:rsid w:val="00B157B2"/>
    <w:rsid w:val="00B15B63"/>
    <w:rsid w:val="00B15E42"/>
    <w:rsid w:val="00B15E64"/>
    <w:rsid w:val="00B15E90"/>
    <w:rsid w:val="00B15FD2"/>
    <w:rsid w:val="00B16457"/>
    <w:rsid w:val="00B16CBE"/>
    <w:rsid w:val="00B17079"/>
    <w:rsid w:val="00B17194"/>
    <w:rsid w:val="00B17A88"/>
    <w:rsid w:val="00B17CA4"/>
    <w:rsid w:val="00B17D33"/>
    <w:rsid w:val="00B17EFD"/>
    <w:rsid w:val="00B17FF8"/>
    <w:rsid w:val="00B206A2"/>
    <w:rsid w:val="00B20EC4"/>
    <w:rsid w:val="00B211F9"/>
    <w:rsid w:val="00B218CC"/>
    <w:rsid w:val="00B21C78"/>
    <w:rsid w:val="00B223DA"/>
    <w:rsid w:val="00B224C9"/>
    <w:rsid w:val="00B225B8"/>
    <w:rsid w:val="00B22E80"/>
    <w:rsid w:val="00B2320A"/>
    <w:rsid w:val="00B236ED"/>
    <w:rsid w:val="00B23B92"/>
    <w:rsid w:val="00B23D9D"/>
    <w:rsid w:val="00B23E9C"/>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461"/>
    <w:rsid w:val="00B33BC1"/>
    <w:rsid w:val="00B33C92"/>
    <w:rsid w:val="00B33DE9"/>
    <w:rsid w:val="00B346F9"/>
    <w:rsid w:val="00B35035"/>
    <w:rsid w:val="00B3513D"/>
    <w:rsid w:val="00B3514F"/>
    <w:rsid w:val="00B3522F"/>
    <w:rsid w:val="00B3528B"/>
    <w:rsid w:val="00B352E4"/>
    <w:rsid w:val="00B3547D"/>
    <w:rsid w:val="00B355E7"/>
    <w:rsid w:val="00B35835"/>
    <w:rsid w:val="00B35A8F"/>
    <w:rsid w:val="00B35ACF"/>
    <w:rsid w:val="00B35D7D"/>
    <w:rsid w:val="00B36093"/>
    <w:rsid w:val="00B36275"/>
    <w:rsid w:val="00B36481"/>
    <w:rsid w:val="00B3653F"/>
    <w:rsid w:val="00B36707"/>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76DA"/>
    <w:rsid w:val="00B47755"/>
    <w:rsid w:val="00B47946"/>
    <w:rsid w:val="00B47A6B"/>
    <w:rsid w:val="00B47AD9"/>
    <w:rsid w:val="00B505E0"/>
    <w:rsid w:val="00B517A5"/>
    <w:rsid w:val="00B51CF7"/>
    <w:rsid w:val="00B5224E"/>
    <w:rsid w:val="00B52303"/>
    <w:rsid w:val="00B52844"/>
    <w:rsid w:val="00B52C31"/>
    <w:rsid w:val="00B52D7B"/>
    <w:rsid w:val="00B52F7F"/>
    <w:rsid w:val="00B53053"/>
    <w:rsid w:val="00B530CB"/>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8F0"/>
    <w:rsid w:val="00B57E41"/>
    <w:rsid w:val="00B60165"/>
    <w:rsid w:val="00B601E6"/>
    <w:rsid w:val="00B607C0"/>
    <w:rsid w:val="00B60A26"/>
    <w:rsid w:val="00B61090"/>
    <w:rsid w:val="00B6109F"/>
    <w:rsid w:val="00B614D4"/>
    <w:rsid w:val="00B61D2A"/>
    <w:rsid w:val="00B61FAD"/>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77"/>
    <w:rsid w:val="00B85298"/>
    <w:rsid w:val="00B8529C"/>
    <w:rsid w:val="00B853A5"/>
    <w:rsid w:val="00B853E6"/>
    <w:rsid w:val="00B8585F"/>
    <w:rsid w:val="00B85FD9"/>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5A48"/>
    <w:rsid w:val="00BA60DB"/>
    <w:rsid w:val="00BA6D31"/>
    <w:rsid w:val="00BA73C9"/>
    <w:rsid w:val="00BA7438"/>
    <w:rsid w:val="00BA76FB"/>
    <w:rsid w:val="00BA779D"/>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900"/>
    <w:rsid w:val="00BE2AA5"/>
    <w:rsid w:val="00BE2EC3"/>
    <w:rsid w:val="00BE3171"/>
    <w:rsid w:val="00BE3834"/>
    <w:rsid w:val="00BE4446"/>
    <w:rsid w:val="00BE4C44"/>
    <w:rsid w:val="00BE6765"/>
    <w:rsid w:val="00BE67BF"/>
    <w:rsid w:val="00BE690C"/>
    <w:rsid w:val="00BE6A94"/>
    <w:rsid w:val="00BE6DE7"/>
    <w:rsid w:val="00BE737B"/>
    <w:rsid w:val="00BF02AC"/>
    <w:rsid w:val="00BF0461"/>
    <w:rsid w:val="00BF064F"/>
    <w:rsid w:val="00BF0F0E"/>
    <w:rsid w:val="00BF0FE0"/>
    <w:rsid w:val="00BF103A"/>
    <w:rsid w:val="00BF13E0"/>
    <w:rsid w:val="00BF1933"/>
    <w:rsid w:val="00BF1BE5"/>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12C"/>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B58"/>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9B4"/>
    <w:rsid w:val="00C43A17"/>
    <w:rsid w:val="00C43CB8"/>
    <w:rsid w:val="00C44413"/>
    <w:rsid w:val="00C44AF6"/>
    <w:rsid w:val="00C44C25"/>
    <w:rsid w:val="00C44ED6"/>
    <w:rsid w:val="00C45078"/>
    <w:rsid w:val="00C451BB"/>
    <w:rsid w:val="00C451C7"/>
    <w:rsid w:val="00C4532C"/>
    <w:rsid w:val="00C45556"/>
    <w:rsid w:val="00C462FD"/>
    <w:rsid w:val="00C46428"/>
    <w:rsid w:val="00C46A70"/>
    <w:rsid w:val="00C46C19"/>
    <w:rsid w:val="00C46CCA"/>
    <w:rsid w:val="00C46D4A"/>
    <w:rsid w:val="00C46ED1"/>
    <w:rsid w:val="00C471A3"/>
    <w:rsid w:val="00C471C1"/>
    <w:rsid w:val="00C4757E"/>
    <w:rsid w:val="00C47E19"/>
    <w:rsid w:val="00C5015C"/>
    <w:rsid w:val="00C504AD"/>
    <w:rsid w:val="00C50540"/>
    <w:rsid w:val="00C505F6"/>
    <w:rsid w:val="00C50727"/>
    <w:rsid w:val="00C507C5"/>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29C"/>
    <w:rsid w:val="00C634A3"/>
    <w:rsid w:val="00C638CB"/>
    <w:rsid w:val="00C63903"/>
    <w:rsid w:val="00C63AAB"/>
    <w:rsid w:val="00C64466"/>
    <w:rsid w:val="00C6504E"/>
    <w:rsid w:val="00C65588"/>
    <w:rsid w:val="00C656B0"/>
    <w:rsid w:val="00C659E1"/>
    <w:rsid w:val="00C65BC8"/>
    <w:rsid w:val="00C65BD1"/>
    <w:rsid w:val="00C65CB8"/>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6C5"/>
    <w:rsid w:val="00C758B8"/>
    <w:rsid w:val="00C75E50"/>
    <w:rsid w:val="00C75ECA"/>
    <w:rsid w:val="00C76354"/>
    <w:rsid w:val="00C763EE"/>
    <w:rsid w:val="00C76BBE"/>
    <w:rsid w:val="00C76C38"/>
    <w:rsid w:val="00C76CCE"/>
    <w:rsid w:val="00C76F63"/>
    <w:rsid w:val="00C77200"/>
    <w:rsid w:val="00C7735C"/>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9027C"/>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418"/>
    <w:rsid w:val="00C9548A"/>
    <w:rsid w:val="00C95BCE"/>
    <w:rsid w:val="00C95C3C"/>
    <w:rsid w:val="00C96079"/>
    <w:rsid w:val="00C96133"/>
    <w:rsid w:val="00C9755E"/>
    <w:rsid w:val="00C975CC"/>
    <w:rsid w:val="00C97705"/>
    <w:rsid w:val="00C978B7"/>
    <w:rsid w:val="00C97A88"/>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F36"/>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E88"/>
    <w:rsid w:val="00CB2039"/>
    <w:rsid w:val="00CB2090"/>
    <w:rsid w:val="00CB2183"/>
    <w:rsid w:val="00CB27A8"/>
    <w:rsid w:val="00CB2E53"/>
    <w:rsid w:val="00CB2F9C"/>
    <w:rsid w:val="00CB35BD"/>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EF4"/>
    <w:rsid w:val="00CB6F35"/>
    <w:rsid w:val="00CB6F7F"/>
    <w:rsid w:val="00CB7C44"/>
    <w:rsid w:val="00CC0551"/>
    <w:rsid w:val="00CC09D1"/>
    <w:rsid w:val="00CC1326"/>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D59"/>
    <w:rsid w:val="00CC7EE6"/>
    <w:rsid w:val="00CD0258"/>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6E7"/>
    <w:rsid w:val="00CE17B0"/>
    <w:rsid w:val="00CE1A1E"/>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D38"/>
    <w:rsid w:val="00CE6DA7"/>
    <w:rsid w:val="00CE6E43"/>
    <w:rsid w:val="00CE6EA2"/>
    <w:rsid w:val="00CE7254"/>
    <w:rsid w:val="00CE77F2"/>
    <w:rsid w:val="00CE797F"/>
    <w:rsid w:val="00CF006C"/>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4BA"/>
    <w:rsid w:val="00D037C1"/>
    <w:rsid w:val="00D03A00"/>
    <w:rsid w:val="00D04A9B"/>
    <w:rsid w:val="00D04C2E"/>
    <w:rsid w:val="00D0502A"/>
    <w:rsid w:val="00D05292"/>
    <w:rsid w:val="00D0530B"/>
    <w:rsid w:val="00D058D8"/>
    <w:rsid w:val="00D05B02"/>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44F"/>
    <w:rsid w:val="00D116EF"/>
    <w:rsid w:val="00D118C9"/>
    <w:rsid w:val="00D11CC3"/>
    <w:rsid w:val="00D120A5"/>
    <w:rsid w:val="00D124EB"/>
    <w:rsid w:val="00D12526"/>
    <w:rsid w:val="00D126F5"/>
    <w:rsid w:val="00D1300D"/>
    <w:rsid w:val="00D13050"/>
    <w:rsid w:val="00D13234"/>
    <w:rsid w:val="00D13605"/>
    <w:rsid w:val="00D13E82"/>
    <w:rsid w:val="00D14029"/>
    <w:rsid w:val="00D14175"/>
    <w:rsid w:val="00D145D7"/>
    <w:rsid w:val="00D145E2"/>
    <w:rsid w:val="00D14B57"/>
    <w:rsid w:val="00D14C0E"/>
    <w:rsid w:val="00D14CED"/>
    <w:rsid w:val="00D15079"/>
    <w:rsid w:val="00D1578E"/>
    <w:rsid w:val="00D160DC"/>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83F"/>
    <w:rsid w:val="00D639E3"/>
    <w:rsid w:val="00D63E9C"/>
    <w:rsid w:val="00D63E9E"/>
    <w:rsid w:val="00D649D0"/>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A"/>
    <w:rsid w:val="00D859EF"/>
    <w:rsid w:val="00D85EC0"/>
    <w:rsid w:val="00D85F2E"/>
    <w:rsid w:val="00D86184"/>
    <w:rsid w:val="00D8619B"/>
    <w:rsid w:val="00D86445"/>
    <w:rsid w:val="00D8692A"/>
    <w:rsid w:val="00D8699E"/>
    <w:rsid w:val="00D869EC"/>
    <w:rsid w:val="00D86E37"/>
    <w:rsid w:val="00D86E7E"/>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D4A"/>
    <w:rsid w:val="00D9753B"/>
    <w:rsid w:val="00D97D37"/>
    <w:rsid w:val="00DA027C"/>
    <w:rsid w:val="00DA159E"/>
    <w:rsid w:val="00DA1C24"/>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5AF"/>
    <w:rsid w:val="00DA78B2"/>
    <w:rsid w:val="00DA7B09"/>
    <w:rsid w:val="00DB002F"/>
    <w:rsid w:val="00DB0510"/>
    <w:rsid w:val="00DB0571"/>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5968"/>
    <w:rsid w:val="00DB5A1B"/>
    <w:rsid w:val="00DB606B"/>
    <w:rsid w:val="00DB642A"/>
    <w:rsid w:val="00DB6C1D"/>
    <w:rsid w:val="00DB6D7B"/>
    <w:rsid w:val="00DB7164"/>
    <w:rsid w:val="00DB7558"/>
    <w:rsid w:val="00DB76FE"/>
    <w:rsid w:val="00DB781E"/>
    <w:rsid w:val="00DB7A38"/>
    <w:rsid w:val="00DB7E49"/>
    <w:rsid w:val="00DC0049"/>
    <w:rsid w:val="00DC0126"/>
    <w:rsid w:val="00DC031B"/>
    <w:rsid w:val="00DC0340"/>
    <w:rsid w:val="00DC0521"/>
    <w:rsid w:val="00DC056B"/>
    <w:rsid w:val="00DC0828"/>
    <w:rsid w:val="00DC0E07"/>
    <w:rsid w:val="00DC11AE"/>
    <w:rsid w:val="00DC12DD"/>
    <w:rsid w:val="00DC13F1"/>
    <w:rsid w:val="00DC1711"/>
    <w:rsid w:val="00DC184C"/>
    <w:rsid w:val="00DC1AE1"/>
    <w:rsid w:val="00DC1CEC"/>
    <w:rsid w:val="00DC1E25"/>
    <w:rsid w:val="00DC1EBF"/>
    <w:rsid w:val="00DC209F"/>
    <w:rsid w:val="00DC2124"/>
    <w:rsid w:val="00DC25BC"/>
    <w:rsid w:val="00DC2F26"/>
    <w:rsid w:val="00DC39E8"/>
    <w:rsid w:val="00DC3C27"/>
    <w:rsid w:val="00DC3DDF"/>
    <w:rsid w:val="00DC3F71"/>
    <w:rsid w:val="00DC43F7"/>
    <w:rsid w:val="00DC4E7C"/>
    <w:rsid w:val="00DC4FA1"/>
    <w:rsid w:val="00DC5475"/>
    <w:rsid w:val="00DC5D89"/>
    <w:rsid w:val="00DC6032"/>
    <w:rsid w:val="00DC657A"/>
    <w:rsid w:val="00DC6662"/>
    <w:rsid w:val="00DC6C14"/>
    <w:rsid w:val="00DC71EA"/>
    <w:rsid w:val="00DC769C"/>
    <w:rsid w:val="00DC7925"/>
    <w:rsid w:val="00DD0042"/>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4247"/>
    <w:rsid w:val="00DE4923"/>
    <w:rsid w:val="00DE4B91"/>
    <w:rsid w:val="00DE4BA8"/>
    <w:rsid w:val="00DE4C34"/>
    <w:rsid w:val="00DE55CF"/>
    <w:rsid w:val="00DE5968"/>
    <w:rsid w:val="00DE5A34"/>
    <w:rsid w:val="00DE5C16"/>
    <w:rsid w:val="00DE5F4A"/>
    <w:rsid w:val="00DE6AA1"/>
    <w:rsid w:val="00DE6CD2"/>
    <w:rsid w:val="00DE70CD"/>
    <w:rsid w:val="00DE7174"/>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099"/>
    <w:rsid w:val="00DF428E"/>
    <w:rsid w:val="00DF4A91"/>
    <w:rsid w:val="00DF4E19"/>
    <w:rsid w:val="00DF4F8F"/>
    <w:rsid w:val="00DF5401"/>
    <w:rsid w:val="00DF5754"/>
    <w:rsid w:val="00DF5ACA"/>
    <w:rsid w:val="00DF629E"/>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3320"/>
    <w:rsid w:val="00E035EB"/>
    <w:rsid w:val="00E03F14"/>
    <w:rsid w:val="00E0445F"/>
    <w:rsid w:val="00E047B3"/>
    <w:rsid w:val="00E0546C"/>
    <w:rsid w:val="00E057A8"/>
    <w:rsid w:val="00E06051"/>
    <w:rsid w:val="00E0625C"/>
    <w:rsid w:val="00E0637B"/>
    <w:rsid w:val="00E063DB"/>
    <w:rsid w:val="00E0654A"/>
    <w:rsid w:val="00E0678F"/>
    <w:rsid w:val="00E0700B"/>
    <w:rsid w:val="00E07EFB"/>
    <w:rsid w:val="00E07F58"/>
    <w:rsid w:val="00E07FB8"/>
    <w:rsid w:val="00E101CF"/>
    <w:rsid w:val="00E10264"/>
    <w:rsid w:val="00E104C1"/>
    <w:rsid w:val="00E108B6"/>
    <w:rsid w:val="00E10A83"/>
    <w:rsid w:val="00E1173D"/>
    <w:rsid w:val="00E11B60"/>
    <w:rsid w:val="00E1210F"/>
    <w:rsid w:val="00E124F9"/>
    <w:rsid w:val="00E128EE"/>
    <w:rsid w:val="00E12E3D"/>
    <w:rsid w:val="00E12F2B"/>
    <w:rsid w:val="00E13306"/>
    <w:rsid w:val="00E1357B"/>
    <w:rsid w:val="00E13C0C"/>
    <w:rsid w:val="00E1405A"/>
    <w:rsid w:val="00E148F8"/>
    <w:rsid w:val="00E14DDD"/>
    <w:rsid w:val="00E153B9"/>
    <w:rsid w:val="00E153E4"/>
    <w:rsid w:val="00E1540A"/>
    <w:rsid w:val="00E154DA"/>
    <w:rsid w:val="00E154EE"/>
    <w:rsid w:val="00E15804"/>
    <w:rsid w:val="00E15DCF"/>
    <w:rsid w:val="00E15E96"/>
    <w:rsid w:val="00E15F86"/>
    <w:rsid w:val="00E16029"/>
    <w:rsid w:val="00E162EE"/>
    <w:rsid w:val="00E16937"/>
    <w:rsid w:val="00E1697B"/>
    <w:rsid w:val="00E174D6"/>
    <w:rsid w:val="00E175B9"/>
    <w:rsid w:val="00E17823"/>
    <w:rsid w:val="00E17B78"/>
    <w:rsid w:val="00E17FA0"/>
    <w:rsid w:val="00E207B1"/>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CDF"/>
    <w:rsid w:val="00E27FB4"/>
    <w:rsid w:val="00E3002F"/>
    <w:rsid w:val="00E30157"/>
    <w:rsid w:val="00E30299"/>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EB2"/>
    <w:rsid w:val="00E33235"/>
    <w:rsid w:val="00E33882"/>
    <w:rsid w:val="00E33919"/>
    <w:rsid w:val="00E33B0D"/>
    <w:rsid w:val="00E33BB7"/>
    <w:rsid w:val="00E33C4C"/>
    <w:rsid w:val="00E34970"/>
    <w:rsid w:val="00E34A26"/>
    <w:rsid w:val="00E34A5F"/>
    <w:rsid w:val="00E34DCD"/>
    <w:rsid w:val="00E351E2"/>
    <w:rsid w:val="00E3536B"/>
    <w:rsid w:val="00E356E2"/>
    <w:rsid w:val="00E35C97"/>
    <w:rsid w:val="00E36FAB"/>
    <w:rsid w:val="00E3708D"/>
    <w:rsid w:val="00E37576"/>
    <w:rsid w:val="00E3794A"/>
    <w:rsid w:val="00E37CEB"/>
    <w:rsid w:val="00E37D03"/>
    <w:rsid w:val="00E37F5E"/>
    <w:rsid w:val="00E4015E"/>
    <w:rsid w:val="00E403FB"/>
    <w:rsid w:val="00E40612"/>
    <w:rsid w:val="00E40988"/>
    <w:rsid w:val="00E409AC"/>
    <w:rsid w:val="00E40CF0"/>
    <w:rsid w:val="00E40FD5"/>
    <w:rsid w:val="00E4115C"/>
    <w:rsid w:val="00E4119F"/>
    <w:rsid w:val="00E415F0"/>
    <w:rsid w:val="00E41AC6"/>
    <w:rsid w:val="00E41EDF"/>
    <w:rsid w:val="00E41F00"/>
    <w:rsid w:val="00E428CD"/>
    <w:rsid w:val="00E42920"/>
    <w:rsid w:val="00E42B8A"/>
    <w:rsid w:val="00E42DED"/>
    <w:rsid w:val="00E42F91"/>
    <w:rsid w:val="00E430AB"/>
    <w:rsid w:val="00E43511"/>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80"/>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5182"/>
    <w:rsid w:val="00E55805"/>
    <w:rsid w:val="00E55937"/>
    <w:rsid w:val="00E55B69"/>
    <w:rsid w:val="00E562EF"/>
    <w:rsid w:val="00E56553"/>
    <w:rsid w:val="00E5670E"/>
    <w:rsid w:val="00E5678E"/>
    <w:rsid w:val="00E56AE5"/>
    <w:rsid w:val="00E572F8"/>
    <w:rsid w:val="00E572FF"/>
    <w:rsid w:val="00E579D0"/>
    <w:rsid w:val="00E57B95"/>
    <w:rsid w:val="00E6000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E60"/>
    <w:rsid w:val="00E7021D"/>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3F4"/>
    <w:rsid w:val="00E83858"/>
    <w:rsid w:val="00E83A4E"/>
    <w:rsid w:val="00E83E4A"/>
    <w:rsid w:val="00E83E9D"/>
    <w:rsid w:val="00E843B2"/>
    <w:rsid w:val="00E84ABE"/>
    <w:rsid w:val="00E84ACD"/>
    <w:rsid w:val="00E853C9"/>
    <w:rsid w:val="00E85E19"/>
    <w:rsid w:val="00E86035"/>
    <w:rsid w:val="00E86240"/>
    <w:rsid w:val="00E86A36"/>
    <w:rsid w:val="00E86CC0"/>
    <w:rsid w:val="00E86E10"/>
    <w:rsid w:val="00E86F45"/>
    <w:rsid w:val="00E8700B"/>
    <w:rsid w:val="00E8716C"/>
    <w:rsid w:val="00E874A9"/>
    <w:rsid w:val="00E87C85"/>
    <w:rsid w:val="00E87CBC"/>
    <w:rsid w:val="00E87D63"/>
    <w:rsid w:val="00E87FD4"/>
    <w:rsid w:val="00E90072"/>
    <w:rsid w:val="00E904F7"/>
    <w:rsid w:val="00E9051D"/>
    <w:rsid w:val="00E906F8"/>
    <w:rsid w:val="00E90748"/>
    <w:rsid w:val="00E908E2"/>
    <w:rsid w:val="00E909D7"/>
    <w:rsid w:val="00E910FD"/>
    <w:rsid w:val="00E91267"/>
    <w:rsid w:val="00E91499"/>
    <w:rsid w:val="00E9194E"/>
    <w:rsid w:val="00E91A75"/>
    <w:rsid w:val="00E920C4"/>
    <w:rsid w:val="00E923B6"/>
    <w:rsid w:val="00E9247C"/>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EE6"/>
    <w:rsid w:val="00EB3F12"/>
    <w:rsid w:val="00EB3F39"/>
    <w:rsid w:val="00EB4D0D"/>
    <w:rsid w:val="00EB5869"/>
    <w:rsid w:val="00EB5CAD"/>
    <w:rsid w:val="00EB606E"/>
    <w:rsid w:val="00EB61F0"/>
    <w:rsid w:val="00EB7ADC"/>
    <w:rsid w:val="00EB7D44"/>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717A"/>
    <w:rsid w:val="00EF03B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E32"/>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BE"/>
    <w:rsid w:val="00F02E63"/>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401"/>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200F3"/>
    <w:rsid w:val="00F20659"/>
    <w:rsid w:val="00F2066F"/>
    <w:rsid w:val="00F206BE"/>
    <w:rsid w:val="00F206C2"/>
    <w:rsid w:val="00F2103B"/>
    <w:rsid w:val="00F211C2"/>
    <w:rsid w:val="00F217DC"/>
    <w:rsid w:val="00F21B38"/>
    <w:rsid w:val="00F21D35"/>
    <w:rsid w:val="00F222F9"/>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57"/>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F2"/>
    <w:rsid w:val="00F36A5D"/>
    <w:rsid w:val="00F36AFA"/>
    <w:rsid w:val="00F36C28"/>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BF5"/>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978"/>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B35"/>
    <w:rsid w:val="00F53F52"/>
    <w:rsid w:val="00F5432D"/>
    <w:rsid w:val="00F54A82"/>
    <w:rsid w:val="00F54A83"/>
    <w:rsid w:val="00F54B08"/>
    <w:rsid w:val="00F54BC8"/>
    <w:rsid w:val="00F54E74"/>
    <w:rsid w:val="00F554BC"/>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37DC"/>
    <w:rsid w:val="00F639E3"/>
    <w:rsid w:val="00F63E85"/>
    <w:rsid w:val="00F641DE"/>
    <w:rsid w:val="00F6437E"/>
    <w:rsid w:val="00F64588"/>
    <w:rsid w:val="00F64AC6"/>
    <w:rsid w:val="00F65045"/>
    <w:rsid w:val="00F658C7"/>
    <w:rsid w:val="00F6642D"/>
    <w:rsid w:val="00F66568"/>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0FA6"/>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B65"/>
    <w:rsid w:val="00F83C09"/>
    <w:rsid w:val="00F84145"/>
    <w:rsid w:val="00F84363"/>
    <w:rsid w:val="00F843E1"/>
    <w:rsid w:val="00F84676"/>
    <w:rsid w:val="00F8491B"/>
    <w:rsid w:val="00F8497A"/>
    <w:rsid w:val="00F849A4"/>
    <w:rsid w:val="00F85155"/>
    <w:rsid w:val="00F8528E"/>
    <w:rsid w:val="00F856ED"/>
    <w:rsid w:val="00F8579F"/>
    <w:rsid w:val="00F85DAB"/>
    <w:rsid w:val="00F860AB"/>
    <w:rsid w:val="00F861C7"/>
    <w:rsid w:val="00F864F1"/>
    <w:rsid w:val="00F86AE4"/>
    <w:rsid w:val="00F870E9"/>
    <w:rsid w:val="00F87424"/>
    <w:rsid w:val="00F8763D"/>
    <w:rsid w:val="00F87AA6"/>
    <w:rsid w:val="00F87F39"/>
    <w:rsid w:val="00F90173"/>
    <w:rsid w:val="00F90424"/>
    <w:rsid w:val="00F90714"/>
    <w:rsid w:val="00F912DE"/>
    <w:rsid w:val="00F91BE8"/>
    <w:rsid w:val="00F91E49"/>
    <w:rsid w:val="00F923A4"/>
    <w:rsid w:val="00F9247E"/>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15"/>
    <w:rsid w:val="00FA4891"/>
    <w:rsid w:val="00FA48E5"/>
    <w:rsid w:val="00FA4B13"/>
    <w:rsid w:val="00FA4CC8"/>
    <w:rsid w:val="00FA4EC4"/>
    <w:rsid w:val="00FA4EF4"/>
    <w:rsid w:val="00FA51B2"/>
    <w:rsid w:val="00FA52BA"/>
    <w:rsid w:val="00FA53E3"/>
    <w:rsid w:val="00FA560E"/>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878"/>
    <w:rsid w:val="00FB3150"/>
    <w:rsid w:val="00FB3194"/>
    <w:rsid w:val="00FB32CE"/>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BF"/>
    <w:rsid w:val="00FC36C0"/>
    <w:rsid w:val="00FC3790"/>
    <w:rsid w:val="00FC3B44"/>
    <w:rsid w:val="00FC3BC2"/>
    <w:rsid w:val="00FC3DB7"/>
    <w:rsid w:val="00FC3E65"/>
    <w:rsid w:val="00FC3F39"/>
    <w:rsid w:val="00FC3F52"/>
    <w:rsid w:val="00FC42BB"/>
    <w:rsid w:val="00FC4601"/>
    <w:rsid w:val="00FC485A"/>
    <w:rsid w:val="00FC4A73"/>
    <w:rsid w:val="00FC4CBE"/>
    <w:rsid w:val="00FC5266"/>
    <w:rsid w:val="00FC5621"/>
    <w:rsid w:val="00FC5910"/>
    <w:rsid w:val="00FC5BCC"/>
    <w:rsid w:val="00FC6111"/>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22E"/>
    <w:rsid w:val="00FD7713"/>
    <w:rsid w:val="00FD77D1"/>
    <w:rsid w:val="00FD7ADA"/>
    <w:rsid w:val="00FD7D14"/>
    <w:rsid w:val="00FD7FA1"/>
    <w:rsid w:val="00FE03F7"/>
    <w:rsid w:val="00FE03F9"/>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29F"/>
    <w:rsid w:val="00FF42E4"/>
    <w:rsid w:val="00FF4FC6"/>
    <w:rsid w:val="00FF5265"/>
    <w:rsid w:val="00FF53A0"/>
    <w:rsid w:val="00FF5A76"/>
    <w:rsid w:val="00FF6281"/>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8">
    <w:name w:val="heading 8"/>
    <w:basedOn w:val="Normal"/>
    <w:next w:val="Normal"/>
    <w:link w:val="Ttulo8Car"/>
    <w:semiHidden/>
    <w:unhideWhenUsed/>
    <w:qFormat/>
    <w:rsid w:val="00E83A4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99"/>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99"/>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Ttulo8Car">
    <w:name w:val="Título 8 Car"/>
    <w:basedOn w:val="Fuentedeprrafopredeter"/>
    <w:link w:val="Ttulo8"/>
    <w:semiHidden/>
    <w:rsid w:val="00E83A4E"/>
    <w:rPr>
      <w:rFonts w:asciiTheme="majorHAnsi" w:eastAsiaTheme="majorEastAsia" w:hAnsiTheme="majorHAnsi" w:cstheme="majorBidi"/>
      <w:color w:val="272727" w:themeColor="text1" w:themeTint="D8"/>
      <w:sz w:val="21"/>
      <w:szCs w:val="21"/>
      <w:lang w:val="es-ES" w:eastAsia="es-ES"/>
    </w:rPr>
  </w:style>
  <w:style w:type="paragraph" w:customStyle="1" w:styleId="a">
    <w:basedOn w:val="Normal"/>
    <w:next w:val="Normal"/>
    <w:qFormat/>
    <w:rsid w:val="00E83A4E"/>
    <w:pPr>
      <w:jc w:val="center"/>
    </w:pPr>
    <w:rPr>
      <w:rFonts w:ascii="Arial" w:hAnsi="Arial"/>
      <w:b/>
      <w:smallCaps/>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congresogto.s3.amazonaws.com/uploads/orden_archivo/archivo/18594/03_Extracto_30__julio_2020_v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46FC1-4DFC-4B88-9ADF-C5E81B4EF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26</Pages>
  <Words>13761</Words>
  <Characters>75688</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89271</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90</cp:revision>
  <cp:lastPrinted>2019-07-12T19:14:00Z</cp:lastPrinted>
  <dcterms:created xsi:type="dcterms:W3CDTF">2020-08-04T00:50:00Z</dcterms:created>
  <dcterms:modified xsi:type="dcterms:W3CDTF">2020-10-21T16:28:00Z</dcterms:modified>
</cp:coreProperties>
</file>