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099C1ACA" w:rsidR="004B35F0" w:rsidRPr="0007643F" w:rsidRDefault="004B35F0" w:rsidP="000B599F">
      <w:pPr>
        <w:ind w:firstLine="720"/>
        <w:jc w:val="both"/>
        <w:rPr>
          <w:rFonts w:ascii="Abadi" w:hAnsi="Abadi"/>
          <w:color w:val="FFFFFF" w:themeColor="background1"/>
          <w:sz w:val="21"/>
          <w:szCs w:val="21"/>
          <w14:textFill>
            <w14:noFill/>
          </w14:textFill>
        </w:rPr>
      </w:pPr>
      <w:bookmarkStart w:id="0" w:name="_Hlk141883627"/>
      <w:bookmarkEnd w:id="0"/>
    </w:p>
    <w:p w14:paraId="59C0928A" w14:textId="28360106" w:rsidR="002463F1" w:rsidRPr="0007643F" w:rsidRDefault="002463F1" w:rsidP="00BB6CF0">
      <w:pPr>
        <w:ind w:left="720"/>
        <w:jc w:val="both"/>
        <w:rPr>
          <w:rFonts w:ascii="Abadi" w:hAnsi="Abadi"/>
          <w:b/>
          <w:sz w:val="21"/>
          <w:szCs w:val="21"/>
        </w:rPr>
        <w:sectPr w:rsidR="002463F1" w:rsidRPr="0007643F" w:rsidSect="000A6442">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1FCCCB77" w:rsidR="0024733C" w:rsidRPr="0007643F" w:rsidRDefault="00B81B0C" w:rsidP="0024733C">
      <w:pPr>
        <w:ind w:firstLine="709"/>
        <w:jc w:val="both"/>
        <w:rPr>
          <w:rFonts w:ascii="Abadi" w:hAnsi="Abadi"/>
          <w:b/>
          <w:sz w:val="21"/>
          <w:szCs w:val="21"/>
        </w:rPr>
      </w:pPr>
      <w:r w:rsidRPr="0007643F">
        <w:rPr>
          <w:rFonts w:ascii="Abadi" w:hAnsi="Abadi"/>
          <w:b/>
          <w:sz w:val="21"/>
          <w:szCs w:val="21"/>
        </w:rPr>
        <w:t xml:space="preserve">SEXAGÉSIMA QUINTA LEGISLATURA DEL CONGRESO DEL ESTADO DE GUANAJUATO.   SESIÓN SOLEMNE. PRIMER PERIODO EXTRAORDINARIO DE SESIONES. TERCER AÑO DE EJERCICIO CONSTITUCIONAL. 31 DE ENERO DE 2024 </w:t>
      </w:r>
      <w:r w:rsidR="0024733C" w:rsidRPr="0007643F">
        <w:rPr>
          <w:rFonts w:ascii="Abadi" w:hAnsi="Abadi"/>
          <w:b/>
          <w:sz w:val="21"/>
          <w:szCs w:val="21"/>
        </w:rPr>
        <w:t>[</w:t>
      </w:r>
      <w:r w:rsidR="0024733C" w:rsidRPr="0007643F">
        <w:rPr>
          <w:rFonts w:ascii="Abadi" w:hAnsi="Abadi"/>
          <w:b/>
          <w:sz w:val="21"/>
          <w:szCs w:val="21"/>
        </w:rPr>
        <w:footnoteReference w:id="2"/>
      </w:r>
      <w:r w:rsidR="0024733C" w:rsidRPr="0007643F">
        <w:rPr>
          <w:rFonts w:ascii="Abadi" w:hAnsi="Abadi"/>
          <w:b/>
          <w:sz w:val="21"/>
          <w:szCs w:val="21"/>
        </w:rPr>
        <w:t>]</w:t>
      </w:r>
    </w:p>
    <w:p w14:paraId="02303197" w14:textId="6E1B085D" w:rsidR="0024733C" w:rsidRPr="0007643F" w:rsidRDefault="0024733C" w:rsidP="0024733C">
      <w:pPr>
        <w:jc w:val="both"/>
        <w:rPr>
          <w:rFonts w:ascii="Abadi" w:hAnsi="Abadi"/>
          <w:b/>
          <w:sz w:val="21"/>
          <w:szCs w:val="21"/>
        </w:rPr>
      </w:pPr>
    </w:p>
    <w:p w14:paraId="0DEB2275" w14:textId="560A4353" w:rsidR="0024733C" w:rsidRPr="0007643F" w:rsidRDefault="0024733C" w:rsidP="0024733C">
      <w:pPr>
        <w:jc w:val="center"/>
        <w:rPr>
          <w:rFonts w:ascii="Abadi" w:hAnsi="Abadi"/>
          <w:b/>
          <w:sz w:val="21"/>
          <w:szCs w:val="21"/>
        </w:rPr>
      </w:pPr>
      <w:r w:rsidRPr="0007643F">
        <w:rPr>
          <w:rFonts w:ascii="Abadi" w:hAnsi="Abadi"/>
          <w:b/>
          <w:sz w:val="21"/>
          <w:szCs w:val="21"/>
        </w:rPr>
        <w:t>SUMARIO</w:t>
      </w:r>
    </w:p>
    <w:p w14:paraId="1095A99E" w14:textId="50197FB1" w:rsidR="0024733C" w:rsidRPr="0007643F" w:rsidRDefault="0024733C" w:rsidP="0024733C">
      <w:pPr>
        <w:jc w:val="both"/>
        <w:rPr>
          <w:rFonts w:ascii="Abadi" w:hAnsi="Abadi"/>
          <w:b/>
          <w:sz w:val="21"/>
          <w:szCs w:val="21"/>
        </w:rPr>
      </w:pPr>
    </w:p>
    <w:p w14:paraId="2EA47533" w14:textId="77777777" w:rsidR="00D262F7" w:rsidRPr="0007643F" w:rsidRDefault="00D262F7" w:rsidP="00612063">
      <w:pPr>
        <w:jc w:val="both"/>
        <w:rPr>
          <w:rFonts w:ascii="Abadi" w:hAnsi="Abadi"/>
          <w:b/>
          <w:bCs/>
          <w:sz w:val="21"/>
          <w:szCs w:val="21"/>
        </w:rPr>
      </w:pPr>
    </w:p>
    <w:p w14:paraId="4DFC441A" w14:textId="77777777" w:rsidR="00D82367" w:rsidRPr="0007643F" w:rsidRDefault="00D82367" w:rsidP="00D82367">
      <w:pPr>
        <w:numPr>
          <w:ilvl w:val="0"/>
          <w:numId w:val="45"/>
        </w:numPr>
        <w:spacing w:after="160" w:line="259" w:lineRule="auto"/>
        <w:ind w:left="1276" w:right="709"/>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Declaración de apertura del primer periodo extraordinario de sesiones, correspondiente al tercer año de ejercicio constitucional de la Sexagésima Quinta Legislatura.  </w:t>
      </w:r>
    </w:p>
    <w:p w14:paraId="61CD7767" w14:textId="77777777" w:rsidR="00D82367" w:rsidRPr="0007643F" w:rsidRDefault="00D82367" w:rsidP="00D82367">
      <w:pPr>
        <w:spacing w:after="160" w:line="259" w:lineRule="auto"/>
        <w:ind w:left="1276" w:right="709"/>
        <w:contextualSpacing/>
        <w:rPr>
          <w:rFonts w:ascii="Abadi" w:eastAsia="Calibri" w:hAnsi="Abadi"/>
          <w:b/>
          <w:bCs/>
          <w:kern w:val="2"/>
          <w:sz w:val="21"/>
          <w:szCs w:val="21"/>
          <w:lang w:val="es-MX" w:eastAsia="en-US"/>
          <w14:ligatures w14:val="standardContextual"/>
        </w:rPr>
      </w:pPr>
    </w:p>
    <w:p w14:paraId="11F05059" w14:textId="0DF2D590" w:rsidR="006F4D94" w:rsidRPr="0007643F" w:rsidRDefault="006F4D94" w:rsidP="007E6CE1">
      <w:pPr>
        <w:spacing w:after="160" w:line="259" w:lineRule="auto"/>
        <w:ind w:left="3261" w:right="142"/>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sidR="00BF142C" w:rsidRPr="0007643F">
        <w:rPr>
          <w:rFonts w:ascii="Abadi" w:eastAsia="Calibri" w:hAnsi="Abadi"/>
          <w:b/>
          <w:bCs/>
          <w:kern w:val="2"/>
          <w:sz w:val="21"/>
          <w:szCs w:val="21"/>
          <w:lang w:val="es-MX" w:eastAsia="en-US"/>
          <w14:ligatures w14:val="standardContextual"/>
        </w:rPr>
        <w:t>2</w:t>
      </w:r>
    </w:p>
    <w:p w14:paraId="1C0B803B" w14:textId="77777777" w:rsidR="006F4D94" w:rsidRPr="0007643F" w:rsidRDefault="006F4D94" w:rsidP="00D82367">
      <w:pPr>
        <w:spacing w:after="160" w:line="259" w:lineRule="auto"/>
        <w:ind w:left="1276" w:right="709"/>
        <w:contextualSpacing/>
        <w:rPr>
          <w:rFonts w:ascii="Abadi" w:eastAsia="Calibri" w:hAnsi="Abadi"/>
          <w:b/>
          <w:bCs/>
          <w:kern w:val="2"/>
          <w:sz w:val="21"/>
          <w:szCs w:val="21"/>
          <w:lang w:val="es-MX" w:eastAsia="en-US"/>
          <w14:ligatures w14:val="standardContextual"/>
        </w:rPr>
      </w:pPr>
    </w:p>
    <w:p w14:paraId="226AA215" w14:textId="77777777" w:rsidR="00D82367" w:rsidRPr="0007643F" w:rsidRDefault="00D82367" w:rsidP="00D82367">
      <w:pPr>
        <w:numPr>
          <w:ilvl w:val="0"/>
          <w:numId w:val="45"/>
        </w:numPr>
        <w:spacing w:after="160" w:line="259" w:lineRule="auto"/>
        <w:ind w:left="1276" w:right="709"/>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Lectura de la convocatoria expedida por la Diputación Permanente al primer periodo extraordinario de sesiones, correspondiente al tercer año de ejercicio constitucional de esta Legislatura. </w:t>
      </w:r>
    </w:p>
    <w:p w14:paraId="6FD8B62D" w14:textId="77777777" w:rsidR="00D82367" w:rsidRPr="0007643F" w:rsidRDefault="00D82367" w:rsidP="00D82367">
      <w:pPr>
        <w:spacing w:after="160" w:line="259" w:lineRule="auto"/>
        <w:ind w:left="1276" w:right="709"/>
        <w:contextualSpacing/>
        <w:jc w:val="both"/>
        <w:rPr>
          <w:rFonts w:ascii="Abadi" w:eastAsia="Calibri" w:hAnsi="Abadi"/>
          <w:b/>
          <w:bCs/>
          <w:kern w:val="2"/>
          <w:sz w:val="21"/>
          <w:szCs w:val="21"/>
          <w:lang w:val="es-MX" w:eastAsia="en-US"/>
          <w14:ligatures w14:val="standardContextual"/>
        </w:rPr>
      </w:pPr>
    </w:p>
    <w:p w14:paraId="793D0431" w14:textId="77777777" w:rsidR="006F4D94" w:rsidRPr="0007643F" w:rsidRDefault="006F4D94" w:rsidP="00D82367">
      <w:pPr>
        <w:spacing w:after="160" w:line="259" w:lineRule="auto"/>
        <w:ind w:left="1276" w:right="709"/>
        <w:contextualSpacing/>
        <w:jc w:val="both"/>
        <w:rPr>
          <w:rFonts w:ascii="Abadi" w:eastAsia="Calibri" w:hAnsi="Abadi"/>
          <w:b/>
          <w:bCs/>
          <w:kern w:val="2"/>
          <w:sz w:val="21"/>
          <w:szCs w:val="21"/>
          <w:lang w:val="es-MX" w:eastAsia="en-US"/>
          <w14:ligatures w14:val="standardContextual"/>
        </w:rPr>
      </w:pPr>
    </w:p>
    <w:p w14:paraId="17951C6D" w14:textId="01776D6B" w:rsidR="006F4D94" w:rsidRPr="0007643F" w:rsidRDefault="006F4D94" w:rsidP="00BA563B">
      <w:pPr>
        <w:spacing w:after="160" w:line="259" w:lineRule="auto"/>
        <w:ind w:left="2832" w:firstLine="429"/>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sidR="00BA563B" w:rsidRPr="0007643F">
        <w:rPr>
          <w:rFonts w:ascii="Abadi" w:eastAsia="Calibri" w:hAnsi="Abadi"/>
          <w:b/>
          <w:bCs/>
          <w:kern w:val="2"/>
          <w:sz w:val="21"/>
          <w:szCs w:val="21"/>
          <w:lang w:val="es-MX" w:eastAsia="en-US"/>
          <w14:ligatures w14:val="standardContextual"/>
        </w:rPr>
        <w:t>3</w:t>
      </w:r>
    </w:p>
    <w:p w14:paraId="2BE1FC34" w14:textId="77777777" w:rsidR="006F4D94" w:rsidRPr="0007643F" w:rsidRDefault="006F4D94" w:rsidP="00D82367">
      <w:pPr>
        <w:spacing w:after="160" w:line="259" w:lineRule="auto"/>
        <w:ind w:left="1276" w:right="709"/>
        <w:contextualSpacing/>
        <w:jc w:val="both"/>
        <w:rPr>
          <w:rFonts w:ascii="Abadi" w:eastAsia="Calibri" w:hAnsi="Abadi"/>
          <w:b/>
          <w:bCs/>
          <w:kern w:val="2"/>
          <w:sz w:val="21"/>
          <w:szCs w:val="21"/>
          <w:lang w:val="es-MX" w:eastAsia="en-US"/>
          <w14:ligatures w14:val="standardContextual"/>
        </w:rPr>
      </w:pPr>
    </w:p>
    <w:p w14:paraId="67D1BF2D" w14:textId="77777777" w:rsidR="00D82367" w:rsidRPr="0007643F" w:rsidRDefault="00D82367" w:rsidP="00D82367">
      <w:pPr>
        <w:numPr>
          <w:ilvl w:val="0"/>
          <w:numId w:val="45"/>
        </w:numPr>
        <w:spacing w:after="160" w:line="259" w:lineRule="auto"/>
        <w:ind w:left="1276" w:right="709"/>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Designación de la comisión de protocolo para acompañar al Recinto Oficial al Gobernador del Estado y al Presidente del Supremo Tribunal de Justicia y del Consejo del Poder Judicial del Estado.  </w:t>
      </w:r>
    </w:p>
    <w:p w14:paraId="74A011AA" w14:textId="77777777" w:rsidR="00D82367" w:rsidRPr="0007643F" w:rsidRDefault="00D82367" w:rsidP="00D82367">
      <w:pPr>
        <w:spacing w:after="160" w:line="259" w:lineRule="auto"/>
        <w:ind w:left="1276"/>
        <w:contextualSpacing/>
        <w:rPr>
          <w:rFonts w:ascii="Abadi" w:eastAsia="Calibri" w:hAnsi="Abadi"/>
          <w:b/>
          <w:bCs/>
          <w:kern w:val="2"/>
          <w:sz w:val="21"/>
          <w:szCs w:val="21"/>
          <w:lang w:val="es-MX" w:eastAsia="en-US"/>
          <w14:ligatures w14:val="standardContextual"/>
        </w:rPr>
      </w:pPr>
    </w:p>
    <w:p w14:paraId="27459B79" w14:textId="77777777" w:rsidR="006F4D94" w:rsidRPr="0007643F" w:rsidRDefault="006F4D94" w:rsidP="00D82367">
      <w:pPr>
        <w:spacing w:after="160" w:line="259" w:lineRule="auto"/>
        <w:ind w:left="1276"/>
        <w:contextualSpacing/>
        <w:rPr>
          <w:rFonts w:ascii="Abadi" w:eastAsia="Calibri" w:hAnsi="Abadi"/>
          <w:b/>
          <w:bCs/>
          <w:kern w:val="2"/>
          <w:sz w:val="21"/>
          <w:szCs w:val="21"/>
          <w:lang w:val="es-MX" w:eastAsia="en-US"/>
          <w14:ligatures w14:val="standardContextual"/>
        </w:rPr>
      </w:pPr>
    </w:p>
    <w:p w14:paraId="6A9C6CFF" w14:textId="7F500077" w:rsidR="006F4D94" w:rsidRPr="0007643F" w:rsidRDefault="006F4D94" w:rsidP="00C76110">
      <w:pPr>
        <w:spacing w:after="160" w:line="259" w:lineRule="auto"/>
        <w:ind w:left="3400"/>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sidR="00EF28F1">
        <w:rPr>
          <w:rFonts w:ascii="Abadi" w:eastAsia="Calibri" w:hAnsi="Abadi"/>
          <w:b/>
          <w:bCs/>
          <w:kern w:val="2"/>
          <w:sz w:val="21"/>
          <w:szCs w:val="21"/>
          <w:lang w:val="es-MX" w:eastAsia="en-US"/>
          <w14:ligatures w14:val="standardContextual"/>
        </w:rPr>
        <w:t>3</w:t>
      </w:r>
    </w:p>
    <w:p w14:paraId="19B0425C" w14:textId="77777777" w:rsidR="006F4D94" w:rsidRPr="0007643F" w:rsidRDefault="006F4D94" w:rsidP="00D82367">
      <w:pPr>
        <w:spacing w:after="160" w:line="259" w:lineRule="auto"/>
        <w:ind w:left="1276"/>
        <w:contextualSpacing/>
        <w:rPr>
          <w:rFonts w:ascii="Abadi" w:eastAsia="Calibri" w:hAnsi="Abadi"/>
          <w:b/>
          <w:bCs/>
          <w:kern w:val="2"/>
          <w:sz w:val="21"/>
          <w:szCs w:val="21"/>
          <w:lang w:val="es-MX" w:eastAsia="en-US"/>
          <w14:ligatures w14:val="standardContextual"/>
        </w:rPr>
      </w:pPr>
    </w:p>
    <w:p w14:paraId="3BD28B50" w14:textId="77777777" w:rsidR="00D82367" w:rsidRPr="0007643F" w:rsidRDefault="00D82367" w:rsidP="00D82367">
      <w:pPr>
        <w:numPr>
          <w:ilvl w:val="0"/>
          <w:numId w:val="45"/>
        </w:numPr>
        <w:spacing w:after="160" w:line="259" w:lineRule="auto"/>
        <w:ind w:left="1276" w:right="709"/>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Declaratoria de sesión solemne para conmemorar el hecho histórico consistente en los 200 años de la adhesión formal del Estado de Guanajuato al Federalismo Mexicano. </w:t>
      </w:r>
    </w:p>
    <w:p w14:paraId="17374CEA" w14:textId="77777777" w:rsidR="00D82367" w:rsidRPr="0007643F" w:rsidRDefault="00D82367" w:rsidP="00D82367">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4A81604D" w14:textId="77777777" w:rsidR="006F4D94" w:rsidRPr="0007643F" w:rsidRDefault="006F4D94" w:rsidP="00D82367">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3B2C50A6" w14:textId="5901CC4C" w:rsidR="006F4D94" w:rsidRPr="0007643F" w:rsidRDefault="006F4D94" w:rsidP="00FB3E57">
      <w:pPr>
        <w:spacing w:after="160" w:line="259" w:lineRule="auto"/>
        <w:ind w:left="3400"/>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sidR="00FB3E57">
        <w:rPr>
          <w:rFonts w:ascii="Abadi" w:eastAsia="Calibri" w:hAnsi="Abadi"/>
          <w:b/>
          <w:bCs/>
          <w:kern w:val="2"/>
          <w:sz w:val="21"/>
          <w:szCs w:val="21"/>
          <w:lang w:val="es-MX" w:eastAsia="en-US"/>
          <w14:ligatures w14:val="standardContextual"/>
        </w:rPr>
        <w:t>4</w:t>
      </w:r>
    </w:p>
    <w:p w14:paraId="381C927B" w14:textId="77777777" w:rsidR="006F4D94" w:rsidRPr="0007643F" w:rsidRDefault="006F4D94" w:rsidP="00D82367">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3F8E601C" w14:textId="77777777" w:rsidR="00D82367" w:rsidRPr="0007643F" w:rsidRDefault="00D82367" w:rsidP="00D82367">
      <w:pPr>
        <w:numPr>
          <w:ilvl w:val="0"/>
          <w:numId w:val="45"/>
        </w:numPr>
        <w:spacing w:after="160" w:line="259" w:lineRule="auto"/>
        <w:ind w:left="1276" w:right="709"/>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Intervención del maestro Héctor Tinajero Muñoz, Magistrado Presidente del Supremo Tribunal de Justicia y del Consejo del Poder Judicial del Estado. </w:t>
      </w:r>
    </w:p>
    <w:p w14:paraId="5409E75D" w14:textId="15B27878" w:rsidR="00D82367" w:rsidRPr="0007643F" w:rsidRDefault="00D82367" w:rsidP="00D82367">
      <w:pPr>
        <w:spacing w:after="160" w:line="259" w:lineRule="auto"/>
        <w:ind w:left="1276" w:right="709"/>
        <w:contextualSpacing/>
        <w:rPr>
          <w:rFonts w:ascii="Abadi" w:eastAsia="Calibri" w:hAnsi="Abadi"/>
          <w:b/>
          <w:bCs/>
          <w:kern w:val="2"/>
          <w:sz w:val="21"/>
          <w:szCs w:val="21"/>
          <w:lang w:val="es-MX" w:eastAsia="en-US"/>
          <w14:ligatures w14:val="standardContextual"/>
        </w:rPr>
      </w:pPr>
    </w:p>
    <w:p w14:paraId="04CE44CA" w14:textId="7A6E76D5" w:rsidR="001175EC" w:rsidRPr="0007643F" w:rsidRDefault="00D82367" w:rsidP="00D82367">
      <w:pPr>
        <w:numPr>
          <w:ilvl w:val="0"/>
          <w:numId w:val="45"/>
        </w:numPr>
        <w:spacing w:after="160" w:line="259" w:lineRule="auto"/>
        <w:ind w:left="1276" w:right="709"/>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Intervención del </w:t>
      </w:r>
    </w:p>
    <w:p w14:paraId="4118B22D" w14:textId="77777777" w:rsidR="007050CE" w:rsidRDefault="007050CE" w:rsidP="007050CE">
      <w:pPr>
        <w:spacing w:after="160" w:line="259" w:lineRule="auto"/>
        <w:ind w:left="568" w:firstLine="708"/>
        <w:contextualSpacing/>
        <w:rPr>
          <w:rFonts w:ascii="Abadi" w:eastAsia="Calibri" w:hAnsi="Abadi"/>
          <w:b/>
          <w:bCs/>
          <w:kern w:val="2"/>
          <w:sz w:val="21"/>
          <w:szCs w:val="21"/>
          <w:lang w:val="es-MX" w:eastAsia="en-US"/>
          <w14:ligatures w14:val="standardContextual"/>
        </w:rPr>
      </w:pPr>
    </w:p>
    <w:p w14:paraId="7F6DF730" w14:textId="5F8D0C2B" w:rsidR="007050CE" w:rsidRPr="007050CE" w:rsidRDefault="007050CE" w:rsidP="007050CE">
      <w:pPr>
        <w:spacing w:after="160" w:line="259" w:lineRule="auto"/>
        <w:ind w:left="2832"/>
        <w:contextualSpacing/>
        <w:rPr>
          <w:rFonts w:ascii="Abadi" w:eastAsia="Calibri" w:hAnsi="Abadi"/>
          <w:b/>
          <w:bCs/>
          <w:kern w:val="2"/>
          <w:sz w:val="21"/>
          <w:szCs w:val="21"/>
          <w:lang w:val="es-MX" w:eastAsia="en-US"/>
          <w14:ligatures w14:val="standardContextual"/>
        </w:rPr>
      </w:pPr>
      <w:r w:rsidRPr="007050CE">
        <w:rPr>
          <w:rFonts w:ascii="Abadi" w:eastAsia="Calibri" w:hAnsi="Abadi"/>
          <w:b/>
          <w:bCs/>
          <w:kern w:val="2"/>
          <w:sz w:val="21"/>
          <w:szCs w:val="21"/>
          <w:lang w:val="es-MX" w:eastAsia="en-US"/>
          <w14:ligatures w14:val="standardContextual"/>
        </w:rPr>
        <w:t>Pág. 4</w:t>
      </w:r>
    </w:p>
    <w:p w14:paraId="7831B745" w14:textId="77777777" w:rsidR="001175EC" w:rsidRPr="0007643F" w:rsidRDefault="001175EC" w:rsidP="001175EC">
      <w:pPr>
        <w:pStyle w:val="Prrafodelista"/>
        <w:rPr>
          <w:rFonts w:ascii="Abadi" w:eastAsia="Calibri" w:hAnsi="Abadi"/>
          <w:b/>
          <w:bCs/>
          <w:kern w:val="2"/>
          <w:sz w:val="21"/>
          <w:szCs w:val="21"/>
          <w:lang w:val="es-MX" w:eastAsia="en-US"/>
          <w14:ligatures w14:val="standardContextual"/>
        </w:rPr>
      </w:pPr>
    </w:p>
    <w:p w14:paraId="1AFDC8C8" w14:textId="2650D39F" w:rsidR="00D82367" w:rsidRPr="0007643F" w:rsidRDefault="00D82367" w:rsidP="00D82367">
      <w:pPr>
        <w:numPr>
          <w:ilvl w:val="0"/>
          <w:numId w:val="45"/>
        </w:numPr>
        <w:spacing w:after="160" w:line="259" w:lineRule="auto"/>
        <w:ind w:left="1276" w:right="709"/>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Gobernador del Estado, Diego Sinhue Rodríguez Vallejo. </w:t>
      </w:r>
    </w:p>
    <w:p w14:paraId="150C6D03" w14:textId="77777777" w:rsidR="00D82367" w:rsidRPr="0007643F" w:rsidRDefault="00D82367" w:rsidP="00D82367">
      <w:pPr>
        <w:spacing w:after="160" w:line="259" w:lineRule="auto"/>
        <w:ind w:left="1276" w:right="709"/>
        <w:contextualSpacing/>
        <w:rPr>
          <w:rFonts w:ascii="Abadi" w:eastAsia="Calibri" w:hAnsi="Abadi"/>
          <w:b/>
          <w:bCs/>
          <w:kern w:val="2"/>
          <w:sz w:val="21"/>
          <w:szCs w:val="21"/>
          <w:lang w:val="es-MX" w:eastAsia="en-US"/>
          <w14:ligatures w14:val="standardContextual"/>
        </w:rPr>
      </w:pPr>
    </w:p>
    <w:p w14:paraId="6FA7EED1" w14:textId="61706DA5" w:rsidR="006F4D94" w:rsidRPr="0007643F" w:rsidRDefault="006F4D94" w:rsidP="00C76110">
      <w:pPr>
        <w:spacing w:after="160" w:line="259" w:lineRule="auto"/>
        <w:ind w:left="2692" w:right="142" w:firstLine="140"/>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sidR="00C76110">
        <w:rPr>
          <w:rFonts w:ascii="Abadi" w:eastAsia="Calibri" w:hAnsi="Abadi"/>
          <w:b/>
          <w:bCs/>
          <w:kern w:val="2"/>
          <w:sz w:val="21"/>
          <w:szCs w:val="21"/>
          <w:lang w:val="es-MX" w:eastAsia="en-US"/>
          <w14:ligatures w14:val="standardContextual"/>
        </w:rPr>
        <w:t>5</w:t>
      </w:r>
    </w:p>
    <w:p w14:paraId="0CC60EFB" w14:textId="77777777" w:rsidR="00D82367" w:rsidRPr="0007643F" w:rsidRDefault="00D82367" w:rsidP="00D82367">
      <w:pPr>
        <w:spacing w:after="160" w:line="259" w:lineRule="auto"/>
        <w:ind w:left="1276" w:right="709"/>
        <w:contextualSpacing/>
        <w:rPr>
          <w:rFonts w:ascii="Abadi" w:eastAsia="Calibri" w:hAnsi="Abadi"/>
          <w:b/>
          <w:bCs/>
          <w:kern w:val="2"/>
          <w:sz w:val="21"/>
          <w:szCs w:val="21"/>
          <w:lang w:val="es-MX" w:eastAsia="en-US"/>
          <w14:ligatures w14:val="standardContextual"/>
        </w:rPr>
      </w:pPr>
    </w:p>
    <w:p w14:paraId="18BEC317" w14:textId="77777777" w:rsidR="00D82367" w:rsidRPr="0007643F" w:rsidRDefault="00D82367" w:rsidP="00D82367">
      <w:pPr>
        <w:numPr>
          <w:ilvl w:val="0"/>
          <w:numId w:val="45"/>
        </w:numPr>
        <w:tabs>
          <w:tab w:val="right" w:pos="4059"/>
        </w:tabs>
        <w:spacing w:after="160" w:line="259" w:lineRule="auto"/>
        <w:ind w:left="1276" w:right="709"/>
        <w:jc w:val="both"/>
        <w:rPr>
          <w:rFonts w:ascii="Abadi" w:eastAsia="Calibri" w:hAnsi="Abadi"/>
          <w:b/>
          <w:bCs/>
          <w:iCs/>
          <w:kern w:val="2"/>
          <w:sz w:val="21"/>
          <w:szCs w:val="21"/>
          <w:lang w:val="es-MX" w:eastAsia="en-US"/>
          <w14:ligatures w14:val="standardContextual"/>
        </w:rPr>
      </w:pPr>
      <w:r w:rsidRPr="0007643F">
        <w:rPr>
          <w:rFonts w:ascii="Abadi" w:eastAsia="Calibri" w:hAnsi="Abadi"/>
          <w:b/>
          <w:bCs/>
          <w:iCs/>
          <w:kern w:val="2"/>
          <w:sz w:val="21"/>
          <w:szCs w:val="21"/>
          <w:lang w:val="es-MX" w:eastAsia="en-US"/>
          <w14:ligatures w14:val="standardContextual"/>
        </w:rPr>
        <w:t xml:space="preserve">Intervención del diputado Víctor Manuel Zanella Huerta, Presidente del Congreso del Estado.  </w:t>
      </w:r>
    </w:p>
    <w:p w14:paraId="694F0944" w14:textId="77777777" w:rsidR="00D82367" w:rsidRPr="0007643F" w:rsidRDefault="00D82367" w:rsidP="00D82367">
      <w:pPr>
        <w:spacing w:after="160" w:line="259" w:lineRule="auto"/>
        <w:ind w:left="720"/>
        <w:contextualSpacing/>
        <w:rPr>
          <w:rFonts w:ascii="Abadi" w:eastAsia="Calibri" w:hAnsi="Abadi"/>
          <w:b/>
          <w:bCs/>
          <w:iCs/>
          <w:kern w:val="2"/>
          <w:sz w:val="21"/>
          <w:szCs w:val="21"/>
          <w:lang w:val="es-MX" w:eastAsia="en-US"/>
          <w14:ligatures w14:val="standardContextual"/>
        </w:rPr>
      </w:pPr>
    </w:p>
    <w:p w14:paraId="07119D5D" w14:textId="2B347BD0" w:rsidR="006F4D94" w:rsidRPr="0007643F" w:rsidRDefault="006F4D94" w:rsidP="00114A6D">
      <w:pPr>
        <w:spacing w:after="160" w:line="259" w:lineRule="auto"/>
        <w:ind w:left="2692" w:right="142" w:firstLine="140"/>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sidR="009E6B9B">
        <w:rPr>
          <w:rFonts w:ascii="Abadi" w:eastAsia="Calibri" w:hAnsi="Abadi"/>
          <w:b/>
          <w:bCs/>
          <w:kern w:val="2"/>
          <w:sz w:val="21"/>
          <w:szCs w:val="21"/>
          <w:lang w:val="es-MX" w:eastAsia="en-US"/>
          <w14:ligatures w14:val="standardContextual"/>
        </w:rPr>
        <w:t>7</w:t>
      </w:r>
    </w:p>
    <w:p w14:paraId="3D191A45" w14:textId="77777777" w:rsidR="006F4D94" w:rsidRPr="0007643F" w:rsidRDefault="006F4D94" w:rsidP="00D82367">
      <w:pPr>
        <w:spacing w:after="160" w:line="259" w:lineRule="auto"/>
        <w:ind w:left="720"/>
        <w:contextualSpacing/>
        <w:rPr>
          <w:rFonts w:ascii="Abadi" w:eastAsia="Calibri" w:hAnsi="Abadi"/>
          <w:b/>
          <w:bCs/>
          <w:iCs/>
          <w:kern w:val="2"/>
          <w:sz w:val="21"/>
          <w:szCs w:val="21"/>
          <w:lang w:val="es-MX" w:eastAsia="en-US"/>
          <w14:ligatures w14:val="standardContextual"/>
        </w:rPr>
      </w:pPr>
    </w:p>
    <w:p w14:paraId="18237396" w14:textId="77777777" w:rsidR="00D82367" w:rsidRPr="0007643F" w:rsidRDefault="00D82367" w:rsidP="00D82367">
      <w:pPr>
        <w:numPr>
          <w:ilvl w:val="0"/>
          <w:numId w:val="45"/>
        </w:numPr>
        <w:tabs>
          <w:tab w:val="right" w:pos="4059"/>
        </w:tabs>
        <w:spacing w:after="160" w:line="259" w:lineRule="auto"/>
        <w:ind w:left="1276" w:right="639"/>
        <w:jc w:val="both"/>
        <w:rPr>
          <w:rFonts w:ascii="Abadi" w:eastAsia="Calibri" w:hAnsi="Abadi"/>
          <w:b/>
          <w:bCs/>
          <w:iCs/>
          <w:kern w:val="2"/>
          <w:sz w:val="21"/>
          <w:szCs w:val="21"/>
          <w:lang w:val="es-MX" w:eastAsia="en-US"/>
          <w14:ligatures w14:val="standardContextual"/>
        </w:rPr>
      </w:pPr>
      <w:r w:rsidRPr="0007643F">
        <w:rPr>
          <w:rFonts w:ascii="Abadi" w:eastAsia="Calibri" w:hAnsi="Abadi"/>
          <w:b/>
          <w:bCs/>
          <w:iCs/>
          <w:kern w:val="2"/>
          <w:sz w:val="21"/>
          <w:szCs w:val="21"/>
          <w:lang w:val="es-MX" w:eastAsia="en-US"/>
          <w14:ligatures w14:val="standardContextual"/>
        </w:rPr>
        <w:t xml:space="preserve">Receso para la elaboración del acta de la presente sesión.  </w:t>
      </w:r>
    </w:p>
    <w:p w14:paraId="2315FAF7" w14:textId="77777777" w:rsidR="00D82367" w:rsidRPr="0007643F" w:rsidRDefault="00D82367" w:rsidP="00D82367">
      <w:pPr>
        <w:spacing w:after="160" w:line="259" w:lineRule="auto"/>
        <w:ind w:left="1276"/>
        <w:contextualSpacing/>
        <w:rPr>
          <w:rFonts w:ascii="Abadi" w:eastAsia="Calibri" w:hAnsi="Abadi"/>
          <w:b/>
          <w:bCs/>
          <w:iCs/>
          <w:kern w:val="2"/>
          <w:sz w:val="21"/>
          <w:szCs w:val="21"/>
          <w:lang w:val="es-MX" w:eastAsia="en-US"/>
          <w14:ligatures w14:val="standardContextual"/>
        </w:rPr>
      </w:pPr>
    </w:p>
    <w:p w14:paraId="24C764CD" w14:textId="1D8C14FA" w:rsidR="006F4D94" w:rsidRPr="0007643F" w:rsidRDefault="006F4D94" w:rsidP="00114A6D">
      <w:pPr>
        <w:spacing w:after="160" w:line="259" w:lineRule="auto"/>
        <w:ind w:left="2692" w:right="142" w:firstLine="140"/>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sidR="007A52E5">
        <w:rPr>
          <w:rFonts w:ascii="Abadi" w:eastAsia="Calibri" w:hAnsi="Abadi"/>
          <w:b/>
          <w:bCs/>
          <w:kern w:val="2"/>
          <w:sz w:val="21"/>
          <w:szCs w:val="21"/>
          <w:lang w:val="es-MX" w:eastAsia="en-US"/>
          <w14:ligatures w14:val="standardContextual"/>
        </w:rPr>
        <w:t>9</w:t>
      </w:r>
    </w:p>
    <w:p w14:paraId="71F37B20" w14:textId="77777777" w:rsidR="006F4D94" w:rsidRPr="0007643F" w:rsidRDefault="006F4D94" w:rsidP="00D82367">
      <w:pPr>
        <w:spacing w:after="160" w:line="259" w:lineRule="auto"/>
        <w:ind w:left="1276"/>
        <w:contextualSpacing/>
        <w:rPr>
          <w:rFonts w:ascii="Abadi" w:eastAsia="Calibri" w:hAnsi="Abadi"/>
          <w:b/>
          <w:bCs/>
          <w:iCs/>
          <w:kern w:val="2"/>
          <w:sz w:val="21"/>
          <w:szCs w:val="21"/>
          <w:lang w:val="es-MX" w:eastAsia="en-US"/>
          <w14:ligatures w14:val="standardContextual"/>
        </w:rPr>
      </w:pPr>
    </w:p>
    <w:p w14:paraId="1D49956C" w14:textId="77777777" w:rsidR="00D82367" w:rsidRPr="0007643F" w:rsidRDefault="00D82367" w:rsidP="00D82367">
      <w:pPr>
        <w:numPr>
          <w:ilvl w:val="0"/>
          <w:numId w:val="45"/>
        </w:numPr>
        <w:tabs>
          <w:tab w:val="right" w:pos="4059"/>
        </w:tabs>
        <w:spacing w:after="160" w:line="259" w:lineRule="auto"/>
        <w:ind w:left="1276" w:right="639"/>
        <w:jc w:val="both"/>
        <w:rPr>
          <w:rFonts w:ascii="Abadi" w:eastAsia="Calibri" w:hAnsi="Abadi"/>
          <w:b/>
          <w:bCs/>
          <w:iCs/>
          <w:kern w:val="2"/>
          <w:sz w:val="21"/>
          <w:szCs w:val="21"/>
          <w:lang w:val="es-MX" w:eastAsia="en-US"/>
          <w14:ligatures w14:val="standardContextual"/>
        </w:rPr>
      </w:pPr>
      <w:r w:rsidRPr="0007643F">
        <w:rPr>
          <w:rFonts w:ascii="Abadi" w:eastAsia="Calibri" w:hAnsi="Abadi"/>
          <w:b/>
          <w:bCs/>
          <w:iCs/>
          <w:kern w:val="2"/>
          <w:sz w:val="21"/>
          <w:szCs w:val="21"/>
          <w:lang w:val="es-MX" w:eastAsia="en-US"/>
          <w14:ligatures w14:val="standardContextual"/>
        </w:rPr>
        <w:t xml:space="preserve">Lectura y, en su caso, aprobación del acta de la presente sesión. </w:t>
      </w:r>
    </w:p>
    <w:p w14:paraId="2AF612D9" w14:textId="74AFDB7E" w:rsidR="00D82367" w:rsidRPr="0007643F" w:rsidRDefault="00D82367" w:rsidP="00D82367">
      <w:pPr>
        <w:tabs>
          <w:tab w:val="right" w:pos="4059"/>
        </w:tabs>
        <w:spacing w:after="160" w:line="259" w:lineRule="auto"/>
        <w:ind w:left="1276" w:right="639"/>
        <w:contextualSpacing/>
        <w:jc w:val="both"/>
        <w:rPr>
          <w:rFonts w:ascii="Abadi" w:eastAsia="Calibri" w:hAnsi="Abadi"/>
          <w:b/>
          <w:bCs/>
          <w:iCs/>
          <w:kern w:val="2"/>
          <w:sz w:val="21"/>
          <w:szCs w:val="21"/>
          <w:lang w:val="es-MX" w:eastAsia="en-US"/>
          <w14:ligatures w14:val="standardContextual"/>
        </w:rPr>
      </w:pPr>
    </w:p>
    <w:p w14:paraId="19845C26" w14:textId="775E218C" w:rsidR="006F4D94" w:rsidRPr="0007643F" w:rsidRDefault="006F4D94" w:rsidP="00114A6D">
      <w:pPr>
        <w:spacing w:after="160" w:line="259" w:lineRule="auto"/>
        <w:ind w:left="2692" w:right="142" w:firstLine="140"/>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sidR="007A52E5">
        <w:rPr>
          <w:rFonts w:ascii="Abadi" w:eastAsia="Calibri" w:hAnsi="Abadi"/>
          <w:b/>
          <w:bCs/>
          <w:kern w:val="2"/>
          <w:sz w:val="21"/>
          <w:szCs w:val="21"/>
          <w:lang w:val="es-MX" w:eastAsia="en-US"/>
          <w14:ligatures w14:val="standardContextual"/>
        </w:rPr>
        <w:t>10</w:t>
      </w:r>
    </w:p>
    <w:p w14:paraId="37669005" w14:textId="77777777" w:rsidR="006F4D94" w:rsidRPr="0007643F" w:rsidRDefault="006F4D94" w:rsidP="00D82367">
      <w:pPr>
        <w:tabs>
          <w:tab w:val="right" w:pos="4059"/>
        </w:tabs>
        <w:spacing w:after="160" w:line="259" w:lineRule="auto"/>
        <w:ind w:left="1276" w:right="639"/>
        <w:contextualSpacing/>
        <w:jc w:val="both"/>
        <w:rPr>
          <w:rFonts w:ascii="Abadi" w:eastAsia="Calibri" w:hAnsi="Abadi"/>
          <w:b/>
          <w:bCs/>
          <w:iCs/>
          <w:kern w:val="2"/>
          <w:sz w:val="21"/>
          <w:szCs w:val="21"/>
          <w:lang w:val="es-MX" w:eastAsia="en-US"/>
          <w14:ligatures w14:val="standardContextual"/>
        </w:rPr>
      </w:pPr>
    </w:p>
    <w:p w14:paraId="3D3DD4AA" w14:textId="77777777" w:rsidR="00D82367" w:rsidRPr="0007643F" w:rsidRDefault="00D82367" w:rsidP="00D82367">
      <w:pPr>
        <w:numPr>
          <w:ilvl w:val="0"/>
          <w:numId w:val="45"/>
        </w:numPr>
        <w:tabs>
          <w:tab w:val="right" w:pos="4059"/>
        </w:tabs>
        <w:spacing w:after="160" w:line="259" w:lineRule="auto"/>
        <w:ind w:left="1276" w:right="639"/>
        <w:jc w:val="both"/>
        <w:rPr>
          <w:rFonts w:ascii="Abadi" w:eastAsia="Calibri" w:hAnsi="Abadi"/>
          <w:b/>
          <w:bCs/>
          <w:iCs/>
          <w:kern w:val="2"/>
          <w:sz w:val="21"/>
          <w:szCs w:val="21"/>
          <w:lang w:val="es-MX" w:eastAsia="en-US"/>
          <w14:ligatures w14:val="standardContextual"/>
        </w:rPr>
      </w:pPr>
      <w:r w:rsidRPr="0007643F">
        <w:rPr>
          <w:rFonts w:ascii="Abadi" w:eastAsia="Calibri" w:hAnsi="Abadi"/>
          <w:b/>
          <w:bCs/>
          <w:iCs/>
          <w:kern w:val="2"/>
          <w:sz w:val="21"/>
          <w:szCs w:val="21"/>
          <w:lang w:val="es-MX" w:eastAsia="en-US"/>
          <w14:ligatures w14:val="standardContextual"/>
        </w:rPr>
        <w:t>Clausura del primer periodo extraordinario de sesiones, correspondiente al tercer año de ejercicio constitucional de la Sexagésima Quinta Legislatura.</w:t>
      </w:r>
    </w:p>
    <w:p w14:paraId="4EF39FE1" w14:textId="77777777" w:rsidR="00114A6D" w:rsidRDefault="00114A6D" w:rsidP="00612063">
      <w:pPr>
        <w:jc w:val="both"/>
        <w:rPr>
          <w:rFonts w:ascii="Abadi" w:hAnsi="Abadi"/>
          <w:b/>
          <w:bCs/>
          <w:sz w:val="21"/>
          <w:szCs w:val="21"/>
        </w:rPr>
      </w:pPr>
    </w:p>
    <w:p w14:paraId="73495D6B" w14:textId="0BD87A6C" w:rsidR="00114A6D" w:rsidRPr="0007643F" w:rsidRDefault="00114A6D" w:rsidP="00114A6D">
      <w:pPr>
        <w:spacing w:after="160" w:line="259" w:lineRule="auto"/>
        <w:ind w:left="2692" w:right="283" w:firstLine="140"/>
        <w:contextualSpacing/>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Pág. </w:t>
      </w:r>
      <w:r>
        <w:rPr>
          <w:rFonts w:ascii="Abadi" w:eastAsia="Calibri" w:hAnsi="Abadi"/>
          <w:b/>
          <w:bCs/>
          <w:kern w:val="2"/>
          <w:sz w:val="21"/>
          <w:szCs w:val="21"/>
          <w:lang w:val="es-MX" w:eastAsia="en-US"/>
          <w14:ligatures w14:val="standardContextual"/>
        </w:rPr>
        <w:t>10</w:t>
      </w:r>
    </w:p>
    <w:p w14:paraId="4F88446B" w14:textId="5FCCCD7A" w:rsidR="00D262F7" w:rsidRPr="0007643F" w:rsidRDefault="006B2972" w:rsidP="00612063">
      <w:pPr>
        <w:jc w:val="both"/>
        <w:rPr>
          <w:rFonts w:ascii="Abadi" w:hAnsi="Abadi"/>
          <w:b/>
          <w:bCs/>
          <w:sz w:val="21"/>
          <w:szCs w:val="21"/>
        </w:rPr>
      </w:pPr>
      <w:r w:rsidRPr="0007643F">
        <w:rPr>
          <w:rFonts w:ascii="Abadi" w:hAnsi="Abadi"/>
          <w:noProof/>
          <w:sz w:val="21"/>
          <w:szCs w:val="21"/>
        </w:rPr>
        <w:drawing>
          <wp:anchor distT="0" distB="0" distL="114300" distR="114300" simplePos="0" relativeHeight="251658241" behindDoc="1" locked="0" layoutInCell="1" allowOverlap="1" wp14:anchorId="7036458C" wp14:editId="7F67F380">
            <wp:simplePos x="0" y="0"/>
            <wp:positionH relativeFrom="column">
              <wp:posOffset>685800</wp:posOffset>
            </wp:positionH>
            <wp:positionV relativeFrom="paragraph">
              <wp:posOffset>365578</wp:posOffset>
            </wp:positionV>
            <wp:extent cx="1194707" cy="623366"/>
            <wp:effectExtent l="247650" t="228600" r="253365" b="729615"/>
            <wp:wrapTight wrapText="bothSides">
              <wp:wrapPolygon edited="0">
                <wp:start x="-4478" y="-7927"/>
                <wp:lineTo x="-4478" y="46239"/>
                <wp:lineTo x="25837" y="46239"/>
                <wp:lineTo x="25837" y="-7927"/>
                <wp:lineTo x="-4478" y="-7927"/>
              </wp:wrapPolygon>
            </wp:wrapTight>
            <wp:docPr id="1628291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95535" name=""/>
                    <pic:cNvPicPr/>
                  </pic:nvPicPr>
                  <pic:blipFill rotWithShape="1">
                    <a:blip r:embed="rId14" cstate="print">
                      <a:extLst>
                        <a:ext uri="{28A0092B-C50C-407E-A947-70E740481C1C}">
                          <a14:useLocalDpi xmlns:a14="http://schemas.microsoft.com/office/drawing/2010/main" val="0"/>
                        </a:ext>
                      </a:extLst>
                    </a:blip>
                    <a:srcRect b="7234"/>
                    <a:stretch/>
                  </pic:blipFill>
                  <pic:spPr bwMode="auto">
                    <a:xfrm>
                      <a:off x="0" y="0"/>
                      <a:ext cx="1194707" cy="62336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C46BA4E" w14:textId="19FB0127" w:rsidR="008C0772" w:rsidRPr="0007643F" w:rsidRDefault="001459D2" w:rsidP="00193374">
      <w:pPr>
        <w:jc w:val="center"/>
        <w:rPr>
          <w:rFonts w:ascii="Abadi" w:hAnsi="Abadi"/>
          <w:b/>
          <w:bCs/>
          <w:sz w:val="21"/>
          <w:szCs w:val="21"/>
        </w:rPr>
      </w:pPr>
      <w:r w:rsidRPr="0007643F">
        <w:rPr>
          <w:rFonts w:ascii="Abadi" w:hAnsi="Abadi"/>
          <w:b/>
          <w:bCs/>
          <w:sz w:val="21"/>
          <w:szCs w:val="21"/>
        </w:rPr>
        <w:t>PRESIDENCIA DEL DIPUTADO VÍCTOR MANUEL ZANELLA HUERTA</w:t>
      </w:r>
    </w:p>
    <w:p w14:paraId="49D8A1C2" w14:textId="77777777" w:rsidR="001175EC" w:rsidRPr="0007643F" w:rsidRDefault="001175EC" w:rsidP="001459D2">
      <w:pPr>
        <w:jc w:val="center"/>
        <w:rPr>
          <w:rFonts w:ascii="Abadi" w:hAnsi="Abadi"/>
          <w:b/>
          <w:bCs/>
          <w:sz w:val="21"/>
          <w:szCs w:val="21"/>
        </w:rPr>
      </w:pPr>
    </w:p>
    <w:p w14:paraId="314D23B7" w14:textId="77777777" w:rsidR="008C179B" w:rsidRPr="0007643F" w:rsidRDefault="008C179B" w:rsidP="001459D2">
      <w:pPr>
        <w:jc w:val="center"/>
        <w:rPr>
          <w:rFonts w:ascii="Abadi" w:hAnsi="Abadi"/>
          <w:b/>
          <w:bCs/>
          <w:sz w:val="21"/>
          <w:szCs w:val="21"/>
        </w:rPr>
      </w:pPr>
    </w:p>
    <w:p w14:paraId="484BA171" w14:textId="06C83D12" w:rsidR="006B2972" w:rsidRPr="0007643F" w:rsidRDefault="006B2972" w:rsidP="001459D2">
      <w:pPr>
        <w:jc w:val="center"/>
        <w:rPr>
          <w:rFonts w:ascii="Abadi" w:hAnsi="Abadi"/>
          <w:b/>
          <w:bCs/>
          <w:sz w:val="21"/>
          <w:szCs w:val="21"/>
        </w:rPr>
      </w:pPr>
      <w:r w:rsidRPr="0007643F">
        <w:rPr>
          <w:rFonts w:ascii="Abadi" w:hAnsi="Abadi"/>
          <w:noProof/>
          <w:sz w:val="21"/>
          <w:szCs w:val="21"/>
        </w:rPr>
        <w:drawing>
          <wp:anchor distT="0" distB="0" distL="114300" distR="114300" simplePos="0" relativeHeight="251658242" behindDoc="1" locked="0" layoutInCell="1" allowOverlap="1" wp14:anchorId="73C77F5B" wp14:editId="05EB9211">
            <wp:simplePos x="0" y="0"/>
            <wp:positionH relativeFrom="column">
              <wp:posOffset>756557</wp:posOffset>
            </wp:positionH>
            <wp:positionV relativeFrom="paragraph">
              <wp:posOffset>149225</wp:posOffset>
            </wp:positionV>
            <wp:extent cx="1194707" cy="623366"/>
            <wp:effectExtent l="247650" t="228600" r="253365" b="729615"/>
            <wp:wrapTight wrapText="bothSides">
              <wp:wrapPolygon edited="0">
                <wp:start x="-4478" y="-7927"/>
                <wp:lineTo x="-4478" y="46239"/>
                <wp:lineTo x="25837" y="46239"/>
                <wp:lineTo x="25837" y="-7927"/>
                <wp:lineTo x="-4478" y="-7927"/>
              </wp:wrapPolygon>
            </wp:wrapTight>
            <wp:docPr id="1703295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95535" name=""/>
                    <pic:cNvPicPr/>
                  </pic:nvPicPr>
                  <pic:blipFill rotWithShape="1">
                    <a:blip r:embed="rId14" cstate="print">
                      <a:extLst>
                        <a:ext uri="{28A0092B-C50C-407E-A947-70E740481C1C}">
                          <a14:useLocalDpi xmlns:a14="http://schemas.microsoft.com/office/drawing/2010/main" val="0"/>
                        </a:ext>
                      </a:extLst>
                    </a:blip>
                    <a:srcRect b="7234"/>
                    <a:stretch/>
                  </pic:blipFill>
                  <pic:spPr bwMode="auto">
                    <a:xfrm>
                      <a:off x="0" y="0"/>
                      <a:ext cx="1194707" cy="62336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2E6FA102" w14:textId="12E78202" w:rsidR="006B2972" w:rsidRPr="0007643F" w:rsidRDefault="006B2972" w:rsidP="001459D2">
      <w:pPr>
        <w:jc w:val="center"/>
        <w:rPr>
          <w:rFonts w:ascii="Abadi" w:hAnsi="Abadi"/>
          <w:b/>
          <w:bCs/>
          <w:sz w:val="21"/>
          <w:szCs w:val="21"/>
        </w:rPr>
      </w:pPr>
    </w:p>
    <w:p w14:paraId="37A112F9" w14:textId="4158CD49" w:rsidR="006B2972" w:rsidRPr="0007643F" w:rsidRDefault="006B2972" w:rsidP="001459D2">
      <w:pPr>
        <w:jc w:val="center"/>
        <w:rPr>
          <w:rFonts w:ascii="Abadi" w:hAnsi="Abadi"/>
          <w:b/>
          <w:bCs/>
          <w:sz w:val="21"/>
          <w:szCs w:val="21"/>
        </w:rPr>
      </w:pPr>
    </w:p>
    <w:p w14:paraId="7EF57C9A" w14:textId="7855F563" w:rsidR="008C179B" w:rsidRPr="0007643F" w:rsidRDefault="008C179B" w:rsidP="008C179B">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La Presidencia.-</w:t>
      </w:r>
      <w:r w:rsidRPr="0007643F">
        <w:rPr>
          <w:rFonts w:ascii="Abadi" w:eastAsia="Calibri" w:hAnsi="Abadi"/>
          <w:kern w:val="2"/>
          <w:sz w:val="21"/>
          <w:szCs w:val="21"/>
          <w:lang w:val="es-MX" w:eastAsia="en-US"/>
          <w14:ligatures w14:val="standardContextual"/>
        </w:rPr>
        <w:t xml:space="preserve"> Muy buenos días, 31 de enero de 2024, se solicita a la Secretaría certificar el cuórum, conforme al registro de asistencia el sistema, electronico, informo a la </w:t>
      </w:r>
      <w:r w:rsidR="00DA30A6" w:rsidRPr="0007643F">
        <w:rPr>
          <w:rFonts w:ascii="Abadi" w:eastAsia="Calibri" w:hAnsi="Abadi"/>
          <w:kern w:val="2"/>
          <w:sz w:val="21"/>
          <w:szCs w:val="21"/>
          <w:lang w:val="es-MX" w:eastAsia="en-US"/>
          <w14:ligatures w14:val="standardContextual"/>
        </w:rPr>
        <w:t>A</w:t>
      </w:r>
      <w:r w:rsidRPr="0007643F">
        <w:rPr>
          <w:rFonts w:ascii="Abadi" w:eastAsia="Calibri" w:hAnsi="Abadi"/>
          <w:kern w:val="2"/>
          <w:sz w:val="21"/>
          <w:szCs w:val="21"/>
          <w:lang w:val="es-MX" w:eastAsia="en-US"/>
          <w14:ligatures w14:val="standardContextual"/>
        </w:rPr>
        <w:t>samblea que se solicitó, justiciar las inasistencias de los  diputados Miguel Ángel Salim y Aldo Iván Márquez Becerra a la presente sesión tal como se manifestó en los escritos</w:t>
      </w:r>
      <w:r w:rsidR="00CA5B79" w:rsidRPr="0007643F">
        <w:rPr>
          <w:rFonts w:ascii="Abadi" w:eastAsia="Calibri" w:hAnsi="Abadi"/>
          <w:kern w:val="2"/>
          <w:sz w:val="21"/>
          <w:szCs w:val="21"/>
          <w:lang w:val="es-MX" w:eastAsia="en-US"/>
          <w14:ligatures w14:val="standardContextual"/>
        </w:rPr>
        <w:t xml:space="preserve"> </w:t>
      </w:r>
      <w:r w:rsidRPr="0007643F">
        <w:rPr>
          <w:rFonts w:ascii="Abadi" w:eastAsia="Calibri" w:hAnsi="Abadi"/>
          <w:kern w:val="2"/>
          <w:sz w:val="21"/>
          <w:szCs w:val="21"/>
          <w:lang w:val="es-MX" w:eastAsia="en-US"/>
          <w14:ligatures w14:val="standardContextual"/>
        </w:rPr>
        <w:t xml:space="preserve">remitidos previamente a esta presidencia, de conformidad con el artículo 28 de nuestra Ley Orgánica y en consecuencia se tiene por justificadas las inasistencias. </w:t>
      </w:r>
    </w:p>
    <w:p w14:paraId="2ABA1104" w14:textId="77777777" w:rsidR="008C179B" w:rsidRPr="0007643F" w:rsidRDefault="008C179B" w:rsidP="008C179B">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La Secretaría.-</w:t>
      </w:r>
      <w:r w:rsidRPr="0007643F">
        <w:rPr>
          <w:rFonts w:ascii="Abadi" w:eastAsia="Calibri" w:hAnsi="Abadi"/>
          <w:kern w:val="2"/>
          <w:sz w:val="21"/>
          <w:szCs w:val="21"/>
          <w:lang w:val="es-MX" w:eastAsia="en-US"/>
          <w14:ligatures w14:val="standardContextual"/>
        </w:rPr>
        <w:t xml:space="preserve"> La asistencia es de 30 diputadas y diputados hay cuórum presidente.</w:t>
      </w:r>
    </w:p>
    <w:p w14:paraId="3F2B7DAD" w14:textId="77777777" w:rsidR="008C179B" w:rsidRPr="0007643F" w:rsidRDefault="008C179B" w:rsidP="008C179B">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w:t>
      </w:r>
      <w:r w:rsidRPr="0007643F">
        <w:rPr>
          <w:rFonts w:ascii="Abadi" w:eastAsia="Calibri" w:hAnsi="Abadi"/>
          <w:b/>
          <w:bCs/>
          <w:kern w:val="2"/>
          <w:sz w:val="21"/>
          <w:szCs w:val="21"/>
          <w:lang w:val="es-MX" w:eastAsia="en-US"/>
          <w14:ligatures w14:val="standardContextual"/>
        </w:rPr>
        <w:t>- La Presidencia.-</w:t>
      </w:r>
      <w:r w:rsidRPr="0007643F">
        <w:rPr>
          <w:rFonts w:ascii="Abadi" w:eastAsia="Calibri" w:hAnsi="Abadi"/>
          <w:kern w:val="2"/>
          <w:sz w:val="21"/>
          <w:szCs w:val="21"/>
          <w:lang w:val="es-MX" w:eastAsia="en-US"/>
          <w14:ligatures w14:val="standardContextual"/>
        </w:rPr>
        <w:t xml:space="preserve">  Siendo las </w:t>
      </w:r>
      <w:r w:rsidRPr="0007643F">
        <w:rPr>
          <w:rFonts w:ascii="Abadi" w:eastAsia="Calibri" w:hAnsi="Abadi"/>
          <w:b/>
          <w:bCs/>
          <w:kern w:val="2"/>
          <w:sz w:val="21"/>
          <w:szCs w:val="21"/>
          <w:lang w:val="es-MX" w:eastAsia="en-US"/>
          <w14:ligatures w14:val="standardContextual"/>
        </w:rPr>
        <w:t>10:35 (Diez horas con treinta y cinco minutos)</w:t>
      </w:r>
      <w:r w:rsidRPr="0007643F">
        <w:rPr>
          <w:rFonts w:ascii="Abadi" w:eastAsia="Calibri" w:hAnsi="Abadi"/>
          <w:kern w:val="2"/>
          <w:sz w:val="21"/>
          <w:szCs w:val="21"/>
          <w:lang w:val="es-MX" w:eastAsia="en-US"/>
          <w14:ligatures w14:val="standardContextual"/>
        </w:rPr>
        <w:t xml:space="preserve"> del día, 31 de enero de 2024, se abre la sesión en términos del artículo 147, fracciones II y V, de nuestra Ley Orgánica. </w:t>
      </w:r>
    </w:p>
    <w:p w14:paraId="37DF4BF6" w14:textId="77777777" w:rsidR="008C179B" w:rsidRPr="0007643F" w:rsidRDefault="008C179B" w:rsidP="001459D2">
      <w:pPr>
        <w:jc w:val="center"/>
        <w:rPr>
          <w:rFonts w:ascii="Abadi" w:hAnsi="Abadi"/>
          <w:b/>
          <w:bCs/>
          <w:sz w:val="21"/>
          <w:szCs w:val="21"/>
        </w:rPr>
      </w:pPr>
    </w:p>
    <w:p w14:paraId="100E0D49" w14:textId="77777777" w:rsidR="00E36805" w:rsidRPr="0007643F" w:rsidRDefault="001175EC" w:rsidP="00E36805">
      <w:pPr>
        <w:numPr>
          <w:ilvl w:val="0"/>
          <w:numId w:val="46"/>
        </w:numPr>
        <w:spacing w:after="160" w:line="259" w:lineRule="auto"/>
        <w:ind w:left="426"/>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DECLARACIÓN DE APERTURA DEL PRIMER PERIODO EXTRAORDINARIO</w:t>
      </w:r>
      <w:r w:rsidR="00E36805" w:rsidRPr="0007643F">
        <w:rPr>
          <w:rFonts w:ascii="Abadi" w:eastAsia="Calibri" w:hAnsi="Abadi"/>
          <w:b/>
          <w:bCs/>
          <w:kern w:val="2"/>
          <w:sz w:val="21"/>
          <w:szCs w:val="21"/>
          <w:lang w:val="es-MX" w:eastAsia="en-US"/>
          <w14:ligatures w14:val="standardContextual"/>
        </w:rPr>
        <w:t xml:space="preserve"> DE SESIONES, CORRESPONDIENTE AL TERCER AÑO DE EJERCICIO </w:t>
      </w:r>
      <w:r w:rsidR="00E36805" w:rsidRPr="0007643F">
        <w:rPr>
          <w:rFonts w:ascii="Abadi" w:eastAsia="Calibri" w:hAnsi="Abadi"/>
          <w:b/>
          <w:bCs/>
          <w:kern w:val="2"/>
          <w:sz w:val="21"/>
          <w:szCs w:val="21"/>
          <w:lang w:val="es-MX" w:eastAsia="en-US"/>
          <w14:ligatures w14:val="standardContextual"/>
        </w:rPr>
        <w:lastRenderedPageBreak/>
        <w:t xml:space="preserve">CONSTITUCIONAL DE LA SEXAGÉSIMA QUINTA LEGISLATURA. </w:t>
      </w:r>
    </w:p>
    <w:p w14:paraId="5F6F8EEC" w14:textId="062067CA" w:rsidR="00824342" w:rsidRPr="0007643F" w:rsidRDefault="001175EC" w:rsidP="00E36805">
      <w:pPr>
        <w:spacing w:after="160" w:line="259" w:lineRule="auto"/>
        <w:ind w:left="426"/>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 </w:t>
      </w:r>
    </w:p>
    <w:p w14:paraId="2CC020F2" w14:textId="77777777" w:rsidR="006B2972" w:rsidRPr="0007643F" w:rsidRDefault="006B2972" w:rsidP="006B2972">
      <w:pPr>
        <w:spacing w:after="160" w:line="259" w:lineRule="auto"/>
        <w:contextualSpacing/>
        <w:jc w:val="both"/>
        <w:rPr>
          <w:rFonts w:ascii="Abadi" w:eastAsia="Calibri" w:hAnsi="Abadi"/>
          <w:b/>
          <w:bCs/>
          <w:kern w:val="2"/>
          <w:sz w:val="21"/>
          <w:szCs w:val="21"/>
          <w:lang w:val="es-MX" w:eastAsia="en-US"/>
          <w14:ligatures w14:val="standardContextual"/>
        </w:rPr>
      </w:pPr>
    </w:p>
    <w:p w14:paraId="74A390B4" w14:textId="77777777" w:rsidR="006B2972" w:rsidRPr="0007643F" w:rsidRDefault="006B2972" w:rsidP="006B2972">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La Presidencia.-</w:t>
      </w:r>
      <w:r w:rsidRPr="0007643F">
        <w:rPr>
          <w:rFonts w:ascii="Abadi" w:eastAsia="Calibri" w:hAnsi="Abadi"/>
          <w:kern w:val="2"/>
          <w:sz w:val="21"/>
          <w:szCs w:val="21"/>
          <w:lang w:val="es-MX" w:eastAsia="en-US"/>
          <w14:ligatures w14:val="standardContextual"/>
        </w:rPr>
        <w:t xml:space="preserve">  Se pide a los asistentes ponerse de pie a fin de declarar la apertura de este Periodo Extraordinario.</w:t>
      </w:r>
    </w:p>
    <w:p w14:paraId="41F34D44" w14:textId="77777777" w:rsidR="006B2972" w:rsidRPr="0007643F" w:rsidRDefault="006B2972" w:rsidP="006B2972">
      <w:pPr>
        <w:spacing w:after="160" w:line="259" w:lineRule="auto"/>
        <w:ind w:left="426" w:right="425"/>
        <w:jc w:val="both"/>
        <w:rPr>
          <w:rFonts w:ascii="Abadi" w:eastAsia="Calibri" w:hAnsi="Abadi"/>
          <w:i/>
          <w:iCs/>
          <w:kern w:val="2"/>
          <w:sz w:val="21"/>
          <w:szCs w:val="21"/>
          <w:lang w:val="es-MX" w:eastAsia="en-US"/>
          <w14:ligatures w14:val="standardContextual"/>
        </w:rPr>
      </w:pPr>
      <w:r w:rsidRPr="0007643F">
        <w:rPr>
          <w:rFonts w:ascii="Abadi" w:eastAsia="Calibri" w:hAnsi="Abadi"/>
          <w:i/>
          <w:iCs/>
          <w:kern w:val="2"/>
          <w:sz w:val="21"/>
          <w:szCs w:val="21"/>
          <w:lang w:val="es-MX" w:eastAsia="en-US"/>
          <w14:ligatures w14:val="standardContextual"/>
        </w:rPr>
        <w:t xml:space="preserve">La LXV Legislatura del Congreso del Estado Libre y Soberano de Guanajuato, abre hoy 31 de enero del 2024, el Primer Periodo Extraordinario de Sesiones del Tercer Año de Ejercicio Constitucional. </w:t>
      </w:r>
    </w:p>
    <w:p w14:paraId="2DE7F78E" w14:textId="77777777" w:rsidR="006B2972" w:rsidRPr="0007643F" w:rsidRDefault="006B2972" w:rsidP="006B2972">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Ruego a los presentes ocupar sus lugares.</w:t>
      </w:r>
    </w:p>
    <w:p w14:paraId="2B19CD51" w14:textId="77777777" w:rsidR="001175EC" w:rsidRPr="0007643F" w:rsidRDefault="001175EC" w:rsidP="00587FAD">
      <w:pPr>
        <w:numPr>
          <w:ilvl w:val="0"/>
          <w:numId w:val="46"/>
        </w:numPr>
        <w:spacing w:after="160" w:line="259" w:lineRule="auto"/>
        <w:ind w:left="426"/>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LECTURA DE LA CONVOCATORIA EXPEDIDA POR LA DIPUTACIÓN PERMANENTE AL PRIMER PERIODO EXTRAORDINARIO DE SESIONES, CORRESPONDIENTE AL TERCER AÑO DE EJERCICIO CONSTITUCIONAL DE ESTA LEGISLATURA. </w:t>
      </w:r>
    </w:p>
    <w:p w14:paraId="17E65380" w14:textId="77777777" w:rsidR="001175EC" w:rsidRPr="0007643F" w:rsidRDefault="001175EC"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0B00EBCC" w14:textId="77777777" w:rsidR="00053E3D" w:rsidRPr="0007643F" w:rsidRDefault="00053E3D" w:rsidP="00053E3D">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La Presidencia.-</w:t>
      </w:r>
      <w:r w:rsidRPr="0007643F">
        <w:rPr>
          <w:rFonts w:ascii="Abadi" w:eastAsia="Calibri" w:hAnsi="Abadi"/>
          <w:kern w:val="2"/>
          <w:sz w:val="21"/>
          <w:szCs w:val="21"/>
          <w:lang w:val="es-MX" w:eastAsia="en-US"/>
          <w14:ligatures w14:val="standardContextual"/>
        </w:rPr>
        <w:t xml:space="preserve"> Se solicita a la Secretaría dar lectura a la convocatoria expedida por la Diputación Permanente, citando al Primer Periodo Extraordinario de Sesiones correspondiente al Tercer Año de Ejercicio Constitucional de esta Legislatura.</w:t>
      </w:r>
    </w:p>
    <w:p w14:paraId="1BEC4E77" w14:textId="77777777" w:rsidR="00053E3D" w:rsidRPr="0007643F" w:rsidRDefault="00053E3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4972411F" w14:textId="4F3A041F" w:rsidR="00053E3D" w:rsidRPr="0007643F" w:rsidRDefault="00053E3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noProof/>
          <w:kern w:val="2"/>
          <w:sz w:val="21"/>
          <w:szCs w:val="21"/>
          <w:lang w:val="es-MX" w:eastAsia="en-US"/>
          <w14:ligatures w14:val="standardContextual"/>
        </w:rPr>
        <w:drawing>
          <wp:inline distT="0" distB="0" distL="0" distR="0" wp14:anchorId="7FBCFA4A" wp14:editId="0FDAF1B5">
            <wp:extent cx="1423307" cy="727459"/>
            <wp:effectExtent l="247650" t="228600" r="253365" b="739775"/>
            <wp:docPr id="12695976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97617" name=""/>
                    <pic:cNvPicPr/>
                  </pic:nvPicPr>
                  <pic:blipFill rotWithShape="1">
                    <a:blip r:embed="rId15"/>
                    <a:srcRect b="9130"/>
                    <a:stretch/>
                  </pic:blipFill>
                  <pic:spPr bwMode="auto">
                    <a:xfrm>
                      <a:off x="0" y="0"/>
                      <a:ext cx="1440393" cy="736192"/>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0F116AF0" w14:textId="77777777" w:rsidR="00053E3D" w:rsidRPr="0007643F" w:rsidRDefault="00053E3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7A6BAE06" w14:textId="77777777" w:rsidR="00053E3D" w:rsidRPr="0007643F" w:rsidRDefault="00053E3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5D7753F1" w14:textId="77777777" w:rsidR="00053E3D" w:rsidRPr="0007643F" w:rsidRDefault="00053E3D" w:rsidP="00053E3D">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(Leyendo)</w:t>
      </w:r>
    </w:p>
    <w:p w14:paraId="6C3CF0BA" w14:textId="77777777" w:rsidR="00053E3D" w:rsidRPr="0007643F" w:rsidRDefault="00053E3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13F4539D" w14:textId="61037C46" w:rsidR="00B0422A" w:rsidRPr="0007643F" w:rsidRDefault="00B0422A" w:rsidP="00B0422A">
      <w:pPr>
        <w:spacing w:after="160" w:line="259" w:lineRule="auto"/>
        <w:ind w:left="720"/>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noProof/>
          <w:kern w:val="2"/>
          <w:sz w:val="21"/>
          <w:szCs w:val="21"/>
          <w:lang w:val="es-MX" w:eastAsia="en-US"/>
          <w14:ligatures w14:val="standardContextual"/>
        </w:rPr>
        <w:drawing>
          <wp:inline distT="0" distB="0" distL="0" distR="0" wp14:anchorId="2B165CD6" wp14:editId="6B447AE9">
            <wp:extent cx="2459701" cy="1900270"/>
            <wp:effectExtent l="0" t="6032" r="0" b="0"/>
            <wp:docPr id="210821760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17600" name="Imagen 1" descr="Tabl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465304" cy="1904599"/>
                    </a:xfrm>
                    <a:prstGeom prst="rect">
                      <a:avLst/>
                    </a:prstGeom>
                    <a:noFill/>
                    <a:ln>
                      <a:noFill/>
                    </a:ln>
                  </pic:spPr>
                </pic:pic>
              </a:graphicData>
            </a:graphic>
          </wp:inline>
        </w:drawing>
      </w:r>
    </w:p>
    <w:p w14:paraId="58C6F1FF" w14:textId="77777777" w:rsidR="003F5252" w:rsidRPr="0007643F" w:rsidRDefault="003F5252"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7545D651" w14:textId="77777777" w:rsidR="003F5252" w:rsidRPr="0007643F" w:rsidRDefault="003F5252"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38E7EE0D" w14:textId="22520BCC" w:rsidR="002C6105" w:rsidRPr="0007643F" w:rsidRDefault="002C6105" w:rsidP="002C6105">
      <w:pPr>
        <w:spacing w:after="160" w:line="259" w:lineRule="auto"/>
        <w:ind w:left="720"/>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noProof/>
          <w:kern w:val="2"/>
          <w:sz w:val="21"/>
          <w:szCs w:val="21"/>
          <w:lang w:val="es-MX" w:eastAsia="en-US"/>
          <w14:ligatures w14:val="standardContextual"/>
        </w:rPr>
        <w:drawing>
          <wp:inline distT="0" distB="0" distL="0" distR="0" wp14:anchorId="28936073" wp14:editId="0D21F86F">
            <wp:extent cx="2384005" cy="1841790"/>
            <wp:effectExtent l="4445" t="0" r="1905" b="1905"/>
            <wp:docPr id="1733382629"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382629" name="Imagen 3" descr="Imagen que contiene Diagram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387384" cy="1844400"/>
                    </a:xfrm>
                    <a:prstGeom prst="rect">
                      <a:avLst/>
                    </a:prstGeom>
                    <a:noFill/>
                    <a:ln>
                      <a:noFill/>
                    </a:ln>
                  </pic:spPr>
                </pic:pic>
              </a:graphicData>
            </a:graphic>
          </wp:inline>
        </w:drawing>
      </w:r>
    </w:p>
    <w:p w14:paraId="5C1B222D" w14:textId="77777777" w:rsidR="00810244" w:rsidRPr="0007643F" w:rsidRDefault="00810244" w:rsidP="00810244">
      <w:pPr>
        <w:spacing w:after="160" w:line="259" w:lineRule="auto"/>
        <w:ind w:firstLine="708"/>
        <w:jc w:val="both"/>
        <w:rPr>
          <w:rFonts w:ascii="Abadi" w:eastAsia="Calibri" w:hAnsi="Abadi"/>
          <w:kern w:val="2"/>
          <w:sz w:val="21"/>
          <w:szCs w:val="21"/>
          <w:lang w:val="es-MX" w:eastAsia="en-US"/>
          <w14:ligatures w14:val="standardContextual"/>
        </w:rPr>
      </w:pPr>
    </w:p>
    <w:p w14:paraId="17FAFBEE" w14:textId="77777777" w:rsidR="00810244" w:rsidRPr="0007643F" w:rsidRDefault="00810244" w:rsidP="00810244">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La Secretaría.-</w:t>
      </w:r>
      <w:r w:rsidRPr="0007643F">
        <w:rPr>
          <w:rFonts w:ascii="Abadi" w:eastAsia="Calibri" w:hAnsi="Abadi"/>
          <w:kern w:val="2"/>
          <w:sz w:val="21"/>
          <w:szCs w:val="21"/>
          <w:lang w:val="es-MX" w:eastAsia="en-US"/>
          <w14:ligatures w14:val="standardContextual"/>
        </w:rPr>
        <w:t xml:space="preserve"> En consecuencia y con fundamento en el artículo 146 de nuestra Ley Orgánica, se procederá a desahogar la presente Sesión de conformidad con el asunto establecido en la convocatoria a que se ha dado lectura.</w:t>
      </w:r>
    </w:p>
    <w:p w14:paraId="2398E6EB" w14:textId="77777777" w:rsidR="00067612" w:rsidRPr="0007643F" w:rsidRDefault="00067612"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7A1E1C61" w14:textId="77777777" w:rsidR="001175EC" w:rsidRPr="0007643F" w:rsidRDefault="001175EC" w:rsidP="002D7B64">
      <w:pPr>
        <w:numPr>
          <w:ilvl w:val="0"/>
          <w:numId w:val="46"/>
        </w:numPr>
        <w:spacing w:after="160" w:line="259" w:lineRule="auto"/>
        <w:ind w:left="426"/>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DESIGNACIÓN DE LA COMISIÓN DE PROTOCOLO PARA ACOMPAÑAR AL RECINTO OFICIAL AL GOBERNADOR DEL ESTADO Y AL PRESIDENTE DEL SUPREMO TRIBUNAL DE JUSTICIA Y DEL CONSEJO DEL PODER JUDICIAL DEL ESTADO.  </w:t>
      </w:r>
    </w:p>
    <w:p w14:paraId="7033AEFF" w14:textId="77777777" w:rsidR="001175EC" w:rsidRPr="0007643F" w:rsidRDefault="001175EC" w:rsidP="001175EC">
      <w:pPr>
        <w:spacing w:after="160" w:line="259" w:lineRule="auto"/>
        <w:ind w:left="720"/>
        <w:contextualSpacing/>
        <w:rPr>
          <w:rFonts w:ascii="Abadi" w:eastAsia="Calibri" w:hAnsi="Abadi"/>
          <w:b/>
          <w:bCs/>
          <w:kern w:val="2"/>
          <w:sz w:val="21"/>
          <w:szCs w:val="21"/>
          <w:lang w:val="es-MX" w:eastAsia="en-US"/>
          <w14:ligatures w14:val="standardContextual"/>
        </w:rPr>
      </w:pPr>
    </w:p>
    <w:p w14:paraId="1C24E2AC" w14:textId="77777777" w:rsidR="002E46E4" w:rsidRPr="0007643F" w:rsidRDefault="002E46E4" w:rsidP="001175EC">
      <w:pPr>
        <w:spacing w:after="160" w:line="259" w:lineRule="auto"/>
        <w:ind w:left="720"/>
        <w:contextualSpacing/>
        <w:rPr>
          <w:rFonts w:ascii="Abadi" w:eastAsia="Calibri" w:hAnsi="Abadi"/>
          <w:b/>
          <w:bCs/>
          <w:kern w:val="2"/>
          <w:sz w:val="21"/>
          <w:szCs w:val="21"/>
          <w:lang w:val="es-MX" w:eastAsia="en-US"/>
          <w14:ligatures w14:val="standardContextual"/>
        </w:rPr>
      </w:pPr>
    </w:p>
    <w:p w14:paraId="23E40FFC" w14:textId="77777777" w:rsidR="002E46E4" w:rsidRPr="0007643F" w:rsidRDefault="002E46E4" w:rsidP="002E46E4">
      <w:pPr>
        <w:ind w:firstLine="708"/>
        <w:jc w:val="both"/>
        <w:rPr>
          <w:rFonts w:ascii="Abadi" w:hAnsi="Abadi"/>
          <w:sz w:val="21"/>
          <w:szCs w:val="21"/>
        </w:rPr>
      </w:pPr>
      <w:r w:rsidRPr="0007643F">
        <w:rPr>
          <w:rFonts w:ascii="Abadi" w:hAnsi="Abadi"/>
          <w:b/>
          <w:bCs/>
          <w:sz w:val="21"/>
          <w:szCs w:val="21"/>
        </w:rPr>
        <w:lastRenderedPageBreak/>
        <w:t>- La Presidencia.-</w:t>
      </w:r>
      <w:r w:rsidRPr="0007643F">
        <w:rPr>
          <w:rFonts w:ascii="Abadi" w:hAnsi="Abadi"/>
          <w:sz w:val="21"/>
          <w:szCs w:val="21"/>
        </w:rPr>
        <w:t xml:space="preserve"> Esta presidencia designa una Comisión de Protocolo integrada por la diputada y los diputados que forman parte de la Junta de Gobierno y Coordinación Política para que incorporen a este salón de sesiones al Gobernador del Estado, Diego Sinhue Rodríguez Vallejo y al magistrado Héctor Tinajero Muñoz, presidente del Supremo Tribunal de Justicia y del Consejo del Poder Judicial del Estado se decreta un receso para que la Comisión de Protocolo cumpla con la encomienda.</w:t>
      </w:r>
    </w:p>
    <w:p w14:paraId="1BD3E0B8" w14:textId="77777777" w:rsidR="002E46E4" w:rsidRPr="0007643F" w:rsidRDefault="002E46E4" w:rsidP="002E46E4">
      <w:pPr>
        <w:jc w:val="both"/>
        <w:rPr>
          <w:rFonts w:ascii="Abadi" w:hAnsi="Abadi"/>
          <w:b/>
          <w:bCs/>
          <w:sz w:val="21"/>
          <w:szCs w:val="21"/>
        </w:rPr>
      </w:pPr>
    </w:p>
    <w:p w14:paraId="7F460DD6" w14:textId="2A8DC539" w:rsidR="002E46E4" w:rsidRPr="0007643F" w:rsidRDefault="002E46E4" w:rsidP="002E46E4">
      <w:pPr>
        <w:jc w:val="both"/>
        <w:rPr>
          <w:rFonts w:ascii="Abadi" w:hAnsi="Abadi"/>
          <w:b/>
          <w:bCs/>
          <w:sz w:val="21"/>
          <w:szCs w:val="21"/>
        </w:rPr>
      </w:pPr>
      <w:r w:rsidRPr="0007643F">
        <w:rPr>
          <w:rFonts w:ascii="Abadi" w:hAnsi="Abadi"/>
          <w:b/>
          <w:bCs/>
          <w:sz w:val="21"/>
          <w:szCs w:val="21"/>
        </w:rPr>
        <w:t>(Receso)</w:t>
      </w:r>
    </w:p>
    <w:p w14:paraId="4B46966B" w14:textId="77777777" w:rsidR="007050CE" w:rsidRDefault="007050CE" w:rsidP="001175EC">
      <w:pPr>
        <w:spacing w:after="160" w:line="259" w:lineRule="auto"/>
        <w:ind w:left="720"/>
        <w:contextualSpacing/>
        <w:rPr>
          <w:rFonts w:ascii="Abadi" w:eastAsia="Calibri" w:hAnsi="Abadi"/>
          <w:b/>
          <w:bCs/>
          <w:kern w:val="2"/>
          <w:sz w:val="21"/>
          <w:szCs w:val="21"/>
          <w:lang w:val="es-MX" w:eastAsia="en-US"/>
          <w14:ligatures w14:val="standardContextual"/>
        </w:rPr>
      </w:pPr>
    </w:p>
    <w:p w14:paraId="627833F7" w14:textId="77777777" w:rsidR="007050CE" w:rsidRPr="0007643F" w:rsidRDefault="007050CE" w:rsidP="001175EC">
      <w:pPr>
        <w:spacing w:after="160" w:line="259" w:lineRule="auto"/>
        <w:ind w:left="720"/>
        <w:contextualSpacing/>
        <w:rPr>
          <w:rFonts w:ascii="Abadi" w:eastAsia="Calibri" w:hAnsi="Abadi"/>
          <w:b/>
          <w:bCs/>
          <w:kern w:val="2"/>
          <w:sz w:val="21"/>
          <w:szCs w:val="21"/>
          <w:lang w:val="es-MX" w:eastAsia="en-US"/>
          <w14:ligatures w14:val="standardContextual"/>
        </w:rPr>
      </w:pPr>
    </w:p>
    <w:p w14:paraId="240CBCF2" w14:textId="77777777" w:rsidR="001175EC" w:rsidRPr="0007643F" w:rsidRDefault="001175EC" w:rsidP="00A645A0">
      <w:pPr>
        <w:numPr>
          <w:ilvl w:val="0"/>
          <w:numId w:val="46"/>
        </w:numPr>
        <w:spacing w:after="160" w:line="259" w:lineRule="auto"/>
        <w:ind w:left="426"/>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DECLARATORIA DE SESIÓN SOLEMNE PARA CONMEMORAR EL HECHO HISTÓRICO CONSISTENTE EN LOS 200 AÑOS DE LA ADHESIÓN FORMAL DEL ESTADO DE GUANAJUATO AL FEDERALISMO MEXICANO. </w:t>
      </w:r>
    </w:p>
    <w:p w14:paraId="17B96722" w14:textId="77777777" w:rsidR="001175EC" w:rsidRPr="0007643F" w:rsidRDefault="001175EC"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79FB94EB" w14:textId="77777777" w:rsidR="009D5616" w:rsidRPr="0007643F" w:rsidRDefault="009D5616" w:rsidP="009D5616">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La Presidencia.-</w:t>
      </w:r>
      <w:r w:rsidRPr="0007643F">
        <w:rPr>
          <w:rFonts w:ascii="Abadi" w:eastAsia="Calibri" w:hAnsi="Abadi"/>
          <w:kern w:val="2"/>
          <w:sz w:val="21"/>
          <w:szCs w:val="21"/>
          <w:lang w:val="es-MX" w:eastAsia="en-US"/>
          <w14:ligatures w14:val="standardContextual"/>
        </w:rPr>
        <w:t xml:space="preserve"> Se reanuda la sesión y se solicita a los asistentes ponerse de pie, para proceder a declarar formalmente esta sesión como solemne con fundamento en el artículo 147 fracción II y V de la Ley Orgánica del Poder Legislativo del Estado.</w:t>
      </w:r>
    </w:p>
    <w:p w14:paraId="438CE625" w14:textId="77777777" w:rsidR="009D5616" w:rsidRPr="0007643F" w:rsidRDefault="009D5616" w:rsidP="009D5616">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noProof/>
          <w:kern w:val="2"/>
          <w:sz w:val="21"/>
          <w:szCs w:val="21"/>
          <w:lang w:val="es-MX" w:eastAsia="en-US"/>
          <w14:ligatures w14:val="standardContextual"/>
        </w:rPr>
        <w:drawing>
          <wp:inline distT="0" distB="0" distL="0" distR="0" wp14:anchorId="49A6CD5F" wp14:editId="1F218B62">
            <wp:extent cx="1412421" cy="724635"/>
            <wp:effectExtent l="247650" t="228600" r="245110" b="742315"/>
            <wp:docPr id="1854011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011805" name=""/>
                    <pic:cNvPicPr/>
                  </pic:nvPicPr>
                  <pic:blipFill rotWithShape="1">
                    <a:blip r:embed="rId18"/>
                    <a:srcRect b="8785"/>
                    <a:stretch/>
                  </pic:blipFill>
                  <pic:spPr bwMode="auto">
                    <a:xfrm>
                      <a:off x="0" y="0"/>
                      <a:ext cx="1426108" cy="731657"/>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0F65ED24" w14:textId="77777777" w:rsidR="009D5616" w:rsidRPr="0007643F" w:rsidRDefault="009D5616" w:rsidP="009D5616">
      <w:pPr>
        <w:spacing w:after="160" w:line="259" w:lineRule="auto"/>
        <w:ind w:firstLine="708"/>
        <w:jc w:val="both"/>
        <w:rPr>
          <w:rFonts w:ascii="Abadi" w:eastAsia="Calibri" w:hAnsi="Abadi"/>
          <w:i/>
          <w:i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La Presidencia.-</w:t>
      </w:r>
      <w:r w:rsidRPr="0007643F">
        <w:rPr>
          <w:rFonts w:ascii="Abadi" w:eastAsia="Calibri" w:hAnsi="Abadi"/>
          <w:kern w:val="2"/>
          <w:sz w:val="21"/>
          <w:szCs w:val="21"/>
          <w:lang w:val="es-MX" w:eastAsia="en-US"/>
          <w14:ligatures w14:val="standardContextual"/>
        </w:rPr>
        <w:t xml:space="preserve"> La LXV Legislatura Constitucional del Congreso del Estado Libre y Soberano de Guanajuato, declara hoy 31/01/2024, Sesión Solemne para conmemorar el hecho histórico consistente en los </w:t>
      </w:r>
      <w:r w:rsidRPr="0007643F">
        <w:rPr>
          <w:rFonts w:ascii="Abadi" w:eastAsia="Calibri" w:hAnsi="Abadi"/>
          <w:i/>
          <w:iCs/>
          <w:kern w:val="2"/>
          <w:sz w:val="21"/>
          <w:szCs w:val="21"/>
          <w:lang w:val="es-MX" w:eastAsia="en-US"/>
          <w14:ligatures w14:val="standardContextual"/>
        </w:rPr>
        <w:t>200 años de la adhesión formal del Estado de Guanajuato al Federalismo Mexicano.</w:t>
      </w:r>
    </w:p>
    <w:p w14:paraId="54472D6F" w14:textId="77777777" w:rsidR="009D5616" w:rsidRPr="0007643F" w:rsidRDefault="009D5616" w:rsidP="009D5616">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 Solicitó a los asistentes ocupar sus lugares.</w:t>
      </w:r>
    </w:p>
    <w:p w14:paraId="2E6CD6D4" w14:textId="77777777" w:rsidR="00651352" w:rsidRPr="0007643F" w:rsidRDefault="00651352"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3EB64750" w14:textId="77777777" w:rsidR="001175EC" w:rsidRPr="0007643F" w:rsidRDefault="001175EC" w:rsidP="00487214">
      <w:pPr>
        <w:numPr>
          <w:ilvl w:val="0"/>
          <w:numId w:val="46"/>
        </w:numPr>
        <w:spacing w:after="160" w:line="259" w:lineRule="auto"/>
        <w:ind w:left="426"/>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INTERVENCIÓN DEL MAESTRO HÉCTOR TINAJERO MUÑOZ, MAGISTRADO PRESIDENTE DEL SUPREMO TRIBUNAL DE JUSTICIA Y DEL CONSEJO DEL PODER JUDICIAL DEL ESTADO.  </w:t>
      </w:r>
    </w:p>
    <w:p w14:paraId="71DA983C" w14:textId="77777777" w:rsidR="001175EC" w:rsidRPr="0007643F" w:rsidRDefault="001175EC" w:rsidP="00487214">
      <w:pPr>
        <w:spacing w:after="160" w:line="259" w:lineRule="auto"/>
        <w:ind w:left="426"/>
        <w:contextualSpacing/>
        <w:rPr>
          <w:rFonts w:ascii="Abadi" w:eastAsia="Calibri" w:hAnsi="Abadi"/>
          <w:b/>
          <w:bCs/>
          <w:kern w:val="2"/>
          <w:sz w:val="21"/>
          <w:szCs w:val="21"/>
          <w:lang w:val="es-MX" w:eastAsia="en-US"/>
          <w14:ligatures w14:val="standardContextual"/>
        </w:rPr>
      </w:pPr>
    </w:p>
    <w:p w14:paraId="7C1A9D4C" w14:textId="77777777" w:rsidR="00A645A0" w:rsidRPr="0007643F" w:rsidRDefault="00A645A0" w:rsidP="00A645A0">
      <w:pPr>
        <w:spacing w:after="160" w:line="259" w:lineRule="auto"/>
        <w:ind w:firstLine="708"/>
        <w:jc w:val="both"/>
        <w:rPr>
          <w:rFonts w:ascii="Abadi" w:eastAsia="Calibri" w:hAnsi="Abadi"/>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La Presidencia.-</w:t>
      </w:r>
      <w:r w:rsidRPr="0007643F">
        <w:rPr>
          <w:rFonts w:ascii="Abadi" w:eastAsia="Calibri" w:hAnsi="Abadi"/>
          <w:kern w:val="2"/>
          <w:sz w:val="21"/>
          <w:szCs w:val="21"/>
          <w:lang w:val="es-MX" w:eastAsia="en-US"/>
          <w14:ligatures w14:val="standardContextual"/>
        </w:rPr>
        <w:t xml:space="preserve"> Se concede el uso de la voz al maestro Héctor Tinajero Muñoz Magistrado Presidente del Supremo Tribunal de Justicia y del Consejo del Poder Judicial del Estado.</w:t>
      </w:r>
    </w:p>
    <w:p w14:paraId="2411774E" w14:textId="77777777" w:rsidR="00A645A0" w:rsidRPr="0007643F" w:rsidRDefault="00A645A0" w:rsidP="00A645A0">
      <w:pPr>
        <w:spacing w:after="160" w:line="259" w:lineRule="auto"/>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(Hace uso de la voz el maestro Héctor Tinajero Muñoz Magistrado Presidente del Supremo Tribunal de Justicia y del Consejo del Poder Judicial del Estado)</w:t>
      </w:r>
    </w:p>
    <w:p w14:paraId="4D1AA734" w14:textId="45B209D6" w:rsidR="00A645A0" w:rsidRPr="0007643F" w:rsidRDefault="00A645A0" w:rsidP="00A645A0">
      <w:pPr>
        <w:spacing w:after="160" w:line="259" w:lineRule="auto"/>
        <w:jc w:val="both"/>
        <w:rPr>
          <w:rFonts w:ascii="Abadi" w:eastAsia="Calibri" w:hAnsi="Abadi"/>
          <w:b/>
          <w:bCs/>
          <w:kern w:val="2"/>
          <w:sz w:val="21"/>
          <w:szCs w:val="21"/>
          <w:lang w:val="es-MX" w:eastAsia="en-US"/>
          <w14:ligatures w14:val="standardContextual"/>
        </w:rPr>
      </w:pPr>
      <w:r w:rsidRPr="0007643F">
        <w:rPr>
          <w:rFonts w:ascii="Abadi" w:eastAsia="Calibri" w:hAnsi="Abadi"/>
          <w:noProof/>
          <w:kern w:val="2"/>
          <w:sz w:val="21"/>
          <w:szCs w:val="21"/>
          <w:lang w:val="es-MX" w:eastAsia="en-US"/>
          <w14:ligatures w14:val="standardContextual"/>
        </w:rPr>
        <w:drawing>
          <wp:anchor distT="0" distB="0" distL="114300" distR="114300" simplePos="0" relativeHeight="251658243" behindDoc="1" locked="0" layoutInCell="1" allowOverlap="1" wp14:anchorId="238423AB" wp14:editId="4CD75144">
            <wp:simplePos x="0" y="0"/>
            <wp:positionH relativeFrom="column">
              <wp:posOffset>693964</wp:posOffset>
            </wp:positionH>
            <wp:positionV relativeFrom="paragraph">
              <wp:posOffset>251914</wp:posOffset>
            </wp:positionV>
            <wp:extent cx="1455964" cy="755446"/>
            <wp:effectExtent l="247650" t="228600" r="240030" b="768985"/>
            <wp:wrapTight wrapText="bothSides">
              <wp:wrapPolygon edited="0">
                <wp:start x="-3675" y="-6540"/>
                <wp:lineTo x="-3675" y="43055"/>
                <wp:lineTo x="24880" y="43055"/>
                <wp:lineTo x="24880" y="30520"/>
                <wp:lineTo x="21204" y="28340"/>
                <wp:lineTo x="20921" y="28340"/>
                <wp:lineTo x="24880" y="26160"/>
                <wp:lineTo x="24880" y="-6540"/>
                <wp:lineTo x="-3675" y="-6540"/>
              </wp:wrapPolygon>
            </wp:wrapTight>
            <wp:docPr id="1184837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37091" name=""/>
                    <pic:cNvPicPr/>
                  </pic:nvPicPr>
                  <pic:blipFill rotWithShape="1">
                    <a:blip r:embed="rId19" cstate="print">
                      <a:extLst>
                        <a:ext uri="{28A0092B-C50C-407E-A947-70E740481C1C}">
                          <a14:useLocalDpi xmlns:a14="http://schemas.microsoft.com/office/drawing/2010/main" val="0"/>
                        </a:ext>
                      </a:extLst>
                    </a:blip>
                    <a:srcRect b="7751"/>
                    <a:stretch/>
                  </pic:blipFill>
                  <pic:spPr bwMode="auto">
                    <a:xfrm>
                      <a:off x="0" y="0"/>
                      <a:ext cx="1455964" cy="755446"/>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128D54C1" w14:textId="0CCA3DD0" w:rsidR="00A645A0" w:rsidRPr="0007643F" w:rsidRDefault="00A645A0" w:rsidP="00A645A0">
      <w:pPr>
        <w:spacing w:after="160" w:line="259" w:lineRule="auto"/>
        <w:jc w:val="both"/>
        <w:rPr>
          <w:rFonts w:ascii="Abadi" w:eastAsia="Calibri" w:hAnsi="Abadi"/>
          <w:b/>
          <w:bCs/>
          <w:kern w:val="2"/>
          <w:sz w:val="21"/>
          <w:szCs w:val="21"/>
          <w:lang w:val="es-MX" w:eastAsia="en-US"/>
          <w14:ligatures w14:val="standardContextual"/>
        </w:rPr>
      </w:pPr>
    </w:p>
    <w:p w14:paraId="069C2C1B" w14:textId="77777777" w:rsidR="00A645A0" w:rsidRPr="0007643F" w:rsidRDefault="00A645A0" w:rsidP="00A645A0">
      <w:pPr>
        <w:spacing w:after="160" w:line="259" w:lineRule="auto"/>
        <w:jc w:val="both"/>
        <w:rPr>
          <w:rFonts w:ascii="Abadi" w:eastAsia="Calibri" w:hAnsi="Abadi"/>
          <w:b/>
          <w:bCs/>
          <w:kern w:val="2"/>
          <w:sz w:val="21"/>
          <w:szCs w:val="21"/>
          <w:lang w:val="es-MX" w:eastAsia="en-US"/>
          <w14:ligatures w14:val="standardContextual"/>
        </w:rPr>
      </w:pPr>
    </w:p>
    <w:p w14:paraId="43FCADBB" w14:textId="77777777" w:rsidR="00A645A0" w:rsidRPr="0007643F" w:rsidRDefault="00A645A0" w:rsidP="00A645A0">
      <w:pPr>
        <w:spacing w:after="160" w:line="259" w:lineRule="auto"/>
        <w:jc w:val="both"/>
        <w:rPr>
          <w:rFonts w:ascii="Abadi" w:eastAsia="Calibri" w:hAnsi="Abadi"/>
          <w:b/>
          <w:bCs/>
          <w:kern w:val="2"/>
          <w:sz w:val="21"/>
          <w:szCs w:val="21"/>
          <w:lang w:val="es-MX" w:eastAsia="en-US"/>
          <w14:ligatures w14:val="standardContextual"/>
        </w:rPr>
      </w:pPr>
    </w:p>
    <w:p w14:paraId="0C56BD4B" w14:textId="77777777" w:rsidR="00A645A0" w:rsidRPr="0007643F" w:rsidRDefault="00A645A0" w:rsidP="00A645A0">
      <w:pPr>
        <w:spacing w:after="160" w:line="259" w:lineRule="auto"/>
        <w:jc w:val="both"/>
        <w:rPr>
          <w:rFonts w:ascii="Abadi" w:eastAsia="Calibri" w:hAnsi="Abadi"/>
          <w:b/>
          <w:bCs/>
          <w:kern w:val="2"/>
          <w:sz w:val="21"/>
          <w:szCs w:val="21"/>
          <w:lang w:val="es-MX" w:eastAsia="en-US"/>
          <w14:ligatures w14:val="standardContextual"/>
        </w:rPr>
      </w:pPr>
    </w:p>
    <w:p w14:paraId="3BED6D97" w14:textId="77777777" w:rsidR="00A645A0" w:rsidRPr="0007643F" w:rsidRDefault="00A645A0" w:rsidP="00A645A0">
      <w:pPr>
        <w:spacing w:after="160" w:line="259" w:lineRule="auto"/>
        <w:jc w:val="both"/>
        <w:rPr>
          <w:rFonts w:ascii="Abadi" w:eastAsia="Calibri" w:hAnsi="Abadi"/>
          <w:b/>
          <w:bCs/>
          <w:kern w:val="2"/>
          <w:sz w:val="21"/>
          <w:szCs w:val="21"/>
          <w:lang w:val="es-MX" w:eastAsia="en-US"/>
          <w14:ligatures w14:val="standardContextual"/>
        </w:rPr>
      </w:pPr>
    </w:p>
    <w:p w14:paraId="61728EB8" w14:textId="77777777" w:rsidR="00A645A0" w:rsidRPr="0007643F" w:rsidRDefault="00A645A0" w:rsidP="00A645A0">
      <w:pPr>
        <w:spacing w:after="160" w:line="259" w:lineRule="auto"/>
        <w:jc w:val="both"/>
        <w:rPr>
          <w:rFonts w:ascii="Abadi" w:eastAsia="Calibri" w:hAnsi="Abadi"/>
          <w:b/>
          <w:bCs/>
          <w:kern w:val="2"/>
          <w:sz w:val="21"/>
          <w:szCs w:val="21"/>
          <w:lang w:val="es-MX" w:eastAsia="en-US"/>
          <w14:ligatures w14:val="standardContextual"/>
        </w:rPr>
      </w:pPr>
    </w:p>
    <w:p w14:paraId="52F921F1"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Muchas gracias, muy buenos días a todas y a todos, saludo con mucho respeto al maestro Diego Sinhue Rodríguez Vallejo, Gobernador Constitucional del Estado de igual manera al diputado Víctor Manuel Zanella Huerta, presidente del Honorable Congreso del Estado de Guanajuato, así como a las y los diputados que integran esta Sexagésima Quinta Legislatura, es un honor estar aquí muchas gracias por su invitación.</w:t>
      </w:r>
    </w:p>
    <w:p w14:paraId="3A97EC60"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A las autoridades de los diversos ámbitos de gobierno que están aquí presentes, a las y los Magistrados Consejeros, Secretarios Generales del Poder Judicial del Estado, a los invitados especiales, representantes de los medios de comunicación y público en general presente, así como aquellos que nos siguen a través de las redes sociales.</w:t>
      </w:r>
    </w:p>
    <w:p w14:paraId="7153DFD6"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El día de hoy, representa una fecha trascendental para las y los guanajuatenses, ya que nos encontramos congregados para conmemorar la </w:t>
      </w:r>
      <w:r w:rsidRPr="0007643F">
        <w:rPr>
          <w:rFonts w:ascii="Abadi" w:eastAsia="Calibri" w:hAnsi="Abadi"/>
          <w:i/>
          <w:iCs/>
          <w:kern w:val="2"/>
          <w:sz w:val="21"/>
          <w:szCs w:val="21"/>
          <w:lang w:val="es-MX" w:eastAsia="en-US"/>
          <w14:ligatures w14:val="standardContextual"/>
        </w:rPr>
        <w:t>adhesión formal del estado al federalismo mexicano;</w:t>
      </w:r>
      <w:r w:rsidRPr="0007643F">
        <w:rPr>
          <w:rFonts w:ascii="Abadi" w:eastAsia="Calibri" w:hAnsi="Abadi"/>
          <w:kern w:val="2"/>
          <w:sz w:val="21"/>
          <w:szCs w:val="21"/>
          <w:lang w:val="es-MX" w:eastAsia="en-US"/>
          <w14:ligatures w14:val="standardContextual"/>
        </w:rPr>
        <w:t xml:space="preserve"> precisamente hace 200 </w:t>
      </w:r>
      <w:r w:rsidRPr="0007643F">
        <w:rPr>
          <w:rFonts w:ascii="Abadi" w:eastAsia="Calibri" w:hAnsi="Abadi"/>
          <w:kern w:val="2"/>
          <w:sz w:val="21"/>
          <w:szCs w:val="21"/>
          <w:lang w:val="es-MX" w:eastAsia="en-US"/>
          <w14:ligatures w14:val="standardContextual"/>
        </w:rPr>
        <w:lastRenderedPageBreak/>
        <w:t xml:space="preserve">años el congreso constituyente aprobó el acta constitutiva de la federación mexicana, luego de que el país atravesara una serie de retos para organizar el nuevo gobierno que regiría la nación. </w:t>
      </w:r>
    </w:p>
    <w:p w14:paraId="39BF0117"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Dicha acta estaba integrada por 36 artículos que contemplaba entre otros tópicos la forma de gobierno, la división tripartita de poderes, el legislativo, ejecutivo y judicial, el gobierno particular de cada entidad federativa y otras previsiones generales, estableciendo los contenidos que necesariamente habrían de desarrollarse en la constitución. </w:t>
      </w:r>
    </w:p>
    <w:p w14:paraId="6F999C01"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Aunado a lo anterior el acta de mérito cobra especial relevancia ya que declara nuestra independencia de España y de cualquier otra potencia.</w:t>
      </w:r>
    </w:p>
    <w:p w14:paraId="7302CB98"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Asimismo, señala en su articulado que los estados en ese momento que iban a conformar la federación, siendo importante destacar que Guanajuato fue uno de los pioneros en pasar de ser una provincia a formar parte del sistema federal, formalizando su adhesión en ese mismo año.</w:t>
      </w:r>
    </w:p>
    <w:p w14:paraId="4D498286"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En ese sentido, se advierte que dicho instrumento estuvo destinado a establecer determinados lineamientos que garantizaron la unión de la federación de donde prevalecen los principios del constitucionalismo como la soberanía popular, el reconocimiento de los derechos fundamentales, entre otros, por ello, afirmamos que este documento condujo el rumbo de la naciente nación hacia una federación, hasta en tanto se promulgó la Constitución Federal el 04/10/1824 y que ésta tuvo su basamento en el acta referida. </w:t>
      </w:r>
    </w:p>
    <w:p w14:paraId="182135B5"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Ahora bien, por lo que corresponde al Poder Judicial, dicha acta dispuso porque se depositaba en una Corte Suprema de Justicia y en los tribunales que cada estado estableciera para tal efecto, en tal tesitura somos conscientes que desde nuestra génesis nos ha sido conferida la loable encomienda de garantizar el acceso a la impartición y administración de justicia, de manera pronta, completa e imparcial.</w:t>
      </w:r>
    </w:p>
    <w:p w14:paraId="4D16313A"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Siendo la vía a favor de la sociedad para hacer valer sus derechos, misma que se lleva </w:t>
      </w:r>
      <w:r w:rsidRPr="0007643F">
        <w:rPr>
          <w:rFonts w:ascii="Abadi" w:eastAsia="Calibri" w:hAnsi="Abadi"/>
          <w:kern w:val="2"/>
          <w:sz w:val="21"/>
          <w:szCs w:val="21"/>
          <w:lang w:val="es-MX" w:eastAsia="en-US"/>
          <w14:ligatures w14:val="standardContextual"/>
        </w:rPr>
        <w:t xml:space="preserve">a cabo por dos órganos jurisdiccionales, con que cuenta el estado, somos sabedores de esto y responsables de cada uno de estos actos en los que se debe de garantizar, los derechos de las y los guanajuatenses, y el cumplimiento y restricto de las normas que emanan de esta Legislatura, así como toda aquella que implica el cumplimiento de la ley. </w:t>
      </w:r>
    </w:p>
    <w:p w14:paraId="676B5B0E"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El Poder Judicial de la entidad, continuara implementando acciones que permita hacer, una realidad en un guanajuato incluyente, en el cual se fomente entre la población el conocimiento de los valores y principios que constituyen al fortalecimiento del Estado Constitucional de Derecho, la gobernanza, así como la apertura a la sociedad, a la cual nos debemos. </w:t>
      </w:r>
    </w:p>
    <w:p w14:paraId="1C9111E3" w14:textId="77777777" w:rsidR="00A645A0" w:rsidRPr="0007643F" w:rsidRDefault="00A645A0" w:rsidP="00A645A0">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Muchas gracias, ¡Felicidades! </w:t>
      </w:r>
    </w:p>
    <w:p w14:paraId="716217C5" w14:textId="430AC5A7" w:rsidR="005255A3" w:rsidRPr="0007643F" w:rsidRDefault="00A645A0" w:rsidP="00A645A0">
      <w:pPr>
        <w:spacing w:after="160" w:line="259" w:lineRule="auto"/>
        <w:ind w:firstLine="567"/>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 La Presidencia.- </w:t>
      </w:r>
      <w:r w:rsidRPr="0007643F">
        <w:rPr>
          <w:rFonts w:ascii="Abadi" w:eastAsia="Calibri" w:hAnsi="Abadi"/>
          <w:kern w:val="2"/>
          <w:sz w:val="21"/>
          <w:szCs w:val="21"/>
          <w:lang w:val="es-MX" w:eastAsia="en-US"/>
          <w14:ligatures w14:val="standardContextual"/>
        </w:rPr>
        <w:t>Muchas gracias magistrado.</w:t>
      </w:r>
    </w:p>
    <w:p w14:paraId="27E8EB86" w14:textId="77777777" w:rsidR="005255A3" w:rsidRPr="0007643F" w:rsidRDefault="005255A3" w:rsidP="00487214">
      <w:pPr>
        <w:spacing w:after="160" w:line="259" w:lineRule="auto"/>
        <w:ind w:left="426"/>
        <w:contextualSpacing/>
        <w:rPr>
          <w:rFonts w:ascii="Abadi" w:eastAsia="Calibri" w:hAnsi="Abadi"/>
          <w:b/>
          <w:bCs/>
          <w:kern w:val="2"/>
          <w:sz w:val="21"/>
          <w:szCs w:val="21"/>
          <w:lang w:val="es-MX" w:eastAsia="en-US"/>
          <w14:ligatures w14:val="standardContextual"/>
        </w:rPr>
      </w:pPr>
    </w:p>
    <w:p w14:paraId="6A0F1D45" w14:textId="77777777" w:rsidR="001175EC" w:rsidRPr="0007643F" w:rsidRDefault="001175EC" w:rsidP="00487214">
      <w:pPr>
        <w:numPr>
          <w:ilvl w:val="0"/>
          <w:numId w:val="46"/>
        </w:numPr>
        <w:spacing w:after="160" w:line="259" w:lineRule="auto"/>
        <w:ind w:left="426"/>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INTERVENCIÓN DEL GOBERNADOR DEL ESTADO, DIEGO SINHUE RODRÍGUEZ VALLEJO.  </w:t>
      </w:r>
    </w:p>
    <w:p w14:paraId="63053310" w14:textId="77777777" w:rsidR="00193374" w:rsidRPr="0007643F" w:rsidRDefault="00193374" w:rsidP="00487214">
      <w:pPr>
        <w:spacing w:after="160" w:line="259" w:lineRule="auto"/>
        <w:ind w:left="426"/>
        <w:contextualSpacing/>
        <w:rPr>
          <w:rFonts w:ascii="Abadi" w:eastAsia="Calibri" w:hAnsi="Abadi"/>
          <w:b/>
          <w:bCs/>
          <w:kern w:val="2"/>
          <w:sz w:val="21"/>
          <w:szCs w:val="21"/>
          <w:lang w:val="es-MX" w:eastAsia="en-US"/>
          <w14:ligatures w14:val="standardContextual"/>
        </w:rPr>
      </w:pPr>
    </w:p>
    <w:p w14:paraId="0F86116F" w14:textId="77777777" w:rsidR="009619C2" w:rsidRPr="0007643F" w:rsidRDefault="009619C2" w:rsidP="009619C2">
      <w:pPr>
        <w:numPr>
          <w:ilvl w:val="0"/>
          <w:numId w:val="47"/>
        </w:numPr>
        <w:spacing w:after="160" w:line="259" w:lineRule="auto"/>
        <w:ind w:left="0" w:firstLine="284"/>
        <w:contextualSpacing/>
        <w:jc w:val="both"/>
        <w:rPr>
          <w:rFonts w:ascii="Abadi" w:eastAsia="Calibri" w:hAnsi="Abadi"/>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La Presidencia.</w:t>
      </w:r>
      <w:r w:rsidRPr="0007643F">
        <w:rPr>
          <w:rFonts w:ascii="Abadi" w:eastAsia="Calibri" w:hAnsi="Abadi"/>
          <w:kern w:val="2"/>
          <w:sz w:val="21"/>
          <w:szCs w:val="21"/>
          <w:lang w:val="es-MX" w:eastAsia="en-US"/>
          <w14:ligatures w14:val="standardContextual"/>
        </w:rPr>
        <w:t xml:space="preserve">- Ahora se concede el uso de la palabra al Gobernador Constitucional del Estado, Diego Sinhue Rodríguez Vallejo. </w:t>
      </w:r>
    </w:p>
    <w:p w14:paraId="2557965C" w14:textId="77777777" w:rsidR="009619C2" w:rsidRPr="0007643F" w:rsidRDefault="009619C2" w:rsidP="009619C2">
      <w:pPr>
        <w:spacing w:after="160" w:line="259" w:lineRule="auto"/>
        <w:ind w:left="720"/>
        <w:contextualSpacing/>
        <w:jc w:val="both"/>
        <w:rPr>
          <w:rFonts w:ascii="Abadi" w:eastAsia="Calibri" w:hAnsi="Abadi"/>
          <w:kern w:val="2"/>
          <w:sz w:val="21"/>
          <w:szCs w:val="21"/>
          <w:lang w:val="es-MX" w:eastAsia="en-US"/>
          <w14:ligatures w14:val="standardContextual"/>
        </w:rPr>
      </w:pPr>
    </w:p>
    <w:p w14:paraId="2C300264" w14:textId="77777777" w:rsidR="009619C2" w:rsidRPr="0007643F" w:rsidRDefault="009619C2" w:rsidP="00490D18">
      <w:pPr>
        <w:numPr>
          <w:ilvl w:val="0"/>
          <w:numId w:val="47"/>
        </w:numPr>
        <w:spacing w:after="160" w:line="259" w:lineRule="auto"/>
        <w:ind w:left="0" w:firstLine="142"/>
        <w:contextualSpacing/>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Tiene el uso de la voz Señor Gobernador.</w:t>
      </w:r>
    </w:p>
    <w:p w14:paraId="48D88E4B" w14:textId="77777777" w:rsidR="009619C2" w:rsidRPr="0007643F" w:rsidRDefault="009619C2" w:rsidP="009619C2">
      <w:pPr>
        <w:spacing w:after="160" w:line="259" w:lineRule="auto"/>
        <w:ind w:left="720"/>
        <w:contextualSpacing/>
        <w:rPr>
          <w:rFonts w:ascii="Abadi" w:eastAsia="Calibri" w:hAnsi="Abadi"/>
          <w:kern w:val="2"/>
          <w:sz w:val="21"/>
          <w:szCs w:val="21"/>
          <w:lang w:val="es-MX" w:eastAsia="en-US"/>
          <w14:ligatures w14:val="standardContextual"/>
        </w:rPr>
      </w:pPr>
    </w:p>
    <w:p w14:paraId="36D7B687" w14:textId="77777777" w:rsidR="009619C2" w:rsidRPr="0007643F" w:rsidRDefault="009619C2" w:rsidP="00490D18">
      <w:pPr>
        <w:spacing w:after="160" w:line="259" w:lineRule="auto"/>
        <w:contextualSpacing/>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(Hace uso de la voz el Gobernador del Estado Diego Sinhue Rodríguez Vallejo) </w:t>
      </w:r>
    </w:p>
    <w:p w14:paraId="0C82265F" w14:textId="77777777" w:rsidR="009619C2" w:rsidRPr="0007643F" w:rsidRDefault="009619C2" w:rsidP="009619C2">
      <w:pPr>
        <w:spacing w:after="160" w:line="259" w:lineRule="auto"/>
        <w:jc w:val="both"/>
        <w:rPr>
          <w:rFonts w:ascii="Abadi" w:eastAsia="Calibri" w:hAnsi="Abadi"/>
          <w:b/>
          <w:bCs/>
          <w:kern w:val="2"/>
          <w:sz w:val="21"/>
          <w:szCs w:val="21"/>
          <w:lang w:val="es-MX" w:eastAsia="en-US"/>
          <w14:ligatures w14:val="standardContextual"/>
        </w:rPr>
      </w:pPr>
    </w:p>
    <w:p w14:paraId="7806CF5E"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noProof/>
          <w:kern w:val="2"/>
          <w:sz w:val="21"/>
          <w:szCs w:val="21"/>
          <w:lang w:val="es-MX" w:eastAsia="en-US"/>
          <w14:ligatures w14:val="standardContextual"/>
        </w:rPr>
        <w:drawing>
          <wp:anchor distT="0" distB="0" distL="114300" distR="114300" simplePos="0" relativeHeight="251658244" behindDoc="1" locked="0" layoutInCell="1" allowOverlap="1" wp14:anchorId="618523D4" wp14:editId="7A856810">
            <wp:simplePos x="0" y="0"/>
            <wp:positionH relativeFrom="column">
              <wp:posOffset>545465</wp:posOffset>
            </wp:positionH>
            <wp:positionV relativeFrom="paragraph">
              <wp:posOffset>184785</wp:posOffset>
            </wp:positionV>
            <wp:extent cx="1410335" cy="732790"/>
            <wp:effectExtent l="247650" t="228600" r="247015" b="734060"/>
            <wp:wrapTight wrapText="bothSides">
              <wp:wrapPolygon edited="0">
                <wp:start x="-3793" y="-6738"/>
                <wp:lineTo x="-3793" y="42676"/>
                <wp:lineTo x="25091" y="42676"/>
                <wp:lineTo x="25091" y="-6738"/>
                <wp:lineTo x="-3793" y="-6738"/>
              </wp:wrapPolygon>
            </wp:wrapTight>
            <wp:docPr id="11129289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928967" name=""/>
                    <pic:cNvPicPr/>
                  </pic:nvPicPr>
                  <pic:blipFill rotWithShape="1">
                    <a:blip r:embed="rId20" cstate="print">
                      <a:extLst>
                        <a:ext uri="{28A0092B-C50C-407E-A947-70E740481C1C}">
                          <a14:useLocalDpi xmlns:a14="http://schemas.microsoft.com/office/drawing/2010/main" val="0"/>
                        </a:ext>
                      </a:extLst>
                    </a:blip>
                    <a:srcRect b="7579"/>
                    <a:stretch/>
                  </pic:blipFill>
                  <pic:spPr bwMode="auto">
                    <a:xfrm>
                      <a:off x="0" y="0"/>
                      <a:ext cx="1410335" cy="732790"/>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EAEB8"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p>
    <w:p w14:paraId="14ED1D3B"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p>
    <w:p w14:paraId="45F68D97"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p>
    <w:p w14:paraId="627E4937"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p>
    <w:p w14:paraId="1C8267FF"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p>
    <w:p w14:paraId="0EF3319B"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p>
    <w:p w14:paraId="384E4694" w14:textId="51DC63F3"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Muy buenas tardes a todos, hoy venimos a refrendar y a conmemorar nuestro </w:t>
      </w:r>
      <w:r w:rsidRPr="0007643F">
        <w:rPr>
          <w:rFonts w:ascii="Abadi" w:eastAsia="Calibri" w:hAnsi="Abadi"/>
          <w:kern w:val="2"/>
          <w:sz w:val="21"/>
          <w:szCs w:val="21"/>
          <w:lang w:val="es-MX" w:eastAsia="en-US"/>
          <w14:ligatures w14:val="standardContextual"/>
        </w:rPr>
        <w:lastRenderedPageBreak/>
        <w:t>compromiso con el federalismo, hace 200 años se formalizó la histórica acta constitutiva de la federación mexicana, otorgando así, la certeza jurídica al proceso fundacional de México, esta acta, fijo las bases dejó las bases de la forma de gobierno que adoptaría nuestra nación; y esa forma de gobierno fue una república representativa popular federal, los estados integrantes serían libres independientes y soberanos en su administración y gobierno interior, y este documento hay que decirlo, fue trascendental para establecer la división de poderes como nuestra forma de gobierno.</w:t>
      </w:r>
    </w:p>
    <w:p w14:paraId="2DF6784E"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Qué mejor muestra de esta división de poderes que la que hoy estamos dejando en evidencia con esta conmemoración, aquí en Guanajuato nos sentimos orgullosos de los 3 poderes de esta autonomía e independencia de cada uno de ellos, porque sabemos que el federalismo tiene sus cimientos en este acontecimiento histórico.</w:t>
      </w:r>
    </w:p>
    <w:p w14:paraId="63720853"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Guanajuato fue uno de los primeros estados en adherirse al pacto federal y por eso decimos que aquí somos cuna de la Independencia y también cuna del federalismo, porque aquí creemos en la libertad, la justicia y la democracia, creemos en la separación de poderes y en la autonomía de cada uno de ellos creemos en el valor de las instituciones y buscamos perfeccionarlas creemos en el trabajo en equipo y en la colaboración entre los poderes públicos y todo esto con un gran objetivo, beneficiar a la gente, para poder concretar acciones en conjunto entre los 3 poderes y poder atender las necesidades de la sociedad, en un sano equilibrio que demanda la misma.</w:t>
      </w:r>
    </w:p>
    <w:p w14:paraId="28B636A3"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Lo contrario del federalismo, es el autoritarismo y por supuesto que en Guanajuato tenemos que estar a favor de la libertad y de la democracia, por eso hoy es un día de celebración, porque el federalismo permite a los estados de esta república, a través de su esfuerzo propio, seguir avanzando y seguir creciendo en su desarrollo, por eso hoy es un honor, compartir este espacio con el Poder Legislativo, representado por el diputado Víctor Zanella en la presidencia y con todos ustedes por </w:t>
      </w:r>
      <w:r w:rsidRPr="0007643F">
        <w:rPr>
          <w:rFonts w:ascii="Abadi" w:eastAsia="Calibri" w:hAnsi="Abadi"/>
          <w:kern w:val="2"/>
          <w:sz w:val="21"/>
          <w:szCs w:val="21"/>
          <w:lang w:val="es-MX" w:eastAsia="en-US"/>
          <w14:ligatures w14:val="standardContextual"/>
        </w:rPr>
        <w:t>supuesto y con el magistrado Tinajero, representando al Poder Judicial, porque estamos conmemorando mucho de nuestra razón de ser, estamos recordando la historia y con ella refrescando nuestras convicciones federalistas, mi reconocimiento al Poder Legislativo, por llevar a cabo esta importante Sesión Solemne, para conmemorar la adhesión de nuestro estado al pacto federal, al recordar la historia, ustedes también están haciendo historia, y ponen a Guanajuato en la memoria histórica como el gran impulsor que fue y que sigue siendo el federalismo, no me queda duda del orgullo nacional que despierta a Guanajuato, del sentido de identidad que nuestro estado le ha dado a las y los mexicanos, esa es la importancia de esta Sesión Solemne.</w:t>
      </w:r>
    </w:p>
    <w:p w14:paraId="715AE6ED"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En este año también, se cumplirán los 200 años del establecimiento del primer Congreso del Estado, del primer Poder Judicial y del primer Gobernador Constitucional de Guanajuato, todo ello nos habla del valor de las instituciones, hace dos siglos el país adoptó la forma de gobierno de una república representativa popular y federal y con ello dejó claro la división de poderes, nuestro compromiso hoy, es honrar y preservar este legado, y además convertirlo en un instrumento de la sociedad para el desarrollo y el progreso de las personas y de las familias mexicanas, un sistema de gobierno que es perfectible pero que ha sido fundamental para las libertades que hemos logrado, estamos convencidos de la fortaleza que nos da la pluralidad, y no hay mejor representación de esta pluralidad que este Congreso del Estado.</w:t>
      </w:r>
    </w:p>
    <w:p w14:paraId="4759F886"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Por ello, nuevamente mi felicitación a todas y a todos los diputados, por mantener el diálogo, por buscar los consensos y por promover el espíritu de colaboración en favor de nuestra sociedad, muchas gracias también a los presidentes de los congresos de los estados que nos visitan, bienvenidos a Guanajuato, gracias también al Poder Judicial, a los magistrados, jueces que nos acompañan, por supuesto en conjunto, buscamos acciones para tener armonía y paz social, vivimos en un estado que es, ícono de la historia y del desarrollo de nuestro país, México no se </w:t>
      </w:r>
      <w:r w:rsidRPr="0007643F">
        <w:rPr>
          <w:rFonts w:ascii="Abadi" w:eastAsia="Calibri" w:hAnsi="Abadi"/>
          <w:kern w:val="2"/>
          <w:sz w:val="21"/>
          <w:szCs w:val="21"/>
          <w:lang w:val="es-MX" w:eastAsia="en-US"/>
          <w14:ligatures w14:val="standardContextual"/>
        </w:rPr>
        <w:lastRenderedPageBreak/>
        <w:t>entendería sin Guanajuato y Guanajuato no se entendería sin México; el federalismo no se entendería sin estos acontecimientos históricos, y la separación de poderes no se entendería sin la firma de esta acta constitutiva de hace 200 años.</w:t>
      </w:r>
    </w:p>
    <w:p w14:paraId="61A01235"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Los invito a refrendar nuestro compromiso con el federalismo, con la libertad, con la democracia, con el respeto a nuestras instituciones, con la soberanía de los estados y la autonomía municipal, aprovechamos esta fecha histórica para generar una mayor conciencia cívica y para fortalecer nuestra identidad y el orgullo de ser guanajuatenses ¡Muchas Felicidades! enhorabuena que Dios los bendiga. </w:t>
      </w:r>
    </w:p>
    <w:p w14:paraId="54E759D0" w14:textId="77777777" w:rsidR="009619C2" w:rsidRPr="0007643F" w:rsidRDefault="009619C2" w:rsidP="009619C2">
      <w:pPr>
        <w:spacing w:after="160" w:line="259" w:lineRule="auto"/>
        <w:jc w:val="both"/>
        <w:rPr>
          <w:rFonts w:ascii="Abadi" w:eastAsia="Calibri" w:hAnsi="Abadi"/>
          <w:kern w:val="2"/>
          <w:sz w:val="21"/>
          <w:szCs w:val="21"/>
          <w:lang w:val="es-MX" w:eastAsia="en-US"/>
          <w14:ligatures w14:val="standardContextual"/>
        </w:rPr>
      </w:pPr>
      <w:r w:rsidRPr="0007643F">
        <w:rPr>
          <w:rFonts w:ascii="Abadi" w:eastAsia="Calibri" w:hAnsi="Abadi"/>
          <w:kern w:val="2"/>
          <w:sz w:val="21"/>
          <w:szCs w:val="21"/>
          <w:lang w:val="es-MX" w:eastAsia="en-US"/>
          <w14:ligatures w14:val="standardContextual"/>
        </w:rPr>
        <w:t xml:space="preserve">- Gracias. </w:t>
      </w:r>
    </w:p>
    <w:p w14:paraId="79E252D3" w14:textId="705236AC" w:rsidR="001175EC" w:rsidRPr="0007643F" w:rsidRDefault="001175EC" w:rsidP="00487214">
      <w:pPr>
        <w:numPr>
          <w:ilvl w:val="0"/>
          <w:numId w:val="46"/>
        </w:numPr>
        <w:spacing w:after="160" w:line="259" w:lineRule="auto"/>
        <w:ind w:left="426"/>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INTERVENCIÓN DEL DIPUTADO VÍCTOR MANUEL ZANELLA HUERTA, PRESIDENTE DEL CONGRESO DEL ESTADO.  </w:t>
      </w:r>
    </w:p>
    <w:p w14:paraId="01501716" w14:textId="77777777" w:rsidR="0007643F" w:rsidRPr="0007643F" w:rsidRDefault="0007643F" w:rsidP="0007643F">
      <w:pPr>
        <w:ind w:firstLine="708"/>
        <w:jc w:val="both"/>
        <w:rPr>
          <w:rFonts w:ascii="Abadi" w:hAnsi="Abadi"/>
          <w:sz w:val="21"/>
          <w:szCs w:val="21"/>
        </w:rPr>
      </w:pPr>
      <w:r w:rsidRPr="0007643F">
        <w:rPr>
          <w:rFonts w:ascii="Abadi" w:hAnsi="Abadi"/>
          <w:b/>
          <w:bCs/>
          <w:sz w:val="21"/>
          <w:szCs w:val="21"/>
        </w:rPr>
        <w:t>- La Presidencia.-</w:t>
      </w:r>
      <w:r w:rsidRPr="0007643F">
        <w:rPr>
          <w:rFonts w:ascii="Abadi" w:hAnsi="Abadi"/>
          <w:sz w:val="21"/>
          <w:szCs w:val="21"/>
        </w:rPr>
        <w:t xml:space="preserve"> Esta presidencia con fundamento en lo dispuesto por los artículos 60 y 140 tercer párrafo de la Ley Orgánica del Poder Legislativo del Estado de Guanajuato hará uso de la palabra.</w:t>
      </w:r>
    </w:p>
    <w:p w14:paraId="78925AFD" w14:textId="77777777" w:rsidR="0007643F" w:rsidRPr="0007643F" w:rsidRDefault="0007643F" w:rsidP="0007643F">
      <w:pPr>
        <w:jc w:val="both"/>
        <w:rPr>
          <w:rFonts w:ascii="Abadi" w:hAnsi="Abadi"/>
          <w:sz w:val="21"/>
          <w:szCs w:val="21"/>
        </w:rPr>
      </w:pPr>
    </w:p>
    <w:p w14:paraId="21B99E5D" w14:textId="77777777" w:rsidR="0007643F" w:rsidRPr="0007643F" w:rsidRDefault="0007643F" w:rsidP="0007643F">
      <w:pPr>
        <w:jc w:val="both"/>
        <w:rPr>
          <w:rFonts w:ascii="Abadi" w:hAnsi="Abadi"/>
          <w:b/>
          <w:bCs/>
          <w:sz w:val="21"/>
          <w:szCs w:val="21"/>
        </w:rPr>
      </w:pPr>
      <w:r w:rsidRPr="0007643F">
        <w:rPr>
          <w:rFonts w:ascii="Abadi" w:hAnsi="Abadi"/>
          <w:b/>
          <w:bCs/>
          <w:sz w:val="21"/>
          <w:szCs w:val="21"/>
        </w:rPr>
        <w:t xml:space="preserve">(Hace uso de la voz el </w:t>
      </w:r>
      <w:r w:rsidRPr="0007643F">
        <w:rPr>
          <w:rFonts w:ascii="Abadi" w:eastAsia="Calibri" w:hAnsi="Abadi"/>
          <w:b/>
          <w:bCs/>
          <w:iCs/>
          <w:sz w:val="21"/>
          <w:szCs w:val="21"/>
        </w:rPr>
        <w:t>diputado Víctor Manuel Zanella Huerta, Presidente del Congreso del Estado</w:t>
      </w:r>
      <w:r w:rsidRPr="0007643F">
        <w:rPr>
          <w:rFonts w:ascii="Abadi" w:hAnsi="Abadi"/>
          <w:b/>
          <w:bCs/>
          <w:sz w:val="21"/>
          <w:szCs w:val="21"/>
        </w:rPr>
        <w:t>)</w:t>
      </w:r>
    </w:p>
    <w:p w14:paraId="68FD1DF0" w14:textId="062E3DBE" w:rsidR="0007643F" w:rsidRPr="0007643F" w:rsidRDefault="0007643F" w:rsidP="0007643F">
      <w:pPr>
        <w:jc w:val="both"/>
        <w:rPr>
          <w:rFonts w:ascii="Abadi" w:hAnsi="Abadi"/>
          <w:sz w:val="21"/>
          <w:szCs w:val="21"/>
        </w:rPr>
      </w:pPr>
    </w:p>
    <w:p w14:paraId="0B2ABEB0" w14:textId="42CB4D65" w:rsidR="0007643F" w:rsidRDefault="0007643F" w:rsidP="0007643F">
      <w:pPr>
        <w:jc w:val="both"/>
        <w:rPr>
          <w:rFonts w:ascii="Abadi" w:hAnsi="Abadi"/>
          <w:sz w:val="21"/>
          <w:szCs w:val="21"/>
        </w:rPr>
      </w:pPr>
    </w:p>
    <w:p w14:paraId="59B3AC27" w14:textId="57968A4B" w:rsidR="0007643F" w:rsidRDefault="0007643F" w:rsidP="0007643F">
      <w:pPr>
        <w:jc w:val="both"/>
        <w:rPr>
          <w:rFonts w:ascii="Abadi" w:hAnsi="Abadi"/>
          <w:sz w:val="21"/>
          <w:szCs w:val="21"/>
        </w:rPr>
      </w:pPr>
      <w:r w:rsidRPr="0007643F">
        <w:rPr>
          <w:rFonts w:ascii="Abadi" w:hAnsi="Abadi"/>
          <w:noProof/>
          <w:sz w:val="21"/>
          <w:szCs w:val="21"/>
        </w:rPr>
        <w:drawing>
          <wp:anchor distT="0" distB="0" distL="114300" distR="114300" simplePos="0" relativeHeight="251658245" behindDoc="1" locked="0" layoutInCell="1" allowOverlap="1" wp14:anchorId="7A1A8C2E" wp14:editId="0248F063">
            <wp:simplePos x="0" y="0"/>
            <wp:positionH relativeFrom="column">
              <wp:posOffset>503101</wp:posOffset>
            </wp:positionH>
            <wp:positionV relativeFrom="paragraph">
              <wp:posOffset>131586</wp:posOffset>
            </wp:positionV>
            <wp:extent cx="1472293" cy="828103"/>
            <wp:effectExtent l="247650" t="228600" r="242570" b="772160"/>
            <wp:wrapTight wrapText="bothSides">
              <wp:wrapPolygon edited="0">
                <wp:start x="-3634" y="-5963"/>
                <wp:lineTo x="-3634" y="41245"/>
                <wp:lineTo x="24880" y="41245"/>
                <wp:lineTo x="24880" y="-5963"/>
                <wp:lineTo x="-3634" y="-5963"/>
              </wp:wrapPolygon>
            </wp:wrapTight>
            <wp:docPr id="760307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0779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2293" cy="82810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pic:spPr>
                </pic:pic>
              </a:graphicData>
            </a:graphic>
          </wp:anchor>
        </w:drawing>
      </w:r>
    </w:p>
    <w:p w14:paraId="21F56D03" w14:textId="5AA6C861" w:rsidR="0007643F" w:rsidRDefault="0007643F" w:rsidP="0007643F">
      <w:pPr>
        <w:jc w:val="both"/>
        <w:rPr>
          <w:rFonts w:ascii="Abadi" w:hAnsi="Abadi"/>
          <w:sz w:val="21"/>
          <w:szCs w:val="21"/>
        </w:rPr>
      </w:pPr>
    </w:p>
    <w:p w14:paraId="13A44DBA" w14:textId="77777777" w:rsidR="0007643F" w:rsidRDefault="0007643F" w:rsidP="0007643F">
      <w:pPr>
        <w:jc w:val="both"/>
        <w:rPr>
          <w:rFonts w:ascii="Abadi" w:hAnsi="Abadi"/>
          <w:sz w:val="21"/>
          <w:szCs w:val="21"/>
        </w:rPr>
      </w:pPr>
    </w:p>
    <w:p w14:paraId="2ACDB627" w14:textId="0A340FB9" w:rsidR="0007643F" w:rsidRDefault="0007643F" w:rsidP="0007643F">
      <w:pPr>
        <w:jc w:val="both"/>
        <w:rPr>
          <w:rFonts w:ascii="Abadi" w:hAnsi="Abadi"/>
          <w:sz w:val="21"/>
          <w:szCs w:val="21"/>
        </w:rPr>
      </w:pPr>
    </w:p>
    <w:p w14:paraId="7ACCBDEA" w14:textId="77777777" w:rsidR="0007643F" w:rsidRDefault="0007643F" w:rsidP="0007643F">
      <w:pPr>
        <w:jc w:val="both"/>
        <w:rPr>
          <w:rFonts w:ascii="Abadi" w:hAnsi="Abadi"/>
          <w:sz w:val="21"/>
          <w:szCs w:val="21"/>
        </w:rPr>
      </w:pPr>
    </w:p>
    <w:p w14:paraId="68C9EA92" w14:textId="77777777" w:rsidR="0007643F" w:rsidRDefault="0007643F" w:rsidP="0007643F">
      <w:pPr>
        <w:jc w:val="both"/>
        <w:rPr>
          <w:rFonts w:ascii="Abadi" w:hAnsi="Abadi"/>
          <w:sz w:val="21"/>
          <w:szCs w:val="21"/>
        </w:rPr>
      </w:pPr>
    </w:p>
    <w:p w14:paraId="10A6A7E4" w14:textId="77777777" w:rsidR="0007643F" w:rsidRDefault="0007643F" w:rsidP="0007643F">
      <w:pPr>
        <w:jc w:val="both"/>
        <w:rPr>
          <w:rFonts w:ascii="Abadi" w:hAnsi="Abadi"/>
          <w:sz w:val="21"/>
          <w:szCs w:val="21"/>
        </w:rPr>
      </w:pPr>
    </w:p>
    <w:p w14:paraId="2639FB5F" w14:textId="77777777" w:rsidR="0007643F" w:rsidRDefault="0007643F" w:rsidP="0007643F">
      <w:pPr>
        <w:jc w:val="both"/>
        <w:rPr>
          <w:rFonts w:ascii="Abadi" w:hAnsi="Abadi"/>
          <w:sz w:val="21"/>
          <w:szCs w:val="21"/>
        </w:rPr>
      </w:pPr>
    </w:p>
    <w:p w14:paraId="0C220C60" w14:textId="77777777" w:rsidR="0007643F" w:rsidRDefault="0007643F" w:rsidP="0007643F">
      <w:pPr>
        <w:jc w:val="both"/>
        <w:rPr>
          <w:rFonts w:ascii="Abadi" w:hAnsi="Abadi"/>
          <w:sz w:val="21"/>
          <w:szCs w:val="21"/>
        </w:rPr>
      </w:pPr>
    </w:p>
    <w:p w14:paraId="18EEDFCC" w14:textId="77777777" w:rsidR="0007643F" w:rsidRDefault="0007643F" w:rsidP="0007643F">
      <w:pPr>
        <w:jc w:val="both"/>
        <w:rPr>
          <w:rFonts w:ascii="Abadi" w:hAnsi="Abadi"/>
          <w:sz w:val="21"/>
          <w:szCs w:val="21"/>
        </w:rPr>
      </w:pPr>
    </w:p>
    <w:p w14:paraId="389C4DE2" w14:textId="77777777" w:rsidR="0007643F" w:rsidRDefault="0007643F" w:rsidP="0007643F">
      <w:pPr>
        <w:jc w:val="both"/>
        <w:rPr>
          <w:rFonts w:ascii="Abadi" w:hAnsi="Abadi"/>
          <w:sz w:val="21"/>
          <w:szCs w:val="21"/>
        </w:rPr>
      </w:pPr>
    </w:p>
    <w:p w14:paraId="35FE928D" w14:textId="77777777" w:rsidR="0007643F" w:rsidRDefault="0007643F" w:rsidP="0007643F">
      <w:pPr>
        <w:jc w:val="both"/>
        <w:rPr>
          <w:rFonts w:ascii="Abadi" w:hAnsi="Abadi"/>
          <w:sz w:val="21"/>
          <w:szCs w:val="21"/>
        </w:rPr>
      </w:pPr>
    </w:p>
    <w:p w14:paraId="51727D51" w14:textId="5F64B848" w:rsidR="0007643F" w:rsidRDefault="0007643F" w:rsidP="0007643F">
      <w:pPr>
        <w:jc w:val="both"/>
        <w:rPr>
          <w:rFonts w:ascii="Abadi" w:hAnsi="Abadi"/>
          <w:sz w:val="21"/>
          <w:szCs w:val="21"/>
        </w:rPr>
      </w:pPr>
      <w:r w:rsidRPr="0007643F">
        <w:rPr>
          <w:rFonts w:ascii="Abadi" w:hAnsi="Abadi"/>
          <w:sz w:val="21"/>
          <w:szCs w:val="21"/>
        </w:rPr>
        <w:t xml:space="preserve">- Ciudadano Gobernador del Estado de Guanajuato maestro Diego Sinhue Rodríguez Vallejo, Presidente del Supremo Tribunal de Justicia y del Consejo del Poder Judicial del Estado, Magistrado Héctor Tinajero Muñoz, compañeras y compañeros diputados de esta Sexagésima Quita Legislatura, magistradas y </w:t>
      </w:r>
      <w:r w:rsidRPr="0007643F">
        <w:rPr>
          <w:rFonts w:ascii="Abadi" w:hAnsi="Abadi"/>
          <w:sz w:val="21"/>
          <w:szCs w:val="21"/>
        </w:rPr>
        <w:t>magistrados que nos acompaña y Consejeros del Poder Judicial, presidenta del congreso del estado de Michoacán, diputada Ivonne Pantoja Abascal, presidente del congreso de Quintana Roo, diputado Luis Humberto Aldana Navarro, presidente del Tribunal de Justicia Administrativo del Estado de Guanajuato magistrado el Eliberio García Monzón, así como los magistrados que le acompaña, a nuestro Procurador de los Derechos Humanos del Estado de Guanajuato, licenciado Vicente Esqueda Méndez, al vocal ejecutivo del Instituto Nacional Electoral Jaime Juárez Jasso y a los integrantes de la Comisión Estatal de las Celebraciones por los 200 años de Guanajuato como entidad federativa libre y soberana, a los representantes del gobierno federal, a los representantes del gabinete legal, y ampliado del gobierno del estado de Guanajuato, a las presidentas y presidentes municipales de los sistemas DIF municipal, a los dirigentes estatales de los partidos políticos, a la sociedad de Guanajuato aquí reunida, cronistas, historiadores, docentes, alumnos, ciudadanas y ciudadanos, representantes de los medios de comunicación, así como lo que nos siguen a través de las distintas plataformas.</w:t>
      </w:r>
    </w:p>
    <w:p w14:paraId="42A94DDC" w14:textId="77777777" w:rsidR="006F7AAB" w:rsidRPr="0007643F" w:rsidRDefault="006F7AAB" w:rsidP="0007643F">
      <w:pPr>
        <w:jc w:val="both"/>
        <w:rPr>
          <w:rFonts w:ascii="Abadi" w:hAnsi="Abadi"/>
          <w:sz w:val="21"/>
          <w:szCs w:val="21"/>
        </w:rPr>
      </w:pPr>
    </w:p>
    <w:p w14:paraId="303E734E" w14:textId="77777777" w:rsidR="0007643F" w:rsidRDefault="0007643F" w:rsidP="0007643F">
      <w:pPr>
        <w:jc w:val="both"/>
        <w:rPr>
          <w:rFonts w:ascii="Abadi" w:hAnsi="Abadi"/>
          <w:sz w:val="21"/>
          <w:szCs w:val="21"/>
        </w:rPr>
      </w:pPr>
      <w:r w:rsidRPr="0007643F">
        <w:rPr>
          <w:rFonts w:ascii="Abadi" w:hAnsi="Abadi"/>
          <w:sz w:val="21"/>
          <w:szCs w:val="21"/>
        </w:rPr>
        <w:t xml:space="preserve">- Hoy conmemoramos ese día en el que decidimos conformar un país grandioso, un país que es México, entendimos que solos podemos lograr poco, pero juntos podríamos ir más lejos, conocer de dónde venimos, dónde estamos, es importante para saber a dónde tenemos que ir, la historia es esa bruja, el 31/01/1824 resonó en los salones del congreso constituyente instalado en la Ciudad de México el eco de la promulgación del acta constitutiva de la federación mexicana, un documento y que otorgó me avisas tacos a diversos entidades y demarcaciones, donde Guanajuato pasó de ser una provincia a una de las entidades fundadoras de nuestra nación, legado que ha llegado a nosotros a través de estos documentos históricos que tenemos aquí presentes, en el turbulento paisaje político de aquel entonces con un congreso constituyente, consciente de los desafíos de organizar y administrar la joven nación mexicana, surgió el acta constitutiva de la federación mexicana, es el acta de nacimiento en nuestro país, donde se abraza la división de poderes y se proclama la independencia de toda potencia extranjera con estados libres y soberanos, capaces de </w:t>
      </w:r>
      <w:r w:rsidRPr="0007643F">
        <w:rPr>
          <w:rFonts w:ascii="Abadi" w:hAnsi="Abadi"/>
          <w:sz w:val="21"/>
          <w:szCs w:val="21"/>
        </w:rPr>
        <w:lastRenderedPageBreak/>
        <w:t xml:space="preserve">gobernarse a sí mismo, dentro de un tejido en una federación fuerte y cohesionada, Guanajuato, Oaxaca, Yucatán, Jalisco, Zacatecas, Sonora, estado de México, Puebla, Michoacán, San Luis Potosí, Veracruz, Tabasco, Sinaloa, Coahuila, Nuevo León, Texas, Chihuahua, Durango, Tlaxcala, Querétaro, Tamaulipas, las Californias; y Colima, fueron las entidades fundadoras de los Estados Unidos Mexicanos. </w:t>
      </w:r>
    </w:p>
    <w:p w14:paraId="1BD69265" w14:textId="77777777" w:rsidR="006F7AAB" w:rsidRPr="0007643F" w:rsidRDefault="006F7AAB" w:rsidP="0007643F">
      <w:pPr>
        <w:jc w:val="both"/>
        <w:rPr>
          <w:rFonts w:ascii="Abadi" w:hAnsi="Abadi"/>
          <w:sz w:val="21"/>
          <w:szCs w:val="21"/>
        </w:rPr>
      </w:pPr>
    </w:p>
    <w:p w14:paraId="66DA39DF" w14:textId="77777777" w:rsidR="0007643F" w:rsidRDefault="0007643F" w:rsidP="0007643F">
      <w:pPr>
        <w:jc w:val="both"/>
        <w:rPr>
          <w:rFonts w:ascii="Abadi" w:hAnsi="Abadi"/>
          <w:sz w:val="21"/>
          <w:szCs w:val="21"/>
        </w:rPr>
      </w:pPr>
      <w:r w:rsidRPr="0007643F">
        <w:rPr>
          <w:rFonts w:ascii="Abadi" w:hAnsi="Abadi"/>
          <w:sz w:val="21"/>
          <w:szCs w:val="21"/>
        </w:rPr>
        <w:t>- Algunas de ellas ya no pertenecen a nuestra federación y aquí queríamos que esta fecha no pasara desapercibido y como ustedes pudieron ver enuncie a Guanajuato en primer lugar, como en primer lugar está en esta acta, ya que como está asentado en el acta, en ese momento el legislador dijo que Guanajuato tenía una suficiente población, su agricultura, la mejor, un terreno muy fértil, sus minas, las más ricas, y tenía y tiene bastante ilustración, sin duda, como ayer, y como hoy, son motivos de identidad y orgullo que perduran hasta nuestros días.</w:t>
      </w:r>
    </w:p>
    <w:p w14:paraId="4BF9C37A" w14:textId="77777777" w:rsidR="006F7AAB" w:rsidRPr="0007643F" w:rsidRDefault="006F7AAB" w:rsidP="0007643F">
      <w:pPr>
        <w:jc w:val="both"/>
        <w:rPr>
          <w:rFonts w:ascii="Abadi" w:hAnsi="Abadi"/>
          <w:sz w:val="21"/>
          <w:szCs w:val="21"/>
        </w:rPr>
      </w:pPr>
    </w:p>
    <w:p w14:paraId="5CEB053D" w14:textId="77777777" w:rsidR="0007643F" w:rsidRDefault="0007643F" w:rsidP="0007643F">
      <w:pPr>
        <w:jc w:val="both"/>
        <w:rPr>
          <w:rFonts w:ascii="Abadi" w:hAnsi="Abadi"/>
          <w:sz w:val="21"/>
          <w:szCs w:val="21"/>
        </w:rPr>
      </w:pPr>
      <w:r w:rsidRPr="0007643F">
        <w:rPr>
          <w:rFonts w:ascii="Abadi" w:hAnsi="Abadi"/>
          <w:sz w:val="21"/>
          <w:szCs w:val="21"/>
        </w:rPr>
        <w:t>- Existe una profunda conexión entre el acta constitutiva y la constitución federal de los Estados Unidos Mexicanos y como dijo el diputado Juan de Dios Cañedo, una no podía entenderse sin la otra, el acta, norma suprema y fundamental en aquel tiempo, que allanó el camino para la promulgación de la constitución federalista, protectora de nuestras libertades fundamentales.</w:t>
      </w:r>
    </w:p>
    <w:p w14:paraId="5E7B5BCC" w14:textId="77777777" w:rsidR="006F7AAB" w:rsidRPr="0007643F" w:rsidRDefault="006F7AAB" w:rsidP="0007643F">
      <w:pPr>
        <w:jc w:val="both"/>
        <w:rPr>
          <w:rFonts w:ascii="Abadi" w:hAnsi="Abadi"/>
          <w:sz w:val="21"/>
          <w:szCs w:val="21"/>
        </w:rPr>
      </w:pPr>
    </w:p>
    <w:p w14:paraId="3F34DE36" w14:textId="77777777" w:rsidR="0007643F" w:rsidRDefault="0007643F" w:rsidP="0007643F">
      <w:pPr>
        <w:jc w:val="both"/>
        <w:rPr>
          <w:rFonts w:ascii="Abadi" w:hAnsi="Abadi"/>
          <w:sz w:val="21"/>
          <w:szCs w:val="21"/>
        </w:rPr>
      </w:pPr>
      <w:r w:rsidRPr="0007643F">
        <w:rPr>
          <w:rFonts w:ascii="Abadi" w:hAnsi="Abadi"/>
          <w:sz w:val="21"/>
          <w:szCs w:val="21"/>
        </w:rPr>
        <w:t xml:space="preserve">- Hoy recordamos este acontecimiento, como un compromiso, una promesa sellada en el tinte de la historia y esto se suma a otros eventos que han forjado la identidad de Guanajuato, como un baluarte de libertad y de autonomía, el 16/09/1810 por el inicio de la lucha de la Independencia de México, estaba en Dolores Hidalgo y Guanajuato Capital y en este 2024 celebramos dos siglos de la creación de las primeras instituciones pilares del estado de derecho en Guanajuato, el 25/03/1824 la instalación del Congreso Constituyente del Estado, el 8 de mayo la creación del Poder Ejecutivo y el 28 de junio el establecimiento del Supremo Tribunal de Justicia de nuestra entidad. </w:t>
      </w:r>
    </w:p>
    <w:p w14:paraId="15C6CEA0" w14:textId="77777777" w:rsidR="006F7AAB" w:rsidRPr="0007643F" w:rsidRDefault="006F7AAB" w:rsidP="0007643F">
      <w:pPr>
        <w:jc w:val="both"/>
        <w:rPr>
          <w:rFonts w:ascii="Abadi" w:hAnsi="Abadi"/>
          <w:sz w:val="21"/>
          <w:szCs w:val="21"/>
        </w:rPr>
      </w:pPr>
    </w:p>
    <w:p w14:paraId="6A3D8A6B" w14:textId="77777777" w:rsidR="0007643F" w:rsidRDefault="0007643F" w:rsidP="0007643F">
      <w:pPr>
        <w:jc w:val="both"/>
        <w:rPr>
          <w:rFonts w:ascii="Abadi" w:hAnsi="Abadi"/>
          <w:sz w:val="21"/>
          <w:szCs w:val="21"/>
        </w:rPr>
      </w:pPr>
      <w:r w:rsidRPr="0007643F">
        <w:rPr>
          <w:rFonts w:ascii="Abadi" w:hAnsi="Abadi"/>
          <w:sz w:val="21"/>
          <w:szCs w:val="21"/>
        </w:rPr>
        <w:t xml:space="preserve">- Posteriormente el 04/10/1824 la promulgación de la Constitución Federal el 14/04/1826 la primera constitución del estado de Guanajuato, el 19/01/1858 don </w:t>
      </w:r>
      <w:r w:rsidRPr="0007643F">
        <w:rPr>
          <w:rFonts w:ascii="Abadi" w:hAnsi="Abadi"/>
          <w:sz w:val="21"/>
          <w:szCs w:val="21"/>
        </w:rPr>
        <w:t>Benito Juárez, asumió la Presidencia de la República aquí en Guanajuato, y comenzó la defensa de la Constitución Federal de 1857 y el 14 de marzo de 1861 se promulgó la segunda constitución del estado de Guanajuato.</w:t>
      </w:r>
    </w:p>
    <w:p w14:paraId="7CED5E9C" w14:textId="77777777" w:rsidR="006F7AAB" w:rsidRPr="0007643F" w:rsidRDefault="006F7AAB" w:rsidP="0007643F">
      <w:pPr>
        <w:jc w:val="both"/>
        <w:rPr>
          <w:rFonts w:ascii="Abadi" w:hAnsi="Abadi"/>
          <w:sz w:val="21"/>
          <w:szCs w:val="21"/>
        </w:rPr>
      </w:pPr>
    </w:p>
    <w:p w14:paraId="55F40BAD" w14:textId="77777777" w:rsidR="0007643F" w:rsidRDefault="0007643F" w:rsidP="0007643F">
      <w:pPr>
        <w:jc w:val="both"/>
        <w:rPr>
          <w:rFonts w:ascii="Abadi" w:hAnsi="Abadi"/>
          <w:sz w:val="21"/>
          <w:szCs w:val="21"/>
        </w:rPr>
      </w:pPr>
      <w:r w:rsidRPr="0007643F">
        <w:rPr>
          <w:rFonts w:ascii="Abadi" w:hAnsi="Abadi"/>
          <w:sz w:val="21"/>
          <w:szCs w:val="21"/>
        </w:rPr>
        <w:t>- En el siglo XX se promulgó el 16/09/1917 la tercera constitución del estado, fuimos protagonistas notables de las luchas democráticas de México, hechos que han dado fortaleza y han hecho de grandeza a nuestra entidad en la construcción de nuestra nación, porque aquí, aquí nació México, sin embargo, la historia no es estática, evoluciona y el dinamismo de nuestro país exige una revisión constante de los principios que nos rigen, a través de hitos como el Sistema Nacional de Coordinación Fiscal y la Ley de Coordinación Fiscal de 1978, hemos logrado, una dispersión eficiente de los recursos, promoviendo un crecimiento equitativo entre todos los estados del país, no obstante, el llamado del presente nos exige mirar hacia el futuro, la demanda actual, sobre el pacto fiscal señala la necesidad de una nueva convención hacendaria, una que se adapte a las circunstancias actuales, y defina claramente nuestro rumbo hacia adelante.</w:t>
      </w:r>
    </w:p>
    <w:p w14:paraId="20BB4653" w14:textId="77777777" w:rsidR="006F7AAB" w:rsidRPr="0007643F" w:rsidRDefault="006F7AAB" w:rsidP="0007643F">
      <w:pPr>
        <w:jc w:val="both"/>
        <w:rPr>
          <w:rFonts w:ascii="Abadi" w:hAnsi="Abadi"/>
          <w:sz w:val="21"/>
          <w:szCs w:val="21"/>
        </w:rPr>
      </w:pPr>
    </w:p>
    <w:p w14:paraId="0E70DFC4" w14:textId="77777777" w:rsidR="0007643F" w:rsidRDefault="0007643F" w:rsidP="0007643F">
      <w:pPr>
        <w:jc w:val="both"/>
        <w:rPr>
          <w:rFonts w:ascii="Abadi" w:hAnsi="Abadi"/>
          <w:sz w:val="21"/>
          <w:szCs w:val="21"/>
        </w:rPr>
      </w:pPr>
      <w:r w:rsidRPr="0007643F">
        <w:rPr>
          <w:rFonts w:ascii="Abadi" w:hAnsi="Abadi"/>
          <w:sz w:val="21"/>
          <w:szCs w:val="21"/>
        </w:rPr>
        <w:t>- Guanajuato una vez, más se propone como ejemplo para México, la revisión constante de la normativa fiscal a nivel estatal, desde el Código Fiscal, hasta la Ley de Hacienda para los Estados y Municipios esencial, pero especialmente, vislumbramos un horizonte en la actualización de la Ley de Hacienda Municipal, que data de 1989, en este nuevo ordenamiento, no solo fortalecerá las haciendas municipales, sino que también se reafirmará nuestro compromiso, con la autonomía, y con la democracia, elementos fundamentales del municipio libre, así con una mirada al pasado, como una guía para nuestro presente, y un compromiso con el futuro.</w:t>
      </w:r>
    </w:p>
    <w:p w14:paraId="13020105" w14:textId="77777777" w:rsidR="006F7AAB" w:rsidRPr="0007643F" w:rsidRDefault="006F7AAB" w:rsidP="0007643F">
      <w:pPr>
        <w:jc w:val="both"/>
        <w:rPr>
          <w:rFonts w:ascii="Abadi" w:hAnsi="Abadi"/>
          <w:sz w:val="21"/>
          <w:szCs w:val="21"/>
        </w:rPr>
      </w:pPr>
    </w:p>
    <w:p w14:paraId="1B45159B" w14:textId="77777777" w:rsidR="0007643F" w:rsidRDefault="0007643F" w:rsidP="0007643F">
      <w:pPr>
        <w:jc w:val="both"/>
        <w:rPr>
          <w:rFonts w:ascii="Abadi" w:hAnsi="Abadi"/>
          <w:sz w:val="21"/>
          <w:szCs w:val="21"/>
        </w:rPr>
      </w:pPr>
      <w:r w:rsidRPr="0007643F">
        <w:rPr>
          <w:rFonts w:ascii="Abadi" w:hAnsi="Abadi"/>
          <w:sz w:val="21"/>
          <w:szCs w:val="21"/>
        </w:rPr>
        <w:t xml:space="preserve">- Emprendemos este camino de renovación, la historia es nuestra brújula, pero igual de importante es la creación de los nuevos capítulos, hace dos siglos elegimos el camino de la descentralización, de la autonomía y hoy desde Guanajuato, reiteramos nuestra determinación de seguir por ese rumbo, sin dar pasos hacia atrás, es momento de reflexionar y de asegurarnos que no se pierda </w:t>
      </w:r>
      <w:r w:rsidRPr="0007643F">
        <w:rPr>
          <w:rFonts w:ascii="Abadi" w:hAnsi="Abadi"/>
          <w:sz w:val="21"/>
          <w:szCs w:val="21"/>
        </w:rPr>
        <w:lastRenderedPageBreak/>
        <w:t xml:space="preserve">el valioso legado de autonomía que todos hemos construido. </w:t>
      </w:r>
    </w:p>
    <w:p w14:paraId="54CBCCB9" w14:textId="77777777" w:rsidR="006F7AAB" w:rsidRPr="0007643F" w:rsidRDefault="006F7AAB" w:rsidP="0007643F">
      <w:pPr>
        <w:jc w:val="both"/>
        <w:rPr>
          <w:rFonts w:ascii="Abadi" w:hAnsi="Abadi"/>
          <w:sz w:val="21"/>
          <w:szCs w:val="21"/>
        </w:rPr>
      </w:pPr>
    </w:p>
    <w:p w14:paraId="445AA603" w14:textId="77777777" w:rsidR="0007643F" w:rsidRDefault="0007643F" w:rsidP="0007643F">
      <w:pPr>
        <w:jc w:val="both"/>
        <w:rPr>
          <w:rFonts w:ascii="Abadi" w:hAnsi="Abadi"/>
          <w:sz w:val="21"/>
          <w:szCs w:val="21"/>
        </w:rPr>
      </w:pPr>
      <w:r w:rsidRPr="0007643F">
        <w:rPr>
          <w:rFonts w:ascii="Abadi" w:hAnsi="Abadi"/>
          <w:sz w:val="21"/>
          <w:szCs w:val="21"/>
        </w:rPr>
        <w:t>- En Guanajuato estamos cambiando la forma de hacer las cosas y por eso este Congreso ha recorrido los 46 municipios, logrando un acuerdo consensuado para ofrecer una nueva ley hacendaria, que ayudará a tener mejores servicios públicos, como alumbrado, como agua potable, más y mejores programas sociales, seguridad e infraestructura, para todos los guanajuatenses, en esta Sexagésima Quinta Legislatura, nos planteamos 3 objetivos muy puntuales, de los cuales ya alcanzamos 2, el primero los municipios aumentaron sus ingresos propios en un 16% y en el segundo logramos una reforma integral a la Ley de Fiscalización Superior del Estado, ahora vamos por el tercero, con una nueva Ley Hacendaria Municipal, para fortalecer la fiscalización y la transparencia en el uso de los recursos públicos que son sagrados y será el 13 de febrero en el marco de la Junta de Materia Financiera donde seguiremos buscando acuerdos para que las y los diputados que integramos esta soberanía estemos en unidad y podamos hacer realidad este beneficio a nuestra gente, porque Guanajuato, se festeja trabajando, volvamos a ser protagonistas ahora en la historia reciente de nuestro país o en un nuevo pacto hacendario, el cual iniciará aquí en Guanajuato, con la idea que pueda ser replicado por las otras entidades y con ello tener una mejor distribución de los recursos públicos, ¿Cómo poder ser subsidiario entre a aquel que tiene y aquel que más lo necesita? el que ocupa un empujón para salir adelante, porque aquí en Guanajuato, tenemos distintas realidades.</w:t>
      </w:r>
    </w:p>
    <w:p w14:paraId="3F36EEC3" w14:textId="77777777" w:rsidR="006F7AAB" w:rsidRPr="0007643F" w:rsidRDefault="006F7AAB" w:rsidP="0007643F">
      <w:pPr>
        <w:jc w:val="both"/>
        <w:rPr>
          <w:rFonts w:ascii="Abadi" w:hAnsi="Abadi"/>
          <w:sz w:val="21"/>
          <w:szCs w:val="21"/>
        </w:rPr>
      </w:pPr>
    </w:p>
    <w:p w14:paraId="649F9E99" w14:textId="77777777" w:rsidR="0007643F" w:rsidRDefault="0007643F" w:rsidP="0007643F">
      <w:pPr>
        <w:jc w:val="both"/>
        <w:rPr>
          <w:rFonts w:ascii="Abadi" w:hAnsi="Abadi"/>
          <w:sz w:val="21"/>
          <w:szCs w:val="21"/>
        </w:rPr>
      </w:pPr>
      <w:r w:rsidRPr="0007643F">
        <w:rPr>
          <w:rFonts w:ascii="Abadi" w:hAnsi="Abadi"/>
          <w:sz w:val="21"/>
          <w:szCs w:val="21"/>
        </w:rPr>
        <w:t>- La región noreste, con su riqueza natural y su cultura chichimeca que es grandeza, la región norte por su importancia histórica, cultural, turística y artesanal, que también es grandeza, la región centro, laja bajío, denominada el corredor industrial, que también es grandeza, la región sur, con sus acuíferos, sus textiles, su producción tequilera agrícola y pecuaria también el grandeza.</w:t>
      </w:r>
    </w:p>
    <w:p w14:paraId="77320C91" w14:textId="77777777" w:rsidR="006F7AAB" w:rsidRPr="0007643F" w:rsidRDefault="006F7AAB" w:rsidP="0007643F">
      <w:pPr>
        <w:jc w:val="both"/>
        <w:rPr>
          <w:rFonts w:ascii="Abadi" w:hAnsi="Abadi"/>
          <w:sz w:val="21"/>
          <w:szCs w:val="21"/>
        </w:rPr>
      </w:pPr>
    </w:p>
    <w:p w14:paraId="5A9447CB" w14:textId="77777777" w:rsidR="0007643F" w:rsidRDefault="0007643F" w:rsidP="0007643F">
      <w:pPr>
        <w:jc w:val="both"/>
        <w:rPr>
          <w:rFonts w:ascii="Abadi" w:hAnsi="Abadi"/>
          <w:sz w:val="21"/>
          <w:szCs w:val="21"/>
        </w:rPr>
      </w:pPr>
      <w:r w:rsidRPr="0007643F">
        <w:rPr>
          <w:rFonts w:ascii="Abadi" w:hAnsi="Abadi"/>
          <w:sz w:val="21"/>
          <w:szCs w:val="21"/>
        </w:rPr>
        <w:t xml:space="preserve">- Cada uno de nuestros 46 municipios son grandeza y por eso vamos a fortalecerlos, podemos, como lo hemos demostrado antes, ser referentes nacionales, no con las armas, como en las épocas pasadas, ahora con las </w:t>
      </w:r>
      <w:r w:rsidRPr="0007643F">
        <w:rPr>
          <w:rFonts w:ascii="Abadi" w:hAnsi="Abadi"/>
          <w:sz w:val="21"/>
          <w:szCs w:val="21"/>
        </w:rPr>
        <w:t>ideas, con el trabajo, con las leyes, es como tenemos que reformar, nuestro país empezando por los municipios y por los estados, en este aniversario que no sea solo un recordatorio de lo que hemos logrado, sino un llamado a salvaguardar el equilibrio entre los poderes a fortalecer el municipio libre, a construir un futuro donde cada voz, cada municipio, cada estado se ha escuchado y se ha respetado, porque donde hay centralismo, surge la hostilidad, donde hay federalismo, florece la fraternidad, este es nuestro homenaje a la pluralidad, y a la diversidad, a la riqueza de nuestro estado, a las mujeres, y hombres, que se levantaron hoy a las 4:00 de la mañana y que están esforzándose en una fábrica, para el campesino que está trabajando su tierra para ofrecernos alimentos, para las familias que están formando a las futuras generaciones, para el empresario que cree e invierte en nuestro estado para generar este bien común, esto, es Guanajuato.</w:t>
      </w:r>
    </w:p>
    <w:p w14:paraId="732A3E03" w14:textId="77777777" w:rsidR="006F7AAB" w:rsidRPr="0007643F" w:rsidRDefault="006F7AAB" w:rsidP="0007643F">
      <w:pPr>
        <w:jc w:val="both"/>
        <w:rPr>
          <w:rFonts w:ascii="Abadi" w:hAnsi="Abadi"/>
          <w:sz w:val="21"/>
          <w:szCs w:val="21"/>
        </w:rPr>
      </w:pPr>
    </w:p>
    <w:p w14:paraId="05932C63" w14:textId="77777777" w:rsidR="0007643F" w:rsidRPr="0007643F" w:rsidRDefault="0007643F" w:rsidP="0007643F">
      <w:pPr>
        <w:jc w:val="both"/>
        <w:rPr>
          <w:rFonts w:ascii="Abadi" w:hAnsi="Abadi"/>
          <w:sz w:val="21"/>
          <w:szCs w:val="21"/>
        </w:rPr>
      </w:pPr>
      <w:r w:rsidRPr="0007643F">
        <w:rPr>
          <w:rFonts w:ascii="Abadi" w:hAnsi="Abadi"/>
          <w:sz w:val="21"/>
          <w:szCs w:val="21"/>
        </w:rPr>
        <w:t>- Es nuestro homenaje también a ustedes niñas niños y jóvenes que están aquí y que también nos están escuchando ustedes son el presente y son el futuro, conozcan su pasado a ustedes les tocará escribir las páginas del futuro porque nosotros, en Guanajuato la lucha por la libertad nunca termina, seguiremos siendo su voz, su congreso, que ¡viva Guanajuato! y que ¡viva México! muchas gracias y Dios los bendiga.</w:t>
      </w:r>
    </w:p>
    <w:p w14:paraId="7A905093" w14:textId="3A179D14" w:rsidR="001175EC" w:rsidRPr="0007643F" w:rsidRDefault="001175EC" w:rsidP="00487214">
      <w:pPr>
        <w:spacing w:after="160" w:line="259" w:lineRule="auto"/>
        <w:ind w:left="426"/>
        <w:contextualSpacing/>
        <w:rPr>
          <w:rFonts w:ascii="Abadi" w:eastAsia="Calibri" w:hAnsi="Abadi"/>
          <w:b/>
          <w:bCs/>
          <w:kern w:val="2"/>
          <w:sz w:val="21"/>
          <w:szCs w:val="21"/>
          <w:lang w:val="es-MX" w:eastAsia="en-US"/>
          <w14:ligatures w14:val="standardContextual"/>
        </w:rPr>
      </w:pPr>
    </w:p>
    <w:p w14:paraId="0D701536" w14:textId="3CBD5ED7" w:rsidR="001175EC" w:rsidRDefault="001175EC" w:rsidP="00487214">
      <w:pPr>
        <w:numPr>
          <w:ilvl w:val="0"/>
          <w:numId w:val="46"/>
        </w:numPr>
        <w:tabs>
          <w:tab w:val="right" w:pos="4059"/>
        </w:tabs>
        <w:spacing w:after="160" w:line="259" w:lineRule="auto"/>
        <w:ind w:left="426"/>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RECESO PARA LA ELABORACIÓN DEL ACTA DE LA PRESENTE SESIÓN.  </w:t>
      </w:r>
    </w:p>
    <w:p w14:paraId="47F25AE7" w14:textId="77777777" w:rsidR="00EF5E07" w:rsidRPr="00EF5E07" w:rsidRDefault="00EF5E07" w:rsidP="00917FFB">
      <w:pPr>
        <w:spacing w:after="160"/>
        <w:ind w:firstLine="708"/>
        <w:jc w:val="both"/>
        <w:rPr>
          <w:rFonts w:ascii="Abadi" w:eastAsia="Calibri" w:hAnsi="Abadi"/>
          <w:kern w:val="2"/>
          <w:sz w:val="22"/>
          <w:szCs w:val="22"/>
          <w:lang w:val="es-MX" w:eastAsia="en-US"/>
          <w14:ligatures w14:val="standardContextual"/>
        </w:rPr>
      </w:pPr>
      <w:r w:rsidRPr="00EF5E07">
        <w:rPr>
          <w:rFonts w:ascii="Abadi" w:eastAsia="Calibri" w:hAnsi="Abadi"/>
          <w:b/>
          <w:bCs/>
          <w:kern w:val="2"/>
          <w:sz w:val="22"/>
          <w:szCs w:val="22"/>
          <w:lang w:val="es-MX" w:eastAsia="en-US"/>
          <w14:ligatures w14:val="standardContextual"/>
        </w:rPr>
        <w:t>- La Presidencia.-</w:t>
      </w:r>
      <w:r w:rsidRPr="00EF5E07">
        <w:rPr>
          <w:rFonts w:ascii="Abadi" w:eastAsia="Calibri" w:hAnsi="Abadi"/>
          <w:kern w:val="2"/>
          <w:sz w:val="22"/>
          <w:szCs w:val="22"/>
          <w:lang w:val="es-MX" w:eastAsia="en-US"/>
          <w14:ligatures w14:val="standardContextual"/>
        </w:rPr>
        <w:t xml:space="preserve"> Toda vez que los diputadas y los diputados cuentan con el archivo electronico, a la vez que las diputadas y los diputados cuentan con el archivo electrónico del acta levantada con motivo de la presente sesión resulta innecesario decretar un receso de tal forma se somete a la consideración la propuesta de dispensa de lectura y si desean hacer uso de la palabra indíquelo a la presidencia. Al no registrar participaciones se pide a la secretaría que en votación económica a través del sistema electrónico pregunte a las diputadas y a los diputados si se aprueba la propuesta de dispensa de lectura. </w:t>
      </w:r>
    </w:p>
    <w:p w14:paraId="37962124" w14:textId="77777777" w:rsidR="00EF5E07" w:rsidRPr="00EF5E07" w:rsidRDefault="00EF5E07" w:rsidP="00917FFB">
      <w:pPr>
        <w:spacing w:after="160"/>
        <w:ind w:firstLine="708"/>
        <w:jc w:val="both"/>
        <w:rPr>
          <w:rFonts w:ascii="Abadi" w:eastAsia="Calibri" w:hAnsi="Abadi"/>
          <w:b/>
          <w:bCs/>
          <w:kern w:val="2"/>
          <w:sz w:val="22"/>
          <w:szCs w:val="22"/>
          <w:lang w:val="es-MX" w:eastAsia="en-US"/>
          <w14:ligatures w14:val="standardContextual"/>
        </w:rPr>
      </w:pPr>
      <w:r w:rsidRPr="00EF5E07">
        <w:rPr>
          <w:rFonts w:ascii="Abadi" w:eastAsia="Calibri" w:hAnsi="Abadi"/>
          <w:b/>
          <w:bCs/>
          <w:kern w:val="2"/>
          <w:sz w:val="22"/>
          <w:szCs w:val="22"/>
          <w:lang w:val="es-MX" w:eastAsia="en-US"/>
          <w14:ligatures w14:val="standardContextual"/>
        </w:rPr>
        <w:t>(Se abre el sistema electrónico)</w:t>
      </w:r>
    </w:p>
    <w:p w14:paraId="15823806" w14:textId="6EB0B8B4" w:rsidR="00EF5E07" w:rsidRPr="00EF5E07" w:rsidRDefault="00130F79" w:rsidP="00917FFB">
      <w:pPr>
        <w:spacing w:after="160"/>
        <w:ind w:firstLine="708"/>
        <w:jc w:val="both"/>
        <w:rPr>
          <w:rFonts w:ascii="Abadi" w:eastAsia="Calibri" w:hAnsi="Abadi"/>
          <w:kern w:val="2"/>
          <w:sz w:val="22"/>
          <w:szCs w:val="22"/>
          <w:lang w:val="es-MX" w:eastAsia="en-US"/>
          <w14:ligatures w14:val="standardContextual"/>
        </w:rPr>
      </w:pPr>
      <w:r>
        <w:rPr>
          <w:noProof/>
        </w:rPr>
        <w:lastRenderedPageBreak/>
        <w:drawing>
          <wp:anchor distT="0" distB="0" distL="114300" distR="114300" simplePos="0" relativeHeight="251658246" behindDoc="1" locked="0" layoutInCell="1" allowOverlap="1" wp14:anchorId="5FBD5B3D" wp14:editId="479136BF">
            <wp:simplePos x="0" y="0"/>
            <wp:positionH relativeFrom="column">
              <wp:posOffset>3637223</wp:posOffset>
            </wp:positionH>
            <wp:positionV relativeFrom="paragraph">
              <wp:posOffset>358487</wp:posOffset>
            </wp:positionV>
            <wp:extent cx="1624693" cy="841418"/>
            <wp:effectExtent l="247650" t="247650" r="242570" b="244475"/>
            <wp:wrapTight wrapText="bothSides">
              <wp:wrapPolygon edited="0">
                <wp:start x="-2027" y="-6358"/>
                <wp:lineTo x="-3293" y="-5380"/>
                <wp:lineTo x="-3293" y="20540"/>
                <wp:lineTo x="-2787" y="25920"/>
                <wp:lineTo x="-2027" y="27387"/>
                <wp:lineTo x="23306" y="27387"/>
                <wp:lineTo x="24066" y="25920"/>
                <wp:lineTo x="24572" y="18095"/>
                <wp:lineTo x="24572" y="2445"/>
                <wp:lineTo x="23306" y="-4891"/>
                <wp:lineTo x="23306" y="-6358"/>
                <wp:lineTo x="-2027" y="-6358"/>
              </wp:wrapPolygon>
            </wp:wrapTight>
            <wp:docPr id="1168499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9331" name=""/>
                    <pic:cNvPicPr/>
                  </pic:nvPicPr>
                  <pic:blipFill rotWithShape="1">
                    <a:blip r:embed="rId22" cstate="print">
                      <a:extLst>
                        <a:ext uri="{28A0092B-C50C-407E-A947-70E740481C1C}">
                          <a14:useLocalDpi xmlns:a14="http://schemas.microsoft.com/office/drawing/2010/main" val="0"/>
                        </a:ext>
                      </a:extLst>
                    </a:blip>
                    <a:srcRect b="7923"/>
                    <a:stretch/>
                  </pic:blipFill>
                  <pic:spPr bwMode="auto">
                    <a:xfrm>
                      <a:off x="0" y="0"/>
                      <a:ext cx="1624693" cy="841418"/>
                    </a:xfrm>
                    <a:prstGeom prst="rect">
                      <a:avLst/>
                    </a:prstGeom>
                    <a:ln w="88900" cap="sq" cmpd="thickThin">
                      <a:solidFill>
                        <a:srgbClr val="000000"/>
                      </a:solidFill>
                      <a:prstDash val="solid"/>
                      <a:miter lim="800000"/>
                    </a:ln>
                    <a:effectLst>
                      <a:glow rad="139700">
                        <a:schemeClr val="bg1">
                          <a:lumMod val="65000"/>
                          <a:alpha val="40000"/>
                        </a:schemeClr>
                      </a:glow>
                      <a:innerShdw blurRad="76200">
                        <a:srgbClr val="000000"/>
                      </a:innerShdw>
                    </a:effectLst>
                    <a:extLst>
                      <a:ext uri="{53640926-AAD7-44D8-BBD7-CCE9431645EC}">
                        <a14:shadowObscured xmlns:a14="http://schemas.microsoft.com/office/drawing/2010/main"/>
                      </a:ext>
                    </a:extLst>
                  </pic:spPr>
                </pic:pic>
              </a:graphicData>
            </a:graphic>
          </wp:anchor>
        </w:drawing>
      </w:r>
      <w:r w:rsidR="00EF5E07" w:rsidRPr="00EF5E07">
        <w:rPr>
          <w:rFonts w:ascii="Abadi" w:eastAsia="Calibri" w:hAnsi="Abadi"/>
          <w:b/>
          <w:bCs/>
          <w:kern w:val="2"/>
          <w:sz w:val="22"/>
          <w:szCs w:val="22"/>
          <w:lang w:val="es-MX" w:eastAsia="en-US"/>
          <w14:ligatures w14:val="standardContextual"/>
        </w:rPr>
        <w:t>- La Presidencia.-</w:t>
      </w:r>
      <w:r w:rsidR="00EF5E07" w:rsidRPr="00EF5E07">
        <w:rPr>
          <w:rFonts w:ascii="Abadi" w:eastAsia="Calibri" w:hAnsi="Abadi"/>
          <w:kern w:val="2"/>
          <w:sz w:val="22"/>
          <w:szCs w:val="22"/>
          <w:lang w:val="es-MX" w:eastAsia="en-US"/>
          <w14:ligatures w14:val="standardContextual"/>
        </w:rPr>
        <w:t xml:space="preserve"> Por instrucciones de la presidencia en votación económica se pregunta a las diputadas y a los diputados si se aprueba la propuesta sobre dispensa de lectura mediante el sistema electrónico. ¿Diputada Hades Berenice Aguilar?</w:t>
      </w:r>
    </w:p>
    <w:p w14:paraId="3FABFEC5" w14:textId="77777777" w:rsidR="00EF5E07" w:rsidRPr="00EF5E07" w:rsidRDefault="00EF5E07" w:rsidP="00917FFB">
      <w:pPr>
        <w:spacing w:after="160"/>
        <w:jc w:val="both"/>
        <w:rPr>
          <w:rFonts w:ascii="Abadi" w:eastAsia="Calibri" w:hAnsi="Abadi"/>
          <w:kern w:val="2"/>
          <w:sz w:val="22"/>
          <w:szCs w:val="22"/>
          <w:lang w:val="es-MX" w:eastAsia="en-US"/>
          <w14:ligatures w14:val="standardContextual"/>
        </w:rPr>
      </w:pPr>
      <w:r w:rsidRPr="00EF5E07">
        <w:rPr>
          <w:rFonts w:ascii="Abadi" w:eastAsia="Calibri" w:hAnsi="Abadi"/>
          <w:kern w:val="2"/>
          <w:sz w:val="22"/>
          <w:szCs w:val="22"/>
          <w:lang w:val="es-MX" w:eastAsia="en-US"/>
          <w14:ligatures w14:val="standardContextual"/>
        </w:rPr>
        <w:t>¿Falta alguna diputada o diputado de emitir su voto?</w:t>
      </w:r>
    </w:p>
    <w:p w14:paraId="44599512" w14:textId="77777777" w:rsidR="00EF5E07" w:rsidRPr="00EF5E07" w:rsidRDefault="00EF5E07" w:rsidP="00917FFB">
      <w:pPr>
        <w:spacing w:after="160"/>
        <w:jc w:val="both"/>
        <w:rPr>
          <w:rFonts w:ascii="Abadi" w:eastAsia="Calibri" w:hAnsi="Abadi"/>
          <w:b/>
          <w:bCs/>
          <w:kern w:val="2"/>
          <w:sz w:val="22"/>
          <w:szCs w:val="22"/>
          <w:lang w:val="es-MX" w:eastAsia="en-US"/>
          <w14:ligatures w14:val="standardContextual"/>
        </w:rPr>
      </w:pPr>
      <w:r w:rsidRPr="00EF5E07">
        <w:rPr>
          <w:rFonts w:ascii="Abadi" w:eastAsia="Calibri" w:hAnsi="Abadi"/>
          <w:b/>
          <w:bCs/>
          <w:kern w:val="2"/>
          <w:sz w:val="22"/>
          <w:szCs w:val="22"/>
          <w:lang w:val="es-MX" w:eastAsia="en-US"/>
          <w14:ligatures w14:val="standardContextual"/>
        </w:rPr>
        <w:t>(Se cierra el sistema electrónico)</w:t>
      </w:r>
    </w:p>
    <w:p w14:paraId="3BB8B4A6" w14:textId="77777777" w:rsidR="00EF5E07" w:rsidRPr="00EF5E07" w:rsidRDefault="00EF5E07" w:rsidP="00917FFB">
      <w:pPr>
        <w:spacing w:after="160"/>
        <w:jc w:val="both"/>
        <w:rPr>
          <w:rFonts w:ascii="Abadi" w:eastAsia="Calibri" w:hAnsi="Abadi"/>
          <w:b/>
          <w:bCs/>
          <w:kern w:val="2"/>
          <w:sz w:val="22"/>
          <w:szCs w:val="22"/>
          <w:lang w:val="es-MX" w:eastAsia="en-US"/>
          <w14:ligatures w14:val="standardContextual"/>
        </w:rPr>
      </w:pPr>
      <w:r w:rsidRPr="00EF5E07">
        <w:rPr>
          <w:rFonts w:ascii="Calibri" w:eastAsia="Calibri" w:hAnsi="Calibri"/>
          <w:noProof/>
          <w:kern w:val="2"/>
          <w:sz w:val="22"/>
          <w:szCs w:val="22"/>
          <w:lang w:val="es-MX" w:eastAsia="en-US"/>
          <w14:ligatures w14:val="standardContextual"/>
        </w:rPr>
        <w:drawing>
          <wp:anchor distT="0" distB="0" distL="114300" distR="114300" simplePos="0" relativeHeight="251658247" behindDoc="1" locked="0" layoutInCell="1" allowOverlap="1" wp14:anchorId="7B19CA29" wp14:editId="4F3B8958">
            <wp:simplePos x="0" y="0"/>
            <wp:positionH relativeFrom="column">
              <wp:posOffset>498763</wp:posOffset>
            </wp:positionH>
            <wp:positionV relativeFrom="paragraph">
              <wp:posOffset>244475</wp:posOffset>
            </wp:positionV>
            <wp:extent cx="1581150" cy="826535"/>
            <wp:effectExtent l="247650" t="247650" r="247650" b="240665"/>
            <wp:wrapTight wrapText="bothSides">
              <wp:wrapPolygon edited="0">
                <wp:start x="-2082" y="-6475"/>
                <wp:lineTo x="-3383" y="-5479"/>
                <wp:lineTo x="-3383" y="20421"/>
                <wp:lineTo x="-2082" y="26398"/>
                <wp:lineTo x="-2082" y="27394"/>
                <wp:lineTo x="23422" y="27394"/>
                <wp:lineTo x="23422" y="26398"/>
                <wp:lineTo x="24723" y="18927"/>
                <wp:lineTo x="24723" y="2490"/>
                <wp:lineTo x="23422" y="-4981"/>
                <wp:lineTo x="23422" y="-6475"/>
                <wp:lineTo x="-2082" y="-6475"/>
              </wp:wrapPolygon>
            </wp:wrapTight>
            <wp:docPr id="3755919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1991" name=""/>
                    <pic:cNvPicPr/>
                  </pic:nvPicPr>
                  <pic:blipFill rotWithShape="1">
                    <a:blip r:embed="rId23" cstate="print">
                      <a:extLst>
                        <a:ext uri="{28A0092B-C50C-407E-A947-70E740481C1C}">
                          <a14:useLocalDpi xmlns:a14="http://schemas.microsoft.com/office/drawing/2010/main" val="0"/>
                        </a:ext>
                      </a:extLst>
                    </a:blip>
                    <a:srcRect b="7061"/>
                    <a:stretch/>
                  </pic:blipFill>
                  <pic:spPr bwMode="auto">
                    <a:xfrm>
                      <a:off x="0" y="0"/>
                      <a:ext cx="1581150" cy="826535"/>
                    </a:xfrm>
                    <a:prstGeom prst="rect">
                      <a:avLst/>
                    </a:prstGeom>
                    <a:ln w="88900" cap="sq" cmpd="thickThin">
                      <a:solidFill>
                        <a:srgbClr val="000000"/>
                      </a:solidFill>
                      <a:prstDash val="solid"/>
                      <a:miter lim="800000"/>
                    </a:ln>
                    <a:effectLst>
                      <a:glow rad="139700">
                        <a:srgbClr val="A5A5A5">
                          <a:satMod val="175000"/>
                          <a:alpha val="40000"/>
                        </a:srgbClr>
                      </a:glow>
                      <a:innerShdw blurRad="76200">
                        <a:srgbClr val="000000"/>
                      </a:innerShdw>
                    </a:effectLst>
                    <a:extLst>
                      <a:ext uri="{53640926-AAD7-44D8-BBD7-CCE9431645EC}">
                        <a14:shadowObscured xmlns:a14="http://schemas.microsoft.com/office/drawing/2010/main"/>
                      </a:ext>
                    </a:extLst>
                  </pic:spPr>
                </pic:pic>
              </a:graphicData>
            </a:graphic>
          </wp:anchor>
        </w:drawing>
      </w:r>
    </w:p>
    <w:p w14:paraId="37F7075E" w14:textId="77777777" w:rsidR="00EF5E07" w:rsidRPr="00EF5E07" w:rsidRDefault="00EF5E07" w:rsidP="00917FFB">
      <w:pPr>
        <w:spacing w:after="160"/>
        <w:ind w:firstLine="708"/>
        <w:jc w:val="both"/>
        <w:rPr>
          <w:rFonts w:ascii="Abadi" w:eastAsia="Calibri" w:hAnsi="Abadi"/>
          <w:kern w:val="2"/>
          <w:sz w:val="22"/>
          <w:szCs w:val="22"/>
          <w:lang w:val="es-MX" w:eastAsia="en-US"/>
          <w14:ligatures w14:val="standardContextual"/>
        </w:rPr>
      </w:pPr>
      <w:r w:rsidRPr="00EF5E07">
        <w:rPr>
          <w:rFonts w:ascii="Abadi" w:eastAsia="Calibri" w:hAnsi="Abadi"/>
          <w:b/>
          <w:bCs/>
          <w:kern w:val="2"/>
          <w:sz w:val="22"/>
          <w:szCs w:val="22"/>
          <w:lang w:val="es-MX" w:eastAsia="en-US"/>
          <w14:ligatures w14:val="standardContextual"/>
        </w:rPr>
        <w:t xml:space="preserve">- La Secretaría. </w:t>
      </w:r>
      <w:r w:rsidRPr="00EF5E07">
        <w:rPr>
          <w:rFonts w:ascii="Abadi" w:eastAsia="Calibri" w:hAnsi="Abadi"/>
          <w:kern w:val="2"/>
          <w:sz w:val="22"/>
          <w:szCs w:val="22"/>
          <w:lang w:val="es-MX" w:eastAsia="en-US"/>
          <w14:ligatures w14:val="standardContextual"/>
        </w:rPr>
        <w:t>Señor presidente se registraron 33 votos a favor.</w:t>
      </w:r>
    </w:p>
    <w:p w14:paraId="1AE26A6E" w14:textId="77777777" w:rsidR="00EF5E07" w:rsidRPr="00EF5E07" w:rsidRDefault="00EF5E07" w:rsidP="00917FFB">
      <w:pPr>
        <w:spacing w:after="160"/>
        <w:ind w:firstLine="708"/>
        <w:jc w:val="both"/>
        <w:rPr>
          <w:rFonts w:ascii="Abadi" w:eastAsia="Calibri" w:hAnsi="Abadi"/>
          <w:kern w:val="2"/>
          <w:sz w:val="22"/>
          <w:szCs w:val="22"/>
          <w:lang w:val="es-MX" w:eastAsia="en-US"/>
          <w14:ligatures w14:val="standardContextual"/>
        </w:rPr>
      </w:pPr>
      <w:r w:rsidRPr="00EF5E07">
        <w:rPr>
          <w:rFonts w:ascii="Abadi" w:eastAsia="Calibri" w:hAnsi="Abadi"/>
          <w:b/>
          <w:bCs/>
          <w:kern w:val="2"/>
          <w:sz w:val="22"/>
          <w:szCs w:val="22"/>
          <w:lang w:val="es-MX" w:eastAsia="en-US"/>
          <w14:ligatures w14:val="standardContextual"/>
        </w:rPr>
        <w:t>- La Presidencia.-</w:t>
      </w:r>
      <w:r w:rsidRPr="00EF5E07">
        <w:rPr>
          <w:rFonts w:ascii="Abadi" w:eastAsia="Calibri" w:hAnsi="Abadi"/>
          <w:kern w:val="2"/>
          <w:sz w:val="22"/>
          <w:szCs w:val="22"/>
          <w:lang w:val="es-MX" w:eastAsia="en-US"/>
          <w14:ligatures w14:val="standardContextual"/>
        </w:rPr>
        <w:t xml:space="preserve"> La dispensa de lectura ha sido aprobada por unanimidad de votos.</w:t>
      </w:r>
    </w:p>
    <w:p w14:paraId="1FEA6B32" w14:textId="5B36221B" w:rsidR="001175EC" w:rsidRPr="0007643F" w:rsidRDefault="001175EC" w:rsidP="00487214">
      <w:pPr>
        <w:spacing w:after="160" w:line="259" w:lineRule="auto"/>
        <w:ind w:left="426"/>
        <w:contextualSpacing/>
        <w:rPr>
          <w:rFonts w:ascii="Abadi" w:eastAsia="Calibri" w:hAnsi="Abadi"/>
          <w:b/>
          <w:bCs/>
          <w:kern w:val="2"/>
          <w:sz w:val="21"/>
          <w:szCs w:val="21"/>
          <w:lang w:val="es-MX" w:eastAsia="en-US"/>
          <w14:ligatures w14:val="standardContextual"/>
        </w:rPr>
      </w:pPr>
    </w:p>
    <w:p w14:paraId="7F1F27F0" w14:textId="1BDAB200" w:rsidR="001175EC" w:rsidRPr="0007643F" w:rsidRDefault="001175EC" w:rsidP="00487214">
      <w:pPr>
        <w:numPr>
          <w:ilvl w:val="0"/>
          <w:numId w:val="46"/>
        </w:numPr>
        <w:tabs>
          <w:tab w:val="right" w:pos="4059"/>
        </w:tabs>
        <w:spacing w:after="160" w:line="259" w:lineRule="auto"/>
        <w:ind w:left="426"/>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 xml:space="preserve">LECTURA Y, EN SU CASO, APROBACIÓN DEL ACTA DE LA PRESENTE SESIÓN. </w:t>
      </w:r>
    </w:p>
    <w:p w14:paraId="7464F4A9" w14:textId="77777777" w:rsidR="00182318" w:rsidRDefault="00182318" w:rsidP="00182318">
      <w:pPr>
        <w:ind w:firstLine="708"/>
        <w:jc w:val="both"/>
        <w:rPr>
          <w:rFonts w:ascii="Abadi" w:hAnsi="Abadi"/>
        </w:rPr>
      </w:pPr>
      <w:r w:rsidRPr="00201C30">
        <w:rPr>
          <w:rFonts w:ascii="Abadi" w:hAnsi="Abadi"/>
          <w:b/>
          <w:bCs/>
        </w:rPr>
        <w:t>- La Presidencia.-</w:t>
      </w:r>
      <w:r>
        <w:rPr>
          <w:rFonts w:ascii="Abadi" w:hAnsi="Abadi"/>
        </w:rPr>
        <w:t xml:space="preserve"> E</w:t>
      </w:r>
      <w:r w:rsidRPr="00CB7802">
        <w:rPr>
          <w:rFonts w:ascii="Abadi" w:hAnsi="Abadi"/>
        </w:rPr>
        <w:t>n consecuencia procede someter a consideración este pleno el acta de referencia si desean hacer uso de la palabra indíquelo a la presidencia</w:t>
      </w:r>
      <w:r>
        <w:rPr>
          <w:rFonts w:ascii="Abadi" w:hAnsi="Abadi"/>
        </w:rPr>
        <w:t>,</w:t>
      </w:r>
      <w:r w:rsidRPr="00CB7802">
        <w:rPr>
          <w:rFonts w:ascii="Abadi" w:hAnsi="Abadi"/>
        </w:rPr>
        <w:t xml:space="preserve"> se solicita a la secretaría que en votación económica a través del sistema electrónico pregunte a las diputadas y diputados y </w:t>
      </w:r>
      <w:r>
        <w:rPr>
          <w:rFonts w:ascii="Abadi" w:hAnsi="Abadi"/>
        </w:rPr>
        <w:t>es de</w:t>
      </w:r>
      <w:r w:rsidRPr="00CB7802">
        <w:rPr>
          <w:rFonts w:ascii="Abadi" w:hAnsi="Abadi"/>
        </w:rPr>
        <w:t xml:space="preserve"> aprobarse el acta se abre el sistema electrónico en votación económica se consulta a las diputadas y a los diputados y se aprueba el acta a través del sistema electrónico</w:t>
      </w:r>
      <w:r>
        <w:rPr>
          <w:rFonts w:ascii="Abadi" w:hAnsi="Abadi"/>
        </w:rPr>
        <w:t>.</w:t>
      </w:r>
      <w:r w:rsidRPr="00CB7802">
        <w:rPr>
          <w:rFonts w:ascii="Abadi" w:hAnsi="Abadi"/>
        </w:rPr>
        <w:t xml:space="preserve"> </w:t>
      </w:r>
      <w:r>
        <w:rPr>
          <w:rFonts w:ascii="Abadi" w:hAnsi="Abadi"/>
        </w:rPr>
        <w:t>¿D</w:t>
      </w:r>
      <w:r w:rsidRPr="00CB7802">
        <w:rPr>
          <w:rFonts w:ascii="Abadi" w:hAnsi="Abadi"/>
        </w:rPr>
        <w:t xml:space="preserve">iputado Armando </w:t>
      </w:r>
      <w:r>
        <w:rPr>
          <w:rFonts w:ascii="Abadi" w:hAnsi="Abadi"/>
        </w:rPr>
        <w:t>Ra</w:t>
      </w:r>
      <w:r w:rsidRPr="00CB7802">
        <w:rPr>
          <w:rFonts w:ascii="Abadi" w:hAnsi="Abadi"/>
        </w:rPr>
        <w:t>ngel</w:t>
      </w:r>
      <w:r>
        <w:rPr>
          <w:rFonts w:ascii="Abadi" w:hAnsi="Abadi"/>
        </w:rPr>
        <w:t>?</w:t>
      </w:r>
      <w:r w:rsidRPr="00CB7802">
        <w:rPr>
          <w:rFonts w:ascii="Abadi" w:hAnsi="Abadi"/>
        </w:rPr>
        <w:t xml:space="preserve"> </w:t>
      </w:r>
      <w:r>
        <w:rPr>
          <w:rFonts w:ascii="Abadi" w:hAnsi="Abadi"/>
        </w:rPr>
        <w:t xml:space="preserve">¿Diputada </w:t>
      </w:r>
      <w:r w:rsidRPr="00CB7802">
        <w:rPr>
          <w:rFonts w:ascii="Abadi" w:hAnsi="Abadi"/>
        </w:rPr>
        <w:t xml:space="preserve">Berenice Aguilar </w:t>
      </w:r>
      <w:r>
        <w:rPr>
          <w:rFonts w:ascii="Abadi" w:hAnsi="Abadi"/>
        </w:rPr>
        <w:t>C</w:t>
      </w:r>
      <w:r w:rsidRPr="00CB7802">
        <w:rPr>
          <w:rFonts w:ascii="Abadi" w:hAnsi="Abadi"/>
        </w:rPr>
        <w:t>astillo</w:t>
      </w:r>
      <w:r>
        <w:rPr>
          <w:rFonts w:ascii="Abadi" w:hAnsi="Abadi"/>
        </w:rPr>
        <w:t>?</w:t>
      </w:r>
    </w:p>
    <w:p w14:paraId="24E589FE" w14:textId="77777777" w:rsidR="00114A09" w:rsidRDefault="00114A09" w:rsidP="00182318">
      <w:pPr>
        <w:ind w:firstLine="708"/>
        <w:jc w:val="both"/>
        <w:rPr>
          <w:rFonts w:ascii="Abadi" w:hAnsi="Abadi"/>
        </w:rPr>
      </w:pPr>
    </w:p>
    <w:p w14:paraId="600AFABE" w14:textId="345B129B" w:rsidR="00182318" w:rsidRDefault="00182318" w:rsidP="00357F2F">
      <w:pPr>
        <w:jc w:val="both"/>
        <w:rPr>
          <w:rFonts w:ascii="Abadi" w:hAnsi="Abadi"/>
        </w:rPr>
      </w:pPr>
      <w:r>
        <w:rPr>
          <w:rFonts w:ascii="Abadi" w:hAnsi="Abadi"/>
        </w:rPr>
        <w:t>¿F</w:t>
      </w:r>
      <w:r w:rsidRPr="00CB7802">
        <w:rPr>
          <w:rFonts w:ascii="Abadi" w:hAnsi="Abadi"/>
        </w:rPr>
        <w:t>alta alguna diputada o diputado de emitir su voto</w:t>
      </w:r>
      <w:r>
        <w:rPr>
          <w:rFonts w:ascii="Abadi" w:hAnsi="Abadi"/>
        </w:rPr>
        <w:t>?</w:t>
      </w:r>
    </w:p>
    <w:p w14:paraId="7FBA2BFE" w14:textId="5A5E4CAF" w:rsidR="00182318" w:rsidRDefault="00182318" w:rsidP="00182318">
      <w:pPr>
        <w:ind w:firstLine="708"/>
        <w:jc w:val="both"/>
        <w:rPr>
          <w:rFonts w:ascii="Abadi" w:hAnsi="Abadi"/>
        </w:rPr>
      </w:pPr>
    </w:p>
    <w:p w14:paraId="2436A750" w14:textId="77777777" w:rsidR="00182318" w:rsidRPr="00EF38D4" w:rsidRDefault="00182318" w:rsidP="00114A09">
      <w:pPr>
        <w:pStyle w:val="Prrafodelista"/>
        <w:numPr>
          <w:ilvl w:val="0"/>
          <w:numId w:val="47"/>
        </w:numPr>
        <w:spacing w:after="160" w:line="259" w:lineRule="auto"/>
        <w:ind w:left="0" w:firstLine="284"/>
        <w:contextualSpacing/>
        <w:jc w:val="both"/>
        <w:rPr>
          <w:rFonts w:ascii="Abadi" w:hAnsi="Abadi"/>
        </w:rPr>
      </w:pPr>
      <w:r w:rsidRPr="00B75121">
        <w:rPr>
          <w:rFonts w:ascii="Abadi" w:hAnsi="Abadi"/>
          <w:b/>
          <w:bCs/>
        </w:rPr>
        <w:t xml:space="preserve">La </w:t>
      </w:r>
      <w:r>
        <w:rPr>
          <w:rFonts w:ascii="Abadi" w:hAnsi="Abadi"/>
          <w:b/>
          <w:bCs/>
        </w:rPr>
        <w:t xml:space="preserve">Secretaría.- </w:t>
      </w:r>
      <w:r w:rsidRPr="00EF38D4">
        <w:rPr>
          <w:rFonts w:ascii="Abadi" w:hAnsi="Abadi"/>
        </w:rPr>
        <w:t xml:space="preserve">El acta ha sido aprobada por unanimidad de votos. </w:t>
      </w:r>
    </w:p>
    <w:p w14:paraId="694C2D07" w14:textId="1FDD7834" w:rsidR="001175EC" w:rsidRDefault="001175EC" w:rsidP="00487214">
      <w:pPr>
        <w:tabs>
          <w:tab w:val="right" w:pos="4059"/>
        </w:tabs>
        <w:spacing w:after="160" w:line="259" w:lineRule="auto"/>
        <w:ind w:left="426" w:right="639"/>
        <w:contextualSpacing/>
        <w:jc w:val="both"/>
        <w:rPr>
          <w:rFonts w:ascii="Abadi" w:eastAsia="Calibri" w:hAnsi="Abadi"/>
          <w:b/>
          <w:bCs/>
          <w:kern w:val="2"/>
          <w:sz w:val="21"/>
          <w:szCs w:val="21"/>
          <w:lang w:val="es-MX" w:eastAsia="en-US"/>
          <w14:ligatures w14:val="standardContextual"/>
        </w:rPr>
      </w:pPr>
    </w:p>
    <w:p w14:paraId="2A6855B6" w14:textId="4856CF73" w:rsidR="001175EC" w:rsidRDefault="001175EC" w:rsidP="00487214">
      <w:pPr>
        <w:numPr>
          <w:ilvl w:val="0"/>
          <w:numId w:val="46"/>
        </w:numPr>
        <w:spacing w:after="160" w:line="259" w:lineRule="auto"/>
        <w:ind w:left="426"/>
        <w:jc w:val="both"/>
        <w:rPr>
          <w:rFonts w:ascii="Abadi" w:eastAsia="Calibri" w:hAnsi="Abadi"/>
          <w:b/>
          <w:bCs/>
          <w:kern w:val="2"/>
          <w:sz w:val="21"/>
          <w:szCs w:val="21"/>
          <w:lang w:val="es-MX" w:eastAsia="en-US"/>
          <w14:ligatures w14:val="standardContextual"/>
        </w:rPr>
      </w:pPr>
      <w:r w:rsidRPr="0007643F">
        <w:rPr>
          <w:rFonts w:ascii="Abadi" w:eastAsia="Calibri" w:hAnsi="Abadi"/>
          <w:b/>
          <w:bCs/>
          <w:kern w:val="2"/>
          <w:sz w:val="21"/>
          <w:szCs w:val="21"/>
          <w:lang w:val="es-MX" w:eastAsia="en-US"/>
          <w14:ligatures w14:val="standardContextual"/>
        </w:rPr>
        <w:t>CLAUSURA DEL PRIMER PERIODO EXTRAORDINARIO DE SESIONES, CORRESPONDIENTE AL TERCER AÑO DE EJERCICIO CONSTITUCIONAL DE LA SEXAGÉSIMA QUINTA LEGISLATURA.</w:t>
      </w:r>
    </w:p>
    <w:p w14:paraId="6B6F44D8" w14:textId="77777777" w:rsidR="006539CB" w:rsidRPr="006539CB" w:rsidRDefault="006539CB" w:rsidP="006539CB">
      <w:pPr>
        <w:ind w:firstLine="360"/>
        <w:jc w:val="both"/>
        <w:rPr>
          <w:rFonts w:ascii="Abadi" w:hAnsi="Abadi"/>
          <w:sz w:val="21"/>
          <w:szCs w:val="21"/>
        </w:rPr>
      </w:pPr>
      <w:r w:rsidRPr="006539CB">
        <w:rPr>
          <w:rFonts w:ascii="Abadi" w:hAnsi="Abadi"/>
          <w:b/>
          <w:bCs/>
          <w:sz w:val="21"/>
          <w:szCs w:val="21"/>
        </w:rPr>
        <w:t>- La Presidencia.-</w:t>
      </w:r>
      <w:r w:rsidRPr="006539CB">
        <w:rPr>
          <w:rFonts w:ascii="Abadi" w:hAnsi="Abadi"/>
          <w:sz w:val="21"/>
          <w:szCs w:val="21"/>
        </w:rPr>
        <w:t xml:space="preserve"> Me permito hacer del conocimiento de las diputadas y los diputados que en virtud de haberse agotado el asunto señalado en la convocatoria a este Periodo Extraordinario de sesiones expedida por la Diputación Permanente con fundamento en el artículo 146 de la Ley Orgánica del Poder Legislativo del Estado, he de procederse a su clausura para lo cual se ruega a los asistentes ponerse de pie. </w:t>
      </w:r>
    </w:p>
    <w:p w14:paraId="26B112AC" w14:textId="77777777" w:rsidR="006539CB" w:rsidRPr="006539CB" w:rsidRDefault="006539CB" w:rsidP="006539CB">
      <w:pPr>
        <w:ind w:firstLine="360"/>
        <w:jc w:val="both"/>
        <w:rPr>
          <w:rFonts w:ascii="Abadi" w:hAnsi="Abadi"/>
          <w:sz w:val="21"/>
          <w:szCs w:val="21"/>
        </w:rPr>
      </w:pPr>
    </w:p>
    <w:p w14:paraId="7226223A" w14:textId="77777777" w:rsidR="006539CB" w:rsidRPr="006539CB" w:rsidRDefault="006539CB" w:rsidP="006539CB">
      <w:pPr>
        <w:ind w:firstLine="360"/>
        <w:jc w:val="both"/>
        <w:rPr>
          <w:rFonts w:ascii="Abadi" w:hAnsi="Abadi"/>
          <w:sz w:val="21"/>
          <w:szCs w:val="21"/>
        </w:rPr>
      </w:pPr>
      <w:r w:rsidRPr="006539CB">
        <w:rPr>
          <w:rFonts w:ascii="Abadi" w:hAnsi="Abadi"/>
          <w:noProof/>
          <w:sz w:val="21"/>
          <w:szCs w:val="21"/>
        </w:rPr>
        <w:drawing>
          <wp:inline distT="0" distB="0" distL="0" distR="0" wp14:anchorId="64A47E5A" wp14:editId="15903869">
            <wp:extent cx="1573493" cy="816428"/>
            <wp:effectExtent l="247650" t="228600" r="255905" b="784225"/>
            <wp:docPr id="1835915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15431" name=""/>
                    <pic:cNvPicPr/>
                  </pic:nvPicPr>
                  <pic:blipFill rotWithShape="1">
                    <a:blip r:embed="rId24"/>
                    <a:srcRect b="7751"/>
                    <a:stretch/>
                  </pic:blipFill>
                  <pic:spPr bwMode="auto">
                    <a:xfrm>
                      <a:off x="0" y="0"/>
                      <a:ext cx="1585414" cy="822613"/>
                    </a:xfrm>
                    <a:prstGeom prst="rect">
                      <a:avLst/>
                    </a:prstGeom>
                    <a:ln w="228600" cap="sq" cmpd="thickThin">
                      <a:solidFill>
                        <a:srgbClr val="000000"/>
                      </a:solidFill>
                      <a:prstDash val="solid"/>
                      <a:miter lim="800000"/>
                    </a:ln>
                    <a:effectLst>
                      <a:innerShdw blurRad="76200">
                        <a:srgbClr val="000000"/>
                      </a:inn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inline>
        </w:drawing>
      </w:r>
    </w:p>
    <w:p w14:paraId="3BFC11CB" w14:textId="77777777" w:rsidR="006539CB" w:rsidRDefault="006539CB" w:rsidP="006539CB">
      <w:pPr>
        <w:ind w:left="142" w:right="142"/>
        <w:jc w:val="both"/>
        <w:rPr>
          <w:rFonts w:ascii="Abadi" w:hAnsi="Abadi"/>
          <w:i/>
          <w:iCs/>
          <w:sz w:val="21"/>
          <w:szCs w:val="21"/>
        </w:rPr>
      </w:pPr>
      <w:r w:rsidRPr="006539CB">
        <w:rPr>
          <w:rFonts w:ascii="Abadi" w:hAnsi="Abadi"/>
          <w:i/>
          <w:iCs/>
          <w:sz w:val="21"/>
          <w:szCs w:val="21"/>
        </w:rPr>
        <w:t>La Sexagésima Quinta Legislatura del Congreso del Estado Libre y Soberano de Guanajuato, clausura hoy 31/01/2024 el Primer Periodo Extraordinario de Sesiones Correspondientes al Tercer Año de su Ejercicio Constitucional.</w:t>
      </w:r>
    </w:p>
    <w:p w14:paraId="7BCED04C" w14:textId="77777777" w:rsidR="006539CB" w:rsidRPr="006539CB" w:rsidRDefault="006539CB" w:rsidP="006539CB">
      <w:pPr>
        <w:ind w:left="426" w:right="474"/>
        <w:jc w:val="both"/>
        <w:rPr>
          <w:rFonts w:ascii="Abadi" w:hAnsi="Abadi"/>
          <w:i/>
          <w:iCs/>
          <w:sz w:val="21"/>
          <w:szCs w:val="21"/>
        </w:rPr>
      </w:pPr>
    </w:p>
    <w:p w14:paraId="50436300" w14:textId="77777777" w:rsidR="006539CB" w:rsidRPr="006539CB" w:rsidRDefault="006539CB" w:rsidP="006539CB">
      <w:pPr>
        <w:pStyle w:val="Prrafodelista"/>
        <w:numPr>
          <w:ilvl w:val="0"/>
          <w:numId w:val="47"/>
        </w:numPr>
        <w:spacing w:after="160" w:line="259" w:lineRule="auto"/>
        <w:contextualSpacing/>
        <w:jc w:val="both"/>
        <w:rPr>
          <w:rFonts w:ascii="Abadi" w:hAnsi="Abadi"/>
          <w:sz w:val="21"/>
          <w:szCs w:val="21"/>
        </w:rPr>
      </w:pPr>
      <w:r w:rsidRPr="006539CB">
        <w:rPr>
          <w:rFonts w:ascii="Abadi" w:hAnsi="Abadi"/>
          <w:sz w:val="21"/>
          <w:szCs w:val="21"/>
        </w:rPr>
        <w:t xml:space="preserve">Favor de ocupar sus lugares </w:t>
      </w:r>
    </w:p>
    <w:p w14:paraId="4439D110" w14:textId="4E7DE809" w:rsidR="006539CB" w:rsidRDefault="006539CB" w:rsidP="006539CB">
      <w:pPr>
        <w:ind w:firstLine="360"/>
        <w:jc w:val="both"/>
        <w:rPr>
          <w:rFonts w:ascii="Abadi" w:hAnsi="Abadi"/>
          <w:sz w:val="21"/>
          <w:szCs w:val="21"/>
        </w:rPr>
      </w:pPr>
      <w:r w:rsidRPr="006539CB">
        <w:rPr>
          <w:rFonts w:ascii="Abadi" w:hAnsi="Abadi"/>
          <w:b/>
          <w:bCs/>
          <w:sz w:val="21"/>
          <w:szCs w:val="21"/>
        </w:rPr>
        <w:t>- La Presidencia.-</w:t>
      </w:r>
      <w:r w:rsidRPr="006539CB">
        <w:rPr>
          <w:rFonts w:ascii="Abadi" w:hAnsi="Abadi"/>
          <w:sz w:val="21"/>
          <w:szCs w:val="21"/>
        </w:rPr>
        <w:t xml:space="preserve"> Señoras y señores diputados términos del artículo 138 de la Ley Orgánica de este Poder legislativo del estado se comunica al Gobernador del Estado y al Presidente del Supremo Tribunal de Justicia, así como a las demás entidades que señala dicha ley, la apertura y clausura del Primer Periodo Extraordinario de Sesiones, </w:t>
      </w:r>
      <w:r w:rsidR="00130F79" w:rsidRPr="0007643F">
        <w:rPr>
          <w:rFonts w:ascii="Abadi" w:eastAsia="Calibri" w:hAnsi="Abadi"/>
          <w:noProof/>
          <w:kern w:val="2"/>
          <w:sz w:val="21"/>
          <w:szCs w:val="21"/>
          <w:lang w:val="es-MX" w:eastAsia="en-US"/>
          <w14:ligatures w14:val="standardContextual"/>
        </w:rPr>
        <w:lastRenderedPageBreak/>
        <mc:AlternateContent>
          <mc:Choice Requires="wpg">
            <w:drawing>
              <wp:anchor distT="0" distB="0" distL="114300" distR="114300" simplePos="0" relativeHeight="251658240" behindDoc="0" locked="0" layoutInCell="1" allowOverlap="1" wp14:anchorId="3C14F004" wp14:editId="73CBED5E">
                <wp:simplePos x="0" y="0"/>
                <wp:positionH relativeFrom="margin">
                  <wp:posOffset>3110864</wp:posOffset>
                </wp:positionH>
                <wp:positionV relativeFrom="paragraph">
                  <wp:posOffset>183877</wp:posOffset>
                </wp:positionV>
                <wp:extent cx="2515363" cy="3984171"/>
                <wp:effectExtent l="0" t="0" r="18415" b="16510"/>
                <wp:wrapNone/>
                <wp:docPr id="353007394" name="Grupo 353007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5363" cy="3984171"/>
                          <a:chOff x="2227310" y="-288286"/>
                          <a:chExt cx="3334818" cy="3710679"/>
                        </a:xfrm>
                      </wpg:grpSpPr>
                      <wps:wsp>
                        <wps:cNvPr id="104346577" name="Diagrama de flujo: multidocumento 45"/>
                        <wps:cNvSpPr/>
                        <wps:spPr>
                          <a:xfrm>
                            <a:off x="2227310" y="-288286"/>
                            <a:ext cx="3334818" cy="3710679"/>
                          </a:xfrm>
                          <a:prstGeom prst="flowChartMultidocument">
                            <a:avLst/>
                          </a:prstGeom>
                          <a:noFill/>
                          <a:ln w="12700" cap="flat" cmpd="sng" algn="ctr">
                            <a:solidFill>
                              <a:sysClr val="windowText" lastClr="000000"/>
                            </a:solidFill>
                            <a:prstDash val="solid"/>
                          </a:ln>
                          <a:effectLst/>
                        </wps:spPr>
                        <wps:txbx>
                          <w:txbxContent>
                            <w:p w14:paraId="6FE16520" w14:textId="77777777" w:rsidR="00F93FAD" w:rsidRPr="001040DC" w:rsidRDefault="00F93FAD" w:rsidP="00F93FAD">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4F17662" w14:textId="77777777" w:rsidR="00F93FAD"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2E576DE3"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6B1F6099"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2DC9C432" w14:textId="77777777" w:rsidR="00F93FAD" w:rsidRPr="001040DC" w:rsidRDefault="00F93FAD" w:rsidP="00F93FAD">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30787A52" w14:textId="77777777" w:rsidR="00F93FAD" w:rsidRPr="001040DC" w:rsidRDefault="00F93FAD" w:rsidP="00F93FAD">
                              <w:pPr>
                                <w:suppressOverlap/>
                                <w:jc w:val="center"/>
                                <w:rPr>
                                  <w:rFonts w:ascii="Abadi" w:hAnsi="Abadi" w:cs="Arial"/>
                                  <w:b/>
                                  <w:sz w:val="18"/>
                                  <w:szCs w:val="18"/>
                                  <w:lang w:val="pt-PT"/>
                                </w:rPr>
                              </w:pPr>
                            </w:p>
                            <w:p w14:paraId="18F9728F"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4AC9877"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C61CFC4"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2F6C776F" w14:textId="77777777" w:rsidR="00F93FAD" w:rsidRPr="001040DC" w:rsidRDefault="00F93FAD" w:rsidP="00F93FAD">
                              <w:pPr>
                                <w:suppressOverlap/>
                                <w:jc w:val="center"/>
                                <w:rPr>
                                  <w:rFonts w:ascii="Abadi" w:hAnsi="Abadi" w:cs="Arial"/>
                                  <w:b/>
                                  <w:sz w:val="18"/>
                                  <w:szCs w:val="18"/>
                                  <w:lang w:val="pt-PT"/>
                                </w:rPr>
                              </w:pPr>
                            </w:p>
                            <w:p w14:paraId="387AC429" w14:textId="77777777" w:rsidR="005476D7" w:rsidRPr="00107BEA" w:rsidRDefault="005476D7" w:rsidP="005476D7">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8C41F8D" w14:textId="77777777" w:rsidR="005476D7" w:rsidRPr="00107BEA" w:rsidRDefault="005476D7" w:rsidP="005476D7">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76FB4913" w14:textId="77777777" w:rsidR="005476D7" w:rsidRDefault="005476D7" w:rsidP="005476D7">
                              <w:pPr>
                                <w:suppressOverlap/>
                                <w:jc w:val="center"/>
                                <w:rPr>
                                  <w:rFonts w:ascii="Abadi" w:hAnsi="Abadi" w:cs="Arial"/>
                                  <w:b/>
                                  <w:sz w:val="18"/>
                                  <w:szCs w:val="18"/>
                                  <w:lang w:val="pt-PT"/>
                                </w:rPr>
                              </w:pPr>
                            </w:p>
                            <w:p w14:paraId="212F4A7A" w14:textId="77777777" w:rsidR="005476D7" w:rsidRPr="00107BEA" w:rsidRDefault="005476D7" w:rsidP="005476D7">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7E148EB5" w14:textId="2E48E571" w:rsidR="00F93FAD" w:rsidRDefault="005476D7" w:rsidP="005476D7">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6D2266E9" w14:textId="77777777" w:rsidR="00764142" w:rsidRPr="001040DC" w:rsidRDefault="00764142" w:rsidP="005476D7">
                              <w:pPr>
                                <w:suppressOverlap/>
                                <w:jc w:val="center"/>
                                <w:rPr>
                                  <w:rFonts w:ascii="Abadi" w:hAnsi="Abadi" w:cs="Arial"/>
                                  <w:b/>
                                  <w:sz w:val="18"/>
                                  <w:szCs w:val="18"/>
                                  <w:lang w:val="pt-PT"/>
                                </w:rPr>
                              </w:pPr>
                            </w:p>
                            <w:p w14:paraId="75B3B0A2"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098C32DD"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6287ED13" w14:textId="77777777" w:rsidR="00F93FAD" w:rsidRPr="001040DC" w:rsidRDefault="00F93FAD" w:rsidP="00F93FAD">
                              <w:pPr>
                                <w:jc w:val="center"/>
                              </w:pPr>
                            </w:p>
                            <w:p w14:paraId="139ED2DD" w14:textId="77777777" w:rsidR="00F93FAD" w:rsidRPr="00495760" w:rsidRDefault="00F93FAD" w:rsidP="00F93FAD">
                              <w:pPr>
                                <w:pStyle w:val="Prrafodelista"/>
                                <w:numPr>
                                  <w:ilvl w:val="0"/>
                                  <w:numId w:val="40"/>
                                </w:numPr>
                                <w:tabs>
                                  <w:tab w:val="num" w:pos="360"/>
                                </w:tabs>
                                <w:spacing w:after="160" w:line="259" w:lineRule="auto"/>
                                <w:ind w:left="0" w:firstLine="0"/>
                                <w:suppressOverlap/>
                                <w:jc w:val="center"/>
                                <w:rPr>
                                  <w:rFonts w:ascii="Abadi" w:hAnsi="Abadi" w:cs="Arial"/>
                                  <w:b/>
                                  <w:sz w:val="18"/>
                                  <w:szCs w:val="18"/>
                                  <w:lang w:val="pt-PT"/>
                                </w:rPr>
                              </w:pPr>
                            </w:p>
                            <w:p w14:paraId="4F0C1D69" w14:textId="77777777" w:rsidR="00F93FAD" w:rsidRPr="001040DC" w:rsidRDefault="00F93FAD" w:rsidP="00F93FA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01358168" name="Imagen 46" descr="Interfaz de usuario gráfica&#10;&#10;Descripción generada automáticamente con confianza media"/>
                          <pic:cNvPicPr>
                            <a:picLocks noChangeAspect="1"/>
                          </pic:cNvPicPr>
                        </pic:nvPicPr>
                        <pic:blipFill>
                          <a:blip r:embed="rId25" cstate="print"/>
                          <a:stretch>
                            <a:fillRect/>
                          </a:stretch>
                        </pic:blipFill>
                        <pic:spPr>
                          <a:xfrm>
                            <a:off x="3656084" y="-288281"/>
                            <a:ext cx="674990" cy="242333"/>
                          </a:xfrm>
                          <a:prstGeom prst="rect">
                            <a:avLst/>
                          </a:prstGeom>
                        </pic:spPr>
                      </pic:pic>
                      <wps:wsp>
                        <wps:cNvPr id="1349134308" name="Cuadro de texto 2"/>
                        <wps:cNvSpPr txBox="1">
                          <a:spLocks noChangeArrowheads="1"/>
                        </wps:cNvSpPr>
                        <wps:spPr bwMode="auto">
                          <a:xfrm>
                            <a:off x="2983445" y="-1786"/>
                            <a:ext cx="2095500" cy="390525"/>
                          </a:xfrm>
                          <a:prstGeom prst="rect">
                            <a:avLst/>
                          </a:prstGeom>
                          <a:noFill/>
                          <a:ln w="9525">
                            <a:noFill/>
                            <a:miter lim="800000"/>
                            <a:headEnd/>
                            <a:tailEnd/>
                          </a:ln>
                        </wps:spPr>
                        <wps:txbx>
                          <w:txbxContent>
                            <w:p w14:paraId="1ED116AB" w14:textId="77777777" w:rsidR="00F93FAD" w:rsidRPr="00544C73" w:rsidRDefault="00F93FAD" w:rsidP="00F93FAD">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565F6993" w14:textId="77777777" w:rsidR="00F93FAD" w:rsidRPr="00EE0581" w:rsidRDefault="00F93FAD" w:rsidP="00F93FAD">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3C14F004" id="Grupo 353007394" o:spid="_x0000_s1026" style="position:absolute;left:0;text-align:left;margin-left:244.95pt;margin-top:14.5pt;width:198.05pt;height:313.7pt;z-index:251658240;mso-position-horizontal-relative:margin;mso-width-relative:margin" coordorigin="22273,-2882" coordsize="33348,37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3348;height:37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" filled="f" strokecolor="windowText" strokeweight="1pt">
                  <v:textbox>
                    <w:txbxContent>
                      <w:p w14:paraId="6FE16520" w14:textId="77777777" w:rsidR="00F93FAD" w:rsidRPr="001040DC" w:rsidRDefault="00F93FAD" w:rsidP="00F93FAD">
                        <w:pPr>
                          <w:pStyle w:val="BodyText"/>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4F17662" w14:textId="77777777" w:rsidR="00F93FAD"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2E576DE3"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6B1F6099"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2DC9C432" w14:textId="77777777" w:rsidR="00F93FAD" w:rsidRPr="001040DC" w:rsidRDefault="00F93FAD" w:rsidP="00F93FAD">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30787A52" w14:textId="77777777" w:rsidR="00F93FAD" w:rsidRPr="001040DC" w:rsidRDefault="00F93FAD" w:rsidP="00F93FAD">
                        <w:pPr>
                          <w:suppressOverlap/>
                          <w:jc w:val="center"/>
                          <w:rPr>
                            <w:rFonts w:ascii="Abadi" w:hAnsi="Abadi" w:cs="Arial"/>
                            <w:b/>
                            <w:sz w:val="18"/>
                            <w:szCs w:val="18"/>
                            <w:lang w:val="pt-PT"/>
                          </w:rPr>
                        </w:pPr>
                      </w:p>
                      <w:p w14:paraId="18F9728F"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4AC9877"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5C61CFC4"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2F6C776F" w14:textId="77777777" w:rsidR="00F93FAD" w:rsidRPr="001040DC" w:rsidRDefault="00F93FAD" w:rsidP="00F93FAD">
                        <w:pPr>
                          <w:suppressOverlap/>
                          <w:jc w:val="center"/>
                          <w:rPr>
                            <w:rFonts w:ascii="Abadi" w:hAnsi="Abadi" w:cs="Arial"/>
                            <w:b/>
                            <w:sz w:val="18"/>
                            <w:szCs w:val="18"/>
                            <w:lang w:val="pt-PT"/>
                          </w:rPr>
                        </w:pPr>
                      </w:p>
                      <w:p w14:paraId="387AC429" w14:textId="77777777" w:rsidR="005476D7" w:rsidRPr="00107BEA" w:rsidRDefault="005476D7" w:rsidP="005476D7">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58C41F8D" w14:textId="77777777" w:rsidR="005476D7" w:rsidRPr="00107BEA" w:rsidRDefault="005476D7" w:rsidP="005476D7">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76FB4913" w14:textId="77777777" w:rsidR="005476D7" w:rsidRDefault="005476D7" w:rsidP="005476D7">
                        <w:pPr>
                          <w:suppressOverlap/>
                          <w:jc w:val="center"/>
                          <w:rPr>
                            <w:rFonts w:ascii="Abadi" w:hAnsi="Abadi" w:cs="Arial"/>
                            <w:b/>
                            <w:sz w:val="18"/>
                            <w:szCs w:val="18"/>
                            <w:lang w:val="pt-PT"/>
                          </w:rPr>
                        </w:pPr>
                      </w:p>
                      <w:p w14:paraId="212F4A7A" w14:textId="77777777" w:rsidR="005476D7" w:rsidRPr="00107BEA" w:rsidRDefault="005476D7" w:rsidP="005476D7">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7E148EB5" w14:textId="2E48E571" w:rsidR="00F93FAD" w:rsidRDefault="005476D7" w:rsidP="005476D7">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6D2266E9" w14:textId="77777777" w:rsidR="00764142" w:rsidRPr="001040DC" w:rsidRDefault="00764142" w:rsidP="005476D7">
                        <w:pPr>
                          <w:suppressOverlap/>
                          <w:jc w:val="center"/>
                          <w:rPr>
                            <w:rFonts w:ascii="Abadi" w:hAnsi="Abadi" w:cs="Arial"/>
                            <w:b/>
                            <w:sz w:val="18"/>
                            <w:szCs w:val="18"/>
                            <w:lang w:val="pt-PT"/>
                          </w:rPr>
                        </w:pPr>
                      </w:p>
                      <w:p w14:paraId="75B3B0A2"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098C32DD" w14:textId="77777777" w:rsidR="00F93FAD" w:rsidRPr="001040DC" w:rsidRDefault="00F93FAD" w:rsidP="00F93FAD">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6287ED13" w14:textId="77777777" w:rsidR="00F93FAD" w:rsidRPr="001040DC" w:rsidRDefault="00F93FAD" w:rsidP="00F93FAD">
                        <w:pPr>
                          <w:jc w:val="center"/>
                        </w:pPr>
                      </w:p>
                      <w:p w14:paraId="139ED2DD" w14:textId="77777777" w:rsidR="00F93FAD" w:rsidRPr="00495760" w:rsidRDefault="00F93FAD" w:rsidP="00F93FAD">
                        <w:pPr>
                          <w:pStyle w:val="ListParagraph"/>
                          <w:numPr>
                            <w:ilvl w:val="0"/>
                            <w:numId w:val="40"/>
                          </w:numPr>
                          <w:tabs>
                            <w:tab w:val="num" w:pos="360"/>
                          </w:tabs>
                          <w:spacing w:after="160" w:line="259" w:lineRule="auto"/>
                          <w:ind w:left="0" w:firstLine="0"/>
                          <w:suppressOverlap/>
                          <w:jc w:val="center"/>
                          <w:rPr>
                            <w:rFonts w:ascii="Abadi" w:hAnsi="Abadi" w:cs="Arial"/>
                            <w:b/>
                            <w:sz w:val="18"/>
                            <w:szCs w:val="18"/>
                            <w:lang w:val="pt-PT"/>
                          </w:rPr>
                        </w:pPr>
                      </w:p>
                      <w:p w14:paraId="4F0C1D69" w14:textId="77777777" w:rsidR="00F93FAD" w:rsidRPr="001040DC" w:rsidRDefault="00F93FAD" w:rsidP="00F93FA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560;top:-2882;width:6750;height:2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">
                  <v:imagedata r:id="rId2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9834;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" filled="f" stroked="f">
                  <v:textbox>
                    <w:txbxContent>
                      <w:p w14:paraId="1ED116AB" w14:textId="77777777" w:rsidR="00F93FAD" w:rsidRPr="00544C73" w:rsidRDefault="00F93FAD" w:rsidP="00F93FAD">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565F6993" w14:textId="77777777" w:rsidR="00F93FAD" w:rsidRPr="00EE0581" w:rsidRDefault="00F93FAD" w:rsidP="00F93FAD">
                        <w:pPr>
                          <w:rPr>
                            <w:sz w:val="16"/>
                            <w:szCs w:val="16"/>
                          </w:rPr>
                        </w:pPr>
                      </w:p>
                    </w:txbxContent>
                  </v:textbox>
                </v:shape>
                <w10:wrap anchorx="margin"/>
              </v:group>
            </w:pict>
          </mc:Fallback>
        </mc:AlternateContent>
      </w:r>
      <w:r w:rsidRPr="006539CB">
        <w:rPr>
          <w:rFonts w:ascii="Abadi" w:hAnsi="Abadi"/>
          <w:sz w:val="21"/>
          <w:szCs w:val="21"/>
        </w:rPr>
        <w:t>correspondiente al Tercer Año de Ejercicio Constitucional de esta Sexagésima Quinta Legislatura.</w:t>
      </w:r>
    </w:p>
    <w:p w14:paraId="632E9C41" w14:textId="085ECEA2" w:rsidR="006539CB" w:rsidRPr="006539CB" w:rsidRDefault="006539CB" w:rsidP="006539CB">
      <w:pPr>
        <w:ind w:firstLine="360"/>
        <w:jc w:val="both"/>
        <w:rPr>
          <w:rFonts w:ascii="Abadi" w:hAnsi="Abadi"/>
          <w:sz w:val="21"/>
          <w:szCs w:val="21"/>
        </w:rPr>
      </w:pPr>
    </w:p>
    <w:p w14:paraId="79163963" w14:textId="166226F9" w:rsidR="006539CB" w:rsidRPr="006539CB" w:rsidRDefault="006539CB" w:rsidP="006539CB">
      <w:pPr>
        <w:ind w:firstLine="360"/>
        <w:jc w:val="both"/>
        <w:rPr>
          <w:rFonts w:ascii="Abadi" w:hAnsi="Abadi"/>
          <w:sz w:val="21"/>
          <w:szCs w:val="21"/>
        </w:rPr>
      </w:pPr>
      <w:r w:rsidRPr="006539CB">
        <w:rPr>
          <w:rFonts w:ascii="Abadi" w:hAnsi="Abadi"/>
          <w:sz w:val="21"/>
          <w:szCs w:val="21"/>
        </w:rPr>
        <w:t xml:space="preserve">- Se pide a la Comisión de Protocolo, acompañen al Señor Gobernador del Estado Diego Sinhue y al magistrado Héctor Tinajero, en el momento que decidan abandonar el salón de sesiones se levanta la Sesión Solemne. </w:t>
      </w:r>
      <w:r w:rsidR="00ED0565">
        <w:rPr>
          <w:rStyle w:val="Refdenotaalpie"/>
          <w:rFonts w:ascii="Abadi" w:hAnsi="Abadi"/>
          <w:sz w:val="21"/>
          <w:szCs w:val="21"/>
        </w:rPr>
        <w:footnoteReference w:id="3"/>
      </w:r>
    </w:p>
    <w:p w14:paraId="6D04C7BB" w14:textId="77777777" w:rsidR="006539CB" w:rsidRPr="006539CB" w:rsidRDefault="006539CB" w:rsidP="006539CB">
      <w:pPr>
        <w:spacing w:after="160" w:line="259" w:lineRule="auto"/>
        <w:jc w:val="both"/>
        <w:rPr>
          <w:rFonts w:ascii="Abadi" w:eastAsia="Calibri" w:hAnsi="Abadi"/>
          <w:b/>
          <w:bCs/>
          <w:kern w:val="2"/>
          <w:sz w:val="21"/>
          <w:szCs w:val="21"/>
          <w:lang w:val="es-MX" w:eastAsia="en-US"/>
          <w14:ligatures w14:val="standardContextual"/>
        </w:rPr>
      </w:pPr>
    </w:p>
    <w:p w14:paraId="7FACFDBB" w14:textId="0861434D" w:rsidR="001175EC" w:rsidRPr="0007643F" w:rsidRDefault="001175EC"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56997B67" w14:textId="45861CF3"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0DA13E0D" w14:textId="45A317EE"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1DE5E121" w14:textId="0B6B02CC"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234C0B1B" w14:textId="5AC3E307"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7E157446" w14:textId="4F71B311"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4D873A54" w14:textId="125F5885"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331C6412" w14:textId="1AE626EE"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70012DEB" w14:textId="77777777"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04B157D8" w14:textId="59DB82E8"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2DA33336" w14:textId="77777777"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6BD1379B" w14:textId="77777777"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7AE4D571" w14:textId="77777777"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3E76D54B" w14:textId="4A11A897" w:rsidR="00F93FAD" w:rsidRPr="0007643F" w:rsidRDefault="00F93FAD" w:rsidP="001175EC">
      <w:pPr>
        <w:spacing w:after="160" w:line="259" w:lineRule="auto"/>
        <w:ind w:left="720"/>
        <w:contextualSpacing/>
        <w:jc w:val="both"/>
        <w:rPr>
          <w:rFonts w:ascii="Abadi" w:eastAsia="Calibri" w:hAnsi="Abadi"/>
          <w:b/>
          <w:bCs/>
          <w:kern w:val="2"/>
          <w:sz w:val="21"/>
          <w:szCs w:val="21"/>
          <w:lang w:val="es-MX" w:eastAsia="en-US"/>
          <w14:ligatures w14:val="standardContextual"/>
        </w:rPr>
      </w:pPr>
    </w:p>
    <w:p w14:paraId="39639037" w14:textId="31035C6C" w:rsidR="001175EC" w:rsidRPr="0007643F" w:rsidRDefault="001175EC" w:rsidP="00612063">
      <w:pPr>
        <w:jc w:val="both"/>
        <w:rPr>
          <w:rFonts w:ascii="Abadi" w:hAnsi="Abadi"/>
          <w:b/>
          <w:bCs/>
          <w:sz w:val="21"/>
          <w:szCs w:val="21"/>
        </w:rPr>
      </w:pPr>
    </w:p>
    <w:p w14:paraId="3E453B61" w14:textId="581D318F" w:rsidR="00B303DC" w:rsidRPr="0007643F" w:rsidRDefault="00B303DC" w:rsidP="00612063">
      <w:pPr>
        <w:jc w:val="both"/>
        <w:rPr>
          <w:rFonts w:ascii="Abadi" w:hAnsi="Abadi"/>
          <w:b/>
          <w:bCs/>
          <w:sz w:val="21"/>
          <w:szCs w:val="21"/>
        </w:rPr>
      </w:pPr>
    </w:p>
    <w:p w14:paraId="0927FBDB" w14:textId="49ED1895" w:rsidR="00B303DC" w:rsidRPr="0007643F" w:rsidRDefault="00B303DC" w:rsidP="00612063">
      <w:pPr>
        <w:jc w:val="both"/>
        <w:rPr>
          <w:rFonts w:ascii="Abadi" w:hAnsi="Abadi"/>
          <w:b/>
          <w:bCs/>
          <w:sz w:val="21"/>
          <w:szCs w:val="21"/>
        </w:rPr>
      </w:pPr>
    </w:p>
    <w:p w14:paraId="288768DC" w14:textId="24CC0CDF" w:rsidR="00612063" w:rsidRPr="0007643F" w:rsidRDefault="00612063" w:rsidP="008A6A37">
      <w:pPr>
        <w:autoSpaceDE w:val="0"/>
        <w:autoSpaceDN w:val="0"/>
        <w:adjustRightInd w:val="0"/>
        <w:jc w:val="both"/>
        <w:rPr>
          <w:rFonts w:ascii="Abadi" w:hAnsi="Abadi"/>
          <w:sz w:val="21"/>
          <w:szCs w:val="21"/>
        </w:rPr>
      </w:pPr>
    </w:p>
    <w:sectPr w:rsidR="00612063" w:rsidRPr="0007643F" w:rsidSect="000A6442">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81F801" w14:textId="77777777" w:rsidR="00B84074" w:rsidRDefault="00B84074">
      <w:r>
        <w:separator/>
      </w:r>
    </w:p>
  </w:endnote>
  <w:endnote w:type="continuationSeparator" w:id="0">
    <w:p w14:paraId="0DF91AB4" w14:textId="77777777" w:rsidR="00B84074" w:rsidRDefault="00B84074">
      <w:r>
        <w:continuationSeparator/>
      </w:r>
    </w:p>
  </w:endnote>
  <w:endnote w:type="continuationNotice" w:id="1">
    <w:p w14:paraId="23291959" w14:textId="77777777" w:rsidR="00B84074" w:rsidRDefault="00B84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End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8179A" w14:textId="21318324" w:rsidR="00E65149" w:rsidRPr="00E65149" w:rsidRDefault="007D2245" w:rsidP="00E65149">
    <w:pPr>
      <w:pStyle w:val="elementtoproof"/>
      <w:ind w:left="-284" w:right="5436"/>
      <w:jc w:val="both"/>
      <w:rPr>
        <w:rFonts w:ascii="Abadi" w:hAnsi="Abadi"/>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E65149" w:rsidRPr="00E65149">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E65149" w:rsidRPr="002A15D3">
      <w:rPr>
        <w:rFonts w:ascii="Abadi" w:hAnsi="Abadi"/>
        <w:sz w:val="12"/>
        <w:szCs w:val="12"/>
      </w:rPr>
      <w:t>»</w:t>
    </w:r>
  </w:p>
  <w:p w14:paraId="2C53A501" w14:textId="7161B354" w:rsidR="009E4F11" w:rsidRDefault="009E4F11" w:rsidP="007F5393">
    <w:pPr>
      <w:widowControl w:val="0"/>
      <w:autoSpaceDE w:val="0"/>
      <w:autoSpaceDN w:val="0"/>
      <w:adjustRightInd w:val="0"/>
      <w:ind w:left="-284" w:right="5436"/>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995601" w14:textId="77777777" w:rsidR="00B84074" w:rsidRDefault="00B84074">
      <w:r>
        <w:separator/>
      </w:r>
    </w:p>
  </w:footnote>
  <w:footnote w:type="continuationSeparator" w:id="0">
    <w:p w14:paraId="5C792E26" w14:textId="77777777" w:rsidR="00B84074" w:rsidRDefault="00B84074">
      <w:r>
        <w:continuationSeparator/>
      </w:r>
    </w:p>
  </w:footnote>
  <w:footnote w:type="continuationNotice" w:id="1">
    <w:p w14:paraId="172EB6A4" w14:textId="77777777" w:rsidR="00B84074" w:rsidRDefault="00B84074"/>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0DAFD35E" w14:textId="64EA49D9" w:rsidR="00ED0565" w:rsidRPr="004E1C7A" w:rsidRDefault="00ED0565">
      <w:pPr>
        <w:pStyle w:val="Textonotapie"/>
        <w:rPr>
          <w:rFonts w:ascii="Abadi" w:hAnsi="Abadi"/>
          <w:b/>
          <w:bCs/>
          <w:sz w:val="16"/>
          <w:szCs w:val="16"/>
        </w:rPr>
      </w:pPr>
      <w:r>
        <w:rPr>
          <w:rStyle w:val="Refdenotaalpie"/>
        </w:rPr>
        <w:footnoteRef/>
      </w:r>
      <w:r>
        <w:t xml:space="preserve"> </w:t>
      </w:r>
      <w:r w:rsidRPr="004E1C7A">
        <w:rPr>
          <w:rFonts w:ascii="Abadi" w:hAnsi="Abadi"/>
          <w:sz w:val="16"/>
          <w:szCs w:val="16"/>
        </w:rPr>
        <w:t xml:space="preserve">Duración de </w:t>
      </w:r>
      <w:r w:rsidR="00D81669" w:rsidRPr="004E1C7A">
        <w:rPr>
          <w:rFonts w:ascii="Abadi" w:hAnsi="Abadi"/>
          <w:sz w:val="16"/>
          <w:szCs w:val="16"/>
        </w:rPr>
        <w:t xml:space="preserve">la Sesión </w:t>
      </w:r>
      <w:r w:rsidR="00D81669" w:rsidRPr="004E1C7A">
        <w:rPr>
          <w:rFonts w:ascii="Abadi" w:hAnsi="Abadi"/>
          <w:b/>
          <w:bCs/>
          <w:sz w:val="16"/>
          <w:szCs w:val="16"/>
        </w:rPr>
        <w:t>(</w:t>
      </w:r>
      <w:r w:rsidR="004E1C7A">
        <w:rPr>
          <w:rFonts w:ascii="Abadi" w:hAnsi="Abadi"/>
          <w:b/>
          <w:bCs/>
          <w:sz w:val="16"/>
          <w:szCs w:val="16"/>
        </w:rPr>
        <w:t>Cuarenta minutos</w:t>
      </w:r>
      <w:r w:rsidR="003D594B" w:rsidRPr="004E1C7A">
        <w:rPr>
          <w:rFonts w:ascii="Abadi" w:hAnsi="Abadi"/>
          <w:b/>
          <w:bC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1317828298" name="Imagen 131782829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20569F58" w:rsidR="004F5E0C" w:rsidRDefault="0062320C"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noProof/>
      </w:rPr>
      <w:drawing>
        <wp:anchor distT="0" distB="0" distL="114300" distR="114300" simplePos="0" relativeHeight="251658247" behindDoc="1" locked="0" layoutInCell="1" allowOverlap="1" wp14:anchorId="362BB834" wp14:editId="2C016CBF">
          <wp:simplePos x="0" y="0"/>
          <wp:positionH relativeFrom="column">
            <wp:posOffset>-101744</wp:posOffset>
          </wp:positionH>
          <wp:positionV relativeFrom="paragraph">
            <wp:posOffset>450215</wp:posOffset>
          </wp:positionV>
          <wp:extent cx="5727722" cy="8375650"/>
          <wp:effectExtent l="0" t="0" r="6350" b="6350"/>
          <wp:wrapNone/>
          <wp:docPr id="10903773"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727722" cy="837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5B49267E">
          <wp:simplePos x="0" y="0"/>
          <wp:positionH relativeFrom="column">
            <wp:posOffset>2482215</wp:posOffset>
          </wp:positionH>
          <wp:positionV relativeFrom="paragraph">
            <wp:posOffset>-164465</wp:posOffset>
          </wp:positionV>
          <wp:extent cx="683977" cy="285750"/>
          <wp:effectExtent l="0" t="0" r="0" b="0"/>
          <wp:wrapNone/>
          <wp:docPr id="770676370" name="Imagen 770676370"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483311">
      <w:rPr>
        <w:rFonts w:ascii="Maiandra GD" w:hAnsi="Maiandra GD"/>
        <w:i/>
        <w:iCs/>
        <w:sz w:val="16"/>
        <w:szCs w:val="16"/>
        <w:shd w:val="clear" w:color="auto" w:fill="D9D9D9" w:themeFill="background1" w:themeFillShade="D9"/>
      </w:rPr>
      <w:t xml:space="preserve">Solemne </w:t>
    </w:r>
    <w:r w:rsidR="00F51E27">
      <w:rPr>
        <w:rFonts w:ascii="Maiandra GD" w:hAnsi="Maiandra GD"/>
        <w:i/>
        <w:iCs/>
        <w:sz w:val="16"/>
        <w:szCs w:val="16"/>
        <w:shd w:val="clear" w:color="auto" w:fill="D9D9D9" w:themeFill="background1" w:themeFillShade="D9"/>
      </w:rPr>
      <w:t>31</w:t>
    </w:r>
    <w:r w:rsidR="00466B25">
      <w:rPr>
        <w:rFonts w:ascii="Maiandra GD" w:hAnsi="Maiandra GD"/>
        <w:i/>
        <w:iCs/>
        <w:sz w:val="16"/>
        <w:szCs w:val="16"/>
        <w:shd w:val="clear" w:color="auto" w:fill="D9D9D9" w:themeFill="background1" w:themeFillShade="D9"/>
      </w:rPr>
      <w:t xml:space="preserve"> de </w:t>
    </w:r>
    <w:r w:rsidR="00F51E27">
      <w:rPr>
        <w:rFonts w:ascii="Maiandra GD" w:hAnsi="Maiandra GD"/>
        <w:i/>
        <w:iCs/>
        <w:sz w:val="16"/>
        <w:szCs w:val="16"/>
        <w:shd w:val="clear" w:color="auto" w:fill="D9D9D9" w:themeFill="background1" w:themeFillShade="D9"/>
      </w:rPr>
      <w:t xml:space="preserve">enero </w:t>
    </w:r>
    <w:r w:rsidR="00466B25">
      <w:rPr>
        <w:rFonts w:ascii="Maiandra GD" w:hAnsi="Maiandra GD"/>
        <w:i/>
        <w:iCs/>
        <w:sz w:val="16"/>
        <w:szCs w:val="16"/>
        <w:shd w:val="clear" w:color="auto" w:fill="D9D9D9" w:themeFill="background1" w:themeFillShade="D9"/>
      </w:rPr>
      <w:t xml:space="preserve">de </w:t>
    </w:r>
    <w:r w:rsidR="004F5E0C" w:rsidRPr="00410AA5">
      <w:rPr>
        <w:rFonts w:ascii="Maiandra GD" w:hAnsi="Maiandra GD"/>
        <w:i/>
        <w:iCs/>
        <w:sz w:val="16"/>
        <w:szCs w:val="16"/>
        <w:shd w:val="clear" w:color="auto" w:fill="D9D9D9" w:themeFill="background1" w:themeFillShade="D9"/>
      </w:rPr>
      <w:t>20</w:t>
    </w:r>
    <w:r w:rsidR="00565CAB" w:rsidRPr="00410AA5">
      <w:rPr>
        <w:rFonts w:ascii="Maiandra GD" w:hAnsi="Maiandra GD"/>
        <w:i/>
        <w:iCs/>
        <w:sz w:val="16"/>
        <w:szCs w:val="16"/>
        <w:shd w:val="clear" w:color="auto" w:fill="D9D9D9" w:themeFill="background1" w:themeFillShade="D9"/>
      </w:rPr>
      <w:t>2</w:t>
    </w:r>
    <w:r w:rsidR="00F51E27">
      <w:rPr>
        <w:rFonts w:ascii="Maiandra GD" w:hAnsi="Maiandra GD"/>
        <w:i/>
        <w:iCs/>
        <w:sz w:val="16"/>
        <w:szCs w:val="16"/>
        <w:shd w:val="clear" w:color="auto" w:fill="D9D9D9" w:themeFill="background1" w:themeFillShade="D9"/>
      </w:rPr>
      <w:t>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1247692757" name="Imagen 124769275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4CC7A8A9"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Header"/>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4FD202A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F76F5A">
            <w:rPr>
              <w:rFonts w:ascii="Maiandra GD" w:hAnsi="Maiandra GD"/>
              <w:b/>
              <w:i/>
              <w:sz w:val="16"/>
              <w:szCs w:val="16"/>
            </w:rPr>
            <w:t>A</w:t>
          </w:r>
          <w:r>
            <w:rPr>
              <w:rFonts w:ascii="Maiandra GD" w:hAnsi="Maiandra GD"/>
              <w:b/>
              <w:i/>
              <w:sz w:val="16"/>
              <w:szCs w:val="16"/>
            </w:rPr>
            <w:t>G</w:t>
          </w:r>
          <w:r w:rsidR="00F76F5A">
            <w:rPr>
              <w:rFonts w:ascii="Maiandra GD" w:hAnsi="Maiandra GD"/>
              <w:b/>
              <w:i/>
              <w:sz w:val="16"/>
              <w:szCs w:val="16"/>
            </w:rPr>
            <w:t>ÉS</w:t>
          </w:r>
          <w:r>
            <w:rPr>
              <w:rFonts w:ascii="Maiandra GD" w:hAnsi="Maiandra GD"/>
              <w:b/>
              <w:i/>
              <w:sz w:val="16"/>
              <w:szCs w:val="16"/>
            </w:rPr>
            <w:t>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6C89CAA4"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483311">
            <w:rPr>
              <w:rFonts w:ascii="Maiandra GD" w:hAnsi="Maiandra GD"/>
              <w:b/>
              <w:i/>
              <w:sz w:val="16"/>
              <w:szCs w:val="16"/>
            </w:rPr>
            <w:t>SOLEMNE</w:t>
          </w:r>
          <w:r w:rsidR="00223FFE">
            <w:rPr>
              <w:rFonts w:ascii="Maiandra GD" w:hAnsi="Maiandra GD"/>
              <w:b/>
              <w:i/>
              <w:sz w:val="16"/>
              <w:szCs w:val="16"/>
            </w:rPr>
            <w:t xml:space="preserve">- </w:t>
          </w:r>
          <w:r w:rsidR="00F54B35">
            <w:rPr>
              <w:rFonts w:ascii="Maiandra GD" w:hAnsi="Maiandra GD"/>
              <w:b/>
              <w:i/>
              <w:sz w:val="16"/>
              <w:szCs w:val="16"/>
            </w:rPr>
            <w:t>TERCER AÑO</w:t>
          </w:r>
          <w:r w:rsidR="00223FFE">
            <w:rPr>
              <w:rFonts w:ascii="Maiandra GD" w:hAnsi="Maiandra GD"/>
              <w:b/>
              <w:i/>
              <w:sz w:val="16"/>
              <w:szCs w:val="16"/>
            </w:rPr>
            <w:t xml:space="preserve">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430878">
            <w:rPr>
              <w:rFonts w:ascii="Maiandra GD" w:hAnsi="Maiandra GD"/>
              <w:b/>
              <w:i/>
              <w:sz w:val="16"/>
              <w:szCs w:val="16"/>
            </w:rPr>
            <w:t>PRIMER PERIODO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4B43D92F"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6B4171">
            <w:rPr>
              <w:rFonts w:ascii="Maiandra GD" w:hAnsi="Maiandra GD"/>
              <w:b/>
              <w:i/>
              <w:sz w:val="18"/>
              <w:szCs w:val="18"/>
              <w:shd w:val="clear" w:color="auto" w:fill="D9D9D9" w:themeFill="background1" w:themeFillShade="D9"/>
            </w:rPr>
            <w:t>31</w:t>
          </w:r>
          <w:r w:rsidR="007F5393">
            <w:rPr>
              <w:rFonts w:ascii="Maiandra GD" w:hAnsi="Maiandra GD"/>
              <w:b/>
              <w:i/>
              <w:sz w:val="18"/>
              <w:szCs w:val="18"/>
              <w:shd w:val="clear" w:color="auto" w:fill="D9D9D9" w:themeFill="background1" w:themeFillShade="D9"/>
            </w:rPr>
            <w:t xml:space="preserve"> DE </w:t>
          </w:r>
          <w:r w:rsidR="006B4171">
            <w:rPr>
              <w:rFonts w:ascii="Maiandra GD" w:hAnsi="Maiandra GD"/>
              <w:b/>
              <w:i/>
              <w:sz w:val="18"/>
              <w:szCs w:val="18"/>
              <w:shd w:val="clear" w:color="auto" w:fill="D9D9D9" w:themeFill="background1" w:themeFillShade="D9"/>
            </w:rPr>
            <w:t>ENERO</w:t>
          </w:r>
          <w:r w:rsidR="007F5393">
            <w:rPr>
              <w:rFonts w:ascii="Maiandra GD" w:hAnsi="Maiandra GD"/>
              <w:b/>
              <w:i/>
              <w:sz w:val="18"/>
              <w:szCs w:val="18"/>
              <w:shd w:val="clear" w:color="auto" w:fill="D9D9D9" w:themeFill="background1" w:themeFillShade="D9"/>
            </w:rPr>
            <w:t xml:space="preserve"> DE 202</w:t>
          </w:r>
          <w:r w:rsidR="006B4171">
            <w:rPr>
              <w:rFonts w:ascii="Maiandra GD" w:hAnsi="Maiandra GD"/>
              <w:b/>
              <w:i/>
              <w:sz w:val="18"/>
              <w:szCs w:val="18"/>
              <w:shd w:val="clear" w:color="auto" w:fill="D9D9D9" w:themeFill="background1" w:themeFillShade="D9"/>
            </w:rPr>
            <w:t>4</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F46257">
            <w:rPr>
              <w:rFonts w:ascii="Maiandra GD" w:hAnsi="Maiandra GD"/>
              <w:b/>
              <w:i/>
              <w:sz w:val="18"/>
              <w:szCs w:val="18"/>
              <w:shd w:val="clear" w:color="auto" w:fill="D9D9D9" w:themeFill="background1" w:themeFillShade="D9"/>
            </w:rPr>
            <w:t>SOLEMNE</w:t>
          </w:r>
          <w:r w:rsidR="007F5393">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 (</w:t>
          </w:r>
          <w:r w:rsidR="003C7DFA">
            <w:rPr>
              <w:rFonts w:ascii="Maiandra GD" w:hAnsi="Maiandra GD"/>
              <w:b/>
              <w:i/>
              <w:sz w:val="18"/>
              <w:szCs w:val="18"/>
              <w:shd w:val="clear" w:color="auto" w:fill="D9D9D9" w:themeFill="background1" w:themeFillShade="D9"/>
            </w:rPr>
            <w:t>7</w:t>
          </w:r>
          <w:r w:rsidR="00011F9F">
            <w:rPr>
              <w:rFonts w:ascii="Maiandra GD" w:hAnsi="Maiandra GD"/>
              <w:b/>
              <w:i/>
              <w:sz w:val="18"/>
              <w:szCs w:val="18"/>
              <w:shd w:val="clear" w:color="auto" w:fill="D9D9D9" w:themeFill="background1" w:themeFillShade="D9"/>
            </w:rPr>
            <w:t>)</w:t>
          </w:r>
        </w:p>
      </w:tc>
    </w:tr>
  </w:tbl>
  <w:p w14:paraId="2529A23E" w14:textId="17BEDFAD" w:rsidR="004F5E0C" w:rsidRPr="006416C3" w:rsidRDefault="0006027B" w:rsidP="006328F9">
    <w:pPr>
      <w:pStyle w:val="Encabezado"/>
    </w:pPr>
    <w:r>
      <w:rPr>
        <w:noProof/>
      </w:rPr>
      <w:drawing>
        <wp:anchor distT="0" distB="0" distL="114300" distR="114300" simplePos="0" relativeHeight="251658246" behindDoc="1" locked="0" layoutInCell="1" allowOverlap="1" wp14:anchorId="1097C100" wp14:editId="1BD2B913">
          <wp:simplePos x="0" y="0"/>
          <wp:positionH relativeFrom="column">
            <wp:posOffset>120015</wp:posOffset>
          </wp:positionH>
          <wp:positionV relativeFrom="paragraph">
            <wp:posOffset>1245235</wp:posOffset>
          </wp:positionV>
          <wp:extent cx="5441950" cy="7957765"/>
          <wp:effectExtent l="0" t="0" r="6350" b="5715"/>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2" r:link="rId3">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441950" cy="7957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E16965"/>
    <w:multiLevelType w:val="hybridMultilevel"/>
    <w:tmpl w:val="4BFA3760"/>
    <w:lvl w:ilvl="0" w:tplc="83500D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0129F1"/>
    <w:multiLevelType w:val="multilevel"/>
    <w:tmpl w:val="86D875F4"/>
    <w:lvl w:ilvl="0">
      <w:start w:val="1"/>
      <w:numFmt w:val="upperRoman"/>
      <w:lvlText w:val="%1."/>
      <w:lvlJc w:val="left"/>
      <w:pPr>
        <w:ind w:left="1008" w:hanging="720"/>
      </w:pPr>
      <w:rPr>
        <w:rFonts w:hint="default"/>
        <w:b/>
        <w:bCs/>
      </w:rPr>
    </w:lvl>
    <w:lvl w:ilvl="1">
      <w:start w:val="1"/>
      <w:numFmt w:val="decimal"/>
      <w:isLgl/>
      <w:lvlText w:val="%1.%2."/>
      <w:lvlJc w:val="left"/>
      <w:pPr>
        <w:ind w:left="1287" w:hanging="720"/>
      </w:pPr>
      <w:rPr>
        <w:rFonts w:cs="Arial" w:hint="default"/>
        <w:b/>
      </w:rPr>
    </w:lvl>
    <w:lvl w:ilvl="2">
      <w:start w:val="1"/>
      <w:numFmt w:val="decimal"/>
      <w:isLgl/>
      <w:lvlText w:val="%1.%2.%3."/>
      <w:lvlJc w:val="left"/>
      <w:pPr>
        <w:ind w:left="1566" w:hanging="720"/>
      </w:pPr>
      <w:rPr>
        <w:rFonts w:cs="Arial" w:hint="default"/>
        <w:b/>
      </w:rPr>
    </w:lvl>
    <w:lvl w:ilvl="3">
      <w:start w:val="1"/>
      <w:numFmt w:val="decimal"/>
      <w:isLgl/>
      <w:lvlText w:val="%1.%2.%3.%4."/>
      <w:lvlJc w:val="left"/>
      <w:pPr>
        <w:ind w:left="2205" w:hanging="1080"/>
      </w:pPr>
      <w:rPr>
        <w:rFonts w:cs="Arial" w:hint="default"/>
        <w:b/>
      </w:rPr>
    </w:lvl>
    <w:lvl w:ilvl="4">
      <w:start w:val="1"/>
      <w:numFmt w:val="decimal"/>
      <w:isLgl/>
      <w:lvlText w:val="%1.%2.%3.%4.%5."/>
      <w:lvlJc w:val="left"/>
      <w:pPr>
        <w:ind w:left="2844" w:hanging="1440"/>
      </w:pPr>
      <w:rPr>
        <w:rFonts w:cs="Arial" w:hint="default"/>
        <w:b/>
      </w:rPr>
    </w:lvl>
    <w:lvl w:ilvl="5">
      <w:start w:val="1"/>
      <w:numFmt w:val="decimal"/>
      <w:isLgl/>
      <w:lvlText w:val="%1.%2.%3.%4.%5.%6."/>
      <w:lvlJc w:val="left"/>
      <w:pPr>
        <w:ind w:left="3123" w:hanging="1440"/>
      </w:pPr>
      <w:rPr>
        <w:rFonts w:cs="Arial" w:hint="default"/>
        <w:b/>
      </w:rPr>
    </w:lvl>
    <w:lvl w:ilvl="6">
      <w:start w:val="1"/>
      <w:numFmt w:val="decimal"/>
      <w:isLgl/>
      <w:lvlText w:val="%1.%2.%3.%4.%5.%6.%7."/>
      <w:lvlJc w:val="left"/>
      <w:pPr>
        <w:ind w:left="3762" w:hanging="1800"/>
      </w:pPr>
      <w:rPr>
        <w:rFonts w:cs="Arial" w:hint="default"/>
        <w:b/>
      </w:rPr>
    </w:lvl>
    <w:lvl w:ilvl="7">
      <w:start w:val="1"/>
      <w:numFmt w:val="decimal"/>
      <w:isLgl/>
      <w:lvlText w:val="%1.%2.%3.%4.%5.%6.%7.%8."/>
      <w:lvlJc w:val="left"/>
      <w:pPr>
        <w:ind w:left="4041" w:hanging="1800"/>
      </w:pPr>
      <w:rPr>
        <w:rFonts w:cs="Arial" w:hint="default"/>
        <w:b/>
      </w:rPr>
    </w:lvl>
    <w:lvl w:ilvl="8">
      <w:start w:val="1"/>
      <w:numFmt w:val="decimal"/>
      <w:isLgl/>
      <w:lvlText w:val="%1.%2.%3.%4.%5.%6.%7.%8.%9."/>
      <w:lvlJc w:val="left"/>
      <w:pPr>
        <w:ind w:left="4680" w:hanging="2160"/>
      </w:pPr>
      <w:rPr>
        <w:rFonts w:cs="Arial" w:hint="default"/>
        <w:b/>
      </w:rPr>
    </w:lvl>
  </w:abstractNum>
  <w:abstractNum w:abstractNumId="4" w15:restartNumberingAfterBreak="0">
    <w:nsid w:val="06580D3D"/>
    <w:multiLevelType w:val="hybridMultilevel"/>
    <w:tmpl w:val="6B6CAFB8"/>
    <w:lvl w:ilvl="0" w:tplc="CA04B6C6">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916683"/>
    <w:multiLevelType w:val="hybridMultilevel"/>
    <w:tmpl w:val="008C3A9C"/>
    <w:lvl w:ilvl="0" w:tplc="642A2BBC">
      <w:start w:val="1"/>
      <w:numFmt w:val="low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8B408E1"/>
    <w:multiLevelType w:val="hybridMultilevel"/>
    <w:tmpl w:val="8FF072D0"/>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A4E10AD"/>
    <w:multiLevelType w:val="hybridMultilevel"/>
    <w:tmpl w:val="CC660A9A"/>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C1F326E"/>
    <w:multiLevelType w:val="hybridMultilevel"/>
    <w:tmpl w:val="C7F48AE4"/>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D9E1776"/>
    <w:multiLevelType w:val="hybridMultilevel"/>
    <w:tmpl w:val="6EDA312C"/>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7C6D8E"/>
    <w:multiLevelType w:val="multilevel"/>
    <w:tmpl w:val="900CAED6"/>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13067641"/>
    <w:multiLevelType w:val="hybridMultilevel"/>
    <w:tmpl w:val="E0BC1DF6"/>
    <w:lvl w:ilvl="0" w:tplc="9A9CD63A">
      <w:start w:val="1"/>
      <w:numFmt w:val="lowerLetter"/>
      <w:lvlText w:val="%1)"/>
      <w:lvlJc w:val="left"/>
      <w:pPr>
        <w:tabs>
          <w:tab w:val="num" w:pos="765"/>
        </w:tabs>
        <w:ind w:left="765" w:hanging="405"/>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5045E96"/>
    <w:multiLevelType w:val="hybridMultilevel"/>
    <w:tmpl w:val="ED20A262"/>
    <w:lvl w:ilvl="0" w:tplc="F5D48432">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1E5B392B"/>
    <w:multiLevelType w:val="hybridMultilevel"/>
    <w:tmpl w:val="BC46748A"/>
    <w:lvl w:ilvl="0" w:tplc="D2521B38">
      <w:start w:val="1"/>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DD5EFB"/>
    <w:multiLevelType w:val="hybridMultilevel"/>
    <w:tmpl w:val="B99629EC"/>
    <w:lvl w:ilvl="0" w:tplc="0C36D8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23DE32E5"/>
    <w:multiLevelType w:val="hybridMultilevel"/>
    <w:tmpl w:val="53EAD0A0"/>
    <w:lvl w:ilvl="0" w:tplc="D6CA9B2C">
      <w:start w:val="1"/>
      <w:numFmt w:val="lowerLetter"/>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6" w15:restartNumberingAfterBreak="0">
    <w:nsid w:val="27CE4F0F"/>
    <w:multiLevelType w:val="hybridMultilevel"/>
    <w:tmpl w:val="008C3A9C"/>
    <w:lvl w:ilvl="0" w:tplc="FFFFFFFF">
      <w:start w:val="1"/>
      <w:numFmt w:val="lowerLetter"/>
      <w:lvlText w:val="%1)"/>
      <w:lvlJc w:val="left"/>
      <w:pPr>
        <w:tabs>
          <w:tab w:val="num" w:pos="720"/>
        </w:tabs>
        <w:ind w:left="72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B575717"/>
    <w:multiLevelType w:val="multilevel"/>
    <w:tmpl w:val="CF1621B6"/>
    <w:lvl w:ilvl="0">
      <w:start w:val="1"/>
      <w:numFmt w:val="decimal"/>
      <w:lvlText w:val="%1."/>
      <w:lvlJc w:val="left"/>
      <w:pPr>
        <w:ind w:left="1068" w:hanging="360"/>
      </w:pPr>
      <w:rPr>
        <w:rFonts w:ascii="Century Gothic" w:eastAsia="Times New Roman" w:hAnsi="Century Gothic" w:cs="Arial"/>
        <w:b/>
        <w:i w:val="0"/>
      </w:rPr>
    </w:lvl>
    <w:lvl w:ilvl="1">
      <w:start w:val="1"/>
      <w:numFmt w:val="decimal"/>
      <w:isLgl/>
      <w:lvlText w:val="%1.%2."/>
      <w:lvlJc w:val="left"/>
      <w:pPr>
        <w:ind w:left="1997" w:hanging="720"/>
      </w:pPr>
      <w:rPr>
        <w:rFonts w:ascii="Century Gothic" w:eastAsia="Times New Roman" w:hAnsi="Century Gothic" w:cs="Arial" w:hint="default"/>
        <w:b/>
      </w:rPr>
    </w:lvl>
    <w:lvl w:ilvl="2">
      <w:start w:val="1"/>
      <w:numFmt w:val="decimal"/>
      <w:isLgl/>
      <w:lvlText w:val="%1.%2.%3."/>
      <w:lvlJc w:val="left"/>
      <w:pPr>
        <w:ind w:left="2148" w:hanging="720"/>
      </w:pPr>
      <w:rPr>
        <w:rFonts w:ascii="Century Gothic" w:eastAsia="Times New Roman" w:hAnsi="Century Gothic" w:cs="Arial" w:hint="default"/>
      </w:rPr>
    </w:lvl>
    <w:lvl w:ilvl="3">
      <w:start w:val="1"/>
      <w:numFmt w:val="decimal"/>
      <w:isLgl/>
      <w:lvlText w:val="%1.%2.%3.%4."/>
      <w:lvlJc w:val="left"/>
      <w:pPr>
        <w:ind w:left="2868" w:hanging="1080"/>
      </w:pPr>
      <w:rPr>
        <w:rFonts w:ascii="Century Gothic" w:eastAsia="Times New Roman" w:hAnsi="Century Gothic" w:cs="Arial" w:hint="default"/>
      </w:rPr>
    </w:lvl>
    <w:lvl w:ilvl="4">
      <w:start w:val="1"/>
      <w:numFmt w:val="decimal"/>
      <w:isLgl/>
      <w:lvlText w:val="%1.%2.%3.%4.%5."/>
      <w:lvlJc w:val="left"/>
      <w:pPr>
        <w:ind w:left="3588" w:hanging="1440"/>
      </w:pPr>
      <w:rPr>
        <w:rFonts w:ascii="Century Gothic" w:eastAsia="Times New Roman" w:hAnsi="Century Gothic" w:cs="Arial" w:hint="default"/>
      </w:rPr>
    </w:lvl>
    <w:lvl w:ilvl="5">
      <w:start w:val="1"/>
      <w:numFmt w:val="decimal"/>
      <w:isLgl/>
      <w:lvlText w:val="%1.%2.%3.%4.%5.%6."/>
      <w:lvlJc w:val="left"/>
      <w:pPr>
        <w:ind w:left="3948" w:hanging="1440"/>
      </w:pPr>
      <w:rPr>
        <w:rFonts w:ascii="Century Gothic" w:eastAsia="Times New Roman" w:hAnsi="Century Gothic" w:cs="Arial" w:hint="default"/>
      </w:rPr>
    </w:lvl>
    <w:lvl w:ilvl="6">
      <w:start w:val="1"/>
      <w:numFmt w:val="decimal"/>
      <w:isLgl/>
      <w:lvlText w:val="%1.%2.%3.%4.%5.%6.%7."/>
      <w:lvlJc w:val="left"/>
      <w:pPr>
        <w:ind w:left="4668" w:hanging="1800"/>
      </w:pPr>
      <w:rPr>
        <w:rFonts w:ascii="Century Gothic" w:eastAsia="Times New Roman" w:hAnsi="Century Gothic" w:cs="Arial" w:hint="default"/>
      </w:rPr>
    </w:lvl>
    <w:lvl w:ilvl="7">
      <w:start w:val="1"/>
      <w:numFmt w:val="decimal"/>
      <w:isLgl/>
      <w:lvlText w:val="%1.%2.%3.%4.%5.%6.%7.%8."/>
      <w:lvlJc w:val="left"/>
      <w:pPr>
        <w:ind w:left="5028" w:hanging="1800"/>
      </w:pPr>
      <w:rPr>
        <w:rFonts w:ascii="Century Gothic" w:eastAsia="Times New Roman" w:hAnsi="Century Gothic" w:cs="Arial" w:hint="default"/>
      </w:rPr>
    </w:lvl>
    <w:lvl w:ilvl="8">
      <w:start w:val="1"/>
      <w:numFmt w:val="decimal"/>
      <w:isLgl/>
      <w:lvlText w:val="%1.%2.%3.%4.%5.%6.%7.%8.%9."/>
      <w:lvlJc w:val="left"/>
      <w:pPr>
        <w:ind w:left="5748" w:hanging="2160"/>
      </w:pPr>
      <w:rPr>
        <w:rFonts w:ascii="Century Gothic" w:eastAsia="Times New Roman" w:hAnsi="Century Gothic" w:cs="Arial" w:hint="default"/>
      </w:rPr>
    </w:lvl>
  </w:abstractNum>
  <w:abstractNum w:abstractNumId="18"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1182792"/>
    <w:multiLevelType w:val="multilevel"/>
    <w:tmpl w:val="86D875F4"/>
    <w:lvl w:ilvl="0">
      <w:start w:val="1"/>
      <w:numFmt w:val="upperRoman"/>
      <w:lvlText w:val="%1."/>
      <w:lvlJc w:val="left"/>
      <w:pPr>
        <w:ind w:left="1008" w:hanging="720"/>
      </w:pPr>
      <w:rPr>
        <w:rFonts w:hint="default"/>
        <w:b/>
        <w:bCs/>
      </w:rPr>
    </w:lvl>
    <w:lvl w:ilvl="1">
      <w:start w:val="1"/>
      <w:numFmt w:val="decimal"/>
      <w:isLgl/>
      <w:lvlText w:val="%1.%2."/>
      <w:lvlJc w:val="left"/>
      <w:pPr>
        <w:ind w:left="1287" w:hanging="720"/>
      </w:pPr>
      <w:rPr>
        <w:rFonts w:cs="Arial" w:hint="default"/>
        <w:b/>
      </w:rPr>
    </w:lvl>
    <w:lvl w:ilvl="2">
      <w:start w:val="1"/>
      <w:numFmt w:val="decimal"/>
      <w:isLgl/>
      <w:lvlText w:val="%1.%2.%3."/>
      <w:lvlJc w:val="left"/>
      <w:pPr>
        <w:ind w:left="1566" w:hanging="720"/>
      </w:pPr>
      <w:rPr>
        <w:rFonts w:cs="Arial" w:hint="default"/>
        <w:b/>
      </w:rPr>
    </w:lvl>
    <w:lvl w:ilvl="3">
      <w:start w:val="1"/>
      <w:numFmt w:val="decimal"/>
      <w:isLgl/>
      <w:lvlText w:val="%1.%2.%3.%4."/>
      <w:lvlJc w:val="left"/>
      <w:pPr>
        <w:ind w:left="2205" w:hanging="1080"/>
      </w:pPr>
      <w:rPr>
        <w:rFonts w:cs="Arial" w:hint="default"/>
        <w:b/>
      </w:rPr>
    </w:lvl>
    <w:lvl w:ilvl="4">
      <w:start w:val="1"/>
      <w:numFmt w:val="decimal"/>
      <w:isLgl/>
      <w:lvlText w:val="%1.%2.%3.%4.%5."/>
      <w:lvlJc w:val="left"/>
      <w:pPr>
        <w:ind w:left="2844" w:hanging="1440"/>
      </w:pPr>
      <w:rPr>
        <w:rFonts w:cs="Arial" w:hint="default"/>
        <w:b/>
      </w:rPr>
    </w:lvl>
    <w:lvl w:ilvl="5">
      <w:start w:val="1"/>
      <w:numFmt w:val="decimal"/>
      <w:isLgl/>
      <w:lvlText w:val="%1.%2.%3.%4.%5.%6."/>
      <w:lvlJc w:val="left"/>
      <w:pPr>
        <w:ind w:left="3123" w:hanging="1440"/>
      </w:pPr>
      <w:rPr>
        <w:rFonts w:cs="Arial" w:hint="default"/>
        <w:b/>
      </w:rPr>
    </w:lvl>
    <w:lvl w:ilvl="6">
      <w:start w:val="1"/>
      <w:numFmt w:val="decimal"/>
      <w:isLgl/>
      <w:lvlText w:val="%1.%2.%3.%4.%5.%6.%7."/>
      <w:lvlJc w:val="left"/>
      <w:pPr>
        <w:ind w:left="3762" w:hanging="1800"/>
      </w:pPr>
      <w:rPr>
        <w:rFonts w:cs="Arial" w:hint="default"/>
        <w:b/>
      </w:rPr>
    </w:lvl>
    <w:lvl w:ilvl="7">
      <w:start w:val="1"/>
      <w:numFmt w:val="decimal"/>
      <w:isLgl/>
      <w:lvlText w:val="%1.%2.%3.%4.%5.%6.%7.%8."/>
      <w:lvlJc w:val="left"/>
      <w:pPr>
        <w:ind w:left="4041" w:hanging="1800"/>
      </w:pPr>
      <w:rPr>
        <w:rFonts w:cs="Arial" w:hint="default"/>
        <w:b/>
      </w:rPr>
    </w:lvl>
    <w:lvl w:ilvl="8">
      <w:start w:val="1"/>
      <w:numFmt w:val="decimal"/>
      <w:isLgl/>
      <w:lvlText w:val="%1.%2.%3.%4.%5.%6.%7.%8.%9."/>
      <w:lvlJc w:val="left"/>
      <w:pPr>
        <w:ind w:left="4680" w:hanging="2160"/>
      </w:pPr>
      <w:rPr>
        <w:rFonts w:cs="Arial" w:hint="default"/>
        <w:b/>
      </w:rPr>
    </w:lvl>
  </w:abstractNum>
  <w:abstractNum w:abstractNumId="20" w15:restartNumberingAfterBreak="0">
    <w:nsid w:val="31C20B47"/>
    <w:multiLevelType w:val="multilevel"/>
    <w:tmpl w:val="86D875F4"/>
    <w:lvl w:ilvl="0">
      <w:start w:val="1"/>
      <w:numFmt w:val="upperRoman"/>
      <w:lvlText w:val="%1."/>
      <w:lvlJc w:val="left"/>
      <w:pPr>
        <w:ind w:left="1008" w:hanging="720"/>
      </w:pPr>
      <w:rPr>
        <w:rFonts w:hint="default"/>
        <w:b/>
        <w:bCs/>
      </w:rPr>
    </w:lvl>
    <w:lvl w:ilvl="1">
      <w:start w:val="1"/>
      <w:numFmt w:val="decimal"/>
      <w:isLgl/>
      <w:lvlText w:val="%1.%2."/>
      <w:lvlJc w:val="left"/>
      <w:pPr>
        <w:ind w:left="1287" w:hanging="720"/>
      </w:pPr>
      <w:rPr>
        <w:rFonts w:cs="Arial" w:hint="default"/>
        <w:b/>
      </w:rPr>
    </w:lvl>
    <w:lvl w:ilvl="2">
      <w:start w:val="1"/>
      <w:numFmt w:val="decimal"/>
      <w:isLgl/>
      <w:lvlText w:val="%1.%2.%3."/>
      <w:lvlJc w:val="left"/>
      <w:pPr>
        <w:ind w:left="1566" w:hanging="720"/>
      </w:pPr>
      <w:rPr>
        <w:rFonts w:cs="Arial" w:hint="default"/>
        <w:b/>
      </w:rPr>
    </w:lvl>
    <w:lvl w:ilvl="3">
      <w:start w:val="1"/>
      <w:numFmt w:val="decimal"/>
      <w:isLgl/>
      <w:lvlText w:val="%1.%2.%3.%4."/>
      <w:lvlJc w:val="left"/>
      <w:pPr>
        <w:ind w:left="2205" w:hanging="1080"/>
      </w:pPr>
      <w:rPr>
        <w:rFonts w:cs="Arial" w:hint="default"/>
        <w:b/>
      </w:rPr>
    </w:lvl>
    <w:lvl w:ilvl="4">
      <w:start w:val="1"/>
      <w:numFmt w:val="decimal"/>
      <w:isLgl/>
      <w:lvlText w:val="%1.%2.%3.%4.%5."/>
      <w:lvlJc w:val="left"/>
      <w:pPr>
        <w:ind w:left="2844" w:hanging="1440"/>
      </w:pPr>
      <w:rPr>
        <w:rFonts w:cs="Arial" w:hint="default"/>
        <w:b/>
      </w:rPr>
    </w:lvl>
    <w:lvl w:ilvl="5">
      <w:start w:val="1"/>
      <w:numFmt w:val="decimal"/>
      <w:isLgl/>
      <w:lvlText w:val="%1.%2.%3.%4.%5.%6."/>
      <w:lvlJc w:val="left"/>
      <w:pPr>
        <w:ind w:left="3123" w:hanging="1440"/>
      </w:pPr>
      <w:rPr>
        <w:rFonts w:cs="Arial" w:hint="default"/>
        <w:b/>
      </w:rPr>
    </w:lvl>
    <w:lvl w:ilvl="6">
      <w:start w:val="1"/>
      <w:numFmt w:val="decimal"/>
      <w:isLgl/>
      <w:lvlText w:val="%1.%2.%3.%4.%5.%6.%7."/>
      <w:lvlJc w:val="left"/>
      <w:pPr>
        <w:ind w:left="3762" w:hanging="1800"/>
      </w:pPr>
      <w:rPr>
        <w:rFonts w:cs="Arial" w:hint="default"/>
        <w:b/>
      </w:rPr>
    </w:lvl>
    <w:lvl w:ilvl="7">
      <w:start w:val="1"/>
      <w:numFmt w:val="decimal"/>
      <w:isLgl/>
      <w:lvlText w:val="%1.%2.%3.%4.%5.%6.%7.%8."/>
      <w:lvlJc w:val="left"/>
      <w:pPr>
        <w:ind w:left="4041" w:hanging="1800"/>
      </w:pPr>
      <w:rPr>
        <w:rFonts w:cs="Arial" w:hint="default"/>
        <w:b/>
      </w:rPr>
    </w:lvl>
    <w:lvl w:ilvl="8">
      <w:start w:val="1"/>
      <w:numFmt w:val="decimal"/>
      <w:isLgl/>
      <w:lvlText w:val="%1.%2.%3.%4.%5.%6.%7.%8.%9."/>
      <w:lvlJc w:val="left"/>
      <w:pPr>
        <w:ind w:left="4680" w:hanging="2160"/>
      </w:pPr>
      <w:rPr>
        <w:rFonts w:cs="Arial" w:hint="default"/>
        <w:b/>
      </w:rPr>
    </w:lvl>
  </w:abstractNum>
  <w:abstractNum w:abstractNumId="21" w15:restartNumberingAfterBreak="0">
    <w:nsid w:val="35220596"/>
    <w:multiLevelType w:val="hybridMultilevel"/>
    <w:tmpl w:val="1B4A37AA"/>
    <w:lvl w:ilvl="0" w:tplc="D41A9C3E">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2" w15:restartNumberingAfterBreak="0">
    <w:nsid w:val="3635425C"/>
    <w:multiLevelType w:val="hybridMultilevel"/>
    <w:tmpl w:val="0F6CE7E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387E03FD"/>
    <w:multiLevelType w:val="hybridMultilevel"/>
    <w:tmpl w:val="6DE8B846"/>
    <w:lvl w:ilvl="0" w:tplc="F5D4843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DA3593"/>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5" w15:restartNumberingAfterBreak="0">
    <w:nsid w:val="38FE22C1"/>
    <w:multiLevelType w:val="hybridMultilevel"/>
    <w:tmpl w:val="DEB8B8C6"/>
    <w:lvl w:ilvl="0" w:tplc="A99447AC">
      <w:start w:val="9"/>
      <w:numFmt w:val="bullet"/>
      <w:lvlText w:val="-"/>
      <w:lvlJc w:val="left"/>
      <w:pPr>
        <w:ind w:left="720" w:hanging="360"/>
      </w:pPr>
      <w:rPr>
        <w:rFonts w:ascii="Abadi" w:eastAsia="Times New Roman" w:hAnsi="Abad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434623F4"/>
    <w:multiLevelType w:val="hybridMultilevel"/>
    <w:tmpl w:val="8084D076"/>
    <w:lvl w:ilvl="0" w:tplc="C9322D4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490E638D"/>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9" w15:restartNumberingAfterBreak="0">
    <w:nsid w:val="4C785BD5"/>
    <w:multiLevelType w:val="hybridMultilevel"/>
    <w:tmpl w:val="8620F522"/>
    <w:lvl w:ilvl="0" w:tplc="BC06E902">
      <w:start w:val="1"/>
      <w:numFmt w:val="lowerLetter"/>
      <w:lvlText w:val="%1)"/>
      <w:lvlJc w:val="left"/>
      <w:pPr>
        <w:ind w:left="1070" w:hanging="360"/>
      </w:pPr>
      <w:rPr>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0" w15:restartNumberingAfterBreak="0">
    <w:nsid w:val="4E4318AA"/>
    <w:multiLevelType w:val="multilevel"/>
    <w:tmpl w:val="911C80DC"/>
    <w:lvl w:ilvl="0">
      <w:start w:val="1"/>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4FD02DEF"/>
    <w:multiLevelType w:val="hybridMultilevel"/>
    <w:tmpl w:val="A692ADEC"/>
    <w:lvl w:ilvl="0" w:tplc="D8106194">
      <w:start w:val="1"/>
      <w:numFmt w:val="lowerLetter"/>
      <w:lvlText w:val="%1)"/>
      <w:lvlJc w:val="left"/>
      <w:pPr>
        <w:tabs>
          <w:tab w:val="num" w:pos="720"/>
        </w:tabs>
        <w:ind w:left="720" w:hanging="360"/>
      </w:pPr>
      <w:rPr>
        <w:rFonts w:ascii="Arial" w:hAnsi="Arial" w:hint="default"/>
        <w:b w:val="0"/>
        <w:i w:val="0"/>
        <w:sz w:val="24"/>
      </w:rPr>
    </w:lvl>
    <w:lvl w:ilvl="1" w:tplc="080A000F">
      <w:start w:val="1"/>
      <w:numFmt w:val="decimal"/>
      <w:lvlText w:val="%2."/>
      <w:lvlJc w:val="left"/>
      <w:pPr>
        <w:tabs>
          <w:tab w:val="num" w:pos="1440"/>
        </w:tabs>
        <w:ind w:left="1440" w:hanging="360"/>
      </w:pPr>
      <w:rPr>
        <w:rFonts w:hint="default"/>
        <w:b w:val="0"/>
        <w:i w:val="0"/>
        <w:sz w:val="24"/>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5628043D"/>
    <w:multiLevelType w:val="hybridMultilevel"/>
    <w:tmpl w:val="EDB4BF90"/>
    <w:lvl w:ilvl="0" w:tplc="080A0001">
      <w:start w:val="8"/>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59514B"/>
    <w:multiLevelType w:val="hybridMultilevel"/>
    <w:tmpl w:val="E90C22C8"/>
    <w:lvl w:ilvl="0" w:tplc="96968BE0">
      <w:numFmt w:val="bullet"/>
      <w:lvlText w:val="o"/>
      <w:lvlJc w:val="left"/>
      <w:pPr>
        <w:ind w:left="1618" w:hanging="348"/>
      </w:pPr>
      <w:rPr>
        <w:rFonts w:ascii="Courier New" w:eastAsia="Courier New" w:hAnsi="Courier New" w:cs="Courier New" w:hint="default"/>
        <w:b w:val="0"/>
        <w:bCs w:val="0"/>
        <w:i w:val="0"/>
        <w:iCs w:val="0"/>
        <w:spacing w:val="0"/>
        <w:w w:val="100"/>
        <w:sz w:val="24"/>
        <w:szCs w:val="24"/>
        <w:lang w:val="es-ES" w:eastAsia="en-US" w:bidi="ar-SA"/>
      </w:rPr>
    </w:lvl>
    <w:lvl w:ilvl="1" w:tplc="80385830">
      <w:numFmt w:val="bullet"/>
      <w:lvlText w:val="•"/>
      <w:lvlJc w:val="left"/>
      <w:pPr>
        <w:ind w:left="2598" w:hanging="348"/>
      </w:pPr>
      <w:rPr>
        <w:rFonts w:hint="default"/>
        <w:lang w:val="es-ES" w:eastAsia="en-US" w:bidi="ar-SA"/>
      </w:rPr>
    </w:lvl>
    <w:lvl w:ilvl="2" w:tplc="7DA6CD9C">
      <w:numFmt w:val="bullet"/>
      <w:lvlText w:val="•"/>
      <w:lvlJc w:val="left"/>
      <w:pPr>
        <w:ind w:left="3576" w:hanging="348"/>
      </w:pPr>
      <w:rPr>
        <w:rFonts w:hint="default"/>
        <w:lang w:val="es-ES" w:eastAsia="en-US" w:bidi="ar-SA"/>
      </w:rPr>
    </w:lvl>
    <w:lvl w:ilvl="3" w:tplc="8BDE452C">
      <w:numFmt w:val="bullet"/>
      <w:lvlText w:val="•"/>
      <w:lvlJc w:val="left"/>
      <w:pPr>
        <w:ind w:left="4554" w:hanging="348"/>
      </w:pPr>
      <w:rPr>
        <w:rFonts w:hint="default"/>
        <w:lang w:val="es-ES" w:eastAsia="en-US" w:bidi="ar-SA"/>
      </w:rPr>
    </w:lvl>
    <w:lvl w:ilvl="4" w:tplc="154A2844">
      <w:numFmt w:val="bullet"/>
      <w:lvlText w:val="•"/>
      <w:lvlJc w:val="left"/>
      <w:pPr>
        <w:ind w:left="5532" w:hanging="348"/>
      </w:pPr>
      <w:rPr>
        <w:rFonts w:hint="default"/>
        <w:lang w:val="es-ES" w:eastAsia="en-US" w:bidi="ar-SA"/>
      </w:rPr>
    </w:lvl>
    <w:lvl w:ilvl="5" w:tplc="1C8C85E8">
      <w:numFmt w:val="bullet"/>
      <w:lvlText w:val="•"/>
      <w:lvlJc w:val="left"/>
      <w:pPr>
        <w:ind w:left="6510" w:hanging="348"/>
      </w:pPr>
      <w:rPr>
        <w:rFonts w:hint="default"/>
        <w:lang w:val="es-ES" w:eastAsia="en-US" w:bidi="ar-SA"/>
      </w:rPr>
    </w:lvl>
    <w:lvl w:ilvl="6" w:tplc="97426F04">
      <w:numFmt w:val="bullet"/>
      <w:lvlText w:val="•"/>
      <w:lvlJc w:val="left"/>
      <w:pPr>
        <w:ind w:left="7488" w:hanging="348"/>
      </w:pPr>
      <w:rPr>
        <w:rFonts w:hint="default"/>
        <w:lang w:val="es-ES" w:eastAsia="en-US" w:bidi="ar-SA"/>
      </w:rPr>
    </w:lvl>
    <w:lvl w:ilvl="7" w:tplc="5C56ED24">
      <w:numFmt w:val="bullet"/>
      <w:lvlText w:val="•"/>
      <w:lvlJc w:val="left"/>
      <w:pPr>
        <w:ind w:left="8466" w:hanging="348"/>
      </w:pPr>
      <w:rPr>
        <w:rFonts w:hint="default"/>
        <w:lang w:val="es-ES" w:eastAsia="en-US" w:bidi="ar-SA"/>
      </w:rPr>
    </w:lvl>
    <w:lvl w:ilvl="8" w:tplc="192C2788">
      <w:numFmt w:val="bullet"/>
      <w:lvlText w:val="•"/>
      <w:lvlJc w:val="left"/>
      <w:pPr>
        <w:ind w:left="9444" w:hanging="348"/>
      </w:pPr>
      <w:rPr>
        <w:rFonts w:hint="default"/>
        <w:lang w:val="es-ES" w:eastAsia="en-US" w:bidi="ar-SA"/>
      </w:rPr>
    </w:lvl>
  </w:abstractNum>
  <w:abstractNum w:abstractNumId="34" w15:restartNumberingAfterBreak="0">
    <w:nsid w:val="5FD36ABA"/>
    <w:multiLevelType w:val="multilevel"/>
    <w:tmpl w:val="E0BAE246"/>
    <w:lvl w:ilvl="0">
      <w:start w:val="3"/>
      <w:numFmt w:val="upperRoman"/>
      <w:lvlText w:val="%1."/>
      <w:lvlJc w:val="right"/>
      <w:pPr>
        <w:tabs>
          <w:tab w:val="num" w:pos="720"/>
        </w:tabs>
        <w:ind w:left="720" w:hanging="360"/>
      </w:pPr>
      <w:rPr>
        <w:b/>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60956CE1"/>
    <w:multiLevelType w:val="hybridMultilevel"/>
    <w:tmpl w:val="44E0C6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7011A"/>
    <w:multiLevelType w:val="hybridMultilevel"/>
    <w:tmpl w:val="F94A110A"/>
    <w:lvl w:ilvl="0" w:tplc="4FD292D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63685AFB"/>
    <w:multiLevelType w:val="hybridMultilevel"/>
    <w:tmpl w:val="2AA67E1C"/>
    <w:lvl w:ilvl="0" w:tplc="080A0013">
      <w:start w:val="1"/>
      <w:numFmt w:val="upperRoman"/>
      <w:lvlText w:val="%1."/>
      <w:lvlJc w:val="righ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 w15:restartNumberingAfterBreak="0">
    <w:nsid w:val="63DF29C3"/>
    <w:multiLevelType w:val="hybridMultilevel"/>
    <w:tmpl w:val="C95A1420"/>
    <w:lvl w:ilvl="0" w:tplc="2F760C74">
      <w:start w:val="1"/>
      <w:numFmt w:val="bullet"/>
      <w:lvlText w:val=""/>
      <w:lvlJc w:val="left"/>
      <w:pPr>
        <w:tabs>
          <w:tab w:val="num" w:pos="417"/>
        </w:tabs>
        <w:ind w:left="340" w:hanging="283"/>
      </w:pPr>
      <w:rPr>
        <w:rFonts w:ascii="Symbol" w:hAnsi="Symbol"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711E8A"/>
    <w:multiLevelType w:val="hybridMultilevel"/>
    <w:tmpl w:val="3E5A671C"/>
    <w:lvl w:ilvl="0" w:tplc="67F20A4A">
      <w:numFmt w:val="bullet"/>
      <w:lvlText w:val="-"/>
      <w:lvlJc w:val="left"/>
      <w:pPr>
        <w:ind w:left="720" w:hanging="360"/>
      </w:pPr>
      <w:rPr>
        <w:rFonts w:ascii="Abadi" w:eastAsiaTheme="minorHAnsi" w:hAnsi="Abadi"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4A14614"/>
    <w:multiLevelType w:val="hybridMultilevel"/>
    <w:tmpl w:val="871A5E42"/>
    <w:lvl w:ilvl="0" w:tplc="D41A9C3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5070FC5"/>
    <w:multiLevelType w:val="hybridMultilevel"/>
    <w:tmpl w:val="8160C02C"/>
    <w:lvl w:ilvl="0" w:tplc="62B8949A">
      <w:start w:val="7"/>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7F56E3D"/>
    <w:multiLevelType w:val="hybridMultilevel"/>
    <w:tmpl w:val="29E20B6A"/>
    <w:lvl w:ilvl="0" w:tplc="FFFFFFFF">
      <w:start w:val="1"/>
      <w:numFmt w:val="lowerLetter"/>
      <w:lvlText w:val="%1)"/>
      <w:lvlJc w:val="left"/>
      <w:pPr>
        <w:tabs>
          <w:tab w:val="num" w:pos="1065"/>
        </w:tabs>
        <w:ind w:left="1065" w:hanging="36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44" w15:restartNumberingAfterBreak="0">
    <w:nsid w:val="73235C51"/>
    <w:multiLevelType w:val="hybridMultilevel"/>
    <w:tmpl w:val="F0661DDE"/>
    <w:lvl w:ilvl="0" w:tplc="10D29A5E">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7F66029"/>
    <w:multiLevelType w:val="hybridMultilevel"/>
    <w:tmpl w:val="4CB2A2CC"/>
    <w:lvl w:ilvl="0" w:tplc="7B225A58">
      <w:start w:val="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CF57F6"/>
    <w:multiLevelType w:val="hybridMultilevel"/>
    <w:tmpl w:val="6EE48550"/>
    <w:lvl w:ilvl="0" w:tplc="BAFCC6BE">
      <w:numFmt w:val="bullet"/>
      <w:lvlText w:val=""/>
      <w:lvlJc w:val="left"/>
      <w:pPr>
        <w:ind w:left="1902" w:hanging="360"/>
      </w:pPr>
      <w:rPr>
        <w:rFonts w:ascii="Symbol" w:eastAsia="Symbol" w:hAnsi="Symbol" w:cs="Symbol" w:hint="default"/>
        <w:b w:val="0"/>
        <w:bCs w:val="0"/>
        <w:i w:val="0"/>
        <w:iCs w:val="0"/>
        <w:spacing w:val="0"/>
        <w:w w:val="100"/>
        <w:sz w:val="24"/>
        <w:szCs w:val="24"/>
        <w:lang w:val="es-ES" w:eastAsia="en-US" w:bidi="ar-SA"/>
      </w:rPr>
    </w:lvl>
    <w:lvl w:ilvl="1" w:tplc="2168F5A4">
      <w:numFmt w:val="bullet"/>
      <w:lvlText w:val="•"/>
      <w:lvlJc w:val="left"/>
      <w:pPr>
        <w:ind w:left="2830" w:hanging="360"/>
      </w:pPr>
      <w:rPr>
        <w:rFonts w:hint="default"/>
        <w:lang w:val="es-ES" w:eastAsia="en-US" w:bidi="ar-SA"/>
      </w:rPr>
    </w:lvl>
    <w:lvl w:ilvl="2" w:tplc="41D62488">
      <w:numFmt w:val="bullet"/>
      <w:lvlText w:val="•"/>
      <w:lvlJc w:val="left"/>
      <w:pPr>
        <w:ind w:left="3760" w:hanging="360"/>
      </w:pPr>
      <w:rPr>
        <w:rFonts w:hint="default"/>
        <w:lang w:val="es-ES" w:eastAsia="en-US" w:bidi="ar-SA"/>
      </w:rPr>
    </w:lvl>
    <w:lvl w:ilvl="3" w:tplc="D5B04B70">
      <w:numFmt w:val="bullet"/>
      <w:lvlText w:val="•"/>
      <w:lvlJc w:val="left"/>
      <w:pPr>
        <w:ind w:left="4690" w:hanging="360"/>
      </w:pPr>
      <w:rPr>
        <w:rFonts w:hint="default"/>
        <w:lang w:val="es-ES" w:eastAsia="en-US" w:bidi="ar-SA"/>
      </w:rPr>
    </w:lvl>
    <w:lvl w:ilvl="4" w:tplc="5F96543A">
      <w:numFmt w:val="bullet"/>
      <w:lvlText w:val="•"/>
      <w:lvlJc w:val="left"/>
      <w:pPr>
        <w:ind w:left="5620" w:hanging="360"/>
      </w:pPr>
      <w:rPr>
        <w:rFonts w:hint="default"/>
        <w:lang w:val="es-ES" w:eastAsia="en-US" w:bidi="ar-SA"/>
      </w:rPr>
    </w:lvl>
    <w:lvl w:ilvl="5" w:tplc="C8FC1FD8">
      <w:numFmt w:val="bullet"/>
      <w:lvlText w:val="•"/>
      <w:lvlJc w:val="left"/>
      <w:pPr>
        <w:ind w:left="6550" w:hanging="360"/>
      </w:pPr>
      <w:rPr>
        <w:rFonts w:hint="default"/>
        <w:lang w:val="es-ES" w:eastAsia="en-US" w:bidi="ar-SA"/>
      </w:rPr>
    </w:lvl>
    <w:lvl w:ilvl="6" w:tplc="12D01DBE">
      <w:numFmt w:val="bullet"/>
      <w:lvlText w:val="•"/>
      <w:lvlJc w:val="left"/>
      <w:pPr>
        <w:ind w:left="7480" w:hanging="360"/>
      </w:pPr>
      <w:rPr>
        <w:rFonts w:hint="default"/>
        <w:lang w:val="es-ES" w:eastAsia="en-US" w:bidi="ar-SA"/>
      </w:rPr>
    </w:lvl>
    <w:lvl w:ilvl="7" w:tplc="72B86F88">
      <w:numFmt w:val="bullet"/>
      <w:lvlText w:val="•"/>
      <w:lvlJc w:val="left"/>
      <w:pPr>
        <w:ind w:left="8410" w:hanging="360"/>
      </w:pPr>
      <w:rPr>
        <w:rFonts w:hint="default"/>
        <w:lang w:val="es-ES" w:eastAsia="en-US" w:bidi="ar-SA"/>
      </w:rPr>
    </w:lvl>
    <w:lvl w:ilvl="8" w:tplc="138E88CC">
      <w:numFmt w:val="bullet"/>
      <w:lvlText w:val="•"/>
      <w:lvlJc w:val="left"/>
      <w:pPr>
        <w:ind w:left="9340" w:hanging="360"/>
      </w:pPr>
      <w:rPr>
        <w:rFonts w:hint="default"/>
        <w:lang w:val="es-ES" w:eastAsia="en-US" w:bidi="ar-SA"/>
      </w:rPr>
    </w:lvl>
  </w:abstractNum>
  <w:num w:numId="1" w16cid:durableId="667370669">
    <w:abstractNumId w:val="1"/>
  </w:num>
  <w:num w:numId="2" w16cid:durableId="1488744923">
    <w:abstractNumId w:val="0"/>
  </w:num>
  <w:num w:numId="3" w16cid:durableId="1054426673">
    <w:abstractNumId w:val="42"/>
  </w:num>
  <w:num w:numId="4" w16cid:durableId="620692290">
    <w:abstractNumId w:val="13"/>
  </w:num>
  <w:num w:numId="5" w16cid:durableId="505443380">
    <w:abstractNumId w:val="21"/>
  </w:num>
  <w:num w:numId="6" w16cid:durableId="1263535789">
    <w:abstractNumId w:val="25"/>
  </w:num>
  <w:num w:numId="7" w16cid:durableId="1081637260">
    <w:abstractNumId w:val="44"/>
  </w:num>
  <w:num w:numId="8" w16cid:durableId="1502115333">
    <w:abstractNumId w:val="32"/>
  </w:num>
  <w:num w:numId="9" w16cid:durableId="1762605355">
    <w:abstractNumId w:val="35"/>
  </w:num>
  <w:num w:numId="10" w16cid:durableId="1690178766">
    <w:abstractNumId w:val="27"/>
  </w:num>
  <w:num w:numId="11" w16cid:durableId="1192373947">
    <w:abstractNumId w:val="36"/>
  </w:num>
  <w:num w:numId="12" w16cid:durableId="69155253">
    <w:abstractNumId w:val="14"/>
  </w:num>
  <w:num w:numId="13" w16cid:durableId="126819191">
    <w:abstractNumId w:val="2"/>
  </w:num>
  <w:num w:numId="14" w16cid:durableId="1870482249">
    <w:abstractNumId w:val="40"/>
  </w:num>
  <w:num w:numId="15" w16cid:durableId="920873239">
    <w:abstractNumId w:val="46"/>
  </w:num>
  <w:num w:numId="16" w16cid:durableId="2070837921">
    <w:abstractNumId w:val="33"/>
  </w:num>
  <w:num w:numId="17" w16cid:durableId="1900507271">
    <w:abstractNumId w:val="5"/>
  </w:num>
  <w:num w:numId="18" w16cid:durableId="1091388812">
    <w:abstractNumId w:val="16"/>
  </w:num>
  <w:num w:numId="19" w16cid:durableId="1912887765">
    <w:abstractNumId w:val="37"/>
  </w:num>
  <w:num w:numId="20" w16cid:durableId="1389644611">
    <w:abstractNumId w:val="17"/>
  </w:num>
  <w:num w:numId="21" w16cid:durableId="413284053">
    <w:abstractNumId w:val="3"/>
  </w:num>
  <w:num w:numId="22" w16cid:durableId="1488669577">
    <w:abstractNumId w:val="19"/>
  </w:num>
  <w:num w:numId="23" w16cid:durableId="1718583018">
    <w:abstractNumId w:val="20"/>
  </w:num>
  <w:num w:numId="24" w16cid:durableId="392974374">
    <w:abstractNumId w:val="7"/>
  </w:num>
  <w:num w:numId="25" w16cid:durableId="102464658">
    <w:abstractNumId w:val="31"/>
  </w:num>
  <w:num w:numId="26" w16cid:durableId="821504225">
    <w:abstractNumId w:val="6"/>
  </w:num>
  <w:num w:numId="27" w16cid:durableId="99030378">
    <w:abstractNumId w:val="8"/>
  </w:num>
  <w:num w:numId="28" w16cid:durableId="1099981877">
    <w:abstractNumId w:val="22"/>
  </w:num>
  <w:num w:numId="29" w16cid:durableId="286201991">
    <w:abstractNumId w:val="11"/>
  </w:num>
  <w:num w:numId="30" w16cid:durableId="766849926">
    <w:abstractNumId w:val="38"/>
  </w:num>
  <w:num w:numId="31" w16cid:durableId="1291865778">
    <w:abstractNumId w:val="26"/>
  </w:num>
  <w:num w:numId="32" w16cid:durableId="949046250">
    <w:abstractNumId w:val="15"/>
  </w:num>
  <w:num w:numId="33" w16cid:durableId="380906408">
    <w:abstractNumId w:val="10"/>
  </w:num>
  <w:num w:numId="34" w16cid:durableId="262615300">
    <w:abstractNumId w:val="30"/>
  </w:num>
  <w:num w:numId="35" w16cid:durableId="686369200">
    <w:abstractNumId w:val="34"/>
  </w:num>
  <w:num w:numId="36" w16cid:durableId="195049306">
    <w:abstractNumId w:val="29"/>
  </w:num>
  <w:num w:numId="37" w16cid:durableId="2100517591">
    <w:abstractNumId w:val="24"/>
  </w:num>
  <w:num w:numId="38" w16cid:durableId="1515992453">
    <w:abstractNumId w:val="43"/>
  </w:num>
  <w:num w:numId="39" w16cid:durableId="1796827354">
    <w:abstractNumId w:val="28"/>
  </w:num>
  <w:num w:numId="40" w16cid:durableId="468087265">
    <w:abstractNumId w:val="18"/>
  </w:num>
  <w:num w:numId="41" w16cid:durableId="450053585">
    <w:abstractNumId w:val="41"/>
  </w:num>
  <w:num w:numId="42" w16cid:durableId="1161119829">
    <w:abstractNumId w:val="23"/>
  </w:num>
  <w:num w:numId="43" w16cid:durableId="526915081">
    <w:abstractNumId w:val="12"/>
  </w:num>
  <w:num w:numId="44" w16cid:durableId="1754861853">
    <w:abstractNumId w:val="39"/>
  </w:num>
  <w:num w:numId="45" w16cid:durableId="439684481">
    <w:abstractNumId w:val="45"/>
  </w:num>
  <w:num w:numId="46" w16cid:durableId="96557962">
    <w:abstractNumId w:val="9"/>
  </w:num>
  <w:num w:numId="47" w16cid:durableId="23247039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CCD"/>
    <w:rsid w:val="00003DBD"/>
    <w:rsid w:val="00004089"/>
    <w:rsid w:val="0000408F"/>
    <w:rsid w:val="00004748"/>
    <w:rsid w:val="000049A7"/>
    <w:rsid w:val="0000527F"/>
    <w:rsid w:val="00005727"/>
    <w:rsid w:val="0000581B"/>
    <w:rsid w:val="00005A0B"/>
    <w:rsid w:val="000061DD"/>
    <w:rsid w:val="000079E9"/>
    <w:rsid w:val="00007C41"/>
    <w:rsid w:val="00010693"/>
    <w:rsid w:val="00011764"/>
    <w:rsid w:val="00011D25"/>
    <w:rsid w:val="00011F9F"/>
    <w:rsid w:val="0001233C"/>
    <w:rsid w:val="00012B97"/>
    <w:rsid w:val="00012DBE"/>
    <w:rsid w:val="00012E15"/>
    <w:rsid w:val="00013190"/>
    <w:rsid w:val="00013277"/>
    <w:rsid w:val="00013387"/>
    <w:rsid w:val="00013432"/>
    <w:rsid w:val="0001369A"/>
    <w:rsid w:val="000138A6"/>
    <w:rsid w:val="000142E8"/>
    <w:rsid w:val="00014394"/>
    <w:rsid w:val="00014895"/>
    <w:rsid w:val="00014EE5"/>
    <w:rsid w:val="00014F76"/>
    <w:rsid w:val="000154FF"/>
    <w:rsid w:val="00015B88"/>
    <w:rsid w:val="000163F4"/>
    <w:rsid w:val="00016CEF"/>
    <w:rsid w:val="00016EAE"/>
    <w:rsid w:val="0001709A"/>
    <w:rsid w:val="0001720F"/>
    <w:rsid w:val="0001745B"/>
    <w:rsid w:val="00017588"/>
    <w:rsid w:val="000203DA"/>
    <w:rsid w:val="00020878"/>
    <w:rsid w:val="00020B80"/>
    <w:rsid w:val="00020CA4"/>
    <w:rsid w:val="00020DE7"/>
    <w:rsid w:val="00021919"/>
    <w:rsid w:val="00022215"/>
    <w:rsid w:val="0002239A"/>
    <w:rsid w:val="0002264C"/>
    <w:rsid w:val="0002303B"/>
    <w:rsid w:val="000235E3"/>
    <w:rsid w:val="00023733"/>
    <w:rsid w:val="000245C6"/>
    <w:rsid w:val="000246AD"/>
    <w:rsid w:val="000253F4"/>
    <w:rsid w:val="00025580"/>
    <w:rsid w:val="00025A35"/>
    <w:rsid w:val="00025A80"/>
    <w:rsid w:val="00026D98"/>
    <w:rsid w:val="0002740C"/>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B65"/>
    <w:rsid w:val="00036F03"/>
    <w:rsid w:val="00037073"/>
    <w:rsid w:val="00037084"/>
    <w:rsid w:val="000378C9"/>
    <w:rsid w:val="0004003B"/>
    <w:rsid w:val="00040606"/>
    <w:rsid w:val="00041958"/>
    <w:rsid w:val="0004195B"/>
    <w:rsid w:val="00041FB3"/>
    <w:rsid w:val="0004223C"/>
    <w:rsid w:val="00042990"/>
    <w:rsid w:val="00042AFA"/>
    <w:rsid w:val="00042B38"/>
    <w:rsid w:val="00042C3F"/>
    <w:rsid w:val="000435E9"/>
    <w:rsid w:val="000444A5"/>
    <w:rsid w:val="00044CEF"/>
    <w:rsid w:val="0004530F"/>
    <w:rsid w:val="000454BF"/>
    <w:rsid w:val="000457C0"/>
    <w:rsid w:val="00045BDD"/>
    <w:rsid w:val="00045CF7"/>
    <w:rsid w:val="00046070"/>
    <w:rsid w:val="000465C5"/>
    <w:rsid w:val="00046AB9"/>
    <w:rsid w:val="00046ED3"/>
    <w:rsid w:val="000477D2"/>
    <w:rsid w:val="00050267"/>
    <w:rsid w:val="0005076C"/>
    <w:rsid w:val="00050CD6"/>
    <w:rsid w:val="00050EBA"/>
    <w:rsid w:val="00051058"/>
    <w:rsid w:val="00051177"/>
    <w:rsid w:val="0005144C"/>
    <w:rsid w:val="00051EFD"/>
    <w:rsid w:val="00051F6A"/>
    <w:rsid w:val="00052125"/>
    <w:rsid w:val="00052157"/>
    <w:rsid w:val="000522AD"/>
    <w:rsid w:val="00052891"/>
    <w:rsid w:val="00053014"/>
    <w:rsid w:val="000530C4"/>
    <w:rsid w:val="0005355E"/>
    <w:rsid w:val="00053E3D"/>
    <w:rsid w:val="00053EDF"/>
    <w:rsid w:val="00054FE7"/>
    <w:rsid w:val="000551F5"/>
    <w:rsid w:val="00055DAF"/>
    <w:rsid w:val="0005635F"/>
    <w:rsid w:val="0005652A"/>
    <w:rsid w:val="00056932"/>
    <w:rsid w:val="00056BB2"/>
    <w:rsid w:val="0005720C"/>
    <w:rsid w:val="0006027B"/>
    <w:rsid w:val="00060684"/>
    <w:rsid w:val="00061223"/>
    <w:rsid w:val="000618D6"/>
    <w:rsid w:val="00062667"/>
    <w:rsid w:val="0006290A"/>
    <w:rsid w:val="00062A07"/>
    <w:rsid w:val="00063CD9"/>
    <w:rsid w:val="0006442B"/>
    <w:rsid w:val="00064C68"/>
    <w:rsid w:val="00065B35"/>
    <w:rsid w:val="00065CAB"/>
    <w:rsid w:val="00066200"/>
    <w:rsid w:val="0006627E"/>
    <w:rsid w:val="00066309"/>
    <w:rsid w:val="000665D3"/>
    <w:rsid w:val="00066D2E"/>
    <w:rsid w:val="00066E2B"/>
    <w:rsid w:val="00067505"/>
    <w:rsid w:val="00067612"/>
    <w:rsid w:val="0006764A"/>
    <w:rsid w:val="0006770A"/>
    <w:rsid w:val="00067B91"/>
    <w:rsid w:val="0007137A"/>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4A89"/>
    <w:rsid w:val="000751C6"/>
    <w:rsid w:val="0007643F"/>
    <w:rsid w:val="00076ACC"/>
    <w:rsid w:val="00076ACE"/>
    <w:rsid w:val="00076DC5"/>
    <w:rsid w:val="0007702A"/>
    <w:rsid w:val="00077039"/>
    <w:rsid w:val="00077327"/>
    <w:rsid w:val="000773B7"/>
    <w:rsid w:val="000778D6"/>
    <w:rsid w:val="0007796D"/>
    <w:rsid w:val="00077D3D"/>
    <w:rsid w:val="00077E3B"/>
    <w:rsid w:val="00077F7E"/>
    <w:rsid w:val="000808CE"/>
    <w:rsid w:val="000819DE"/>
    <w:rsid w:val="000820AB"/>
    <w:rsid w:val="000822B4"/>
    <w:rsid w:val="0008295E"/>
    <w:rsid w:val="00082D95"/>
    <w:rsid w:val="000835A7"/>
    <w:rsid w:val="00083693"/>
    <w:rsid w:val="00083BAB"/>
    <w:rsid w:val="00084029"/>
    <w:rsid w:val="00084181"/>
    <w:rsid w:val="0008484C"/>
    <w:rsid w:val="00084968"/>
    <w:rsid w:val="00084ACB"/>
    <w:rsid w:val="00085286"/>
    <w:rsid w:val="00085C14"/>
    <w:rsid w:val="00085EE6"/>
    <w:rsid w:val="000863BC"/>
    <w:rsid w:val="00086A4F"/>
    <w:rsid w:val="00086B54"/>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2CCB"/>
    <w:rsid w:val="00092CEC"/>
    <w:rsid w:val="00093297"/>
    <w:rsid w:val="000933F1"/>
    <w:rsid w:val="0009345E"/>
    <w:rsid w:val="0009387D"/>
    <w:rsid w:val="000938F4"/>
    <w:rsid w:val="00093B84"/>
    <w:rsid w:val="00093CBC"/>
    <w:rsid w:val="00093CC9"/>
    <w:rsid w:val="00094102"/>
    <w:rsid w:val="0009496F"/>
    <w:rsid w:val="000949FA"/>
    <w:rsid w:val="000954D2"/>
    <w:rsid w:val="0009562F"/>
    <w:rsid w:val="000957CB"/>
    <w:rsid w:val="000959BB"/>
    <w:rsid w:val="00095AC4"/>
    <w:rsid w:val="00095BAD"/>
    <w:rsid w:val="00095CFA"/>
    <w:rsid w:val="00095E21"/>
    <w:rsid w:val="0009620C"/>
    <w:rsid w:val="0009633F"/>
    <w:rsid w:val="00096649"/>
    <w:rsid w:val="00097391"/>
    <w:rsid w:val="00097DF8"/>
    <w:rsid w:val="000A0157"/>
    <w:rsid w:val="000A02A7"/>
    <w:rsid w:val="000A0845"/>
    <w:rsid w:val="000A23BC"/>
    <w:rsid w:val="000A255E"/>
    <w:rsid w:val="000A274F"/>
    <w:rsid w:val="000A341A"/>
    <w:rsid w:val="000A45D9"/>
    <w:rsid w:val="000A4FA2"/>
    <w:rsid w:val="000A5518"/>
    <w:rsid w:val="000A5C65"/>
    <w:rsid w:val="000A6442"/>
    <w:rsid w:val="000A7498"/>
    <w:rsid w:val="000A7908"/>
    <w:rsid w:val="000B062C"/>
    <w:rsid w:val="000B0A11"/>
    <w:rsid w:val="000B0CCE"/>
    <w:rsid w:val="000B1232"/>
    <w:rsid w:val="000B13DD"/>
    <w:rsid w:val="000B14A5"/>
    <w:rsid w:val="000B1622"/>
    <w:rsid w:val="000B1B93"/>
    <w:rsid w:val="000B1F09"/>
    <w:rsid w:val="000B32C8"/>
    <w:rsid w:val="000B38C7"/>
    <w:rsid w:val="000B3D97"/>
    <w:rsid w:val="000B3E99"/>
    <w:rsid w:val="000B4474"/>
    <w:rsid w:val="000B4668"/>
    <w:rsid w:val="000B4B89"/>
    <w:rsid w:val="000B4EED"/>
    <w:rsid w:val="000B5568"/>
    <w:rsid w:val="000B57EE"/>
    <w:rsid w:val="000B599F"/>
    <w:rsid w:val="000B629B"/>
    <w:rsid w:val="000B65CD"/>
    <w:rsid w:val="000B684E"/>
    <w:rsid w:val="000B6B7F"/>
    <w:rsid w:val="000B6C58"/>
    <w:rsid w:val="000B76A1"/>
    <w:rsid w:val="000B7726"/>
    <w:rsid w:val="000C0B30"/>
    <w:rsid w:val="000C0F10"/>
    <w:rsid w:val="000C117B"/>
    <w:rsid w:val="000C11D3"/>
    <w:rsid w:val="000C12F2"/>
    <w:rsid w:val="000C138E"/>
    <w:rsid w:val="000C1823"/>
    <w:rsid w:val="000C19E0"/>
    <w:rsid w:val="000C1BE1"/>
    <w:rsid w:val="000C1EA0"/>
    <w:rsid w:val="000C20B3"/>
    <w:rsid w:val="000C33B7"/>
    <w:rsid w:val="000C3AA6"/>
    <w:rsid w:val="000C3B63"/>
    <w:rsid w:val="000C40AB"/>
    <w:rsid w:val="000C4301"/>
    <w:rsid w:val="000C4E7E"/>
    <w:rsid w:val="000C5012"/>
    <w:rsid w:val="000C5236"/>
    <w:rsid w:val="000C5370"/>
    <w:rsid w:val="000C558F"/>
    <w:rsid w:val="000C56BC"/>
    <w:rsid w:val="000C5B57"/>
    <w:rsid w:val="000C635D"/>
    <w:rsid w:val="000C63E0"/>
    <w:rsid w:val="000C6C14"/>
    <w:rsid w:val="000C6D9E"/>
    <w:rsid w:val="000C6EF7"/>
    <w:rsid w:val="000C7E2D"/>
    <w:rsid w:val="000C7EB6"/>
    <w:rsid w:val="000D036A"/>
    <w:rsid w:val="000D0537"/>
    <w:rsid w:val="000D0552"/>
    <w:rsid w:val="000D06C9"/>
    <w:rsid w:val="000D06CD"/>
    <w:rsid w:val="000D0F8F"/>
    <w:rsid w:val="000D1160"/>
    <w:rsid w:val="000D11FF"/>
    <w:rsid w:val="000D148D"/>
    <w:rsid w:val="000D1AEC"/>
    <w:rsid w:val="000D20AC"/>
    <w:rsid w:val="000D2429"/>
    <w:rsid w:val="000D24C8"/>
    <w:rsid w:val="000D29E5"/>
    <w:rsid w:val="000D33AF"/>
    <w:rsid w:val="000D3588"/>
    <w:rsid w:val="000D3958"/>
    <w:rsid w:val="000D42E3"/>
    <w:rsid w:val="000D451A"/>
    <w:rsid w:val="000D47ED"/>
    <w:rsid w:val="000D49A8"/>
    <w:rsid w:val="000D5224"/>
    <w:rsid w:val="000D56D8"/>
    <w:rsid w:val="000D587B"/>
    <w:rsid w:val="000D5FAC"/>
    <w:rsid w:val="000D62E7"/>
    <w:rsid w:val="000D6402"/>
    <w:rsid w:val="000D66D0"/>
    <w:rsid w:val="000D67C6"/>
    <w:rsid w:val="000D69C2"/>
    <w:rsid w:val="000D6C19"/>
    <w:rsid w:val="000D7347"/>
    <w:rsid w:val="000D7872"/>
    <w:rsid w:val="000D7879"/>
    <w:rsid w:val="000D79AD"/>
    <w:rsid w:val="000E0101"/>
    <w:rsid w:val="000E0D2A"/>
    <w:rsid w:val="000E11B9"/>
    <w:rsid w:val="000E1D85"/>
    <w:rsid w:val="000E299F"/>
    <w:rsid w:val="000E2CF7"/>
    <w:rsid w:val="000E2FB8"/>
    <w:rsid w:val="000E3375"/>
    <w:rsid w:val="000E3444"/>
    <w:rsid w:val="000E368C"/>
    <w:rsid w:val="000E3736"/>
    <w:rsid w:val="000E37ED"/>
    <w:rsid w:val="000E3C3A"/>
    <w:rsid w:val="000E424F"/>
    <w:rsid w:val="000E4D60"/>
    <w:rsid w:val="000E4D9F"/>
    <w:rsid w:val="000E5CA9"/>
    <w:rsid w:val="000E6165"/>
    <w:rsid w:val="000E61A5"/>
    <w:rsid w:val="000E65E0"/>
    <w:rsid w:val="000E6832"/>
    <w:rsid w:val="000E6B15"/>
    <w:rsid w:val="000E6BA2"/>
    <w:rsid w:val="000E6C12"/>
    <w:rsid w:val="000E7D00"/>
    <w:rsid w:val="000F0371"/>
    <w:rsid w:val="000F07CD"/>
    <w:rsid w:val="000F08AB"/>
    <w:rsid w:val="000F096E"/>
    <w:rsid w:val="000F0C86"/>
    <w:rsid w:val="000F141D"/>
    <w:rsid w:val="000F1974"/>
    <w:rsid w:val="000F19CD"/>
    <w:rsid w:val="000F2403"/>
    <w:rsid w:val="000F2825"/>
    <w:rsid w:val="000F2934"/>
    <w:rsid w:val="000F3114"/>
    <w:rsid w:val="000F3192"/>
    <w:rsid w:val="000F356B"/>
    <w:rsid w:val="000F41A0"/>
    <w:rsid w:val="000F4B0B"/>
    <w:rsid w:val="000F4EB9"/>
    <w:rsid w:val="000F51EA"/>
    <w:rsid w:val="000F5219"/>
    <w:rsid w:val="000F54D6"/>
    <w:rsid w:val="000F5C80"/>
    <w:rsid w:val="000F604D"/>
    <w:rsid w:val="000F64AB"/>
    <w:rsid w:val="000F6F5B"/>
    <w:rsid w:val="000F778A"/>
    <w:rsid w:val="000F7938"/>
    <w:rsid w:val="0010140E"/>
    <w:rsid w:val="0010178D"/>
    <w:rsid w:val="00101A6C"/>
    <w:rsid w:val="00101B20"/>
    <w:rsid w:val="00101CC8"/>
    <w:rsid w:val="00101DD0"/>
    <w:rsid w:val="001022E9"/>
    <w:rsid w:val="001025FA"/>
    <w:rsid w:val="001029FC"/>
    <w:rsid w:val="0010345B"/>
    <w:rsid w:val="0010364C"/>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3EAB"/>
    <w:rsid w:val="0011453E"/>
    <w:rsid w:val="001148A9"/>
    <w:rsid w:val="00114A09"/>
    <w:rsid w:val="00114A6D"/>
    <w:rsid w:val="00114A9E"/>
    <w:rsid w:val="00115052"/>
    <w:rsid w:val="001151CE"/>
    <w:rsid w:val="00115433"/>
    <w:rsid w:val="00115487"/>
    <w:rsid w:val="00115C2B"/>
    <w:rsid w:val="00115D6B"/>
    <w:rsid w:val="00115F57"/>
    <w:rsid w:val="00115F88"/>
    <w:rsid w:val="001163DE"/>
    <w:rsid w:val="001169AA"/>
    <w:rsid w:val="00116AB3"/>
    <w:rsid w:val="00117276"/>
    <w:rsid w:val="001175EC"/>
    <w:rsid w:val="00117BC9"/>
    <w:rsid w:val="0012024E"/>
    <w:rsid w:val="0012046E"/>
    <w:rsid w:val="001208C5"/>
    <w:rsid w:val="0012128E"/>
    <w:rsid w:val="00121931"/>
    <w:rsid w:val="00121A0B"/>
    <w:rsid w:val="0012242F"/>
    <w:rsid w:val="00122F73"/>
    <w:rsid w:val="001236FC"/>
    <w:rsid w:val="00123A3D"/>
    <w:rsid w:val="00124298"/>
    <w:rsid w:val="001243F6"/>
    <w:rsid w:val="00125A89"/>
    <w:rsid w:val="00126030"/>
    <w:rsid w:val="001267D6"/>
    <w:rsid w:val="00126BD5"/>
    <w:rsid w:val="001270AF"/>
    <w:rsid w:val="00127545"/>
    <w:rsid w:val="00130326"/>
    <w:rsid w:val="001304EB"/>
    <w:rsid w:val="0013080F"/>
    <w:rsid w:val="00130F79"/>
    <w:rsid w:val="001317DB"/>
    <w:rsid w:val="00131B7D"/>
    <w:rsid w:val="001322D6"/>
    <w:rsid w:val="001326D7"/>
    <w:rsid w:val="00132ED1"/>
    <w:rsid w:val="00132F1C"/>
    <w:rsid w:val="00132FAE"/>
    <w:rsid w:val="00132FC8"/>
    <w:rsid w:val="001335ED"/>
    <w:rsid w:val="001339E4"/>
    <w:rsid w:val="00133B77"/>
    <w:rsid w:val="00133B8D"/>
    <w:rsid w:val="00133C48"/>
    <w:rsid w:val="001350A8"/>
    <w:rsid w:val="00135214"/>
    <w:rsid w:val="00135490"/>
    <w:rsid w:val="001356F6"/>
    <w:rsid w:val="00135A3A"/>
    <w:rsid w:val="001360BC"/>
    <w:rsid w:val="00136653"/>
    <w:rsid w:val="00137105"/>
    <w:rsid w:val="00137796"/>
    <w:rsid w:val="00137F83"/>
    <w:rsid w:val="00140136"/>
    <w:rsid w:val="00140251"/>
    <w:rsid w:val="001403B3"/>
    <w:rsid w:val="00140474"/>
    <w:rsid w:val="00140569"/>
    <w:rsid w:val="001407CA"/>
    <w:rsid w:val="00140964"/>
    <w:rsid w:val="00140DE5"/>
    <w:rsid w:val="00141553"/>
    <w:rsid w:val="00141793"/>
    <w:rsid w:val="00141B42"/>
    <w:rsid w:val="00141BD1"/>
    <w:rsid w:val="00141D15"/>
    <w:rsid w:val="00141E33"/>
    <w:rsid w:val="00142606"/>
    <w:rsid w:val="00142969"/>
    <w:rsid w:val="00142CEA"/>
    <w:rsid w:val="0014373A"/>
    <w:rsid w:val="00143DC0"/>
    <w:rsid w:val="00143EE3"/>
    <w:rsid w:val="00143F4D"/>
    <w:rsid w:val="00144145"/>
    <w:rsid w:val="001441CF"/>
    <w:rsid w:val="0014433E"/>
    <w:rsid w:val="00144531"/>
    <w:rsid w:val="00144545"/>
    <w:rsid w:val="00145241"/>
    <w:rsid w:val="001458B9"/>
    <w:rsid w:val="001459D2"/>
    <w:rsid w:val="00145FF7"/>
    <w:rsid w:val="00146480"/>
    <w:rsid w:val="00146BC7"/>
    <w:rsid w:val="00147406"/>
    <w:rsid w:val="0014779C"/>
    <w:rsid w:val="00147807"/>
    <w:rsid w:val="0014797E"/>
    <w:rsid w:val="00147D56"/>
    <w:rsid w:val="00147EAA"/>
    <w:rsid w:val="00147F6B"/>
    <w:rsid w:val="00150135"/>
    <w:rsid w:val="00150142"/>
    <w:rsid w:val="00150228"/>
    <w:rsid w:val="00150CF0"/>
    <w:rsid w:val="00151969"/>
    <w:rsid w:val="00151B79"/>
    <w:rsid w:val="0015206F"/>
    <w:rsid w:val="0015217B"/>
    <w:rsid w:val="001521C5"/>
    <w:rsid w:val="0015272D"/>
    <w:rsid w:val="00152B59"/>
    <w:rsid w:val="00152BB6"/>
    <w:rsid w:val="00152BE9"/>
    <w:rsid w:val="00152D1A"/>
    <w:rsid w:val="00152F98"/>
    <w:rsid w:val="00152F9F"/>
    <w:rsid w:val="001530F6"/>
    <w:rsid w:val="00153C4D"/>
    <w:rsid w:val="00154EDE"/>
    <w:rsid w:val="00154F0A"/>
    <w:rsid w:val="00154FC2"/>
    <w:rsid w:val="00155159"/>
    <w:rsid w:val="00155833"/>
    <w:rsid w:val="00155BB5"/>
    <w:rsid w:val="0015658C"/>
    <w:rsid w:val="00156A09"/>
    <w:rsid w:val="00156A10"/>
    <w:rsid w:val="00156A34"/>
    <w:rsid w:val="00156A8A"/>
    <w:rsid w:val="00157FE7"/>
    <w:rsid w:val="00160819"/>
    <w:rsid w:val="00160850"/>
    <w:rsid w:val="00160F93"/>
    <w:rsid w:val="00161522"/>
    <w:rsid w:val="0016192A"/>
    <w:rsid w:val="00161F13"/>
    <w:rsid w:val="00162CE6"/>
    <w:rsid w:val="00162E7A"/>
    <w:rsid w:val="00163703"/>
    <w:rsid w:val="001637E3"/>
    <w:rsid w:val="001642F2"/>
    <w:rsid w:val="001642F6"/>
    <w:rsid w:val="001646DF"/>
    <w:rsid w:val="001653BF"/>
    <w:rsid w:val="00165910"/>
    <w:rsid w:val="00165B70"/>
    <w:rsid w:val="00165CF8"/>
    <w:rsid w:val="00165FFB"/>
    <w:rsid w:val="001673FC"/>
    <w:rsid w:val="0016754D"/>
    <w:rsid w:val="00170128"/>
    <w:rsid w:val="00170219"/>
    <w:rsid w:val="00170279"/>
    <w:rsid w:val="0017035B"/>
    <w:rsid w:val="0017072F"/>
    <w:rsid w:val="0017073C"/>
    <w:rsid w:val="00170AE4"/>
    <w:rsid w:val="00170B9C"/>
    <w:rsid w:val="00171799"/>
    <w:rsid w:val="00171FF8"/>
    <w:rsid w:val="00172802"/>
    <w:rsid w:val="00172C20"/>
    <w:rsid w:val="0017303B"/>
    <w:rsid w:val="00173B19"/>
    <w:rsid w:val="00173C8D"/>
    <w:rsid w:val="00174A38"/>
    <w:rsid w:val="00174DB9"/>
    <w:rsid w:val="00174EDE"/>
    <w:rsid w:val="00175984"/>
    <w:rsid w:val="00175ACE"/>
    <w:rsid w:val="001761F5"/>
    <w:rsid w:val="00176C89"/>
    <w:rsid w:val="00177023"/>
    <w:rsid w:val="001773E8"/>
    <w:rsid w:val="00177566"/>
    <w:rsid w:val="00177595"/>
    <w:rsid w:val="0017768D"/>
    <w:rsid w:val="00177716"/>
    <w:rsid w:val="00177851"/>
    <w:rsid w:val="00177898"/>
    <w:rsid w:val="001779A0"/>
    <w:rsid w:val="0018021F"/>
    <w:rsid w:val="00180347"/>
    <w:rsid w:val="001805E4"/>
    <w:rsid w:val="00180C76"/>
    <w:rsid w:val="00181439"/>
    <w:rsid w:val="00181512"/>
    <w:rsid w:val="00181582"/>
    <w:rsid w:val="001816CA"/>
    <w:rsid w:val="00181A95"/>
    <w:rsid w:val="001821FD"/>
    <w:rsid w:val="00182269"/>
    <w:rsid w:val="00182318"/>
    <w:rsid w:val="00182545"/>
    <w:rsid w:val="00182996"/>
    <w:rsid w:val="001832DB"/>
    <w:rsid w:val="00183430"/>
    <w:rsid w:val="00183AB2"/>
    <w:rsid w:val="0018414D"/>
    <w:rsid w:val="00184442"/>
    <w:rsid w:val="00184959"/>
    <w:rsid w:val="001850D2"/>
    <w:rsid w:val="0018553B"/>
    <w:rsid w:val="00185847"/>
    <w:rsid w:val="00185C0F"/>
    <w:rsid w:val="00185F83"/>
    <w:rsid w:val="001877CB"/>
    <w:rsid w:val="00187810"/>
    <w:rsid w:val="00187897"/>
    <w:rsid w:val="00187FCE"/>
    <w:rsid w:val="001906CB"/>
    <w:rsid w:val="00191858"/>
    <w:rsid w:val="001919F5"/>
    <w:rsid w:val="00191A57"/>
    <w:rsid w:val="0019243C"/>
    <w:rsid w:val="00192527"/>
    <w:rsid w:val="00192E95"/>
    <w:rsid w:val="00192ECD"/>
    <w:rsid w:val="00193093"/>
    <w:rsid w:val="00193138"/>
    <w:rsid w:val="00193363"/>
    <w:rsid w:val="00193374"/>
    <w:rsid w:val="001947E2"/>
    <w:rsid w:val="00194809"/>
    <w:rsid w:val="00194C97"/>
    <w:rsid w:val="00194CA3"/>
    <w:rsid w:val="0019588E"/>
    <w:rsid w:val="001958E0"/>
    <w:rsid w:val="00195BAF"/>
    <w:rsid w:val="00195CC0"/>
    <w:rsid w:val="001977F9"/>
    <w:rsid w:val="00197DE6"/>
    <w:rsid w:val="001A0206"/>
    <w:rsid w:val="001A0461"/>
    <w:rsid w:val="001A0DF7"/>
    <w:rsid w:val="001A15EF"/>
    <w:rsid w:val="001A16B0"/>
    <w:rsid w:val="001A1791"/>
    <w:rsid w:val="001A1BF9"/>
    <w:rsid w:val="001A1EE6"/>
    <w:rsid w:val="001A25DB"/>
    <w:rsid w:val="001A260F"/>
    <w:rsid w:val="001A27F9"/>
    <w:rsid w:val="001A2F41"/>
    <w:rsid w:val="001A30B0"/>
    <w:rsid w:val="001A3611"/>
    <w:rsid w:val="001A36AD"/>
    <w:rsid w:val="001A3723"/>
    <w:rsid w:val="001A377B"/>
    <w:rsid w:val="001A3786"/>
    <w:rsid w:val="001A3E40"/>
    <w:rsid w:val="001A42ED"/>
    <w:rsid w:val="001A4B67"/>
    <w:rsid w:val="001A591D"/>
    <w:rsid w:val="001A5A56"/>
    <w:rsid w:val="001A5B28"/>
    <w:rsid w:val="001A5E0A"/>
    <w:rsid w:val="001A604F"/>
    <w:rsid w:val="001A60BB"/>
    <w:rsid w:val="001A615D"/>
    <w:rsid w:val="001A6EFF"/>
    <w:rsid w:val="001A745E"/>
    <w:rsid w:val="001A77A8"/>
    <w:rsid w:val="001A791D"/>
    <w:rsid w:val="001A7B66"/>
    <w:rsid w:val="001B08DC"/>
    <w:rsid w:val="001B08E6"/>
    <w:rsid w:val="001B0CBB"/>
    <w:rsid w:val="001B0D50"/>
    <w:rsid w:val="001B11C8"/>
    <w:rsid w:val="001B14F1"/>
    <w:rsid w:val="001B1904"/>
    <w:rsid w:val="001B2F4A"/>
    <w:rsid w:val="001B32FC"/>
    <w:rsid w:val="001B368B"/>
    <w:rsid w:val="001B4E86"/>
    <w:rsid w:val="001B5422"/>
    <w:rsid w:val="001B5607"/>
    <w:rsid w:val="001B5680"/>
    <w:rsid w:val="001B59D9"/>
    <w:rsid w:val="001B5FF2"/>
    <w:rsid w:val="001B6716"/>
    <w:rsid w:val="001B67BE"/>
    <w:rsid w:val="001B7087"/>
    <w:rsid w:val="001B70B5"/>
    <w:rsid w:val="001B7C0D"/>
    <w:rsid w:val="001C0934"/>
    <w:rsid w:val="001C0EE5"/>
    <w:rsid w:val="001C1193"/>
    <w:rsid w:val="001C1678"/>
    <w:rsid w:val="001C1682"/>
    <w:rsid w:val="001C1815"/>
    <w:rsid w:val="001C1F75"/>
    <w:rsid w:val="001C1F8F"/>
    <w:rsid w:val="001C28C5"/>
    <w:rsid w:val="001C2ECC"/>
    <w:rsid w:val="001C38A9"/>
    <w:rsid w:val="001C3CEF"/>
    <w:rsid w:val="001C3CF8"/>
    <w:rsid w:val="001C4B3E"/>
    <w:rsid w:val="001C4C6F"/>
    <w:rsid w:val="001C4D8D"/>
    <w:rsid w:val="001C4E23"/>
    <w:rsid w:val="001C514D"/>
    <w:rsid w:val="001C56B5"/>
    <w:rsid w:val="001C7126"/>
    <w:rsid w:val="001C7580"/>
    <w:rsid w:val="001C79D1"/>
    <w:rsid w:val="001C7B6D"/>
    <w:rsid w:val="001D08DD"/>
    <w:rsid w:val="001D11F1"/>
    <w:rsid w:val="001D12A6"/>
    <w:rsid w:val="001D1A96"/>
    <w:rsid w:val="001D1F5E"/>
    <w:rsid w:val="001D2609"/>
    <w:rsid w:val="001D26FF"/>
    <w:rsid w:val="001D2921"/>
    <w:rsid w:val="001D2A05"/>
    <w:rsid w:val="001D2A5D"/>
    <w:rsid w:val="001D2A75"/>
    <w:rsid w:val="001D2CC4"/>
    <w:rsid w:val="001D3336"/>
    <w:rsid w:val="001D4A5A"/>
    <w:rsid w:val="001D4E36"/>
    <w:rsid w:val="001D58C2"/>
    <w:rsid w:val="001D5C94"/>
    <w:rsid w:val="001D61B8"/>
    <w:rsid w:val="001D6B7D"/>
    <w:rsid w:val="001D6C47"/>
    <w:rsid w:val="001D7086"/>
    <w:rsid w:val="001D7372"/>
    <w:rsid w:val="001D7767"/>
    <w:rsid w:val="001D784F"/>
    <w:rsid w:val="001D7901"/>
    <w:rsid w:val="001D7A45"/>
    <w:rsid w:val="001D7BC1"/>
    <w:rsid w:val="001D7EF0"/>
    <w:rsid w:val="001E0691"/>
    <w:rsid w:val="001E0ECC"/>
    <w:rsid w:val="001E0F94"/>
    <w:rsid w:val="001E1A2F"/>
    <w:rsid w:val="001E1FA0"/>
    <w:rsid w:val="001E21E5"/>
    <w:rsid w:val="001E2E72"/>
    <w:rsid w:val="001E321F"/>
    <w:rsid w:val="001E44D3"/>
    <w:rsid w:val="001E4E66"/>
    <w:rsid w:val="001E4FA8"/>
    <w:rsid w:val="001E550C"/>
    <w:rsid w:val="001E5849"/>
    <w:rsid w:val="001E649A"/>
    <w:rsid w:val="001E654A"/>
    <w:rsid w:val="001E6853"/>
    <w:rsid w:val="001E6AFB"/>
    <w:rsid w:val="001E731A"/>
    <w:rsid w:val="001E77B0"/>
    <w:rsid w:val="001E7B30"/>
    <w:rsid w:val="001E7CF0"/>
    <w:rsid w:val="001E7FD8"/>
    <w:rsid w:val="001F1079"/>
    <w:rsid w:val="001F13D9"/>
    <w:rsid w:val="001F1BC4"/>
    <w:rsid w:val="001F1D99"/>
    <w:rsid w:val="001F2620"/>
    <w:rsid w:val="001F2B97"/>
    <w:rsid w:val="001F2C3E"/>
    <w:rsid w:val="001F2DF3"/>
    <w:rsid w:val="001F2DF9"/>
    <w:rsid w:val="001F3446"/>
    <w:rsid w:val="001F36D7"/>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1F7ADC"/>
    <w:rsid w:val="001F7BF1"/>
    <w:rsid w:val="0020023E"/>
    <w:rsid w:val="00200542"/>
    <w:rsid w:val="0020070F"/>
    <w:rsid w:val="00200A54"/>
    <w:rsid w:val="00200E2C"/>
    <w:rsid w:val="00201683"/>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0B"/>
    <w:rsid w:val="00205ABC"/>
    <w:rsid w:val="00205F3B"/>
    <w:rsid w:val="002063F4"/>
    <w:rsid w:val="0020668A"/>
    <w:rsid w:val="0020687A"/>
    <w:rsid w:val="00206A09"/>
    <w:rsid w:val="00206EB8"/>
    <w:rsid w:val="00206F2E"/>
    <w:rsid w:val="0020765E"/>
    <w:rsid w:val="0020799F"/>
    <w:rsid w:val="00207EAB"/>
    <w:rsid w:val="00207F3D"/>
    <w:rsid w:val="00210C68"/>
    <w:rsid w:val="00210E2A"/>
    <w:rsid w:val="00211279"/>
    <w:rsid w:val="002112E3"/>
    <w:rsid w:val="00211906"/>
    <w:rsid w:val="00211E61"/>
    <w:rsid w:val="00211F75"/>
    <w:rsid w:val="00212163"/>
    <w:rsid w:val="0021218A"/>
    <w:rsid w:val="0021218E"/>
    <w:rsid w:val="002122C6"/>
    <w:rsid w:val="0021270C"/>
    <w:rsid w:val="0021299C"/>
    <w:rsid w:val="00212C9C"/>
    <w:rsid w:val="00212F90"/>
    <w:rsid w:val="002135BF"/>
    <w:rsid w:val="00213626"/>
    <w:rsid w:val="00213AEC"/>
    <w:rsid w:val="00213C8D"/>
    <w:rsid w:val="00213E0F"/>
    <w:rsid w:val="00213E39"/>
    <w:rsid w:val="002143C1"/>
    <w:rsid w:val="00214A29"/>
    <w:rsid w:val="00214D8D"/>
    <w:rsid w:val="0021563C"/>
    <w:rsid w:val="00215947"/>
    <w:rsid w:val="0021600B"/>
    <w:rsid w:val="00216950"/>
    <w:rsid w:val="00216D1B"/>
    <w:rsid w:val="00217180"/>
    <w:rsid w:val="00217FC2"/>
    <w:rsid w:val="00220BDC"/>
    <w:rsid w:val="00220FA5"/>
    <w:rsid w:val="00221650"/>
    <w:rsid w:val="00222E15"/>
    <w:rsid w:val="002231E7"/>
    <w:rsid w:val="0022398B"/>
    <w:rsid w:val="00223B11"/>
    <w:rsid w:val="00223FFE"/>
    <w:rsid w:val="002243D0"/>
    <w:rsid w:val="00224A41"/>
    <w:rsid w:val="0022514A"/>
    <w:rsid w:val="00225216"/>
    <w:rsid w:val="002252DB"/>
    <w:rsid w:val="00225BD3"/>
    <w:rsid w:val="00225C26"/>
    <w:rsid w:val="00226026"/>
    <w:rsid w:val="002276CB"/>
    <w:rsid w:val="002279DF"/>
    <w:rsid w:val="00227CDC"/>
    <w:rsid w:val="00227FB4"/>
    <w:rsid w:val="00230571"/>
    <w:rsid w:val="00230615"/>
    <w:rsid w:val="00230C39"/>
    <w:rsid w:val="0023170A"/>
    <w:rsid w:val="00231A3C"/>
    <w:rsid w:val="00231AF7"/>
    <w:rsid w:val="0023230F"/>
    <w:rsid w:val="00232516"/>
    <w:rsid w:val="002327CB"/>
    <w:rsid w:val="002329AE"/>
    <w:rsid w:val="002329FC"/>
    <w:rsid w:val="002337FD"/>
    <w:rsid w:val="002339B6"/>
    <w:rsid w:val="0023562B"/>
    <w:rsid w:val="00235D99"/>
    <w:rsid w:val="00235EF4"/>
    <w:rsid w:val="00235F90"/>
    <w:rsid w:val="0023636E"/>
    <w:rsid w:val="00236711"/>
    <w:rsid w:val="0023694A"/>
    <w:rsid w:val="002369F2"/>
    <w:rsid w:val="00236CA1"/>
    <w:rsid w:val="00236CB4"/>
    <w:rsid w:val="00236D38"/>
    <w:rsid w:val="00237480"/>
    <w:rsid w:val="0023750C"/>
    <w:rsid w:val="00237AAB"/>
    <w:rsid w:val="00237B89"/>
    <w:rsid w:val="00237DC1"/>
    <w:rsid w:val="00237F75"/>
    <w:rsid w:val="00240643"/>
    <w:rsid w:val="002412E3"/>
    <w:rsid w:val="0024140E"/>
    <w:rsid w:val="002417AE"/>
    <w:rsid w:val="00244690"/>
    <w:rsid w:val="002447DD"/>
    <w:rsid w:val="00244FBC"/>
    <w:rsid w:val="00245547"/>
    <w:rsid w:val="0024555C"/>
    <w:rsid w:val="00245BFE"/>
    <w:rsid w:val="002461FB"/>
    <w:rsid w:val="0024639D"/>
    <w:rsid w:val="002463F1"/>
    <w:rsid w:val="002467BB"/>
    <w:rsid w:val="002470A8"/>
    <w:rsid w:val="0024733C"/>
    <w:rsid w:val="0025003A"/>
    <w:rsid w:val="00250A59"/>
    <w:rsid w:val="00250BDE"/>
    <w:rsid w:val="00250CEC"/>
    <w:rsid w:val="00250FF5"/>
    <w:rsid w:val="002514CB"/>
    <w:rsid w:val="002523DC"/>
    <w:rsid w:val="0025293D"/>
    <w:rsid w:val="00253021"/>
    <w:rsid w:val="0025315E"/>
    <w:rsid w:val="00253336"/>
    <w:rsid w:val="00254AA1"/>
    <w:rsid w:val="00254C2E"/>
    <w:rsid w:val="00255160"/>
    <w:rsid w:val="002557A9"/>
    <w:rsid w:val="0025603E"/>
    <w:rsid w:val="00256362"/>
    <w:rsid w:val="00256463"/>
    <w:rsid w:val="002566FC"/>
    <w:rsid w:val="00256BA7"/>
    <w:rsid w:val="00257475"/>
    <w:rsid w:val="002603E4"/>
    <w:rsid w:val="00260633"/>
    <w:rsid w:val="0026084A"/>
    <w:rsid w:val="00261082"/>
    <w:rsid w:val="002613BA"/>
    <w:rsid w:val="002613D4"/>
    <w:rsid w:val="00261EA1"/>
    <w:rsid w:val="002624DA"/>
    <w:rsid w:val="00262B81"/>
    <w:rsid w:val="00263FA3"/>
    <w:rsid w:val="002641C6"/>
    <w:rsid w:val="00264A0D"/>
    <w:rsid w:val="00264C9B"/>
    <w:rsid w:val="00264E83"/>
    <w:rsid w:val="00264FFE"/>
    <w:rsid w:val="00265383"/>
    <w:rsid w:val="00266812"/>
    <w:rsid w:val="00266FC6"/>
    <w:rsid w:val="00267061"/>
    <w:rsid w:val="002670D1"/>
    <w:rsid w:val="00267BC9"/>
    <w:rsid w:val="00270287"/>
    <w:rsid w:val="002702E3"/>
    <w:rsid w:val="0027072C"/>
    <w:rsid w:val="00270D94"/>
    <w:rsid w:val="00271687"/>
    <w:rsid w:val="00271782"/>
    <w:rsid w:val="00271A54"/>
    <w:rsid w:val="00272002"/>
    <w:rsid w:val="0027220C"/>
    <w:rsid w:val="0027226F"/>
    <w:rsid w:val="002722BE"/>
    <w:rsid w:val="002728D4"/>
    <w:rsid w:val="00272F9E"/>
    <w:rsid w:val="0027314E"/>
    <w:rsid w:val="00273785"/>
    <w:rsid w:val="00274562"/>
    <w:rsid w:val="00274695"/>
    <w:rsid w:val="00274B7E"/>
    <w:rsid w:val="00274E61"/>
    <w:rsid w:val="00275D6E"/>
    <w:rsid w:val="00276317"/>
    <w:rsid w:val="002765A9"/>
    <w:rsid w:val="0027663F"/>
    <w:rsid w:val="002768E9"/>
    <w:rsid w:val="00277384"/>
    <w:rsid w:val="00277C93"/>
    <w:rsid w:val="00281C99"/>
    <w:rsid w:val="0028206E"/>
    <w:rsid w:val="002825A8"/>
    <w:rsid w:val="00282826"/>
    <w:rsid w:val="00283B2C"/>
    <w:rsid w:val="00283E92"/>
    <w:rsid w:val="00284C3A"/>
    <w:rsid w:val="00285358"/>
    <w:rsid w:val="0028536F"/>
    <w:rsid w:val="00285534"/>
    <w:rsid w:val="002861C5"/>
    <w:rsid w:val="002863AC"/>
    <w:rsid w:val="00286491"/>
    <w:rsid w:val="002867D2"/>
    <w:rsid w:val="00286A16"/>
    <w:rsid w:val="00286B0A"/>
    <w:rsid w:val="00286D6F"/>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1F88"/>
    <w:rsid w:val="002A209C"/>
    <w:rsid w:val="002A2E3E"/>
    <w:rsid w:val="002A2E76"/>
    <w:rsid w:val="002A2FAF"/>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734"/>
    <w:rsid w:val="002B0A2C"/>
    <w:rsid w:val="002B0E38"/>
    <w:rsid w:val="002B148D"/>
    <w:rsid w:val="002B1538"/>
    <w:rsid w:val="002B20F5"/>
    <w:rsid w:val="002B298E"/>
    <w:rsid w:val="002B29E6"/>
    <w:rsid w:val="002B353A"/>
    <w:rsid w:val="002B364E"/>
    <w:rsid w:val="002B3688"/>
    <w:rsid w:val="002B3707"/>
    <w:rsid w:val="002B3855"/>
    <w:rsid w:val="002B3906"/>
    <w:rsid w:val="002B3E6D"/>
    <w:rsid w:val="002B4018"/>
    <w:rsid w:val="002B43AB"/>
    <w:rsid w:val="002B4434"/>
    <w:rsid w:val="002B4436"/>
    <w:rsid w:val="002B480D"/>
    <w:rsid w:val="002B49DB"/>
    <w:rsid w:val="002B4BA8"/>
    <w:rsid w:val="002B4E05"/>
    <w:rsid w:val="002B5B8E"/>
    <w:rsid w:val="002B6195"/>
    <w:rsid w:val="002B62E8"/>
    <w:rsid w:val="002B6734"/>
    <w:rsid w:val="002B6A1B"/>
    <w:rsid w:val="002B6E9F"/>
    <w:rsid w:val="002B7145"/>
    <w:rsid w:val="002B7212"/>
    <w:rsid w:val="002B78FC"/>
    <w:rsid w:val="002B790B"/>
    <w:rsid w:val="002B7AAC"/>
    <w:rsid w:val="002B7D24"/>
    <w:rsid w:val="002C04E2"/>
    <w:rsid w:val="002C06A2"/>
    <w:rsid w:val="002C06D5"/>
    <w:rsid w:val="002C1DA1"/>
    <w:rsid w:val="002C2225"/>
    <w:rsid w:val="002C22AA"/>
    <w:rsid w:val="002C2D80"/>
    <w:rsid w:val="002C2DDC"/>
    <w:rsid w:val="002C3016"/>
    <w:rsid w:val="002C330B"/>
    <w:rsid w:val="002C4D1A"/>
    <w:rsid w:val="002C5331"/>
    <w:rsid w:val="002C55E8"/>
    <w:rsid w:val="002C5989"/>
    <w:rsid w:val="002C5A2E"/>
    <w:rsid w:val="002C5A39"/>
    <w:rsid w:val="002C5B68"/>
    <w:rsid w:val="002C5CB5"/>
    <w:rsid w:val="002C6105"/>
    <w:rsid w:val="002C655C"/>
    <w:rsid w:val="002C6DD5"/>
    <w:rsid w:val="002C7095"/>
    <w:rsid w:val="002C71F7"/>
    <w:rsid w:val="002C73F3"/>
    <w:rsid w:val="002C7882"/>
    <w:rsid w:val="002C7DFE"/>
    <w:rsid w:val="002D0536"/>
    <w:rsid w:val="002D06EC"/>
    <w:rsid w:val="002D1176"/>
    <w:rsid w:val="002D1626"/>
    <w:rsid w:val="002D170B"/>
    <w:rsid w:val="002D1B1B"/>
    <w:rsid w:val="002D1C8F"/>
    <w:rsid w:val="002D1E9D"/>
    <w:rsid w:val="002D2A55"/>
    <w:rsid w:val="002D2AC4"/>
    <w:rsid w:val="002D2E51"/>
    <w:rsid w:val="002D4630"/>
    <w:rsid w:val="002D4DEE"/>
    <w:rsid w:val="002D5083"/>
    <w:rsid w:val="002D56B3"/>
    <w:rsid w:val="002D5BA6"/>
    <w:rsid w:val="002D6281"/>
    <w:rsid w:val="002D633A"/>
    <w:rsid w:val="002D65EA"/>
    <w:rsid w:val="002D6696"/>
    <w:rsid w:val="002D6A77"/>
    <w:rsid w:val="002D6A8A"/>
    <w:rsid w:val="002D6C0F"/>
    <w:rsid w:val="002D7B64"/>
    <w:rsid w:val="002D7FE5"/>
    <w:rsid w:val="002E04EA"/>
    <w:rsid w:val="002E0AD2"/>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6E4"/>
    <w:rsid w:val="002E4EC1"/>
    <w:rsid w:val="002E5314"/>
    <w:rsid w:val="002E554D"/>
    <w:rsid w:val="002E5BCD"/>
    <w:rsid w:val="002E5DA9"/>
    <w:rsid w:val="002E600A"/>
    <w:rsid w:val="002E6281"/>
    <w:rsid w:val="002E6733"/>
    <w:rsid w:val="002E6EAB"/>
    <w:rsid w:val="002E6F44"/>
    <w:rsid w:val="002E6FC1"/>
    <w:rsid w:val="002E7078"/>
    <w:rsid w:val="002E7E82"/>
    <w:rsid w:val="002F00EB"/>
    <w:rsid w:val="002F0243"/>
    <w:rsid w:val="002F14AC"/>
    <w:rsid w:val="002F18F3"/>
    <w:rsid w:val="002F195F"/>
    <w:rsid w:val="002F25E5"/>
    <w:rsid w:val="002F260D"/>
    <w:rsid w:val="002F2C63"/>
    <w:rsid w:val="002F35D9"/>
    <w:rsid w:val="002F38DF"/>
    <w:rsid w:val="002F39C3"/>
    <w:rsid w:val="002F458E"/>
    <w:rsid w:val="002F463B"/>
    <w:rsid w:val="002F4C36"/>
    <w:rsid w:val="002F4F0C"/>
    <w:rsid w:val="002F51C6"/>
    <w:rsid w:val="002F54F5"/>
    <w:rsid w:val="002F5B07"/>
    <w:rsid w:val="002F6240"/>
    <w:rsid w:val="002F64F4"/>
    <w:rsid w:val="002F6545"/>
    <w:rsid w:val="002F6AFF"/>
    <w:rsid w:val="002F6C15"/>
    <w:rsid w:val="002F6E4D"/>
    <w:rsid w:val="00300270"/>
    <w:rsid w:val="003005AC"/>
    <w:rsid w:val="00300619"/>
    <w:rsid w:val="00300E56"/>
    <w:rsid w:val="00302183"/>
    <w:rsid w:val="003024F8"/>
    <w:rsid w:val="00302957"/>
    <w:rsid w:val="00302BE7"/>
    <w:rsid w:val="00302FD2"/>
    <w:rsid w:val="00303F43"/>
    <w:rsid w:val="003048AC"/>
    <w:rsid w:val="00305075"/>
    <w:rsid w:val="00305B87"/>
    <w:rsid w:val="00306AFA"/>
    <w:rsid w:val="00306BE8"/>
    <w:rsid w:val="00306C38"/>
    <w:rsid w:val="00306D71"/>
    <w:rsid w:val="00307B42"/>
    <w:rsid w:val="003103DA"/>
    <w:rsid w:val="003106CF"/>
    <w:rsid w:val="00310AC2"/>
    <w:rsid w:val="00311079"/>
    <w:rsid w:val="00311275"/>
    <w:rsid w:val="00311370"/>
    <w:rsid w:val="003114E2"/>
    <w:rsid w:val="00311644"/>
    <w:rsid w:val="00311C54"/>
    <w:rsid w:val="003120FC"/>
    <w:rsid w:val="00313B1E"/>
    <w:rsid w:val="00314586"/>
    <w:rsid w:val="0031463A"/>
    <w:rsid w:val="003148BD"/>
    <w:rsid w:val="00314B06"/>
    <w:rsid w:val="00314C93"/>
    <w:rsid w:val="00314D2D"/>
    <w:rsid w:val="00314F2B"/>
    <w:rsid w:val="00314F43"/>
    <w:rsid w:val="003161DF"/>
    <w:rsid w:val="003163C1"/>
    <w:rsid w:val="0031681C"/>
    <w:rsid w:val="00316885"/>
    <w:rsid w:val="00316932"/>
    <w:rsid w:val="00316A6C"/>
    <w:rsid w:val="00316B24"/>
    <w:rsid w:val="00317054"/>
    <w:rsid w:val="003171DA"/>
    <w:rsid w:val="003173BC"/>
    <w:rsid w:val="00317449"/>
    <w:rsid w:val="003175DB"/>
    <w:rsid w:val="00317B38"/>
    <w:rsid w:val="003200D3"/>
    <w:rsid w:val="00320372"/>
    <w:rsid w:val="00321177"/>
    <w:rsid w:val="00321666"/>
    <w:rsid w:val="003218F5"/>
    <w:rsid w:val="00322266"/>
    <w:rsid w:val="00322E3F"/>
    <w:rsid w:val="00323D21"/>
    <w:rsid w:val="00323F10"/>
    <w:rsid w:val="0032492E"/>
    <w:rsid w:val="00324A9E"/>
    <w:rsid w:val="00324B5A"/>
    <w:rsid w:val="003250BF"/>
    <w:rsid w:val="003253A6"/>
    <w:rsid w:val="003255F0"/>
    <w:rsid w:val="003255FE"/>
    <w:rsid w:val="00325839"/>
    <w:rsid w:val="00326278"/>
    <w:rsid w:val="00326735"/>
    <w:rsid w:val="003267E9"/>
    <w:rsid w:val="00326BFE"/>
    <w:rsid w:val="00327B02"/>
    <w:rsid w:val="003302A3"/>
    <w:rsid w:val="0033066B"/>
    <w:rsid w:val="003307FF"/>
    <w:rsid w:val="0033089A"/>
    <w:rsid w:val="00331262"/>
    <w:rsid w:val="003313ED"/>
    <w:rsid w:val="003314F2"/>
    <w:rsid w:val="00331EBB"/>
    <w:rsid w:val="00331F3D"/>
    <w:rsid w:val="0033282C"/>
    <w:rsid w:val="003328A8"/>
    <w:rsid w:val="00332DCE"/>
    <w:rsid w:val="00332F31"/>
    <w:rsid w:val="00332FA0"/>
    <w:rsid w:val="00333854"/>
    <w:rsid w:val="00333AD9"/>
    <w:rsid w:val="00334221"/>
    <w:rsid w:val="00334249"/>
    <w:rsid w:val="00334502"/>
    <w:rsid w:val="00334ACE"/>
    <w:rsid w:val="0033512C"/>
    <w:rsid w:val="00335273"/>
    <w:rsid w:val="003354DE"/>
    <w:rsid w:val="00335F23"/>
    <w:rsid w:val="003364E7"/>
    <w:rsid w:val="00336780"/>
    <w:rsid w:val="003367F1"/>
    <w:rsid w:val="00337A20"/>
    <w:rsid w:val="00337B85"/>
    <w:rsid w:val="00340061"/>
    <w:rsid w:val="0034075A"/>
    <w:rsid w:val="00340865"/>
    <w:rsid w:val="00340AA1"/>
    <w:rsid w:val="00340E7D"/>
    <w:rsid w:val="00341F00"/>
    <w:rsid w:val="00342234"/>
    <w:rsid w:val="003423A6"/>
    <w:rsid w:val="00342437"/>
    <w:rsid w:val="003425F1"/>
    <w:rsid w:val="00342801"/>
    <w:rsid w:val="00342A64"/>
    <w:rsid w:val="00342F30"/>
    <w:rsid w:val="003431A9"/>
    <w:rsid w:val="0034327B"/>
    <w:rsid w:val="0034340C"/>
    <w:rsid w:val="003436F6"/>
    <w:rsid w:val="00343AF2"/>
    <w:rsid w:val="003444D7"/>
    <w:rsid w:val="00344E07"/>
    <w:rsid w:val="003452E2"/>
    <w:rsid w:val="003456C5"/>
    <w:rsid w:val="0034574E"/>
    <w:rsid w:val="0034620C"/>
    <w:rsid w:val="0034666F"/>
    <w:rsid w:val="0034695A"/>
    <w:rsid w:val="00346BE2"/>
    <w:rsid w:val="00346C36"/>
    <w:rsid w:val="00346DCE"/>
    <w:rsid w:val="00347305"/>
    <w:rsid w:val="00347670"/>
    <w:rsid w:val="00347FE4"/>
    <w:rsid w:val="00350C4B"/>
    <w:rsid w:val="00350CED"/>
    <w:rsid w:val="00351159"/>
    <w:rsid w:val="0035121E"/>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52C3"/>
    <w:rsid w:val="003559D9"/>
    <w:rsid w:val="00355D3C"/>
    <w:rsid w:val="003560ED"/>
    <w:rsid w:val="00356DB7"/>
    <w:rsid w:val="0035710D"/>
    <w:rsid w:val="0035778E"/>
    <w:rsid w:val="00357F2F"/>
    <w:rsid w:val="003600D1"/>
    <w:rsid w:val="00360158"/>
    <w:rsid w:val="0036031B"/>
    <w:rsid w:val="00360B43"/>
    <w:rsid w:val="00360F46"/>
    <w:rsid w:val="00360FE1"/>
    <w:rsid w:val="0036106A"/>
    <w:rsid w:val="003613B2"/>
    <w:rsid w:val="003617E8"/>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7365"/>
    <w:rsid w:val="003673F4"/>
    <w:rsid w:val="00367537"/>
    <w:rsid w:val="003679FA"/>
    <w:rsid w:val="00367DDE"/>
    <w:rsid w:val="00367F3E"/>
    <w:rsid w:val="0037087E"/>
    <w:rsid w:val="00370AF3"/>
    <w:rsid w:val="00370D7F"/>
    <w:rsid w:val="0037103E"/>
    <w:rsid w:val="003719AB"/>
    <w:rsid w:val="00371BA5"/>
    <w:rsid w:val="00371DB7"/>
    <w:rsid w:val="0037208A"/>
    <w:rsid w:val="0037264F"/>
    <w:rsid w:val="0037268C"/>
    <w:rsid w:val="0037385C"/>
    <w:rsid w:val="0037389E"/>
    <w:rsid w:val="00373EEC"/>
    <w:rsid w:val="00374593"/>
    <w:rsid w:val="003746E1"/>
    <w:rsid w:val="00374E55"/>
    <w:rsid w:val="00374F44"/>
    <w:rsid w:val="00374F45"/>
    <w:rsid w:val="0037506E"/>
    <w:rsid w:val="003750ED"/>
    <w:rsid w:val="00375BCF"/>
    <w:rsid w:val="00375F4E"/>
    <w:rsid w:val="00375FC9"/>
    <w:rsid w:val="00376080"/>
    <w:rsid w:val="00376725"/>
    <w:rsid w:val="00376889"/>
    <w:rsid w:val="00376DD2"/>
    <w:rsid w:val="00380BB2"/>
    <w:rsid w:val="0038101C"/>
    <w:rsid w:val="003814BD"/>
    <w:rsid w:val="00381F3E"/>
    <w:rsid w:val="00381F70"/>
    <w:rsid w:val="003823AB"/>
    <w:rsid w:val="00382A47"/>
    <w:rsid w:val="00382C81"/>
    <w:rsid w:val="00383147"/>
    <w:rsid w:val="00383E46"/>
    <w:rsid w:val="00383F39"/>
    <w:rsid w:val="00384416"/>
    <w:rsid w:val="0038472F"/>
    <w:rsid w:val="003851CF"/>
    <w:rsid w:val="003851DF"/>
    <w:rsid w:val="00385447"/>
    <w:rsid w:val="003854C1"/>
    <w:rsid w:val="00385F9F"/>
    <w:rsid w:val="00386FA2"/>
    <w:rsid w:val="0038730F"/>
    <w:rsid w:val="0038733D"/>
    <w:rsid w:val="0038793F"/>
    <w:rsid w:val="00387F82"/>
    <w:rsid w:val="00387FE6"/>
    <w:rsid w:val="003902DE"/>
    <w:rsid w:val="00390AFC"/>
    <w:rsid w:val="0039112C"/>
    <w:rsid w:val="00391184"/>
    <w:rsid w:val="00391454"/>
    <w:rsid w:val="00391520"/>
    <w:rsid w:val="00391521"/>
    <w:rsid w:val="00391770"/>
    <w:rsid w:val="003917CD"/>
    <w:rsid w:val="00391A34"/>
    <w:rsid w:val="00391D1F"/>
    <w:rsid w:val="0039213B"/>
    <w:rsid w:val="0039284B"/>
    <w:rsid w:val="003933AA"/>
    <w:rsid w:val="00393B0F"/>
    <w:rsid w:val="00394BBE"/>
    <w:rsid w:val="00394F2D"/>
    <w:rsid w:val="003950EA"/>
    <w:rsid w:val="0039535A"/>
    <w:rsid w:val="00395B5D"/>
    <w:rsid w:val="00395BA0"/>
    <w:rsid w:val="00396B2C"/>
    <w:rsid w:val="00396CE0"/>
    <w:rsid w:val="00397100"/>
    <w:rsid w:val="003977EA"/>
    <w:rsid w:val="00397A67"/>
    <w:rsid w:val="00397F05"/>
    <w:rsid w:val="003A0B92"/>
    <w:rsid w:val="003A0CA4"/>
    <w:rsid w:val="003A1253"/>
    <w:rsid w:val="003A17EB"/>
    <w:rsid w:val="003A1876"/>
    <w:rsid w:val="003A1AC4"/>
    <w:rsid w:val="003A2776"/>
    <w:rsid w:val="003A2958"/>
    <w:rsid w:val="003A3448"/>
    <w:rsid w:val="003A3662"/>
    <w:rsid w:val="003A3E40"/>
    <w:rsid w:val="003A41E8"/>
    <w:rsid w:val="003A45B6"/>
    <w:rsid w:val="003A48DB"/>
    <w:rsid w:val="003A48F8"/>
    <w:rsid w:val="003A4BE9"/>
    <w:rsid w:val="003A5ADC"/>
    <w:rsid w:val="003A5F44"/>
    <w:rsid w:val="003A669C"/>
    <w:rsid w:val="003A67BF"/>
    <w:rsid w:val="003A683C"/>
    <w:rsid w:val="003A6BE2"/>
    <w:rsid w:val="003A6E26"/>
    <w:rsid w:val="003A70D0"/>
    <w:rsid w:val="003A70DA"/>
    <w:rsid w:val="003A7A11"/>
    <w:rsid w:val="003B02EA"/>
    <w:rsid w:val="003B0C0D"/>
    <w:rsid w:val="003B104C"/>
    <w:rsid w:val="003B1401"/>
    <w:rsid w:val="003B1975"/>
    <w:rsid w:val="003B1DE0"/>
    <w:rsid w:val="003B22DC"/>
    <w:rsid w:val="003B24F3"/>
    <w:rsid w:val="003B29D5"/>
    <w:rsid w:val="003B2C77"/>
    <w:rsid w:val="003B3F78"/>
    <w:rsid w:val="003B42BB"/>
    <w:rsid w:val="003B4736"/>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402"/>
    <w:rsid w:val="003C149B"/>
    <w:rsid w:val="003C15E5"/>
    <w:rsid w:val="003C2626"/>
    <w:rsid w:val="003C37DB"/>
    <w:rsid w:val="003C382A"/>
    <w:rsid w:val="003C386A"/>
    <w:rsid w:val="003C4373"/>
    <w:rsid w:val="003C5176"/>
    <w:rsid w:val="003C518B"/>
    <w:rsid w:val="003C52D1"/>
    <w:rsid w:val="003C657E"/>
    <w:rsid w:val="003C6843"/>
    <w:rsid w:val="003C6F1F"/>
    <w:rsid w:val="003C766D"/>
    <w:rsid w:val="003C766F"/>
    <w:rsid w:val="003C7A10"/>
    <w:rsid w:val="003C7DFA"/>
    <w:rsid w:val="003D0974"/>
    <w:rsid w:val="003D1836"/>
    <w:rsid w:val="003D20B7"/>
    <w:rsid w:val="003D27A7"/>
    <w:rsid w:val="003D47E8"/>
    <w:rsid w:val="003D4C19"/>
    <w:rsid w:val="003D4CEE"/>
    <w:rsid w:val="003D594B"/>
    <w:rsid w:val="003D5DB3"/>
    <w:rsid w:val="003D5DB8"/>
    <w:rsid w:val="003D5F4A"/>
    <w:rsid w:val="003D601F"/>
    <w:rsid w:val="003D61F4"/>
    <w:rsid w:val="003D63C1"/>
    <w:rsid w:val="003D6980"/>
    <w:rsid w:val="003D72A8"/>
    <w:rsid w:val="003D7391"/>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5C3C"/>
    <w:rsid w:val="003E60B2"/>
    <w:rsid w:val="003E68E0"/>
    <w:rsid w:val="003E6965"/>
    <w:rsid w:val="003E6FA9"/>
    <w:rsid w:val="003E6FC7"/>
    <w:rsid w:val="003E74D8"/>
    <w:rsid w:val="003E75D8"/>
    <w:rsid w:val="003F010D"/>
    <w:rsid w:val="003F06D7"/>
    <w:rsid w:val="003F0EF9"/>
    <w:rsid w:val="003F0FF4"/>
    <w:rsid w:val="003F1000"/>
    <w:rsid w:val="003F12DD"/>
    <w:rsid w:val="003F18BB"/>
    <w:rsid w:val="003F20EB"/>
    <w:rsid w:val="003F23D1"/>
    <w:rsid w:val="003F3014"/>
    <w:rsid w:val="003F391D"/>
    <w:rsid w:val="003F3B24"/>
    <w:rsid w:val="003F3D4C"/>
    <w:rsid w:val="003F48A1"/>
    <w:rsid w:val="003F4F0B"/>
    <w:rsid w:val="003F4F1F"/>
    <w:rsid w:val="003F5114"/>
    <w:rsid w:val="003F5252"/>
    <w:rsid w:val="003F5691"/>
    <w:rsid w:val="003F573F"/>
    <w:rsid w:val="003F5810"/>
    <w:rsid w:val="003F59BF"/>
    <w:rsid w:val="003F5D8D"/>
    <w:rsid w:val="003F67A0"/>
    <w:rsid w:val="003F70B7"/>
    <w:rsid w:val="003F7132"/>
    <w:rsid w:val="003F7C70"/>
    <w:rsid w:val="0040045F"/>
    <w:rsid w:val="00400E13"/>
    <w:rsid w:val="004021D9"/>
    <w:rsid w:val="004022DF"/>
    <w:rsid w:val="004023E3"/>
    <w:rsid w:val="0040243B"/>
    <w:rsid w:val="00402E5A"/>
    <w:rsid w:val="0040309C"/>
    <w:rsid w:val="00403965"/>
    <w:rsid w:val="0040403B"/>
    <w:rsid w:val="00404321"/>
    <w:rsid w:val="00404C1C"/>
    <w:rsid w:val="004055CA"/>
    <w:rsid w:val="0040578D"/>
    <w:rsid w:val="00405883"/>
    <w:rsid w:val="00405B41"/>
    <w:rsid w:val="0040635F"/>
    <w:rsid w:val="00406FB3"/>
    <w:rsid w:val="0040711A"/>
    <w:rsid w:val="00407256"/>
    <w:rsid w:val="00407B68"/>
    <w:rsid w:val="00407D20"/>
    <w:rsid w:val="004103E4"/>
    <w:rsid w:val="004106E8"/>
    <w:rsid w:val="00410AA5"/>
    <w:rsid w:val="00410B08"/>
    <w:rsid w:val="00410D52"/>
    <w:rsid w:val="004117D7"/>
    <w:rsid w:val="004119B8"/>
    <w:rsid w:val="00414291"/>
    <w:rsid w:val="00414340"/>
    <w:rsid w:val="0041473F"/>
    <w:rsid w:val="00414960"/>
    <w:rsid w:val="00414D34"/>
    <w:rsid w:val="004153C5"/>
    <w:rsid w:val="004155AA"/>
    <w:rsid w:val="0041560B"/>
    <w:rsid w:val="00415CB0"/>
    <w:rsid w:val="00416242"/>
    <w:rsid w:val="004167F1"/>
    <w:rsid w:val="00416A06"/>
    <w:rsid w:val="00416CC6"/>
    <w:rsid w:val="004171E4"/>
    <w:rsid w:val="004206D9"/>
    <w:rsid w:val="0042096B"/>
    <w:rsid w:val="00420C34"/>
    <w:rsid w:val="004212FB"/>
    <w:rsid w:val="00421456"/>
    <w:rsid w:val="00421629"/>
    <w:rsid w:val="0042167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681"/>
    <w:rsid w:val="00430723"/>
    <w:rsid w:val="004307F3"/>
    <w:rsid w:val="00430878"/>
    <w:rsid w:val="004308A8"/>
    <w:rsid w:val="00430D0F"/>
    <w:rsid w:val="00430DBA"/>
    <w:rsid w:val="00430DC4"/>
    <w:rsid w:val="00431E31"/>
    <w:rsid w:val="004321D9"/>
    <w:rsid w:val="00432662"/>
    <w:rsid w:val="004336A5"/>
    <w:rsid w:val="004337E2"/>
    <w:rsid w:val="00433B54"/>
    <w:rsid w:val="00434C40"/>
    <w:rsid w:val="0043533A"/>
    <w:rsid w:val="0043568E"/>
    <w:rsid w:val="00435A56"/>
    <w:rsid w:val="00435C00"/>
    <w:rsid w:val="004360C7"/>
    <w:rsid w:val="00436744"/>
    <w:rsid w:val="0043707F"/>
    <w:rsid w:val="004371D9"/>
    <w:rsid w:val="0043791E"/>
    <w:rsid w:val="004379CF"/>
    <w:rsid w:val="004403ED"/>
    <w:rsid w:val="00440C6F"/>
    <w:rsid w:val="004410D1"/>
    <w:rsid w:val="004412E4"/>
    <w:rsid w:val="004415C4"/>
    <w:rsid w:val="00441A68"/>
    <w:rsid w:val="00441D70"/>
    <w:rsid w:val="00441E2C"/>
    <w:rsid w:val="00442004"/>
    <w:rsid w:val="004420BC"/>
    <w:rsid w:val="00442882"/>
    <w:rsid w:val="0044354A"/>
    <w:rsid w:val="00443B1E"/>
    <w:rsid w:val="00443B7E"/>
    <w:rsid w:val="00444230"/>
    <w:rsid w:val="004442D1"/>
    <w:rsid w:val="004442E9"/>
    <w:rsid w:val="004446CE"/>
    <w:rsid w:val="00444DEA"/>
    <w:rsid w:val="00445BDD"/>
    <w:rsid w:val="0044640B"/>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715"/>
    <w:rsid w:val="00451BCC"/>
    <w:rsid w:val="0045202C"/>
    <w:rsid w:val="004527D0"/>
    <w:rsid w:val="00452ACD"/>
    <w:rsid w:val="00453620"/>
    <w:rsid w:val="004537BB"/>
    <w:rsid w:val="00453DBF"/>
    <w:rsid w:val="00453DF2"/>
    <w:rsid w:val="00453F9D"/>
    <w:rsid w:val="00454264"/>
    <w:rsid w:val="00454C2D"/>
    <w:rsid w:val="00454D44"/>
    <w:rsid w:val="0045515F"/>
    <w:rsid w:val="004556DC"/>
    <w:rsid w:val="00455806"/>
    <w:rsid w:val="00455C14"/>
    <w:rsid w:val="00456009"/>
    <w:rsid w:val="0045606B"/>
    <w:rsid w:val="00456137"/>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517"/>
    <w:rsid w:val="0046288F"/>
    <w:rsid w:val="00463627"/>
    <w:rsid w:val="00463BE6"/>
    <w:rsid w:val="0046430D"/>
    <w:rsid w:val="00464403"/>
    <w:rsid w:val="00464D40"/>
    <w:rsid w:val="004659F9"/>
    <w:rsid w:val="00465BFA"/>
    <w:rsid w:val="004663E1"/>
    <w:rsid w:val="0046689F"/>
    <w:rsid w:val="00466B25"/>
    <w:rsid w:val="00467168"/>
    <w:rsid w:val="004674BD"/>
    <w:rsid w:val="00467EDB"/>
    <w:rsid w:val="00467F19"/>
    <w:rsid w:val="00467FC4"/>
    <w:rsid w:val="00470B48"/>
    <w:rsid w:val="004710EB"/>
    <w:rsid w:val="00471547"/>
    <w:rsid w:val="004715AC"/>
    <w:rsid w:val="004717ED"/>
    <w:rsid w:val="004719BB"/>
    <w:rsid w:val="00471CF0"/>
    <w:rsid w:val="00471D1A"/>
    <w:rsid w:val="00472540"/>
    <w:rsid w:val="00472E65"/>
    <w:rsid w:val="00472E89"/>
    <w:rsid w:val="004731AF"/>
    <w:rsid w:val="0047357D"/>
    <w:rsid w:val="00473AF7"/>
    <w:rsid w:val="00473CC9"/>
    <w:rsid w:val="004749C0"/>
    <w:rsid w:val="00474C54"/>
    <w:rsid w:val="00475428"/>
    <w:rsid w:val="0047576D"/>
    <w:rsid w:val="00475B99"/>
    <w:rsid w:val="00475E02"/>
    <w:rsid w:val="00475E8E"/>
    <w:rsid w:val="00475F00"/>
    <w:rsid w:val="00475F0F"/>
    <w:rsid w:val="00476181"/>
    <w:rsid w:val="004777C4"/>
    <w:rsid w:val="00480609"/>
    <w:rsid w:val="0048060B"/>
    <w:rsid w:val="00480655"/>
    <w:rsid w:val="00480B1E"/>
    <w:rsid w:val="00481217"/>
    <w:rsid w:val="00481409"/>
    <w:rsid w:val="00481F8E"/>
    <w:rsid w:val="004824E8"/>
    <w:rsid w:val="00482BD4"/>
    <w:rsid w:val="00482CF9"/>
    <w:rsid w:val="00483311"/>
    <w:rsid w:val="0048365F"/>
    <w:rsid w:val="004839CF"/>
    <w:rsid w:val="00484021"/>
    <w:rsid w:val="00484336"/>
    <w:rsid w:val="0048493D"/>
    <w:rsid w:val="00484F5C"/>
    <w:rsid w:val="00485BE4"/>
    <w:rsid w:val="00485DE5"/>
    <w:rsid w:val="00485F61"/>
    <w:rsid w:val="00485FCA"/>
    <w:rsid w:val="0048679C"/>
    <w:rsid w:val="00487214"/>
    <w:rsid w:val="004874EA"/>
    <w:rsid w:val="00487BEB"/>
    <w:rsid w:val="004905F8"/>
    <w:rsid w:val="00490D18"/>
    <w:rsid w:val="00491282"/>
    <w:rsid w:val="00491437"/>
    <w:rsid w:val="00491627"/>
    <w:rsid w:val="00491C27"/>
    <w:rsid w:val="00491C30"/>
    <w:rsid w:val="00491CB5"/>
    <w:rsid w:val="00491FCE"/>
    <w:rsid w:val="004929B5"/>
    <w:rsid w:val="00492C0A"/>
    <w:rsid w:val="00492C25"/>
    <w:rsid w:val="00492E07"/>
    <w:rsid w:val="004934F6"/>
    <w:rsid w:val="004943DE"/>
    <w:rsid w:val="00495B5A"/>
    <w:rsid w:val="00495C0E"/>
    <w:rsid w:val="00496910"/>
    <w:rsid w:val="00496EE4"/>
    <w:rsid w:val="004970B7"/>
    <w:rsid w:val="00497640"/>
    <w:rsid w:val="004A00E1"/>
    <w:rsid w:val="004A05FD"/>
    <w:rsid w:val="004A0807"/>
    <w:rsid w:val="004A0B58"/>
    <w:rsid w:val="004A0F0F"/>
    <w:rsid w:val="004A12DF"/>
    <w:rsid w:val="004A165C"/>
    <w:rsid w:val="004A1F9C"/>
    <w:rsid w:val="004A2081"/>
    <w:rsid w:val="004A2879"/>
    <w:rsid w:val="004A28CA"/>
    <w:rsid w:val="004A3994"/>
    <w:rsid w:val="004A4281"/>
    <w:rsid w:val="004A44AA"/>
    <w:rsid w:val="004A44F4"/>
    <w:rsid w:val="004A4B41"/>
    <w:rsid w:val="004A4BAD"/>
    <w:rsid w:val="004A4BD1"/>
    <w:rsid w:val="004A4EAE"/>
    <w:rsid w:val="004A5025"/>
    <w:rsid w:val="004A5330"/>
    <w:rsid w:val="004A5ACE"/>
    <w:rsid w:val="004A6020"/>
    <w:rsid w:val="004A6934"/>
    <w:rsid w:val="004A6EF7"/>
    <w:rsid w:val="004A6F8D"/>
    <w:rsid w:val="004A767A"/>
    <w:rsid w:val="004A7FE3"/>
    <w:rsid w:val="004B0159"/>
    <w:rsid w:val="004B1822"/>
    <w:rsid w:val="004B1A60"/>
    <w:rsid w:val="004B1C49"/>
    <w:rsid w:val="004B1F3A"/>
    <w:rsid w:val="004B23C8"/>
    <w:rsid w:val="004B266A"/>
    <w:rsid w:val="004B296E"/>
    <w:rsid w:val="004B35F0"/>
    <w:rsid w:val="004B3729"/>
    <w:rsid w:val="004B3B14"/>
    <w:rsid w:val="004B43F1"/>
    <w:rsid w:val="004B4720"/>
    <w:rsid w:val="004B496F"/>
    <w:rsid w:val="004B4A44"/>
    <w:rsid w:val="004B53AB"/>
    <w:rsid w:val="004B62AD"/>
    <w:rsid w:val="004B6924"/>
    <w:rsid w:val="004B6D8D"/>
    <w:rsid w:val="004B7734"/>
    <w:rsid w:val="004B7B4F"/>
    <w:rsid w:val="004C0129"/>
    <w:rsid w:val="004C0433"/>
    <w:rsid w:val="004C04C6"/>
    <w:rsid w:val="004C09BF"/>
    <w:rsid w:val="004C1025"/>
    <w:rsid w:val="004C22FC"/>
    <w:rsid w:val="004C28CC"/>
    <w:rsid w:val="004C298C"/>
    <w:rsid w:val="004C2B5E"/>
    <w:rsid w:val="004C34F9"/>
    <w:rsid w:val="004C3A23"/>
    <w:rsid w:val="004C4314"/>
    <w:rsid w:val="004C51F5"/>
    <w:rsid w:val="004C56D2"/>
    <w:rsid w:val="004C5B5D"/>
    <w:rsid w:val="004C6B9D"/>
    <w:rsid w:val="004C6F22"/>
    <w:rsid w:val="004C710C"/>
    <w:rsid w:val="004C79F9"/>
    <w:rsid w:val="004C7A60"/>
    <w:rsid w:val="004C7E55"/>
    <w:rsid w:val="004C7E62"/>
    <w:rsid w:val="004D1A89"/>
    <w:rsid w:val="004D1AA5"/>
    <w:rsid w:val="004D3175"/>
    <w:rsid w:val="004D3295"/>
    <w:rsid w:val="004D33DC"/>
    <w:rsid w:val="004D349E"/>
    <w:rsid w:val="004D355F"/>
    <w:rsid w:val="004D3800"/>
    <w:rsid w:val="004D3822"/>
    <w:rsid w:val="004D4408"/>
    <w:rsid w:val="004D54BC"/>
    <w:rsid w:val="004D69DB"/>
    <w:rsid w:val="004D6C18"/>
    <w:rsid w:val="004D6D6D"/>
    <w:rsid w:val="004D6FDF"/>
    <w:rsid w:val="004D7D6F"/>
    <w:rsid w:val="004D7EA8"/>
    <w:rsid w:val="004E0326"/>
    <w:rsid w:val="004E053A"/>
    <w:rsid w:val="004E0B32"/>
    <w:rsid w:val="004E0CD1"/>
    <w:rsid w:val="004E0DAF"/>
    <w:rsid w:val="004E14EB"/>
    <w:rsid w:val="004E16B1"/>
    <w:rsid w:val="004E1800"/>
    <w:rsid w:val="004E1C7A"/>
    <w:rsid w:val="004E228F"/>
    <w:rsid w:val="004E24F3"/>
    <w:rsid w:val="004E282D"/>
    <w:rsid w:val="004E2EF5"/>
    <w:rsid w:val="004E34B3"/>
    <w:rsid w:val="004E37BC"/>
    <w:rsid w:val="004E3A93"/>
    <w:rsid w:val="004E4569"/>
    <w:rsid w:val="004E46BB"/>
    <w:rsid w:val="004E4872"/>
    <w:rsid w:val="004E53F9"/>
    <w:rsid w:val="004E5445"/>
    <w:rsid w:val="004E54B0"/>
    <w:rsid w:val="004E587F"/>
    <w:rsid w:val="004E5D12"/>
    <w:rsid w:val="004E6330"/>
    <w:rsid w:val="004E63C4"/>
    <w:rsid w:val="004E67EB"/>
    <w:rsid w:val="004E7B1D"/>
    <w:rsid w:val="004E7B51"/>
    <w:rsid w:val="004E7BF8"/>
    <w:rsid w:val="004E7D66"/>
    <w:rsid w:val="004E7F98"/>
    <w:rsid w:val="004F04E0"/>
    <w:rsid w:val="004F081F"/>
    <w:rsid w:val="004F0F2E"/>
    <w:rsid w:val="004F14F4"/>
    <w:rsid w:val="004F18AD"/>
    <w:rsid w:val="004F1A6C"/>
    <w:rsid w:val="004F242C"/>
    <w:rsid w:val="004F2A7A"/>
    <w:rsid w:val="004F2D84"/>
    <w:rsid w:val="004F2DB6"/>
    <w:rsid w:val="004F3213"/>
    <w:rsid w:val="004F329A"/>
    <w:rsid w:val="004F331B"/>
    <w:rsid w:val="004F37B4"/>
    <w:rsid w:val="004F397A"/>
    <w:rsid w:val="004F3A2A"/>
    <w:rsid w:val="004F3F9D"/>
    <w:rsid w:val="004F4008"/>
    <w:rsid w:val="004F41D6"/>
    <w:rsid w:val="004F4CDF"/>
    <w:rsid w:val="004F5E0C"/>
    <w:rsid w:val="004F66CD"/>
    <w:rsid w:val="004F6762"/>
    <w:rsid w:val="004F679C"/>
    <w:rsid w:val="004F67AA"/>
    <w:rsid w:val="004F6CE2"/>
    <w:rsid w:val="004F77B6"/>
    <w:rsid w:val="00500766"/>
    <w:rsid w:val="0050077D"/>
    <w:rsid w:val="005014ED"/>
    <w:rsid w:val="00502894"/>
    <w:rsid w:val="00502E9F"/>
    <w:rsid w:val="00503BFB"/>
    <w:rsid w:val="00504315"/>
    <w:rsid w:val="00504BCB"/>
    <w:rsid w:val="00505092"/>
    <w:rsid w:val="00505500"/>
    <w:rsid w:val="00505E1C"/>
    <w:rsid w:val="00506A49"/>
    <w:rsid w:val="0050719D"/>
    <w:rsid w:val="00507DCF"/>
    <w:rsid w:val="00510138"/>
    <w:rsid w:val="00510FA9"/>
    <w:rsid w:val="00511FE2"/>
    <w:rsid w:val="0051265A"/>
    <w:rsid w:val="00513156"/>
    <w:rsid w:val="00513340"/>
    <w:rsid w:val="00514614"/>
    <w:rsid w:val="00514777"/>
    <w:rsid w:val="005152E9"/>
    <w:rsid w:val="00516117"/>
    <w:rsid w:val="00516CB3"/>
    <w:rsid w:val="00517019"/>
    <w:rsid w:val="00517204"/>
    <w:rsid w:val="0051763B"/>
    <w:rsid w:val="00517FC9"/>
    <w:rsid w:val="005209A4"/>
    <w:rsid w:val="00520A65"/>
    <w:rsid w:val="00520CAC"/>
    <w:rsid w:val="00521480"/>
    <w:rsid w:val="00521EA2"/>
    <w:rsid w:val="00521F34"/>
    <w:rsid w:val="0052200C"/>
    <w:rsid w:val="0052205A"/>
    <w:rsid w:val="005222FB"/>
    <w:rsid w:val="005225DF"/>
    <w:rsid w:val="00522984"/>
    <w:rsid w:val="00523F90"/>
    <w:rsid w:val="005248DA"/>
    <w:rsid w:val="00524BC7"/>
    <w:rsid w:val="00525024"/>
    <w:rsid w:val="0052531F"/>
    <w:rsid w:val="005255A3"/>
    <w:rsid w:val="005255E6"/>
    <w:rsid w:val="00525751"/>
    <w:rsid w:val="005258E9"/>
    <w:rsid w:val="0052598F"/>
    <w:rsid w:val="00525E12"/>
    <w:rsid w:val="00525F58"/>
    <w:rsid w:val="005268AC"/>
    <w:rsid w:val="00526B6B"/>
    <w:rsid w:val="00526D16"/>
    <w:rsid w:val="00526E2B"/>
    <w:rsid w:val="005271C4"/>
    <w:rsid w:val="0052723A"/>
    <w:rsid w:val="0052788E"/>
    <w:rsid w:val="00527E96"/>
    <w:rsid w:val="005302D6"/>
    <w:rsid w:val="00530533"/>
    <w:rsid w:val="00530DB9"/>
    <w:rsid w:val="00530F5D"/>
    <w:rsid w:val="005310AF"/>
    <w:rsid w:val="00531773"/>
    <w:rsid w:val="00531E91"/>
    <w:rsid w:val="00531E9C"/>
    <w:rsid w:val="0053246A"/>
    <w:rsid w:val="005326F2"/>
    <w:rsid w:val="00532B7B"/>
    <w:rsid w:val="00532DAC"/>
    <w:rsid w:val="00532E99"/>
    <w:rsid w:val="00532FCF"/>
    <w:rsid w:val="0053314D"/>
    <w:rsid w:val="0053333C"/>
    <w:rsid w:val="005337AC"/>
    <w:rsid w:val="005337D3"/>
    <w:rsid w:val="005337EA"/>
    <w:rsid w:val="00533C4D"/>
    <w:rsid w:val="00533CCC"/>
    <w:rsid w:val="00533D22"/>
    <w:rsid w:val="00533E4B"/>
    <w:rsid w:val="00534420"/>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802"/>
    <w:rsid w:val="00540B35"/>
    <w:rsid w:val="00540DFE"/>
    <w:rsid w:val="0054188B"/>
    <w:rsid w:val="00541A36"/>
    <w:rsid w:val="00542CE4"/>
    <w:rsid w:val="005437AF"/>
    <w:rsid w:val="005439F0"/>
    <w:rsid w:val="00543DFF"/>
    <w:rsid w:val="00544BC7"/>
    <w:rsid w:val="005452D7"/>
    <w:rsid w:val="005453C7"/>
    <w:rsid w:val="00545535"/>
    <w:rsid w:val="00545576"/>
    <w:rsid w:val="005457BD"/>
    <w:rsid w:val="0054596E"/>
    <w:rsid w:val="00545DA0"/>
    <w:rsid w:val="005460EA"/>
    <w:rsid w:val="0054615C"/>
    <w:rsid w:val="00546E1E"/>
    <w:rsid w:val="00546E8C"/>
    <w:rsid w:val="00546F55"/>
    <w:rsid w:val="005476D7"/>
    <w:rsid w:val="0054784E"/>
    <w:rsid w:val="005504D2"/>
    <w:rsid w:val="005507F5"/>
    <w:rsid w:val="005513AE"/>
    <w:rsid w:val="005514C4"/>
    <w:rsid w:val="005515B3"/>
    <w:rsid w:val="00551897"/>
    <w:rsid w:val="005521F4"/>
    <w:rsid w:val="00552A3C"/>
    <w:rsid w:val="00553036"/>
    <w:rsid w:val="0055338F"/>
    <w:rsid w:val="00553C67"/>
    <w:rsid w:val="00553D89"/>
    <w:rsid w:val="00553F0A"/>
    <w:rsid w:val="00554022"/>
    <w:rsid w:val="00555164"/>
    <w:rsid w:val="00555194"/>
    <w:rsid w:val="0055567C"/>
    <w:rsid w:val="0055584D"/>
    <w:rsid w:val="00555970"/>
    <w:rsid w:val="00555C92"/>
    <w:rsid w:val="00555D6C"/>
    <w:rsid w:val="00556188"/>
    <w:rsid w:val="00556A33"/>
    <w:rsid w:val="005575D0"/>
    <w:rsid w:val="00557AD3"/>
    <w:rsid w:val="00560055"/>
    <w:rsid w:val="0056051A"/>
    <w:rsid w:val="00560603"/>
    <w:rsid w:val="00561CA2"/>
    <w:rsid w:val="00561E18"/>
    <w:rsid w:val="00561EA1"/>
    <w:rsid w:val="00562484"/>
    <w:rsid w:val="00562855"/>
    <w:rsid w:val="005630F2"/>
    <w:rsid w:val="00564300"/>
    <w:rsid w:val="00564756"/>
    <w:rsid w:val="00564990"/>
    <w:rsid w:val="00564C4D"/>
    <w:rsid w:val="00564E3E"/>
    <w:rsid w:val="00564F31"/>
    <w:rsid w:val="005651B2"/>
    <w:rsid w:val="0056537E"/>
    <w:rsid w:val="005653C5"/>
    <w:rsid w:val="0056575E"/>
    <w:rsid w:val="00565A66"/>
    <w:rsid w:val="00565CAB"/>
    <w:rsid w:val="0056673C"/>
    <w:rsid w:val="00566E50"/>
    <w:rsid w:val="00567048"/>
    <w:rsid w:val="00567193"/>
    <w:rsid w:val="0056780D"/>
    <w:rsid w:val="00567C22"/>
    <w:rsid w:val="00570367"/>
    <w:rsid w:val="005725AA"/>
    <w:rsid w:val="00572638"/>
    <w:rsid w:val="00572F2A"/>
    <w:rsid w:val="005738FF"/>
    <w:rsid w:val="00574122"/>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392"/>
    <w:rsid w:val="005805AA"/>
    <w:rsid w:val="00581975"/>
    <w:rsid w:val="00581A27"/>
    <w:rsid w:val="005823E7"/>
    <w:rsid w:val="00582555"/>
    <w:rsid w:val="0058265A"/>
    <w:rsid w:val="00582B3A"/>
    <w:rsid w:val="00582BB2"/>
    <w:rsid w:val="00582C14"/>
    <w:rsid w:val="00584280"/>
    <w:rsid w:val="00584523"/>
    <w:rsid w:val="005847FA"/>
    <w:rsid w:val="00584D92"/>
    <w:rsid w:val="0058578B"/>
    <w:rsid w:val="00585998"/>
    <w:rsid w:val="00586FA9"/>
    <w:rsid w:val="0058709A"/>
    <w:rsid w:val="00587620"/>
    <w:rsid w:val="00587FAD"/>
    <w:rsid w:val="005904BC"/>
    <w:rsid w:val="005904C1"/>
    <w:rsid w:val="00590731"/>
    <w:rsid w:val="00590A24"/>
    <w:rsid w:val="005912A7"/>
    <w:rsid w:val="0059158F"/>
    <w:rsid w:val="00591768"/>
    <w:rsid w:val="005931A5"/>
    <w:rsid w:val="0059325E"/>
    <w:rsid w:val="00593572"/>
    <w:rsid w:val="0059397B"/>
    <w:rsid w:val="0059476F"/>
    <w:rsid w:val="00594A4F"/>
    <w:rsid w:val="00594CA4"/>
    <w:rsid w:val="00594F14"/>
    <w:rsid w:val="00595D09"/>
    <w:rsid w:val="00595EAE"/>
    <w:rsid w:val="005960A5"/>
    <w:rsid w:val="005960F3"/>
    <w:rsid w:val="005965AB"/>
    <w:rsid w:val="00596AF6"/>
    <w:rsid w:val="00596FDE"/>
    <w:rsid w:val="00597BEB"/>
    <w:rsid w:val="005A012C"/>
    <w:rsid w:val="005A1C9F"/>
    <w:rsid w:val="005A1DD9"/>
    <w:rsid w:val="005A2201"/>
    <w:rsid w:val="005A2A32"/>
    <w:rsid w:val="005A2E9F"/>
    <w:rsid w:val="005A36C5"/>
    <w:rsid w:val="005A3BD1"/>
    <w:rsid w:val="005A3FA2"/>
    <w:rsid w:val="005A4186"/>
    <w:rsid w:val="005A5310"/>
    <w:rsid w:val="005A5834"/>
    <w:rsid w:val="005A5857"/>
    <w:rsid w:val="005A68C9"/>
    <w:rsid w:val="005A7163"/>
    <w:rsid w:val="005A77BD"/>
    <w:rsid w:val="005A7A49"/>
    <w:rsid w:val="005B030B"/>
    <w:rsid w:val="005B0D35"/>
    <w:rsid w:val="005B0E27"/>
    <w:rsid w:val="005B115B"/>
    <w:rsid w:val="005B1208"/>
    <w:rsid w:val="005B16F3"/>
    <w:rsid w:val="005B2472"/>
    <w:rsid w:val="005B2B02"/>
    <w:rsid w:val="005B2D4E"/>
    <w:rsid w:val="005B385B"/>
    <w:rsid w:val="005B3C49"/>
    <w:rsid w:val="005B4558"/>
    <w:rsid w:val="005B4FA2"/>
    <w:rsid w:val="005B6F93"/>
    <w:rsid w:val="005B7182"/>
    <w:rsid w:val="005B747D"/>
    <w:rsid w:val="005B7834"/>
    <w:rsid w:val="005B7864"/>
    <w:rsid w:val="005B7A4A"/>
    <w:rsid w:val="005B7C13"/>
    <w:rsid w:val="005C0758"/>
    <w:rsid w:val="005C0973"/>
    <w:rsid w:val="005C09CB"/>
    <w:rsid w:val="005C0B24"/>
    <w:rsid w:val="005C11E4"/>
    <w:rsid w:val="005C12F5"/>
    <w:rsid w:val="005C178E"/>
    <w:rsid w:val="005C1AC2"/>
    <w:rsid w:val="005C1DA2"/>
    <w:rsid w:val="005C1E11"/>
    <w:rsid w:val="005C2031"/>
    <w:rsid w:val="005C2088"/>
    <w:rsid w:val="005C2794"/>
    <w:rsid w:val="005C2AAE"/>
    <w:rsid w:val="005C3167"/>
    <w:rsid w:val="005C35F6"/>
    <w:rsid w:val="005C45A2"/>
    <w:rsid w:val="005C4690"/>
    <w:rsid w:val="005C4B0B"/>
    <w:rsid w:val="005C5964"/>
    <w:rsid w:val="005C5E73"/>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D7DBC"/>
    <w:rsid w:val="005E01E3"/>
    <w:rsid w:val="005E081E"/>
    <w:rsid w:val="005E09EF"/>
    <w:rsid w:val="005E0F0E"/>
    <w:rsid w:val="005E122E"/>
    <w:rsid w:val="005E234F"/>
    <w:rsid w:val="005E2755"/>
    <w:rsid w:val="005E28C5"/>
    <w:rsid w:val="005E2977"/>
    <w:rsid w:val="005E3370"/>
    <w:rsid w:val="005E39D3"/>
    <w:rsid w:val="005E3A46"/>
    <w:rsid w:val="005E443A"/>
    <w:rsid w:val="005E467D"/>
    <w:rsid w:val="005E52C8"/>
    <w:rsid w:val="005E539D"/>
    <w:rsid w:val="005E5751"/>
    <w:rsid w:val="005E5815"/>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468"/>
    <w:rsid w:val="005F5774"/>
    <w:rsid w:val="005F57D0"/>
    <w:rsid w:val="005F61FE"/>
    <w:rsid w:val="005F64AB"/>
    <w:rsid w:val="005F65A4"/>
    <w:rsid w:val="005F6E79"/>
    <w:rsid w:val="005F732A"/>
    <w:rsid w:val="005F735C"/>
    <w:rsid w:val="005F74AF"/>
    <w:rsid w:val="006009E8"/>
    <w:rsid w:val="00601955"/>
    <w:rsid w:val="00602189"/>
    <w:rsid w:val="00602532"/>
    <w:rsid w:val="00602E97"/>
    <w:rsid w:val="00603005"/>
    <w:rsid w:val="006033AC"/>
    <w:rsid w:val="0060407A"/>
    <w:rsid w:val="006041FE"/>
    <w:rsid w:val="00604219"/>
    <w:rsid w:val="006044ED"/>
    <w:rsid w:val="006047FC"/>
    <w:rsid w:val="00604BA6"/>
    <w:rsid w:val="00604C4B"/>
    <w:rsid w:val="00604EF7"/>
    <w:rsid w:val="006053A4"/>
    <w:rsid w:val="0060545C"/>
    <w:rsid w:val="006054C0"/>
    <w:rsid w:val="006055FE"/>
    <w:rsid w:val="0060564C"/>
    <w:rsid w:val="0060608A"/>
    <w:rsid w:val="00606117"/>
    <w:rsid w:val="0060679C"/>
    <w:rsid w:val="00606891"/>
    <w:rsid w:val="00606F50"/>
    <w:rsid w:val="0060705B"/>
    <w:rsid w:val="00607641"/>
    <w:rsid w:val="00607A05"/>
    <w:rsid w:val="00607A55"/>
    <w:rsid w:val="00607AA9"/>
    <w:rsid w:val="00607ED9"/>
    <w:rsid w:val="0061014B"/>
    <w:rsid w:val="006103C3"/>
    <w:rsid w:val="0061047B"/>
    <w:rsid w:val="00610799"/>
    <w:rsid w:val="00610994"/>
    <w:rsid w:val="00610E7C"/>
    <w:rsid w:val="0061173F"/>
    <w:rsid w:val="00611C8B"/>
    <w:rsid w:val="00611E68"/>
    <w:rsid w:val="00612063"/>
    <w:rsid w:val="00612460"/>
    <w:rsid w:val="00612737"/>
    <w:rsid w:val="00613615"/>
    <w:rsid w:val="00613F5A"/>
    <w:rsid w:val="006145CD"/>
    <w:rsid w:val="006146ED"/>
    <w:rsid w:val="006150E0"/>
    <w:rsid w:val="00615B50"/>
    <w:rsid w:val="00615EB6"/>
    <w:rsid w:val="00616D41"/>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89"/>
    <w:rsid w:val="00621BFC"/>
    <w:rsid w:val="00622587"/>
    <w:rsid w:val="00622763"/>
    <w:rsid w:val="0062320C"/>
    <w:rsid w:val="006234DC"/>
    <w:rsid w:val="006236D0"/>
    <w:rsid w:val="00623890"/>
    <w:rsid w:val="00624101"/>
    <w:rsid w:val="006244DC"/>
    <w:rsid w:val="00624EF2"/>
    <w:rsid w:val="00626299"/>
    <w:rsid w:val="0062752A"/>
    <w:rsid w:val="00627768"/>
    <w:rsid w:val="006279D2"/>
    <w:rsid w:val="00630C4F"/>
    <w:rsid w:val="00630F59"/>
    <w:rsid w:val="0063186F"/>
    <w:rsid w:val="006319D9"/>
    <w:rsid w:val="0063247A"/>
    <w:rsid w:val="006328F9"/>
    <w:rsid w:val="00632DBF"/>
    <w:rsid w:val="00632ECB"/>
    <w:rsid w:val="0063465A"/>
    <w:rsid w:val="00634740"/>
    <w:rsid w:val="006349AC"/>
    <w:rsid w:val="006354D5"/>
    <w:rsid w:val="006357B2"/>
    <w:rsid w:val="006361A6"/>
    <w:rsid w:val="00636B0A"/>
    <w:rsid w:val="00637016"/>
    <w:rsid w:val="00637845"/>
    <w:rsid w:val="00640297"/>
    <w:rsid w:val="00641405"/>
    <w:rsid w:val="0064157F"/>
    <w:rsid w:val="006416C3"/>
    <w:rsid w:val="006417E1"/>
    <w:rsid w:val="00642743"/>
    <w:rsid w:val="006428FE"/>
    <w:rsid w:val="0064347E"/>
    <w:rsid w:val="006435B5"/>
    <w:rsid w:val="00644267"/>
    <w:rsid w:val="0064432B"/>
    <w:rsid w:val="00644522"/>
    <w:rsid w:val="00644681"/>
    <w:rsid w:val="00644947"/>
    <w:rsid w:val="00644964"/>
    <w:rsid w:val="006451AF"/>
    <w:rsid w:val="006454C1"/>
    <w:rsid w:val="00645939"/>
    <w:rsid w:val="006461D6"/>
    <w:rsid w:val="0064648F"/>
    <w:rsid w:val="006468C8"/>
    <w:rsid w:val="0064692B"/>
    <w:rsid w:val="00646D51"/>
    <w:rsid w:val="00647074"/>
    <w:rsid w:val="006470DE"/>
    <w:rsid w:val="006474EF"/>
    <w:rsid w:val="00647B7F"/>
    <w:rsid w:val="00650238"/>
    <w:rsid w:val="00650F27"/>
    <w:rsid w:val="00651352"/>
    <w:rsid w:val="0065142A"/>
    <w:rsid w:val="00651CA2"/>
    <w:rsid w:val="00651D2D"/>
    <w:rsid w:val="00651EDB"/>
    <w:rsid w:val="00652108"/>
    <w:rsid w:val="006527C8"/>
    <w:rsid w:val="00652DE3"/>
    <w:rsid w:val="006535C0"/>
    <w:rsid w:val="006539CB"/>
    <w:rsid w:val="00653BD1"/>
    <w:rsid w:val="0065485A"/>
    <w:rsid w:val="006549BC"/>
    <w:rsid w:val="00654AFC"/>
    <w:rsid w:val="00654BCB"/>
    <w:rsid w:val="00654FAA"/>
    <w:rsid w:val="0065522D"/>
    <w:rsid w:val="00655314"/>
    <w:rsid w:val="006554CA"/>
    <w:rsid w:val="00655A96"/>
    <w:rsid w:val="00655B0E"/>
    <w:rsid w:val="0065631A"/>
    <w:rsid w:val="00656EE0"/>
    <w:rsid w:val="0066004B"/>
    <w:rsid w:val="006600EF"/>
    <w:rsid w:val="00660279"/>
    <w:rsid w:val="006605CB"/>
    <w:rsid w:val="006608EF"/>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5189"/>
    <w:rsid w:val="00665517"/>
    <w:rsid w:val="00665524"/>
    <w:rsid w:val="006659C2"/>
    <w:rsid w:val="006660E6"/>
    <w:rsid w:val="00666246"/>
    <w:rsid w:val="006665F2"/>
    <w:rsid w:val="0066686A"/>
    <w:rsid w:val="00666C6D"/>
    <w:rsid w:val="006677B1"/>
    <w:rsid w:val="00667CA7"/>
    <w:rsid w:val="00667CF7"/>
    <w:rsid w:val="00670240"/>
    <w:rsid w:val="006709A8"/>
    <w:rsid w:val="0067126A"/>
    <w:rsid w:val="00671849"/>
    <w:rsid w:val="00671FEF"/>
    <w:rsid w:val="0067206C"/>
    <w:rsid w:val="006723CF"/>
    <w:rsid w:val="00672421"/>
    <w:rsid w:val="00672779"/>
    <w:rsid w:val="00672F99"/>
    <w:rsid w:val="00673009"/>
    <w:rsid w:val="006730A6"/>
    <w:rsid w:val="0067346E"/>
    <w:rsid w:val="006742E0"/>
    <w:rsid w:val="006744A6"/>
    <w:rsid w:val="006748A8"/>
    <w:rsid w:val="00674BAC"/>
    <w:rsid w:val="00674BD0"/>
    <w:rsid w:val="00674FD9"/>
    <w:rsid w:val="006754E1"/>
    <w:rsid w:val="006756F3"/>
    <w:rsid w:val="00675939"/>
    <w:rsid w:val="00675F2E"/>
    <w:rsid w:val="0067625D"/>
    <w:rsid w:val="00676CA0"/>
    <w:rsid w:val="00676D8C"/>
    <w:rsid w:val="00676E41"/>
    <w:rsid w:val="00676ED6"/>
    <w:rsid w:val="00677A1B"/>
    <w:rsid w:val="00677C88"/>
    <w:rsid w:val="00680B8F"/>
    <w:rsid w:val="00680F7F"/>
    <w:rsid w:val="00681892"/>
    <w:rsid w:val="006818F8"/>
    <w:rsid w:val="00682115"/>
    <w:rsid w:val="00682558"/>
    <w:rsid w:val="006827A1"/>
    <w:rsid w:val="006828DB"/>
    <w:rsid w:val="0068316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12F4"/>
    <w:rsid w:val="006917C6"/>
    <w:rsid w:val="00691DFC"/>
    <w:rsid w:val="00692372"/>
    <w:rsid w:val="006946E5"/>
    <w:rsid w:val="006949ED"/>
    <w:rsid w:val="00694C82"/>
    <w:rsid w:val="00694CEB"/>
    <w:rsid w:val="00695649"/>
    <w:rsid w:val="0069596A"/>
    <w:rsid w:val="00695C02"/>
    <w:rsid w:val="00695D6C"/>
    <w:rsid w:val="00696073"/>
    <w:rsid w:val="0069640E"/>
    <w:rsid w:val="006969A8"/>
    <w:rsid w:val="00696ECB"/>
    <w:rsid w:val="0069730F"/>
    <w:rsid w:val="00697C35"/>
    <w:rsid w:val="00697E16"/>
    <w:rsid w:val="006A0903"/>
    <w:rsid w:val="006A094F"/>
    <w:rsid w:val="006A0C95"/>
    <w:rsid w:val="006A0DCF"/>
    <w:rsid w:val="006A0EDD"/>
    <w:rsid w:val="006A208F"/>
    <w:rsid w:val="006A24D4"/>
    <w:rsid w:val="006A285B"/>
    <w:rsid w:val="006A287F"/>
    <w:rsid w:val="006A2AE1"/>
    <w:rsid w:val="006A2D0C"/>
    <w:rsid w:val="006A3AC0"/>
    <w:rsid w:val="006A3D5B"/>
    <w:rsid w:val="006A4285"/>
    <w:rsid w:val="006A43B5"/>
    <w:rsid w:val="006A4538"/>
    <w:rsid w:val="006A4B0D"/>
    <w:rsid w:val="006A4ECC"/>
    <w:rsid w:val="006A4F41"/>
    <w:rsid w:val="006A5414"/>
    <w:rsid w:val="006A5A46"/>
    <w:rsid w:val="006A5A71"/>
    <w:rsid w:val="006A5A9D"/>
    <w:rsid w:val="006A5E0A"/>
    <w:rsid w:val="006A5E82"/>
    <w:rsid w:val="006A5E95"/>
    <w:rsid w:val="006A69A8"/>
    <w:rsid w:val="006A6ABE"/>
    <w:rsid w:val="006A6B2E"/>
    <w:rsid w:val="006A6F00"/>
    <w:rsid w:val="006A7145"/>
    <w:rsid w:val="006A7337"/>
    <w:rsid w:val="006A7E56"/>
    <w:rsid w:val="006B04F7"/>
    <w:rsid w:val="006B0676"/>
    <w:rsid w:val="006B0719"/>
    <w:rsid w:val="006B0942"/>
    <w:rsid w:val="006B0E64"/>
    <w:rsid w:val="006B0FE4"/>
    <w:rsid w:val="006B1043"/>
    <w:rsid w:val="006B113F"/>
    <w:rsid w:val="006B1C45"/>
    <w:rsid w:val="006B1CC5"/>
    <w:rsid w:val="006B1D27"/>
    <w:rsid w:val="006B1DF4"/>
    <w:rsid w:val="006B20F2"/>
    <w:rsid w:val="006B2106"/>
    <w:rsid w:val="006B21DB"/>
    <w:rsid w:val="006B2972"/>
    <w:rsid w:val="006B2AE9"/>
    <w:rsid w:val="006B2E66"/>
    <w:rsid w:val="006B3430"/>
    <w:rsid w:val="006B346D"/>
    <w:rsid w:val="006B3AE9"/>
    <w:rsid w:val="006B3B5D"/>
    <w:rsid w:val="006B4171"/>
    <w:rsid w:val="006B54CA"/>
    <w:rsid w:val="006B5E23"/>
    <w:rsid w:val="006B5F71"/>
    <w:rsid w:val="006B6569"/>
    <w:rsid w:val="006B661F"/>
    <w:rsid w:val="006B66A2"/>
    <w:rsid w:val="006B66E0"/>
    <w:rsid w:val="006B71B0"/>
    <w:rsid w:val="006B7B4B"/>
    <w:rsid w:val="006B7CC9"/>
    <w:rsid w:val="006B7CDC"/>
    <w:rsid w:val="006B7D15"/>
    <w:rsid w:val="006B7E53"/>
    <w:rsid w:val="006B7E91"/>
    <w:rsid w:val="006C0189"/>
    <w:rsid w:val="006C05A6"/>
    <w:rsid w:val="006C0D53"/>
    <w:rsid w:val="006C1616"/>
    <w:rsid w:val="006C175C"/>
    <w:rsid w:val="006C1984"/>
    <w:rsid w:val="006C2174"/>
    <w:rsid w:val="006C2233"/>
    <w:rsid w:val="006C2474"/>
    <w:rsid w:val="006C26DF"/>
    <w:rsid w:val="006C29BF"/>
    <w:rsid w:val="006C2A28"/>
    <w:rsid w:val="006C2B5B"/>
    <w:rsid w:val="006C2C71"/>
    <w:rsid w:val="006C2C97"/>
    <w:rsid w:val="006C2D94"/>
    <w:rsid w:val="006C3EC6"/>
    <w:rsid w:val="006C40FD"/>
    <w:rsid w:val="006C422F"/>
    <w:rsid w:val="006C440D"/>
    <w:rsid w:val="006C456A"/>
    <w:rsid w:val="006C4737"/>
    <w:rsid w:val="006C4A12"/>
    <w:rsid w:val="006C517C"/>
    <w:rsid w:val="006C5438"/>
    <w:rsid w:val="006C5E04"/>
    <w:rsid w:val="006C6067"/>
    <w:rsid w:val="006C60B5"/>
    <w:rsid w:val="006C6143"/>
    <w:rsid w:val="006C6C5D"/>
    <w:rsid w:val="006C728A"/>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380A"/>
    <w:rsid w:val="006D45D3"/>
    <w:rsid w:val="006D4EF1"/>
    <w:rsid w:val="006D52CC"/>
    <w:rsid w:val="006D5B03"/>
    <w:rsid w:val="006D5C91"/>
    <w:rsid w:val="006D60CB"/>
    <w:rsid w:val="006D6DA1"/>
    <w:rsid w:val="006D7460"/>
    <w:rsid w:val="006D7BFE"/>
    <w:rsid w:val="006E05D7"/>
    <w:rsid w:val="006E0DF6"/>
    <w:rsid w:val="006E10F9"/>
    <w:rsid w:val="006E1204"/>
    <w:rsid w:val="006E167B"/>
    <w:rsid w:val="006E186F"/>
    <w:rsid w:val="006E1974"/>
    <w:rsid w:val="006E1F5D"/>
    <w:rsid w:val="006E23A2"/>
    <w:rsid w:val="006E255A"/>
    <w:rsid w:val="006E28CD"/>
    <w:rsid w:val="006E3644"/>
    <w:rsid w:val="006E3988"/>
    <w:rsid w:val="006E3A2F"/>
    <w:rsid w:val="006E6119"/>
    <w:rsid w:val="006E652C"/>
    <w:rsid w:val="006E6A52"/>
    <w:rsid w:val="006E6AF4"/>
    <w:rsid w:val="006E6F30"/>
    <w:rsid w:val="006E7B7A"/>
    <w:rsid w:val="006E7E27"/>
    <w:rsid w:val="006E7FD7"/>
    <w:rsid w:val="006F0364"/>
    <w:rsid w:val="006F0406"/>
    <w:rsid w:val="006F041B"/>
    <w:rsid w:val="006F046A"/>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D94"/>
    <w:rsid w:val="006F4EE5"/>
    <w:rsid w:val="006F60EA"/>
    <w:rsid w:val="006F6AE6"/>
    <w:rsid w:val="006F6BDD"/>
    <w:rsid w:val="006F6F1C"/>
    <w:rsid w:val="006F70AE"/>
    <w:rsid w:val="006F7AAB"/>
    <w:rsid w:val="007003DB"/>
    <w:rsid w:val="0070070F"/>
    <w:rsid w:val="00700B49"/>
    <w:rsid w:val="00701700"/>
    <w:rsid w:val="00701A2F"/>
    <w:rsid w:val="007027F5"/>
    <w:rsid w:val="007033A7"/>
    <w:rsid w:val="00703B7E"/>
    <w:rsid w:val="00703BDF"/>
    <w:rsid w:val="007040C3"/>
    <w:rsid w:val="00704632"/>
    <w:rsid w:val="00704B6B"/>
    <w:rsid w:val="00704C27"/>
    <w:rsid w:val="007050CE"/>
    <w:rsid w:val="00705C04"/>
    <w:rsid w:val="00706AD5"/>
    <w:rsid w:val="00707BBE"/>
    <w:rsid w:val="0071033D"/>
    <w:rsid w:val="00710A59"/>
    <w:rsid w:val="00711102"/>
    <w:rsid w:val="007114B9"/>
    <w:rsid w:val="00711EE8"/>
    <w:rsid w:val="007121F9"/>
    <w:rsid w:val="00712A05"/>
    <w:rsid w:val="0071346A"/>
    <w:rsid w:val="00713A99"/>
    <w:rsid w:val="00714786"/>
    <w:rsid w:val="007152C6"/>
    <w:rsid w:val="0071543D"/>
    <w:rsid w:val="00715463"/>
    <w:rsid w:val="00715A17"/>
    <w:rsid w:val="00715E52"/>
    <w:rsid w:val="00716002"/>
    <w:rsid w:val="007166BA"/>
    <w:rsid w:val="0071691D"/>
    <w:rsid w:val="00716B7E"/>
    <w:rsid w:val="00716D2A"/>
    <w:rsid w:val="00717120"/>
    <w:rsid w:val="007174C1"/>
    <w:rsid w:val="007178CD"/>
    <w:rsid w:val="0071797D"/>
    <w:rsid w:val="0071798E"/>
    <w:rsid w:val="007179DE"/>
    <w:rsid w:val="007200EF"/>
    <w:rsid w:val="00720244"/>
    <w:rsid w:val="0072026E"/>
    <w:rsid w:val="0072062D"/>
    <w:rsid w:val="007206C0"/>
    <w:rsid w:val="00720F7F"/>
    <w:rsid w:val="00721100"/>
    <w:rsid w:val="007211AB"/>
    <w:rsid w:val="007213AF"/>
    <w:rsid w:val="007214F2"/>
    <w:rsid w:val="00721527"/>
    <w:rsid w:val="007229DD"/>
    <w:rsid w:val="00722A3B"/>
    <w:rsid w:val="00723BBB"/>
    <w:rsid w:val="0072429F"/>
    <w:rsid w:val="007246C9"/>
    <w:rsid w:val="00724831"/>
    <w:rsid w:val="007256AE"/>
    <w:rsid w:val="00725BD3"/>
    <w:rsid w:val="00725C65"/>
    <w:rsid w:val="00726C5C"/>
    <w:rsid w:val="007271E8"/>
    <w:rsid w:val="0072737B"/>
    <w:rsid w:val="00727697"/>
    <w:rsid w:val="007276DB"/>
    <w:rsid w:val="00730825"/>
    <w:rsid w:val="00731465"/>
    <w:rsid w:val="0073157F"/>
    <w:rsid w:val="00731769"/>
    <w:rsid w:val="00732BD2"/>
    <w:rsid w:val="00732C31"/>
    <w:rsid w:val="00732E52"/>
    <w:rsid w:val="00732F3C"/>
    <w:rsid w:val="0073355B"/>
    <w:rsid w:val="00733720"/>
    <w:rsid w:val="007342A9"/>
    <w:rsid w:val="0073454F"/>
    <w:rsid w:val="00734886"/>
    <w:rsid w:val="00734A1A"/>
    <w:rsid w:val="00735038"/>
    <w:rsid w:val="007355CE"/>
    <w:rsid w:val="0073564B"/>
    <w:rsid w:val="007356D4"/>
    <w:rsid w:val="00735D3C"/>
    <w:rsid w:val="00735DAC"/>
    <w:rsid w:val="00736B83"/>
    <w:rsid w:val="00736CD3"/>
    <w:rsid w:val="00736D2D"/>
    <w:rsid w:val="007374D0"/>
    <w:rsid w:val="00737953"/>
    <w:rsid w:val="00737AAF"/>
    <w:rsid w:val="0074043A"/>
    <w:rsid w:val="0074049B"/>
    <w:rsid w:val="00740EB7"/>
    <w:rsid w:val="00741051"/>
    <w:rsid w:val="00741097"/>
    <w:rsid w:val="0074109C"/>
    <w:rsid w:val="007418CE"/>
    <w:rsid w:val="00741F19"/>
    <w:rsid w:val="0074295A"/>
    <w:rsid w:val="00742A35"/>
    <w:rsid w:val="00742E0F"/>
    <w:rsid w:val="0074364E"/>
    <w:rsid w:val="0074370E"/>
    <w:rsid w:val="00743732"/>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CE3"/>
    <w:rsid w:val="00746D74"/>
    <w:rsid w:val="00746D81"/>
    <w:rsid w:val="00746FDC"/>
    <w:rsid w:val="007474BD"/>
    <w:rsid w:val="00747533"/>
    <w:rsid w:val="0075033C"/>
    <w:rsid w:val="007508E3"/>
    <w:rsid w:val="007509AA"/>
    <w:rsid w:val="00750F69"/>
    <w:rsid w:val="007518B3"/>
    <w:rsid w:val="0075217F"/>
    <w:rsid w:val="0075223D"/>
    <w:rsid w:val="00752519"/>
    <w:rsid w:val="00752D32"/>
    <w:rsid w:val="00752FB0"/>
    <w:rsid w:val="007545E8"/>
    <w:rsid w:val="00754E98"/>
    <w:rsid w:val="00755325"/>
    <w:rsid w:val="00755D0B"/>
    <w:rsid w:val="00756043"/>
    <w:rsid w:val="007567CB"/>
    <w:rsid w:val="00757AB7"/>
    <w:rsid w:val="007611EE"/>
    <w:rsid w:val="0076135E"/>
    <w:rsid w:val="0076184C"/>
    <w:rsid w:val="00761BAD"/>
    <w:rsid w:val="00761DAF"/>
    <w:rsid w:val="00761EA3"/>
    <w:rsid w:val="0076240C"/>
    <w:rsid w:val="00762557"/>
    <w:rsid w:val="0076268E"/>
    <w:rsid w:val="00762A6B"/>
    <w:rsid w:val="0076367B"/>
    <w:rsid w:val="00763BCC"/>
    <w:rsid w:val="00763E5B"/>
    <w:rsid w:val="00764142"/>
    <w:rsid w:val="007648CF"/>
    <w:rsid w:val="00764A1A"/>
    <w:rsid w:val="00764A43"/>
    <w:rsid w:val="007652BD"/>
    <w:rsid w:val="007654CF"/>
    <w:rsid w:val="0076657E"/>
    <w:rsid w:val="0076680E"/>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3F1B"/>
    <w:rsid w:val="007744CE"/>
    <w:rsid w:val="0077459C"/>
    <w:rsid w:val="00774E10"/>
    <w:rsid w:val="00774F6D"/>
    <w:rsid w:val="007752D4"/>
    <w:rsid w:val="007753CC"/>
    <w:rsid w:val="00775742"/>
    <w:rsid w:val="007764FA"/>
    <w:rsid w:val="00776825"/>
    <w:rsid w:val="00777F35"/>
    <w:rsid w:val="007802C4"/>
    <w:rsid w:val="007805F2"/>
    <w:rsid w:val="00780DAB"/>
    <w:rsid w:val="007814DB"/>
    <w:rsid w:val="007819A2"/>
    <w:rsid w:val="00781E4F"/>
    <w:rsid w:val="00782128"/>
    <w:rsid w:val="007821A3"/>
    <w:rsid w:val="00782496"/>
    <w:rsid w:val="00782789"/>
    <w:rsid w:val="0078309E"/>
    <w:rsid w:val="0078382E"/>
    <w:rsid w:val="00783F1C"/>
    <w:rsid w:val="007848B0"/>
    <w:rsid w:val="00784FF2"/>
    <w:rsid w:val="00785082"/>
    <w:rsid w:val="007857FB"/>
    <w:rsid w:val="00785806"/>
    <w:rsid w:val="007859D0"/>
    <w:rsid w:val="00785A39"/>
    <w:rsid w:val="00786128"/>
    <w:rsid w:val="0078623A"/>
    <w:rsid w:val="00786DEF"/>
    <w:rsid w:val="007871B0"/>
    <w:rsid w:val="007878C6"/>
    <w:rsid w:val="00787910"/>
    <w:rsid w:val="00787D3A"/>
    <w:rsid w:val="00790AC0"/>
    <w:rsid w:val="00790B29"/>
    <w:rsid w:val="00790CE6"/>
    <w:rsid w:val="00790F9C"/>
    <w:rsid w:val="00791264"/>
    <w:rsid w:val="0079177E"/>
    <w:rsid w:val="00791C0A"/>
    <w:rsid w:val="00792351"/>
    <w:rsid w:val="007926FF"/>
    <w:rsid w:val="00792D68"/>
    <w:rsid w:val="00793064"/>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9B0"/>
    <w:rsid w:val="00797AB4"/>
    <w:rsid w:val="00797DC4"/>
    <w:rsid w:val="007A048C"/>
    <w:rsid w:val="007A08A0"/>
    <w:rsid w:val="007A0EB8"/>
    <w:rsid w:val="007A0FE5"/>
    <w:rsid w:val="007A1BB6"/>
    <w:rsid w:val="007A1EF6"/>
    <w:rsid w:val="007A216D"/>
    <w:rsid w:val="007A232A"/>
    <w:rsid w:val="007A264D"/>
    <w:rsid w:val="007A2B5D"/>
    <w:rsid w:val="007A4583"/>
    <w:rsid w:val="007A45DA"/>
    <w:rsid w:val="007A4CC0"/>
    <w:rsid w:val="007A52E5"/>
    <w:rsid w:val="007A56CB"/>
    <w:rsid w:val="007A5D5F"/>
    <w:rsid w:val="007A5FC2"/>
    <w:rsid w:val="007A6236"/>
    <w:rsid w:val="007A7441"/>
    <w:rsid w:val="007B0718"/>
    <w:rsid w:val="007B07F7"/>
    <w:rsid w:val="007B0AA6"/>
    <w:rsid w:val="007B0BF7"/>
    <w:rsid w:val="007B0BFC"/>
    <w:rsid w:val="007B0D3A"/>
    <w:rsid w:val="007B0DB2"/>
    <w:rsid w:val="007B1516"/>
    <w:rsid w:val="007B1583"/>
    <w:rsid w:val="007B2170"/>
    <w:rsid w:val="007B2238"/>
    <w:rsid w:val="007B3196"/>
    <w:rsid w:val="007B33B8"/>
    <w:rsid w:val="007B35C2"/>
    <w:rsid w:val="007B35F6"/>
    <w:rsid w:val="007B3D14"/>
    <w:rsid w:val="007B4AB4"/>
    <w:rsid w:val="007B5068"/>
    <w:rsid w:val="007B5436"/>
    <w:rsid w:val="007B54E6"/>
    <w:rsid w:val="007B5525"/>
    <w:rsid w:val="007B58DC"/>
    <w:rsid w:val="007B5A51"/>
    <w:rsid w:val="007B5C8F"/>
    <w:rsid w:val="007B62A3"/>
    <w:rsid w:val="007B6438"/>
    <w:rsid w:val="007B6898"/>
    <w:rsid w:val="007B6FEA"/>
    <w:rsid w:val="007B7AFE"/>
    <w:rsid w:val="007B7DB9"/>
    <w:rsid w:val="007B7E06"/>
    <w:rsid w:val="007C088D"/>
    <w:rsid w:val="007C0A28"/>
    <w:rsid w:val="007C0D7C"/>
    <w:rsid w:val="007C1BBB"/>
    <w:rsid w:val="007C1BF9"/>
    <w:rsid w:val="007C1D58"/>
    <w:rsid w:val="007C1F10"/>
    <w:rsid w:val="007C2445"/>
    <w:rsid w:val="007C26B3"/>
    <w:rsid w:val="007C31F0"/>
    <w:rsid w:val="007C32EE"/>
    <w:rsid w:val="007C3452"/>
    <w:rsid w:val="007C3BC4"/>
    <w:rsid w:val="007C3E6C"/>
    <w:rsid w:val="007C41F9"/>
    <w:rsid w:val="007C43F4"/>
    <w:rsid w:val="007C45BC"/>
    <w:rsid w:val="007C48F4"/>
    <w:rsid w:val="007C4C67"/>
    <w:rsid w:val="007C4C6F"/>
    <w:rsid w:val="007C527E"/>
    <w:rsid w:val="007C6680"/>
    <w:rsid w:val="007C6681"/>
    <w:rsid w:val="007C6747"/>
    <w:rsid w:val="007C688F"/>
    <w:rsid w:val="007C70F4"/>
    <w:rsid w:val="007C7304"/>
    <w:rsid w:val="007C78CC"/>
    <w:rsid w:val="007C7F00"/>
    <w:rsid w:val="007D0075"/>
    <w:rsid w:val="007D06ED"/>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25C"/>
    <w:rsid w:val="007D7A7E"/>
    <w:rsid w:val="007E0D6A"/>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9A3"/>
    <w:rsid w:val="007E5F03"/>
    <w:rsid w:val="007E61CA"/>
    <w:rsid w:val="007E634D"/>
    <w:rsid w:val="007E66DC"/>
    <w:rsid w:val="007E6996"/>
    <w:rsid w:val="007E6CE1"/>
    <w:rsid w:val="007E73B7"/>
    <w:rsid w:val="007E7B06"/>
    <w:rsid w:val="007E7DA4"/>
    <w:rsid w:val="007E7F8D"/>
    <w:rsid w:val="007F042B"/>
    <w:rsid w:val="007F0609"/>
    <w:rsid w:val="007F09A2"/>
    <w:rsid w:val="007F11FB"/>
    <w:rsid w:val="007F14E1"/>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393"/>
    <w:rsid w:val="007F54E1"/>
    <w:rsid w:val="007F5CEB"/>
    <w:rsid w:val="007F6453"/>
    <w:rsid w:val="007F6E49"/>
    <w:rsid w:val="007F73C4"/>
    <w:rsid w:val="00800288"/>
    <w:rsid w:val="008017A0"/>
    <w:rsid w:val="00801858"/>
    <w:rsid w:val="00801878"/>
    <w:rsid w:val="00801B57"/>
    <w:rsid w:val="00801C18"/>
    <w:rsid w:val="00801EBE"/>
    <w:rsid w:val="0080228D"/>
    <w:rsid w:val="00802472"/>
    <w:rsid w:val="00802582"/>
    <w:rsid w:val="0080295B"/>
    <w:rsid w:val="00802C4F"/>
    <w:rsid w:val="008033FE"/>
    <w:rsid w:val="00803C4F"/>
    <w:rsid w:val="008045E4"/>
    <w:rsid w:val="00804F49"/>
    <w:rsid w:val="0080525C"/>
    <w:rsid w:val="00805C43"/>
    <w:rsid w:val="00805C94"/>
    <w:rsid w:val="00806127"/>
    <w:rsid w:val="008062A1"/>
    <w:rsid w:val="00806918"/>
    <w:rsid w:val="00806B63"/>
    <w:rsid w:val="008075C2"/>
    <w:rsid w:val="008078B5"/>
    <w:rsid w:val="00807D4C"/>
    <w:rsid w:val="0081016A"/>
    <w:rsid w:val="0081018F"/>
    <w:rsid w:val="00810244"/>
    <w:rsid w:val="00810563"/>
    <w:rsid w:val="008108DD"/>
    <w:rsid w:val="00812201"/>
    <w:rsid w:val="0081260F"/>
    <w:rsid w:val="00812804"/>
    <w:rsid w:val="00813554"/>
    <w:rsid w:val="008136F3"/>
    <w:rsid w:val="00813E15"/>
    <w:rsid w:val="00814A06"/>
    <w:rsid w:val="00814CE9"/>
    <w:rsid w:val="008156D3"/>
    <w:rsid w:val="00815858"/>
    <w:rsid w:val="00815CAC"/>
    <w:rsid w:val="008165F9"/>
    <w:rsid w:val="00816DBF"/>
    <w:rsid w:val="00816E21"/>
    <w:rsid w:val="008171FF"/>
    <w:rsid w:val="008172EE"/>
    <w:rsid w:val="00817816"/>
    <w:rsid w:val="008178D9"/>
    <w:rsid w:val="00820049"/>
    <w:rsid w:val="00820243"/>
    <w:rsid w:val="00820F46"/>
    <w:rsid w:val="0082102F"/>
    <w:rsid w:val="00821277"/>
    <w:rsid w:val="008217CF"/>
    <w:rsid w:val="00821AA6"/>
    <w:rsid w:val="00821B73"/>
    <w:rsid w:val="00821D2F"/>
    <w:rsid w:val="00821E4A"/>
    <w:rsid w:val="008222C0"/>
    <w:rsid w:val="00822747"/>
    <w:rsid w:val="0082280A"/>
    <w:rsid w:val="00823477"/>
    <w:rsid w:val="00823579"/>
    <w:rsid w:val="00823721"/>
    <w:rsid w:val="0082384E"/>
    <w:rsid w:val="008238A6"/>
    <w:rsid w:val="00823DD1"/>
    <w:rsid w:val="00824342"/>
    <w:rsid w:val="00824650"/>
    <w:rsid w:val="00824BD9"/>
    <w:rsid w:val="00826548"/>
    <w:rsid w:val="008269C4"/>
    <w:rsid w:val="00826A36"/>
    <w:rsid w:val="00826DA4"/>
    <w:rsid w:val="00826E71"/>
    <w:rsid w:val="00827D37"/>
    <w:rsid w:val="00827DC4"/>
    <w:rsid w:val="008306A7"/>
    <w:rsid w:val="0083101B"/>
    <w:rsid w:val="008310AA"/>
    <w:rsid w:val="00831A43"/>
    <w:rsid w:val="00831C9D"/>
    <w:rsid w:val="00831D6D"/>
    <w:rsid w:val="0083202D"/>
    <w:rsid w:val="00832CF9"/>
    <w:rsid w:val="0083333A"/>
    <w:rsid w:val="00833488"/>
    <w:rsid w:val="00833F16"/>
    <w:rsid w:val="00834345"/>
    <w:rsid w:val="0083517F"/>
    <w:rsid w:val="0083565F"/>
    <w:rsid w:val="008356F0"/>
    <w:rsid w:val="00835919"/>
    <w:rsid w:val="00835BF1"/>
    <w:rsid w:val="00836134"/>
    <w:rsid w:val="00836611"/>
    <w:rsid w:val="00836980"/>
    <w:rsid w:val="00837265"/>
    <w:rsid w:val="008374D7"/>
    <w:rsid w:val="008374F8"/>
    <w:rsid w:val="00837709"/>
    <w:rsid w:val="00837C19"/>
    <w:rsid w:val="008400BF"/>
    <w:rsid w:val="008409D0"/>
    <w:rsid w:val="00840B47"/>
    <w:rsid w:val="00841462"/>
    <w:rsid w:val="008414B6"/>
    <w:rsid w:val="008425B9"/>
    <w:rsid w:val="008429AF"/>
    <w:rsid w:val="00843756"/>
    <w:rsid w:val="00843A3B"/>
    <w:rsid w:val="00843DFC"/>
    <w:rsid w:val="00844061"/>
    <w:rsid w:val="00844161"/>
    <w:rsid w:val="008443A4"/>
    <w:rsid w:val="0084481A"/>
    <w:rsid w:val="00845BA9"/>
    <w:rsid w:val="00845DFE"/>
    <w:rsid w:val="00846352"/>
    <w:rsid w:val="00846830"/>
    <w:rsid w:val="0084692A"/>
    <w:rsid w:val="00846AE3"/>
    <w:rsid w:val="00846F28"/>
    <w:rsid w:val="00847333"/>
    <w:rsid w:val="00850E0E"/>
    <w:rsid w:val="00851A93"/>
    <w:rsid w:val="00851C7B"/>
    <w:rsid w:val="00851DA3"/>
    <w:rsid w:val="00852861"/>
    <w:rsid w:val="00852F4F"/>
    <w:rsid w:val="008531F2"/>
    <w:rsid w:val="00854016"/>
    <w:rsid w:val="00854315"/>
    <w:rsid w:val="00854622"/>
    <w:rsid w:val="0085470E"/>
    <w:rsid w:val="008556A7"/>
    <w:rsid w:val="00855B19"/>
    <w:rsid w:val="00855FD0"/>
    <w:rsid w:val="00856268"/>
    <w:rsid w:val="0085669E"/>
    <w:rsid w:val="008568E5"/>
    <w:rsid w:val="008569D6"/>
    <w:rsid w:val="00856B03"/>
    <w:rsid w:val="00856BCF"/>
    <w:rsid w:val="008570DB"/>
    <w:rsid w:val="0085757D"/>
    <w:rsid w:val="00860160"/>
    <w:rsid w:val="00860BE1"/>
    <w:rsid w:val="00861457"/>
    <w:rsid w:val="0086252E"/>
    <w:rsid w:val="00862C8A"/>
    <w:rsid w:val="00863686"/>
    <w:rsid w:val="008639B0"/>
    <w:rsid w:val="008644C4"/>
    <w:rsid w:val="008644FE"/>
    <w:rsid w:val="00864547"/>
    <w:rsid w:val="008648A0"/>
    <w:rsid w:val="00864A62"/>
    <w:rsid w:val="00864BA7"/>
    <w:rsid w:val="00865279"/>
    <w:rsid w:val="008659B9"/>
    <w:rsid w:val="00865BE4"/>
    <w:rsid w:val="0086668C"/>
    <w:rsid w:val="008669A9"/>
    <w:rsid w:val="00866AE8"/>
    <w:rsid w:val="00867466"/>
    <w:rsid w:val="00867D54"/>
    <w:rsid w:val="008705B0"/>
    <w:rsid w:val="00870E05"/>
    <w:rsid w:val="0087175B"/>
    <w:rsid w:val="008717BC"/>
    <w:rsid w:val="0087188F"/>
    <w:rsid w:val="00871898"/>
    <w:rsid w:val="00871B71"/>
    <w:rsid w:val="00871C6B"/>
    <w:rsid w:val="00872483"/>
    <w:rsid w:val="00872B92"/>
    <w:rsid w:val="00872D65"/>
    <w:rsid w:val="008735C9"/>
    <w:rsid w:val="0087391A"/>
    <w:rsid w:val="00873DAD"/>
    <w:rsid w:val="00875161"/>
    <w:rsid w:val="00875569"/>
    <w:rsid w:val="00875652"/>
    <w:rsid w:val="00875C51"/>
    <w:rsid w:val="00876144"/>
    <w:rsid w:val="0087633C"/>
    <w:rsid w:val="008768EC"/>
    <w:rsid w:val="00877FBA"/>
    <w:rsid w:val="00880AFE"/>
    <w:rsid w:val="00880B81"/>
    <w:rsid w:val="00881431"/>
    <w:rsid w:val="0088254F"/>
    <w:rsid w:val="00882DD6"/>
    <w:rsid w:val="008838BC"/>
    <w:rsid w:val="00884150"/>
    <w:rsid w:val="008845CA"/>
    <w:rsid w:val="008848F3"/>
    <w:rsid w:val="00884EB2"/>
    <w:rsid w:val="008852AD"/>
    <w:rsid w:val="00885324"/>
    <w:rsid w:val="008853D2"/>
    <w:rsid w:val="00885999"/>
    <w:rsid w:val="008859CE"/>
    <w:rsid w:val="00885C2F"/>
    <w:rsid w:val="00886C57"/>
    <w:rsid w:val="00886F4D"/>
    <w:rsid w:val="00886FA8"/>
    <w:rsid w:val="008874E5"/>
    <w:rsid w:val="008877A1"/>
    <w:rsid w:val="00887810"/>
    <w:rsid w:val="00887C06"/>
    <w:rsid w:val="00887EFA"/>
    <w:rsid w:val="0089087A"/>
    <w:rsid w:val="00890C25"/>
    <w:rsid w:val="00890D79"/>
    <w:rsid w:val="00890E37"/>
    <w:rsid w:val="00891A8E"/>
    <w:rsid w:val="00891BFA"/>
    <w:rsid w:val="008921C2"/>
    <w:rsid w:val="00892799"/>
    <w:rsid w:val="00892B30"/>
    <w:rsid w:val="00892EBB"/>
    <w:rsid w:val="00893E4E"/>
    <w:rsid w:val="00893ECF"/>
    <w:rsid w:val="0089422F"/>
    <w:rsid w:val="00894658"/>
    <w:rsid w:val="00895283"/>
    <w:rsid w:val="0089557A"/>
    <w:rsid w:val="00895F06"/>
    <w:rsid w:val="008973B4"/>
    <w:rsid w:val="00897752"/>
    <w:rsid w:val="00897860"/>
    <w:rsid w:val="008A0619"/>
    <w:rsid w:val="008A0948"/>
    <w:rsid w:val="008A11A0"/>
    <w:rsid w:val="008A16EB"/>
    <w:rsid w:val="008A187F"/>
    <w:rsid w:val="008A1D95"/>
    <w:rsid w:val="008A1E15"/>
    <w:rsid w:val="008A1F05"/>
    <w:rsid w:val="008A29C7"/>
    <w:rsid w:val="008A2CAF"/>
    <w:rsid w:val="008A3087"/>
    <w:rsid w:val="008A3136"/>
    <w:rsid w:val="008A3D18"/>
    <w:rsid w:val="008A442C"/>
    <w:rsid w:val="008A44E2"/>
    <w:rsid w:val="008A4508"/>
    <w:rsid w:val="008A47BD"/>
    <w:rsid w:val="008A4BFA"/>
    <w:rsid w:val="008A571D"/>
    <w:rsid w:val="008A5DF9"/>
    <w:rsid w:val="008A6121"/>
    <w:rsid w:val="008A625A"/>
    <w:rsid w:val="008A6303"/>
    <w:rsid w:val="008A68FF"/>
    <w:rsid w:val="008A6A37"/>
    <w:rsid w:val="008A6B3E"/>
    <w:rsid w:val="008A6B82"/>
    <w:rsid w:val="008A6BBD"/>
    <w:rsid w:val="008A6ED3"/>
    <w:rsid w:val="008A7EDB"/>
    <w:rsid w:val="008B0260"/>
    <w:rsid w:val="008B14F1"/>
    <w:rsid w:val="008B1758"/>
    <w:rsid w:val="008B186C"/>
    <w:rsid w:val="008B21D5"/>
    <w:rsid w:val="008B24DC"/>
    <w:rsid w:val="008B283C"/>
    <w:rsid w:val="008B3450"/>
    <w:rsid w:val="008B3557"/>
    <w:rsid w:val="008B3DB3"/>
    <w:rsid w:val="008B417A"/>
    <w:rsid w:val="008B54B6"/>
    <w:rsid w:val="008B56B9"/>
    <w:rsid w:val="008B5E42"/>
    <w:rsid w:val="008B614A"/>
    <w:rsid w:val="008B6A4B"/>
    <w:rsid w:val="008B6B91"/>
    <w:rsid w:val="008B6D3D"/>
    <w:rsid w:val="008B6D50"/>
    <w:rsid w:val="008B7066"/>
    <w:rsid w:val="008B758C"/>
    <w:rsid w:val="008B761E"/>
    <w:rsid w:val="008B7AEE"/>
    <w:rsid w:val="008C0599"/>
    <w:rsid w:val="008C0772"/>
    <w:rsid w:val="008C08A1"/>
    <w:rsid w:val="008C0D20"/>
    <w:rsid w:val="008C1061"/>
    <w:rsid w:val="008C171A"/>
    <w:rsid w:val="008C179B"/>
    <w:rsid w:val="008C180C"/>
    <w:rsid w:val="008C2127"/>
    <w:rsid w:val="008C2CA5"/>
    <w:rsid w:val="008C2E3D"/>
    <w:rsid w:val="008C2F6F"/>
    <w:rsid w:val="008C34DF"/>
    <w:rsid w:val="008C3544"/>
    <w:rsid w:val="008C374C"/>
    <w:rsid w:val="008C4627"/>
    <w:rsid w:val="008C4812"/>
    <w:rsid w:val="008C4920"/>
    <w:rsid w:val="008C4B00"/>
    <w:rsid w:val="008C4C4E"/>
    <w:rsid w:val="008C4CB0"/>
    <w:rsid w:val="008C4FCD"/>
    <w:rsid w:val="008C5865"/>
    <w:rsid w:val="008C5FE0"/>
    <w:rsid w:val="008C6981"/>
    <w:rsid w:val="008C6D8D"/>
    <w:rsid w:val="008C7641"/>
    <w:rsid w:val="008C769F"/>
    <w:rsid w:val="008C7C53"/>
    <w:rsid w:val="008C7D6F"/>
    <w:rsid w:val="008D00B3"/>
    <w:rsid w:val="008D0FC7"/>
    <w:rsid w:val="008D1615"/>
    <w:rsid w:val="008D18D0"/>
    <w:rsid w:val="008D1F01"/>
    <w:rsid w:val="008D257E"/>
    <w:rsid w:val="008D27AC"/>
    <w:rsid w:val="008D3083"/>
    <w:rsid w:val="008D382A"/>
    <w:rsid w:val="008D38CA"/>
    <w:rsid w:val="008D39B8"/>
    <w:rsid w:val="008D39E9"/>
    <w:rsid w:val="008D3F4E"/>
    <w:rsid w:val="008D504D"/>
    <w:rsid w:val="008D515E"/>
    <w:rsid w:val="008D52BE"/>
    <w:rsid w:val="008D531D"/>
    <w:rsid w:val="008D53D0"/>
    <w:rsid w:val="008D5E12"/>
    <w:rsid w:val="008D65B2"/>
    <w:rsid w:val="008D6A8B"/>
    <w:rsid w:val="008D6AEB"/>
    <w:rsid w:val="008D6B07"/>
    <w:rsid w:val="008D6D95"/>
    <w:rsid w:val="008D728C"/>
    <w:rsid w:val="008D76DB"/>
    <w:rsid w:val="008D7EBF"/>
    <w:rsid w:val="008D7F2A"/>
    <w:rsid w:val="008E10DE"/>
    <w:rsid w:val="008E1621"/>
    <w:rsid w:val="008E1696"/>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65F"/>
    <w:rsid w:val="008F78A1"/>
    <w:rsid w:val="008F7B4F"/>
    <w:rsid w:val="008F7C16"/>
    <w:rsid w:val="00900978"/>
    <w:rsid w:val="009009B5"/>
    <w:rsid w:val="00900EF9"/>
    <w:rsid w:val="00901236"/>
    <w:rsid w:val="00901C50"/>
    <w:rsid w:val="00901FF8"/>
    <w:rsid w:val="009021AE"/>
    <w:rsid w:val="009027C8"/>
    <w:rsid w:val="009029A8"/>
    <w:rsid w:val="00902E5B"/>
    <w:rsid w:val="0090386D"/>
    <w:rsid w:val="00903D7F"/>
    <w:rsid w:val="009041A6"/>
    <w:rsid w:val="00904318"/>
    <w:rsid w:val="009060E3"/>
    <w:rsid w:val="00906CEF"/>
    <w:rsid w:val="0091012E"/>
    <w:rsid w:val="0091063D"/>
    <w:rsid w:val="00910C9D"/>
    <w:rsid w:val="00911BC0"/>
    <w:rsid w:val="00912773"/>
    <w:rsid w:val="00912A97"/>
    <w:rsid w:val="00912BFA"/>
    <w:rsid w:val="009132B9"/>
    <w:rsid w:val="009133EE"/>
    <w:rsid w:val="00913717"/>
    <w:rsid w:val="00913746"/>
    <w:rsid w:val="00913DC0"/>
    <w:rsid w:val="00913F78"/>
    <w:rsid w:val="00914ED5"/>
    <w:rsid w:val="009152C3"/>
    <w:rsid w:val="0091576A"/>
    <w:rsid w:val="00915F8C"/>
    <w:rsid w:val="00916466"/>
    <w:rsid w:val="00916DD0"/>
    <w:rsid w:val="00917153"/>
    <w:rsid w:val="00917298"/>
    <w:rsid w:val="00917FFB"/>
    <w:rsid w:val="00920779"/>
    <w:rsid w:val="00920BB1"/>
    <w:rsid w:val="00920CA9"/>
    <w:rsid w:val="009216A1"/>
    <w:rsid w:val="0092171C"/>
    <w:rsid w:val="00921B81"/>
    <w:rsid w:val="00921D87"/>
    <w:rsid w:val="00922491"/>
    <w:rsid w:val="00923159"/>
    <w:rsid w:val="009238E5"/>
    <w:rsid w:val="009239EF"/>
    <w:rsid w:val="00923C59"/>
    <w:rsid w:val="00924198"/>
    <w:rsid w:val="00924492"/>
    <w:rsid w:val="009244E5"/>
    <w:rsid w:val="0092519D"/>
    <w:rsid w:val="009254CC"/>
    <w:rsid w:val="00925C04"/>
    <w:rsid w:val="00926176"/>
    <w:rsid w:val="00926550"/>
    <w:rsid w:val="00926554"/>
    <w:rsid w:val="00926771"/>
    <w:rsid w:val="00926939"/>
    <w:rsid w:val="00927AD1"/>
    <w:rsid w:val="00927ED1"/>
    <w:rsid w:val="00930141"/>
    <w:rsid w:val="009307F2"/>
    <w:rsid w:val="00931F59"/>
    <w:rsid w:val="009329E7"/>
    <w:rsid w:val="00933054"/>
    <w:rsid w:val="00933149"/>
    <w:rsid w:val="00933BA6"/>
    <w:rsid w:val="00933BCA"/>
    <w:rsid w:val="00934674"/>
    <w:rsid w:val="009349F7"/>
    <w:rsid w:val="009355A8"/>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1D2A"/>
    <w:rsid w:val="00942502"/>
    <w:rsid w:val="0094253A"/>
    <w:rsid w:val="00942589"/>
    <w:rsid w:val="009429F0"/>
    <w:rsid w:val="00942C2D"/>
    <w:rsid w:val="00942C54"/>
    <w:rsid w:val="009430E6"/>
    <w:rsid w:val="0094361C"/>
    <w:rsid w:val="0094392D"/>
    <w:rsid w:val="00943ADA"/>
    <w:rsid w:val="00943B15"/>
    <w:rsid w:val="00943D90"/>
    <w:rsid w:val="00943F52"/>
    <w:rsid w:val="009445F2"/>
    <w:rsid w:val="00944957"/>
    <w:rsid w:val="00944A83"/>
    <w:rsid w:val="0094507E"/>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119"/>
    <w:rsid w:val="00951234"/>
    <w:rsid w:val="00951E8F"/>
    <w:rsid w:val="00951F6D"/>
    <w:rsid w:val="00952201"/>
    <w:rsid w:val="00952E8E"/>
    <w:rsid w:val="00953450"/>
    <w:rsid w:val="009534EF"/>
    <w:rsid w:val="0095412C"/>
    <w:rsid w:val="0095464D"/>
    <w:rsid w:val="0095477A"/>
    <w:rsid w:val="00954EBA"/>
    <w:rsid w:val="00955647"/>
    <w:rsid w:val="00955831"/>
    <w:rsid w:val="009561EA"/>
    <w:rsid w:val="00956776"/>
    <w:rsid w:val="009567C9"/>
    <w:rsid w:val="0095691F"/>
    <w:rsid w:val="00957A03"/>
    <w:rsid w:val="009604F9"/>
    <w:rsid w:val="00960C16"/>
    <w:rsid w:val="009619C2"/>
    <w:rsid w:val="00961ADB"/>
    <w:rsid w:val="00961F24"/>
    <w:rsid w:val="009624C1"/>
    <w:rsid w:val="00963106"/>
    <w:rsid w:val="009639CF"/>
    <w:rsid w:val="00963B1D"/>
    <w:rsid w:val="00963E70"/>
    <w:rsid w:val="0096430D"/>
    <w:rsid w:val="009644FD"/>
    <w:rsid w:val="00964DB7"/>
    <w:rsid w:val="00964E0E"/>
    <w:rsid w:val="00964FAE"/>
    <w:rsid w:val="00965370"/>
    <w:rsid w:val="009653F9"/>
    <w:rsid w:val="009664EA"/>
    <w:rsid w:val="00966AC1"/>
    <w:rsid w:val="00966C30"/>
    <w:rsid w:val="0096736D"/>
    <w:rsid w:val="00967618"/>
    <w:rsid w:val="00967D1A"/>
    <w:rsid w:val="00967EDA"/>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F73"/>
    <w:rsid w:val="0098275E"/>
    <w:rsid w:val="00982A3A"/>
    <w:rsid w:val="00982E60"/>
    <w:rsid w:val="00983344"/>
    <w:rsid w:val="00983708"/>
    <w:rsid w:val="00983B74"/>
    <w:rsid w:val="00983B8C"/>
    <w:rsid w:val="009842EE"/>
    <w:rsid w:val="00984C5E"/>
    <w:rsid w:val="00985025"/>
    <w:rsid w:val="00985628"/>
    <w:rsid w:val="009858A8"/>
    <w:rsid w:val="00985D83"/>
    <w:rsid w:val="00985D8D"/>
    <w:rsid w:val="00986A32"/>
    <w:rsid w:val="009872C6"/>
    <w:rsid w:val="00987314"/>
    <w:rsid w:val="00987780"/>
    <w:rsid w:val="00987881"/>
    <w:rsid w:val="00987D0F"/>
    <w:rsid w:val="009902F9"/>
    <w:rsid w:val="00990420"/>
    <w:rsid w:val="009906D5"/>
    <w:rsid w:val="009906FB"/>
    <w:rsid w:val="00990878"/>
    <w:rsid w:val="00990DEE"/>
    <w:rsid w:val="0099132B"/>
    <w:rsid w:val="0099142D"/>
    <w:rsid w:val="009916F5"/>
    <w:rsid w:val="0099207C"/>
    <w:rsid w:val="0099285B"/>
    <w:rsid w:val="00992CE5"/>
    <w:rsid w:val="00992E6E"/>
    <w:rsid w:val="00992F8E"/>
    <w:rsid w:val="009930B9"/>
    <w:rsid w:val="00993328"/>
    <w:rsid w:val="00993C8B"/>
    <w:rsid w:val="00993E31"/>
    <w:rsid w:val="00993E61"/>
    <w:rsid w:val="00994516"/>
    <w:rsid w:val="00994584"/>
    <w:rsid w:val="00994A7A"/>
    <w:rsid w:val="00994E34"/>
    <w:rsid w:val="00994F8B"/>
    <w:rsid w:val="00994FA8"/>
    <w:rsid w:val="0099525F"/>
    <w:rsid w:val="00995278"/>
    <w:rsid w:val="00995408"/>
    <w:rsid w:val="00995525"/>
    <w:rsid w:val="00995964"/>
    <w:rsid w:val="00996239"/>
    <w:rsid w:val="0099641E"/>
    <w:rsid w:val="00996D57"/>
    <w:rsid w:val="00996F96"/>
    <w:rsid w:val="00997166"/>
    <w:rsid w:val="00997415"/>
    <w:rsid w:val="009977F2"/>
    <w:rsid w:val="00997837"/>
    <w:rsid w:val="00997FA5"/>
    <w:rsid w:val="009A0D00"/>
    <w:rsid w:val="009A0D07"/>
    <w:rsid w:val="009A0DF2"/>
    <w:rsid w:val="009A17D6"/>
    <w:rsid w:val="009A1FC7"/>
    <w:rsid w:val="009A2295"/>
    <w:rsid w:val="009A2433"/>
    <w:rsid w:val="009A2457"/>
    <w:rsid w:val="009A25B9"/>
    <w:rsid w:val="009A2621"/>
    <w:rsid w:val="009A2C64"/>
    <w:rsid w:val="009A347E"/>
    <w:rsid w:val="009A3951"/>
    <w:rsid w:val="009A3E55"/>
    <w:rsid w:val="009A4379"/>
    <w:rsid w:val="009A4BAE"/>
    <w:rsid w:val="009A4E1C"/>
    <w:rsid w:val="009A4F10"/>
    <w:rsid w:val="009A5127"/>
    <w:rsid w:val="009A5735"/>
    <w:rsid w:val="009A5E03"/>
    <w:rsid w:val="009A60EE"/>
    <w:rsid w:val="009A6BD8"/>
    <w:rsid w:val="009A6CF1"/>
    <w:rsid w:val="009A7307"/>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1B"/>
    <w:rsid w:val="009B628D"/>
    <w:rsid w:val="009B679C"/>
    <w:rsid w:val="009B6868"/>
    <w:rsid w:val="009B79B7"/>
    <w:rsid w:val="009B7A9F"/>
    <w:rsid w:val="009C0845"/>
    <w:rsid w:val="009C0C7B"/>
    <w:rsid w:val="009C11EE"/>
    <w:rsid w:val="009C21C6"/>
    <w:rsid w:val="009C23BD"/>
    <w:rsid w:val="009C25AE"/>
    <w:rsid w:val="009C25E7"/>
    <w:rsid w:val="009C2C86"/>
    <w:rsid w:val="009C300B"/>
    <w:rsid w:val="009C31F1"/>
    <w:rsid w:val="009C3379"/>
    <w:rsid w:val="009C4508"/>
    <w:rsid w:val="009C4630"/>
    <w:rsid w:val="009C4670"/>
    <w:rsid w:val="009C482E"/>
    <w:rsid w:val="009C521A"/>
    <w:rsid w:val="009C5783"/>
    <w:rsid w:val="009C5796"/>
    <w:rsid w:val="009C6274"/>
    <w:rsid w:val="009C67EF"/>
    <w:rsid w:val="009C6EBF"/>
    <w:rsid w:val="009C7202"/>
    <w:rsid w:val="009C7571"/>
    <w:rsid w:val="009C7845"/>
    <w:rsid w:val="009D0648"/>
    <w:rsid w:val="009D06D3"/>
    <w:rsid w:val="009D0712"/>
    <w:rsid w:val="009D0CDA"/>
    <w:rsid w:val="009D0DBD"/>
    <w:rsid w:val="009D0DD3"/>
    <w:rsid w:val="009D1108"/>
    <w:rsid w:val="009D1490"/>
    <w:rsid w:val="009D1580"/>
    <w:rsid w:val="009D179D"/>
    <w:rsid w:val="009D1F65"/>
    <w:rsid w:val="009D2219"/>
    <w:rsid w:val="009D22E0"/>
    <w:rsid w:val="009D25B1"/>
    <w:rsid w:val="009D2A44"/>
    <w:rsid w:val="009D387F"/>
    <w:rsid w:val="009D42CE"/>
    <w:rsid w:val="009D435D"/>
    <w:rsid w:val="009D4BC0"/>
    <w:rsid w:val="009D4C03"/>
    <w:rsid w:val="009D4F64"/>
    <w:rsid w:val="009D536D"/>
    <w:rsid w:val="009D544C"/>
    <w:rsid w:val="009D5616"/>
    <w:rsid w:val="009D59EF"/>
    <w:rsid w:val="009D6B51"/>
    <w:rsid w:val="009D6E6D"/>
    <w:rsid w:val="009D7373"/>
    <w:rsid w:val="009D7A07"/>
    <w:rsid w:val="009E000B"/>
    <w:rsid w:val="009E0BCE"/>
    <w:rsid w:val="009E10FC"/>
    <w:rsid w:val="009E1F34"/>
    <w:rsid w:val="009E21B6"/>
    <w:rsid w:val="009E21CB"/>
    <w:rsid w:val="009E25CE"/>
    <w:rsid w:val="009E29AD"/>
    <w:rsid w:val="009E2A44"/>
    <w:rsid w:val="009E304E"/>
    <w:rsid w:val="009E3429"/>
    <w:rsid w:val="009E3788"/>
    <w:rsid w:val="009E406D"/>
    <w:rsid w:val="009E4A36"/>
    <w:rsid w:val="009E4F11"/>
    <w:rsid w:val="009E5E20"/>
    <w:rsid w:val="009E61F5"/>
    <w:rsid w:val="009E6B9B"/>
    <w:rsid w:val="009E70B4"/>
    <w:rsid w:val="009E7CF6"/>
    <w:rsid w:val="009E7FEC"/>
    <w:rsid w:val="009F054C"/>
    <w:rsid w:val="009F065E"/>
    <w:rsid w:val="009F0BF7"/>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DC3"/>
    <w:rsid w:val="009F65FC"/>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1E9"/>
    <w:rsid w:val="00A03691"/>
    <w:rsid w:val="00A03871"/>
    <w:rsid w:val="00A040A8"/>
    <w:rsid w:val="00A046CE"/>
    <w:rsid w:val="00A0483E"/>
    <w:rsid w:val="00A04B53"/>
    <w:rsid w:val="00A0528C"/>
    <w:rsid w:val="00A05387"/>
    <w:rsid w:val="00A0718C"/>
    <w:rsid w:val="00A07207"/>
    <w:rsid w:val="00A07B79"/>
    <w:rsid w:val="00A10797"/>
    <w:rsid w:val="00A108A0"/>
    <w:rsid w:val="00A1116A"/>
    <w:rsid w:val="00A11215"/>
    <w:rsid w:val="00A1128D"/>
    <w:rsid w:val="00A113FD"/>
    <w:rsid w:val="00A11D16"/>
    <w:rsid w:val="00A11EA1"/>
    <w:rsid w:val="00A12765"/>
    <w:rsid w:val="00A133D2"/>
    <w:rsid w:val="00A137EC"/>
    <w:rsid w:val="00A137ED"/>
    <w:rsid w:val="00A13BD8"/>
    <w:rsid w:val="00A13BE8"/>
    <w:rsid w:val="00A13D9B"/>
    <w:rsid w:val="00A14895"/>
    <w:rsid w:val="00A14B2F"/>
    <w:rsid w:val="00A15E5F"/>
    <w:rsid w:val="00A16E2F"/>
    <w:rsid w:val="00A171B5"/>
    <w:rsid w:val="00A17214"/>
    <w:rsid w:val="00A2003B"/>
    <w:rsid w:val="00A20900"/>
    <w:rsid w:val="00A20B91"/>
    <w:rsid w:val="00A20BC0"/>
    <w:rsid w:val="00A22093"/>
    <w:rsid w:val="00A2312C"/>
    <w:rsid w:val="00A234B3"/>
    <w:rsid w:val="00A23517"/>
    <w:rsid w:val="00A245B3"/>
    <w:rsid w:val="00A24CE9"/>
    <w:rsid w:val="00A24CFF"/>
    <w:rsid w:val="00A25006"/>
    <w:rsid w:val="00A25390"/>
    <w:rsid w:val="00A26871"/>
    <w:rsid w:val="00A26F6C"/>
    <w:rsid w:val="00A27940"/>
    <w:rsid w:val="00A27F29"/>
    <w:rsid w:val="00A3006B"/>
    <w:rsid w:val="00A30EC8"/>
    <w:rsid w:val="00A324EC"/>
    <w:rsid w:val="00A32864"/>
    <w:rsid w:val="00A33203"/>
    <w:rsid w:val="00A3335D"/>
    <w:rsid w:val="00A3374D"/>
    <w:rsid w:val="00A33E18"/>
    <w:rsid w:val="00A3400E"/>
    <w:rsid w:val="00A348D2"/>
    <w:rsid w:val="00A34C69"/>
    <w:rsid w:val="00A354D5"/>
    <w:rsid w:val="00A3552E"/>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8B4"/>
    <w:rsid w:val="00A40FA4"/>
    <w:rsid w:val="00A4107D"/>
    <w:rsid w:val="00A414CA"/>
    <w:rsid w:val="00A418EB"/>
    <w:rsid w:val="00A41AD4"/>
    <w:rsid w:val="00A41D80"/>
    <w:rsid w:val="00A41F07"/>
    <w:rsid w:val="00A42E4E"/>
    <w:rsid w:val="00A4341A"/>
    <w:rsid w:val="00A43460"/>
    <w:rsid w:val="00A4359B"/>
    <w:rsid w:val="00A43E96"/>
    <w:rsid w:val="00A43FBA"/>
    <w:rsid w:val="00A447F8"/>
    <w:rsid w:val="00A44D8F"/>
    <w:rsid w:val="00A46082"/>
    <w:rsid w:val="00A46418"/>
    <w:rsid w:val="00A46574"/>
    <w:rsid w:val="00A466F3"/>
    <w:rsid w:val="00A46CC4"/>
    <w:rsid w:val="00A46D45"/>
    <w:rsid w:val="00A46EB5"/>
    <w:rsid w:val="00A477BD"/>
    <w:rsid w:val="00A47F23"/>
    <w:rsid w:val="00A504CB"/>
    <w:rsid w:val="00A5099F"/>
    <w:rsid w:val="00A50A6A"/>
    <w:rsid w:val="00A51999"/>
    <w:rsid w:val="00A51CC6"/>
    <w:rsid w:val="00A528F1"/>
    <w:rsid w:val="00A5306B"/>
    <w:rsid w:val="00A53598"/>
    <w:rsid w:val="00A5363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1924"/>
    <w:rsid w:val="00A620DB"/>
    <w:rsid w:val="00A62CA9"/>
    <w:rsid w:val="00A630B5"/>
    <w:rsid w:val="00A63174"/>
    <w:rsid w:val="00A6434F"/>
    <w:rsid w:val="00A645A0"/>
    <w:rsid w:val="00A64EF5"/>
    <w:rsid w:val="00A650F5"/>
    <w:rsid w:val="00A65574"/>
    <w:rsid w:val="00A65622"/>
    <w:rsid w:val="00A65890"/>
    <w:rsid w:val="00A65ABB"/>
    <w:rsid w:val="00A65BBC"/>
    <w:rsid w:val="00A65D2C"/>
    <w:rsid w:val="00A660C6"/>
    <w:rsid w:val="00A66BA4"/>
    <w:rsid w:val="00A66C81"/>
    <w:rsid w:val="00A67D86"/>
    <w:rsid w:val="00A701AF"/>
    <w:rsid w:val="00A701CE"/>
    <w:rsid w:val="00A7083C"/>
    <w:rsid w:val="00A709C5"/>
    <w:rsid w:val="00A70E4A"/>
    <w:rsid w:val="00A711B9"/>
    <w:rsid w:val="00A714B9"/>
    <w:rsid w:val="00A71624"/>
    <w:rsid w:val="00A717F5"/>
    <w:rsid w:val="00A71BFE"/>
    <w:rsid w:val="00A720CD"/>
    <w:rsid w:val="00A731FB"/>
    <w:rsid w:val="00A7324E"/>
    <w:rsid w:val="00A73B30"/>
    <w:rsid w:val="00A73B9E"/>
    <w:rsid w:val="00A73C56"/>
    <w:rsid w:val="00A7403F"/>
    <w:rsid w:val="00A7489A"/>
    <w:rsid w:val="00A75F5E"/>
    <w:rsid w:val="00A75FF7"/>
    <w:rsid w:val="00A7698E"/>
    <w:rsid w:val="00A76A94"/>
    <w:rsid w:val="00A76D03"/>
    <w:rsid w:val="00A771FC"/>
    <w:rsid w:val="00A774AF"/>
    <w:rsid w:val="00A77786"/>
    <w:rsid w:val="00A778B5"/>
    <w:rsid w:val="00A8000B"/>
    <w:rsid w:val="00A803F1"/>
    <w:rsid w:val="00A80D39"/>
    <w:rsid w:val="00A81207"/>
    <w:rsid w:val="00A817F0"/>
    <w:rsid w:val="00A81CF1"/>
    <w:rsid w:val="00A82283"/>
    <w:rsid w:val="00A82AFE"/>
    <w:rsid w:val="00A831DE"/>
    <w:rsid w:val="00A83589"/>
    <w:rsid w:val="00A840FE"/>
    <w:rsid w:val="00A851D9"/>
    <w:rsid w:val="00A8533F"/>
    <w:rsid w:val="00A8560D"/>
    <w:rsid w:val="00A856A5"/>
    <w:rsid w:val="00A85770"/>
    <w:rsid w:val="00A85D48"/>
    <w:rsid w:val="00A86046"/>
    <w:rsid w:val="00A8680A"/>
    <w:rsid w:val="00A86983"/>
    <w:rsid w:val="00A86A05"/>
    <w:rsid w:val="00A86B8A"/>
    <w:rsid w:val="00A86D5D"/>
    <w:rsid w:val="00A86E23"/>
    <w:rsid w:val="00A870D9"/>
    <w:rsid w:val="00A872D6"/>
    <w:rsid w:val="00A873C4"/>
    <w:rsid w:val="00A87DFB"/>
    <w:rsid w:val="00A90207"/>
    <w:rsid w:val="00A90860"/>
    <w:rsid w:val="00A90B78"/>
    <w:rsid w:val="00A91F96"/>
    <w:rsid w:val="00A92103"/>
    <w:rsid w:val="00A923AA"/>
    <w:rsid w:val="00A926C4"/>
    <w:rsid w:val="00A92A7E"/>
    <w:rsid w:val="00A92E43"/>
    <w:rsid w:val="00A930D7"/>
    <w:rsid w:val="00A937B3"/>
    <w:rsid w:val="00A93B81"/>
    <w:rsid w:val="00A9464E"/>
    <w:rsid w:val="00A950B7"/>
    <w:rsid w:val="00A95356"/>
    <w:rsid w:val="00A95397"/>
    <w:rsid w:val="00A955FB"/>
    <w:rsid w:val="00A95A85"/>
    <w:rsid w:val="00A95CB3"/>
    <w:rsid w:val="00A95E30"/>
    <w:rsid w:val="00A95F28"/>
    <w:rsid w:val="00A969DC"/>
    <w:rsid w:val="00A96F34"/>
    <w:rsid w:val="00A97360"/>
    <w:rsid w:val="00A973C9"/>
    <w:rsid w:val="00A97487"/>
    <w:rsid w:val="00A974E1"/>
    <w:rsid w:val="00AA012C"/>
    <w:rsid w:val="00AA032A"/>
    <w:rsid w:val="00AA08D1"/>
    <w:rsid w:val="00AA0C3D"/>
    <w:rsid w:val="00AA10A1"/>
    <w:rsid w:val="00AA117F"/>
    <w:rsid w:val="00AA1716"/>
    <w:rsid w:val="00AA29E3"/>
    <w:rsid w:val="00AA2CB4"/>
    <w:rsid w:val="00AA2D13"/>
    <w:rsid w:val="00AA3B03"/>
    <w:rsid w:val="00AA41BC"/>
    <w:rsid w:val="00AA4AFB"/>
    <w:rsid w:val="00AA5467"/>
    <w:rsid w:val="00AA591E"/>
    <w:rsid w:val="00AA65D3"/>
    <w:rsid w:val="00AA6666"/>
    <w:rsid w:val="00AA7A4D"/>
    <w:rsid w:val="00AA7F8C"/>
    <w:rsid w:val="00AB03EC"/>
    <w:rsid w:val="00AB068D"/>
    <w:rsid w:val="00AB07FC"/>
    <w:rsid w:val="00AB0FB7"/>
    <w:rsid w:val="00AB1831"/>
    <w:rsid w:val="00AB1F6F"/>
    <w:rsid w:val="00AB29CD"/>
    <w:rsid w:val="00AB2A15"/>
    <w:rsid w:val="00AB3038"/>
    <w:rsid w:val="00AB31A4"/>
    <w:rsid w:val="00AB3C9B"/>
    <w:rsid w:val="00AB3CF4"/>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09EC"/>
    <w:rsid w:val="00AC13FA"/>
    <w:rsid w:val="00AC145E"/>
    <w:rsid w:val="00AC19AD"/>
    <w:rsid w:val="00AC1B93"/>
    <w:rsid w:val="00AC1EFF"/>
    <w:rsid w:val="00AC22C4"/>
    <w:rsid w:val="00AC28A3"/>
    <w:rsid w:val="00AC29DE"/>
    <w:rsid w:val="00AC30C5"/>
    <w:rsid w:val="00AC31A6"/>
    <w:rsid w:val="00AC3409"/>
    <w:rsid w:val="00AC36B5"/>
    <w:rsid w:val="00AC392A"/>
    <w:rsid w:val="00AC3D59"/>
    <w:rsid w:val="00AC40BD"/>
    <w:rsid w:val="00AC40D1"/>
    <w:rsid w:val="00AC5390"/>
    <w:rsid w:val="00AC5679"/>
    <w:rsid w:val="00AC5AA0"/>
    <w:rsid w:val="00AC7234"/>
    <w:rsid w:val="00AC738C"/>
    <w:rsid w:val="00AC7658"/>
    <w:rsid w:val="00AC78D1"/>
    <w:rsid w:val="00AC7E94"/>
    <w:rsid w:val="00AD0220"/>
    <w:rsid w:val="00AD03D7"/>
    <w:rsid w:val="00AD043E"/>
    <w:rsid w:val="00AD04E1"/>
    <w:rsid w:val="00AD0F51"/>
    <w:rsid w:val="00AD1530"/>
    <w:rsid w:val="00AD17AD"/>
    <w:rsid w:val="00AD1E6D"/>
    <w:rsid w:val="00AD2752"/>
    <w:rsid w:val="00AD29F1"/>
    <w:rsid w:val="00AD2E61"/>
    <w:rsid w:val="00AD31FC"/>
    <w:rsid w:val="00AD360D"/>
    <w:rsid w:val="00AD3A0D"/>
    <w:rsid w:val="00AD40AF"/>
    <w:rsid w:val="00AD5465"/>
    <w:rsid w:val="00AD5477"/>
    <w:rsid w:val="00AD62D5"/>
    <w:rsid w:val="00AD66B8"/>
    <w:rsid w:val="00AD6F82"/>
    <w:rsid w:val="00AE0535"/>
    <w:rsid w:val="00AE196A"/>
    <w:rsid w:val="00AE1A6F"/>
    <w:rsid w:val="00AE1B0C"/>
    <w:rsid w:val="00AE1CDD"/>
    <w:rsid w:val="00AE25A9"/>
    <w:rsid w:val="00AE2C7D"/>
    <w:rsid w:val="00AE2F5F"/>
    <w:rsid w:val="00AE33A4"/>
    <w:rsid w:val="00AE34FE"/>
    <w:rsid w:val="00AE378C"/>
    <w:rsid w:val="00AE39A7"/>
    <w:rsid w:val="00AE3A3E"/>
    <w:rsid w:val="00AE3E35"/>
    <w:rsid w:val="00AE4517"/>
    <w:rsid w:val="00AE4695"/>
    <w:rsid w:val="00AE4C9B"/>
    <w:rsid w:val="00AE4D4D"/>
    <w:rsid w:val="00AE5035"/>
    <w:rsid w:val="00AE5386"/>
    <w:rsid w:val="00AE54C6"/>
    <w:rsid w:val="00AE565B"/>
    <w:rsid w:val="00AE56F7"/>
    <w:rsid w:val="00AE5B23"/>
    <w:rsid w:val="00AE6369"/>
    <w:rsid w:val="00AE67DC"/>
    <w:rsid w:val="00AE6DBE"/>
    <w:rsid w:val="00AE6E1D"/>
    <w:rsid w:val="00AE725C"/>
    <w:rsid w:val="00AE7B1E"/>
    <w:rsid w:val="00AF00B9"/>
    <w:rsid w:val="00AF07EA"/>
    <w:rsid w:val="00AF0959"/>
    <w:rsid w:val="00AF0DAF"/>
    <w:rsid w:val="00AF14E4"/>
    <w:rsid w:val="00AF155C"/>
    <w:rsid w:val="00AF1605"/>
    <w:rsid w:val="00AF18F6"/>
    <w:rsid w:val="00AF1F52"/>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10"/>
    <w:rsid w:val="00AF6FE0"/>
    <w:rsid w:val="00AF7A74"/>
    <w:rsid w:val="00AF7DA9"/>
    <w:rsid w:val="00AF7EB8"/>
    <w:rsid w:val="00B00478"/>
    <w:rsid w:val="00B005A2"/>
    <w:rsid w:val="00B00A1A"/>
    <w:rsid w:val="00B00D5A"/>
    <w:rsid w:val="00B01013"/>
    <w:rsid w:val="00B01B4F"/>
    <w:rsid w:val="00B01DAB"/>
    <w:rsid w:val="00B02600"/>
    <w:rsid w:val="00B02D6C"/>
    <w:rsid w:val="00B02DA3"/>
    <w:rsid w:val="00B02EF5"/>
    <w:rsid w:val="00B02FC4"/>
    <w:rsid w:val="00B0328A"/>
    <w:rsid w:val="00B03713"/>
    <w:rsid w:val="00B03D24"/>
    <w:rsid w:val="00B04029"/>
    <w:rsid w:val="00B04161"/>
    <w:rsid w:val="00B0422A"/>
    <w:rsid w:val="00B04255"/>
    <w:rsid w:val="00B04A31"/>
    <w:rsid w:val="00B04AFD"/>
    <w:rsid w:val="00B04BA4"/>
    <w:rsid w:val="00B04ECD"/>
    <w:rsid w:val="00B0502B"/>
    <w:rsid w:val="00B05340"/>
    <w:rsid w:val="00B05C19"/>
    <w:rsid w:val="00B05DC1"/>
    <w:rsid w:val="00B05F28"/>
    <w:rsid w:val="00B0621C"/>
    <w:rsid w:val="00B06418"/>
    <w:rsid w:val="00B06B14"/>
    <w:rsid w:val="00B101B0"/>
    <w:rsid w:val="00B1047B"/>
    <w:rsid w:val="00B1084A"/>
    <w:rsid w:val="00B11096"/>
    <w:rsid w:val="00B11D50"/>
    <w:rsid w:val="00B12736"/>
    <w:rsid w:val="00B12CC6"/>
    <w:rsid w:val="00B13043"/>
    <w:rsid w:val="00B13BBE"/>
    <w:rsid w:val="00B140E9"/>
    <w:rsid w:val="00B14883"/>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67"/>
    <w:rsid w:val="00B21C78"/>
    <w:rsid w:val="00B21DA3"/>
    <w:rsid w:val="00B22AD4"/>
    <w:rsid w:val="00B22E80"/>
    <w:rsid w:val="00B22EC2"/>
    <w:rsid w:val="00B23ADB"/>
    <w:rsid w:val="00B2405E"/>
    <w:rsid w:val="00B243E4"/>
    <w:rsid w:val="00B24892"/>
    <w:rsid w:val="00B250C0"/>
    <w:rsid w:val="00B25632"/>
    <w:rsid w:val="00B25871"/>
    <w:rsid w:val="00B25CB8"/>
    <w:rsid w:val="00B25EE2"/>
    <w:rsid w:val="00B27A31"/>
    <w:rsid w:val="00B27A69"/>
    <w:rsid w:val="00B303DC"/>
    <w:rsid w:val="00B30AA8"/>
    <w:rsid w:val="00B312DA"/>
    <w:rsid w:val="00B31366"/>
    <w:rsid w:val="00B31F9A"/>
    <w:rsid w:val="00B33174"/>
    <w:rsid w:val="00B332BD"/>
    <w:rsid w:val="00B336AD"/>
    <w:rsid w:val="00B33F0D"/>
    <w:rsid w:val="00B33FD8"/>
    <w:rsid w:val="00B34F8B"/>
    <w:rsid w:val="00B35035"/>
    <w:rsid w:val="00B3514F"/>
    <w:rsid w:val="00B35198"/>
    <w:rsid w:val="00B352E4"/>
    <w:rsid w:val="00B35BFB"/>
    <w:rsid w:val="00B3750B"/>
    <w:rsid w:val="00B37565"/>
    <w:rsid w:val="00B3762E"/>
    <w:rsid w:val="00B37C9D"/>
    <w:rsid w:val="00B41516"/>
    <w:rsid w:val="00B41525"/>
    <w:rsid w:val="00B41B11"/>
    <w:rsid w:val="00B4227C"/>
    <w:rsid w:val="00B42D1F"/>
    <w:rsid w:val="00B441B3"/>
    <w:rsid w:val="00B44489"/>
    <w:rsid w:val="00B44705"/>
    <w:rsid w:val="00B44913"/>
    <w:rsid w:val="00B4498A"/>
    <w:rsid w:val="00B4589D"/>
    <w:rsid w:val="00B4664F"/>
    <w:rsid w:val="00B4690E"/>
    <w:rsid w:val="00B46A98"/>
    <w:rsid w:val="00B46CC6"/>
    <w:rsid w:val="00B479F1"/>
    <w:rsid w:val="00B47EA7"/>
    <w:rsid w:val="00B509D2"/>
    <w:rsid w:val="00B51CF7"/>
    <w:rsid w:val="00B52137"/>
    <w:rsid w:val="00B52CF4"/>
    <w:rsid w:val="00B53016"/>
    <w:rsid w:val="00B530CB"/>
    <w:rsid w:val="00B53155"/>
    <w:rsid w:val="00B53D19"/>
    <w:rsid w:val="00B53D50"/>
    <w:rsid w:val="00B54ACD"/>
    <w:rsid w:val="00B54CA7"/>
    <w:rsid w:val="00B552B2"/>
    <w:rsid w:val="00B555A7"/>
    <w:rsid w:val="00B55E1A"/>
    <w:rsid w:val="00B563C1"/>
    <w:rsid w:val="00B565BD"/>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47"/>
    <w:rsid w:val="00B624BB"/>
    <w:rsid w:val="00B628C7"/>
    <w:rsid w:val="00B62AA3"/>
    <w:rsid w:val="00B62CC2"/>
    <w:rsid w:val="00B62FAC"/>
    <w:rsid w:val="00B62FDF"/>
    <w:rsid w:val="00B643C7"/>
    <w:rsid w:val="00B64647"/>
    <w:rsid w:val="00B6491C"/>
    <w:rsid w:val="00B65391"/>
    <w:rsid w:val="00B65680"/>
    <w:rsid w:val="00B67413"/>
    <w:rsid w:val="00B676FA"/>
    <w:rsid w:val="00B677AA"/>
    <w:rsid w:val="00B67E56"/>
    <w:rsid w:val="00B70BFA"/>
    <w:rsid w:val="00B70F77"/>
    <w:rsid w:val="00B70FF4"/>
    <w:rsid w:val="00B711A7"/>
    <w:rsid w:val="00B71687"/>
    <w:rsid w:val="00B717DB"/>
    <w:rsid w:val="00B72307"/>
    <w:rsid w:val="00B726A5"/>
    <w:rsid w:val="00B72C19"/>
    <w:rsid w:val="00B73096"/>
    <w:rsid w:val="00B731B7"/>
    <w:rsid w:val="00B73993"/>
    <w:rsid w:val="00B73C10"/>
    <w:rsid w:val="00B73D82"/>
    <w:rsid w:val="00B73F7C"/>
    <w:rsid w:val="00B748A4"/>
    <w:rsid w:val="00B74A31"/>
    <w:rsid w:val="00B7511A"/>
    <w:rsid w:val="00B75D4E"/>
    <w:rsid w:val="00B760E6"/>
    <w:rsid w:val="00B76238"/>
    <w:rsid w:val="00B764A8"/>
    <w:rsid w:val="00B771C1"/>
    <w:rsid w:val="00B77225"/>
    <w:rsid w:val="00B77EEE"/>
    <w:rsid w:val="00B802D7"/>
    <w:rsid w:val="00B80B6A"/>
    <w:rsid w:val="00B80F7E"/>
    <w:rsid w:val="00B8106A"/>
    <w:rsid w:val="00B81A23"/>
    <w:rsid w:val="00B81B0C"/>
    <w:rsid w:val="00B81D0F"/>
    <w:rsid w:val="00B822CE"/>
    <w:rsid w:val="00B82FB1"/>
    <w:rsid w:val="00B8309A"/>
    <w:rsid w:val="00B83300"/>
    <w:rsid w:val="00B83585"/>
    <w:rsid w:val="00B83627"/>
    <w:rsid w:val="00B83A38"/>
    <w:rsid w:val="00B83CBD"/>
    <w:rsid w:val="00B84074"/>
    <w:rsid w:val="00B84270"/>
    <w:rsid w:val="00B848F7"/>
    <w:rsid w:val="00B84F76"/>
    <w:rsid w:val="00B8505C"/>
    <w:rsid w:val="00B8554E"/>
    <w:rsid w:val="00B8571C"/>
    <w:rsid w:val="00B85D7C"/>
    <w:rsid w:val="00B868D2"/>
    <w:rsid w:val="00B86B5B"/>
    <w:rsid w:val="00B87609"/>
    <w:rsid w:val="00B90534"/>
    <w:rsid w:val="00B9107B"/>
    <w:rsid w:val="00B91783"/>
    <w:rsid w:val="00B919E7"/>
    <w:rsid w:val="00B91B41"/>
    <w:rsid w:val="00B91B99"/>
    <w:rsid w:val="00B91E51"/>
    <w:rsid w:val="00B928A6"/>
    <w:rsid w:val="00B93357"/>
    <w:rsid w:val="00B93E02"/>
    <w:rsid w:val="00B940AC"/>
    <w:rsid w:val="00B943B3"/>
    <w:rsid w:val="00B945DB"/>
    <w:rsid w:val="00B94768"/>
    <w:rsid w:val="00B94A50"/>
    <w:rsid w:val="00B9506A"/>
    <w:rsid w:val="00B95879"/>
    <w:rsid w:val="00B95920"/>
    <w:rsid w:val="00B9625F"/>
    <w:rsid w:val="00B96388"/>
    <w:rsid w:val="00B96707"/>
    <w:rsid w:val="00B97C12"/>
    <w:rsid w:val="00BA017E"/>
    <w:rsid w:val="00BA09AF"/>
    <w:rsid w:val="00BA14ED"/>
    <w:rsid w:val="00BA1BF6"/>
    <w:rsid w:val="00BA1D51"/>
    <w:rsid w:val="00BA21CA"/>
    <w:rsid w:val="00BA2CA3"/>
    <w:rsid w:val="00BA36CE"/>
    <w:rsid w:val="00BA36E4"/>
    <w:rsid w:val="00BA37BB"/>
    <w:rsid w:val="00BA3E94"/>
    <w:rsid w:val="00BA3ECC"/>
    <w:rsid w:val="00BA42AB"/>
    <w:rsid w:val="00BA48E1"/>
    <w:rsid w:val="00BA49C1"/>
    <w:rsid w:val="00BA4F00"/>
    <w:rsid w:val="00BA50F2"/>
    <w:rsid w:val="00BA5246"/>
    <w:rsid w:val="00BA538A"/>
    <w:rsid w:val="00BA563B"/>
    <w:rsid w:val="00BA593C"/>
    <w:rsid w:val="00BA5958"/>
    <w:rsid w:val="00BA76D5"/>
    <w:rsid w:val="00BA779D"/>
    <w:rsid w:val="00BB001C"/>
    <w:rsid w:val="00BB0409"/>
    <w:rsid w:val="00BB045D"/>
    <w:rsid w:val="00BB0BFE"/>
    <w:rsid w:val="00BB10DE"/>
    <w:rsid w:val="00BB11AA"/>
    <w:rsid w:val="00BB1505"/>
    <w:rsid w:val="00BB18DE"/>
    <w:rsid w:val="00BB20D7"/>
    <w:rsid w:val="00BB23FF"/>
    <w:rsid w:val="00BB4131"/>
    <w:rsid w:val="00BB445D"/>
    <w:rsid w:val="00BB44E2"/>
    <w:rsid w:val="00BB4BCC"/>
    <w:rsid w:val="00BB51A0"/>
    <w:rsid w:val="00BB5525"/>
    <w:rsid w:val="00BB5920"/>
    <w:rsid w:val="00BB64AC"/>
    <w:rsid w:val="00BB65A4"/>
    <w:rsid w:val="00BB6801"/>
    <w:rsid w:val="00BB68D9"/>
    <w:rsid w:val="00BB6CF0"/>
    <w:rsid w:val="00BB6E72"/>
    <w:rsid w:val="00BB6FA1"/>
    <w:rsid w:val="00BC02FB"/>
    <w:rsid w:val="00BC03B0"/>
    <w:rsid w:val="00BC0E8F"/>
    <w:rsid w:val="00BC1A7D"/>
    <w:rsid w:val="00BC21AA"/>
    <w:rsid w:val="00BC242E"/>
    <w:rsid w:val="00BC267F"/>
    <w:rsid w:val="00BC277D"/>
    <w:rsid w:val="00BC3091"/>
    <w:rsid w:val="00BC3C46"/>
    <w:rsid w:val="00BC3F48"/>
    <w:rsid w:val="00BC4038"/>
    <w:rsid w:val="00BC440B"/>
    <w:rsid w:val="00BC460E"/>
    <w:rsid w:val="00BC4ED1"/>
    <w:rsid w:val="00BC506B"/>
    <w:rsid w:val="00BC57FC"/>
    <w:rsid w:val="00BC5A3C"/>
    <w:rsid w:val="00BC642C"/>
    <w:rsid w:val="00BC6894"/>
    <w:rsid w:val="00BC6B8E"/>
    <w:rsid w:val="00BD056D"/>
    <w:rsid w:val="00BD1098"/>
    <w:rsid w:val="00BD12B3"/>
    <w:rsid w:val="00BD16D0"/>
    <w:rsid w:val="00BD17B0"/>
    <w:rsid w:val="00BD1E02"/>
    <w:rsid w:val="00BD20BF"/>
    <w:rsid w:val="00BD2434"/>
    <w:rsid w:val="00BD328F"/>
    <w:rsid w:val="00BD3828"/>
    <w:rsid w:val="00BD3D35"/>
    <w:rsid w:val="00BD489C"/>
    <w:rsid w:val="00BD4A6A"/>
    <w:rsid w:val="00BD4D43"/>
    <w:rsid w:val="00BD5220"/>
    <w:rsid w:val="00BD5940"/>
    <w:rsid w:val="00BD5E78"/>
    <w:rsid w:val="00BD66A1"/>
    <w:rsid w:val="00BD6E18"/>
    <w:rsid w:val="00BE0350"/>
    <w:rsid w:val="00BE042E"/>
    <w:rsid w:val="00BE16A2"/>
    <w:rsid w:val="00BE193A"/>
    <w:rsid w:val="00BE1EBA"/>
    <w:rsid w:val="00BE1F2E"/>
    <w:rsid w:val="00BE23C1"/>
    <w:rsid w:val="00BE2811"/>
    <w:rsid w:val="00BE2AA5"/>
    <w:rsid w:val="00BE2E4B"/>
    <w:rsid w:val="00BE39DA"/>
    <w:rsid w:val="00BE3F9B"/>
    <w:rsid w:val="00BE4177"/>
    <w:rsid w:val="00BE41FF"/>
    <w:rsid w:val="00BE4253"/>
    <w:rsid w:val="00BE4453"/>
    <w:rsid w:val="00BE4658"/>
    <w:rsid w:val="00BE4A90"/>
    <w:rsid w:val="00BE4E3D"/>
    <w:rsid w:val="00BE50C7"/>
    <w:rsid w:val="00BE5A77"/>
    <w:rsid w:val="00BE665D"/>
    <w:rsid w:val="00BE690C"/>
    <w:rsid w:val="00BE6CE3"/>
    <w:rsid w:val="00BE6D89"/>
    <w:rsid w:val="00BF0210"/>
    <w:rsid w:val="00BF025C"/>
    <w:rsid w:val="00BF02AC"/>
    <w:rsid w:val="00BF0461"/>
    <w:rsid w:val="00BF0BE1"/>
    <w:rsid w:val="00BF0CD0"/>
    <w:rsid w:val="00BF142C"/>
    <w:rsid w:val="00BF263B"/>
    <w:rsid w:val="00BF26BA"/>
    <w:rsid w:val="00BF29CC"/>
    <w:rsid w:val="00BF2F7C"/>
    <w:rsid w:val="00BF32B4"/>
    <w:rsid w:val="00BF33A3"/>
    <w:rsid w:val="00BF34B5"/>
    <w:rsid w:val="00BF3C7B"/>
    <w:rsid w:val="00BF3E3A"/>
    <w:rsid w:val="00BF3E3B"/>
    <w:rsid w:val="00BF441D"/>
    <w:rsid w:val="00BF442F"/>
    <w:rsid w:val="00BF6E01"/>
    <w:rsid w:val="00BF7D02"/>
    <w:rsid w:val="00BF7EE3"/>
    <w:rsid w:val="00C0023F"/>
    <w:rsid w:val="00C0060B"/>
    <w:rsid w:val="00C0070F"/>
    <w:rsid w:val="00C0080C"/>
    <w:rsid w:val="00C00AA5"/>
    <w:rsid w:val="00C0132D"/>
    <w:rsid w:val="00C0174F"/>
    <w:rsid w:val="00C019E1"/>
    <w:rsid w:val="00C0233B"/>
    <w:rsid w:val="00C02389"/>
    <w:rsid w:val="00C027C5"/>
    <w:rsid w:val="00C0307E"/>
    <w:rsid w:val="00C03231"/>
    <w:rsid w:val="00C037DC"/>
    <w:rsid w:val="00C03C95"/>
    <w:rsid w:val="00C03E8A"/>
    <w:rsid w:val="00C03EDC"/>
    <w:rsid w:val="00C0425F"/>
    <w:rsid w:val="00C04468"/>
    <w:rsid w:val="00C050A9"/>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3BD"/>
    <w:rsid w:val="00C108E4"/>
    <w:rsid w:val="00C1120D"/>
    <w:rsid w:val="00C11A46"/>
    <w:rsid w:val="00C12B38"/>
    <w:rsid w:val="00C12C85"/>
    <w:rsid w:val="00C12CE5"/>
    <w:rsid w:val="00C14316"/>
    <w:rsid w:val="00C14CD0"/>
    <w:rsid w:val="00C155E7"/>
    <w:rsid w:val="00C15600"/>
    <w:rsid w:val="00C156FA"/>
    <w:rsid w:val="00C15A7C"/>
    <w:rsid w:val="00C15AE4"/>
    <w:rsid w:val="00C15B28"/>
    <w:rsid w:val="00C15D97"/>
    <w:rsid w:val="00C16209"/>
    <w:rsid w:val="00C162C5"/>
    <w:rsid w:val="00C170D1"/>
    <w:rsid w:val="00C17EB0"/>
    <w:rsid w:val="00C20347"/>
    <w:rsid w:val="00C204C5"/>
    <w:rsid w:val="00C20DAF"/>
    <w:rsid w:val="00C20EC7"/>
    <w:rsid w:val="00C2149D"/>
    <w:rsid w:val="00C216CA"/>
    <w:rsid w:val="00C22717"/>
    <w:rsid w:val="00C228CA"/>
    <w:rsid w:val="00C23341"/>
    <w:rsid w:val="00C23979"/>
    <w:rsid w:val="00C23BD7"/>
    <w:rsid w:val="00C24AB8"/>
    <w:rsid w:val="00C24BFC"/>
    <w:rsid w:val="00C24EBA"/>
    <w:rsid w:val="00C251D5"/>
    <w:rsid w:val="00C25A61"/>
    <w:rsid w:val="00C266EE"/>
    <w:rsid w:val="00C26B6A"/>
    <w:rsid w:val="00C26CBF"/>
    <w:rsid w:val="00C26FCF"/>
    <w:rsid w:val="00C270EF"/>
    <w:rsid w:val="00C27168"/>
    <w:rsid w:val="00C27EA5"/>
    <w:rsid w:val="00C27F1F"/>
    <w:rsid w:val="00C301A7"/>
    <w:rsid w:val="00C30B27"/>
    <w:rsid w:val="00C30E9B"/>
    <w:rsid w:val="00C31726"/>
    <w:rsid w:val="00C318BD"/>
    <w:rsid w:val="00C31BB0"/>
    <w:rsid w:val="00C31E12"/>
    <w:rsid w:val="00C31E82"/>
    <w:rsid w:val="00C31FDE"/>
    <w:rsid w:val="00C32780"/>
    <w:rsid w:val="00C328D0"/>
    <w:rsid w:val="00C32916"/>
    <w:rsid w:val="00C32A58"/>
    <w:rsid w:val="00C32B18"/>
    <w:rsid w:val="00C33167"/>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551"/>
    <w:rsid w:val="00C425A8"/>
    <w:rsid w:val="00C429BE"/>
    <w:rsid w:val="00C43A17"/>
    <w:rsid w:val="00C43D3D"/>
    <w:rsid w:val="00C44260"/>
    <w:rsid w:val="00C44BBB"/>
    <w:rsid w:val="00C44C8A"/>
    <w:rsid w:val="00C44C9A"/>
    <w:rsid w:val="00C45078"/>
    <w:rsid w:val="00C450B5"/>
    <w:rsid w:val="00C45179"/>
    <w:rsid w:val="00C451BB"/>
    <w:rsid w:val="00C451C7"/>
    <w:rsid w:val="00C45556"/>
    <w:rsid w:val="00C45DB4"/>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3DE"/>
    <w:rsid w:val="00C53C05"/>
    <w:rsid w:val="00C53DCE"/>
    <w:rsid w:val="00C5534E"/>
    <w:rsid w:val="00C556C0"/>
    <w:rsid w:val="00C55CB0"/>
    <w:rsid w:val="00C55D75"/>
    <w:rsid w:val="00C55D94"/>
    <w:rsid w:val="00C55DE2"/>
    <w:rsid w:val="00C55E0D"/>
    <w:rsid w:val="00C56080"/>
    <w:rsid w:val="00C5643F"/>
    <w:rsid w:val="00C568CC"/>
    <w:rsid w:val="00C56B70"/>
    <w:rsid w:val="00C572B8"/>
    <w:rsid w:val="00C57574"/>
    <w:rsid w:val="00C57AF8"/>
    <w:rsid w:val="00C6070D"/>
    <w:rsid w:val="00C60ACB"/>
    <w:rsid w:val="00C61233"/>
    <w:rsid w:val="00C6190B"/>
    <w:rsid w:val="00C63007"/>
    <w:rsid w:val="00C630B0"/>
    <w:rsid w:val="00C634A3"/>
    <w:rsid w:val="00C63903"/>
    <w:rsid w:val="00C63FB5"/>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08D"/>
    <w:rsid w:val="00C70EF3"/>
    <w:rsid w:val="00C710B0"/>
    <w:rsid w:val="00C719F5"/>
    <w:rsid w:val="00C71DF7"/>
    <w:rsid w:val="00C735CC"/>
    <w:rsid w:val="00C73B13"/>
    <w:rsid w:val="00C73B54"/>
    <w:rsid w:val="00C73D07"/>
    <w:rsid w:val="00C73DB9"/>
    <w:rsid w:val="00C74146"/>
    <w:rsid w:val="00C7452A"/>
    <w:rsid w:val="00C746BC"/>
    <w:rsid w:val="00C746E9"/>
    <w:rsid w:val="00C74E3B"/>
    <w:rsid w:val="00C76110"/>
    <w:rsid w:val="00C76354"/>
    <w:rsid w:val="00C763DF"/>
    <w:rsid w:val="00C76434"/>
    <w:rsid w:val="00C76BBE"/>
    <w:rsid w:val="00C76E00"/>
    <w:rsid w:val="00C770FB"/>
    <w:rsid w:val="00C77200"/>
    <w:rsid w:val="00C7735C"/>
    <w:rsid w:val="00C7763A"/>
    <w:rsid w:val="00C77D88"/>
    <w:rsid w:val="00C77FBE"/>
    <w:rsid w:val="00C80838"/>
    <w:rsid w:val="00C80A5E"/>
    <w:rsid w:val="00C80AAF"/>
    <w:rsid w:val="00C80C24"/>
    <w:rsid w:val="00C81307"/>
    <w:rsid w:val="00C81A7C"/>
    <w:rsid w:val="00C81F3A"/>
    <w:rsid w:val="00C824E7"/>
    <w:rsid w:val="00C8251D"/>
    <w:rsid w:val="00C82AE0"/>
    <w:rsid w:val="00C8310C"/>
    <w:rsid w:val="00C835D9"/>
    <w:rsid w:val="00C838F3"/>
    <w:rsid w:val="00C84090"/>
    <w:rsid w:val="00C84243"/>
    <w:rsid w:val="00C852C5"/>
    <w:rsid w:val="00C8567B"/>
    <w:rsid w:val="00C86566"/>
    <w:rsid w:val="00C86613"/>
    <w:rsid w:val="00C86B0C"/>
    <w:rsid w:val="00C86F92"/>
    <w:rsid w:val="00C87079"/>
    <w:rsid w:val="00C87878"/>
    <w:rsid w:val="00C87948"/>
    <w:rsid w:val="00C87A9A"/>
    <w:rsid w:val="00C90187"/>
    <w:rsid w:val="00C9027C"/>
    <w:rsid w:val="00C903E4"/>
    <w:rsid w:val="00C905E3"/>
    <w:rsid w:val="00C90D1C"/>
    <w:rsid w:val="00C90DA7"/>
    <w:rsid w:val="00C90DC3"/>
    <w:rsid w:val="00C90DD1"/>
    <w:rsid w:val="00C9144C"/>
    <w:rsid w:val="00C9153C"/>
    <w:rsid w:val="00C91BCF"/>
    <w:rsid w:val="00C91FB0"/>
    <w:rsid w:val="00C92874"/>
    <w:rsid w:val="00C92A1F"/>
    <w:rsid w:val="00C92C1E"/>
    <w:rsid w:val="00C92F62"/>
    <w:rsid w:val="00C93C7E"/>
    <w:rsid w:val="00C93CBD"/>
    <w:rsid w:val="00C93E7A"/>
    <w:rsid w:val="00C93F41"/>
    <w:rsid w:val="00C93F74"/>
    <w:rsid w:val="00C95A6B"/>
    <w:rsid w:val="00C96133"/>
    <w:rsid w:val="00C962AC"/>
    <w:rsid w:val="00C975F1"/>
    <w:rsid w:val="00C97705"/>
    <w:rsid w:val="00CA060B"/>
    <w:rsid w:val="00CA0911"/>
    <w:rsid w:val="00CA10A7"/>
    <w:rsid w:val="00CA1189"/>
    <w:rsid w:val="00CA122B"/>
    <w:rsid w:val="00CA1515"/>
    <w:rsid w:val="00CA1677"/>
    <w:rsid w:val="00CA1909"/>
    <w:rsid w:val="00CA1CE4"/>
    <w:rsid w:val="00CA1F0A"/>
    <w:rsid w:val="00CA2B3C"/>
    <w:rsid w:val="00CA2F77"/>
    <w:rsid w:val="00CA3559"/>
    <w:rsid w:val="00CA3D8C"/>
    <w:rsid w:val="00CA4985"/>
    <w:rsid w:val="00CA508D"/>
    <w:rsid w:val="00CA53CF"/>
    <w:rsid w:val="00CA569F"/>
    <w:rsid w:val="00CA572B"/>
    <w:rsid w:val="00CA5B79"/>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3BBD"/>
    <w:rsid w:val="00CB42F6"/>
    <w:rsid w:val="00CB4312"/>
    <w:rsid w:val="00CB55BE"/>
    <w:rsid w:val="00CB5B91"/>
    <w:rsid w:val="00CB642F"/>
    <w:rsid w:val="00CB6F35"/>
    <w:rsid w:val="00CB7C44"/>
    <w:rsid w:val="00CC04CF"/>
    <w:rsid w:val="00CC05A2"/>
    <w:rsid w:val="00CC0ABF"/>
    <w:rsid w:val="00CC0AD5"/>
    <w:rsid w:val="00CC15A7"/>
    <w:rsid w:val="00CC21C7"/>
    <w:rsid w:val="00CC235A"/>
    <w:rsid w:val="00CC2B1A"/>
    <w:rsid w:val="00CC2EBF"/>
    <w:rsid w:val="00CC34F3"/>
    <w:rsid w:val="00CC35A2"/>
    <w:rsid w:val="00CC3683"/>
    <w:rsid w:val="00CC3B64"/>
    <w:rsid w:val="00CC3CC7"/>
    <w:rsid w:val="00CC4350"/>
    <w:rsid w:val="00CC4B5C"/>
    <w:rsid w:val="00CC52A2"/>
    <w:rsid w:val="00CC6316"/>
    <w:rsid w:val="00CC6735"/>
    <w:rsid w:val="00CC6CB0"/>
    <w:rsid w:val="00CC6CC4"/>
    <w:rsid w:val="00CC7D59"/>
    <w:rsid w:val="00CC7EE6"/>
    <w:rsid w:val="00CD0258"/>
    <w:rsid w:val="00CD0B44"/>
    <w:rsid w:val="00CD0CCA"/>
    <w:rsid w:val="00CD1A79"/>
    <w:rsid w:val="00CD2109"/>
    <w:rsid w:val="00CD262A"/>
    <w:rsid w:val="00CD2EEB"/>
    <w:rsid w:val="00CD30AB"/>
    <w:rsid w:val="00CD32A0"/>
    <w:rsid w:val="00CD3588"/>
    <w:rsid w:val="00CD3FAE"/>
    <w:rsid w:val="00CD4412"/>
    <w:rsid w:val="00CD4932"/>
    <w:rsid w:val="00CD5A96"/>
    <w:rsid w:val="00CD5C6D"/>
    <w:rsid w:val="00CD5D98"/>
    <w:rsid w:val="00CD5E95"/>
    <w:rsid w:val="00CD6E86"/>
    <w:rsid w:val="00CD72CF"/>
    <w:rsid w:val="00CD75BB"/>
    <w:rsid w:val="00CD79CC"/>
    <w:rsid w:val="00CD7C1D"/>
    <w:rsid w:val="00CE006E"/>
    <w:rsid w:val="00CE0E7A"/>
    <w:rsid w:val="00CE1E37"/>
    <w:rsid w:val="00CE23D4"/>
    <w:rsid w:val="00CE26F8"/>
    <w:rsid w:val="00CE2B29"/>
    <w:rsid w:val="00CE2C61"/>
    <w:rsid w:val="00CE2C80"/>
    <w:rsid w:val="00CE2E73"/>
    <w:rsid w:val="00CE320F"/>
    <w:rsid w:val="00CE3378"/>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E5A"/>
    <w:rsid w:val="00CE7254"/>
    <w:rsid w:val="00CE7773"/>
    <w:rsid w:val="00CE78AD"/>
    <w:rsid w:val="00CF0794"/>
    <w:rsid w:val="00CF0BCE"/>
    <w:rsid w:val="00CF1046"/>
    <w:rsid w:val="00CF1384"/>
    <w:rsid w:val="00CF1729"/>
    <w:rsid w:val="00CF1ADF"/>
    <w:rsid w:val="00CF1CDD"/>
    <w:rsid w:val="00CF203D"/>
    <w:rsid w:val="00CF2432"/>
    <w:rsid w:val="00CF2AFB"/>
    <w:rsid w:val="00CF2B49"/>
    <w:rsid w:val="00CF2CFF"/>
    <w:rsid w:val="00CF3374"/>
    <w:rsid w:val="00CF3925"/>
    <w:rsid w:val="00CF438C"/>
    <w:rsid w:val="00CF4BE8"/>
    <w:rsid w:val="00CF5300"/>
    <w:rsid w:val="00CF594E"/>
    <w:rsid w:val="00CF5D49"/>
    <w:rsid w:val="00CF638C"/>
    <w:rsid w:val="00CF6C36"/>
    <w:rsid w:val="00CF76C4"/>
    <w:rsid w:val="00CF7FCB"/>
    <w:rsid w:val="00D007E1"/>
    <w:rsid w:val="00D00B38"/>
    <w:rsid w:val="00D00BDA"/>
    <w:rsid w:val="00D01004"/>
    <w:rsid w:val="00D0103F"/>
    <w:rsid w:val="00D027A5"/>
    <w:rsid w:val="00D03185"/>
    <w:rsid w:val="00D034BA"/>
    <w:rsid w:val="00D037F3"/>
    <w:rsid w:val="00D03A00"/>
    <w:rsid w:val="00D04691"/>
    <w:rsid w:val="00D047BE"/>
    <w:rsid w:val="00D05DB9"/>
    <w:rsid w:val="00D05EED"/>
    <w:rsid w:val="00D069EB"/>
    <w:rsid w:val="00D06B6C"/>
    <w:rsid w:val="00D07145"/>
    <w:rsid w:val="00D07255"/>
    <w:rsid w:val="00D07DF5"/>
    <w:rsid w:val="00D10583"/>
    <w:rsid w:val="00D10672"/>
    <w:rsid w:val="00D10CD3"/>
    <w:rsid w:val="00D10F8F"/>
    <w:rsid w:val="00D110D5"/>
    <w:rsid w:val="00D112BF"/>
    <w:rsid w:val="00D1144F"/>
    <w:rsid w:val="00D118F1"/>
    <w:rsid w:val="00D1254B"/>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17DB2"/>
    <w:rsid w:val="00D201D9"/>
    <w:rsid w:val="00D2023A"/>
    <w:rsid w:val="00D20647"/>
    <w:rsid w:val="00D20A6D"/>
    <w:rsid w:val="00D20AB1"/>
    <w:rsid w:val="00D20E7E"/>
    <w:rsid w:val="00D21082"/>
    <w:rsid w:val="00D215B5"/>
    <w:rsid w:val="00D21866"/>
    <w:rsid w:val="00D219A2"/>
    <w:rsid w:val="00D21AAE"/>
    <w:rsid w:val="00D21F65"/>
    <w:rsid w:val="00D2221C"/>
    <w:rsid w:val="00D226C1"/>
    <w:rsid w:val="00D2282F"/>
    <w:rsid w:val="00D2286B"/>
    <w:rsid w:val="00D234F9"/>
    <w:rsid w:val="00D23E7F"/>
    <w:rsid w:val="00D2429B"/>
    <w:rsid w:val="00D24BD4"/>
    <w:rsid w:val="00D252DB"/>
    <w:rsid w:val="00D2581C"/>
    <w:rsid w:val="00D26093"/>
    <w:rsid w:val="00D262F7"/>
    <w:rsid w:val="00D26364"/>
    <w:rsid w:val="00D26E09"/>
    <w:rsid w:val="00D2734B"/>
    <w:rsid w:val="00D27795"/>
    <w:rsid w:val="00D27BDA"/>
    <w:rsid w:val="00D27F2E"/>
    <w:rsid w:val="00D301B0"/>
    <w:rsid w:val="00D30930"/>
    <w:rsid w:val="00D30BE9"/>
    <w:rsid w:val="00D31D75"/>
    <w:rsid w:val="00D328FE"/>
    <w:rsid w:val="00D330F4"/>
    <w:rsid w:val="00D331E1"/>
    <w:rsid w:val="00D34DC7"/>
    <w:rsid w:val="00D3523D"/>
    <w:rsid w:val="00D352A8"/>
    <w:rsid w:val="00D355B1"/>
    <w:rsid w:val="00D362F3"/>
    <w:rsid w:val="00D367E3"/>
    <w:rsid w:val="00D36A25"/>
    <w:rsid w:val="00D36CA5"/>
    <w:rsid w:val="00D3725A"/>
    <w:rsid w:val="00D403C3"/>
    <w:rsid w:val="00D40A42"/>
    <w:rsid w:val="00D41457"/>
    <w:rsid w:val="00D416FC"/>
    <w:rsid w:val="00D429F3"/>
    <w:rsid w:val="00D42CD2"/>
    <w:rsid w:val="00D438C9"/>
    <w:rsid w:val="00D43D0C"/>
    <w:rsid w:val="00D43E26"/>
    <w:rsid w:val="00D44637"/>
    <w:rsid w:val="00D4476B"/>
    <w:rsid w:val="00D44D41"/>
    <w:rsid w:val="00D4554F"/>
    <w:rsid w:val="00D45B4A"/>
    <w:rsid w:val="00D45D0B"/>
    <w:rsid w:val="00D45D6F"/>
    <w:rsid w:val="00D45E8F"/>
    <w:rsid w:val="00D45F0F"/>
    <w:rsid w:val="00D47C86"/>
    <w:rsid w:val="00D47D97"/>
    <w:rsid w:val="00D5026A"/>
    <w:rsid w:val="00D50818"/>
    <w:rsid w:val="00D51011"/>
    <w:rsid w:val="00D5112A"/>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54DF"/>
    <w:rsid w:val="00D55B71"/>
    <w:rsid w:val="00D55B7F"/>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3E16"/>
    <w:rsid w:val="00D64988"/>
    <w:rsid w:val="00D651CE"/>
    <w:rsid w:val="00D6579A"/>
    <w:rsid w:val="00D658A4"/>
    <w:rsid w:val="00D65BF8"/>
    <w:rsid w:val="00D66135"/>
    <w:rsid w:val="00D6662D"/>
    <w:rsid w:val="00D66E99"/>
    <w:rsid w:val="00D6796C"/>
    <w:rsid w:val="00D67AD1"/>
    <w:rsid w:val="00D67B8E"/>
    <w:rsid w:val="00D67E6E"/>
    <w:rsid w:val="00D70230"/>
    <w:rsid w:val="00D703F8"/>
    <w:rsid w:val="00D70B24"/>
    <w:rsid w:val="00D7107E"/>
    <w:rsid w:val="00D718BE"/>
    <w:rsid w:val="00D719A6"/>
    <w:rsid w:val="00D721BD"/>
    <w:rsid w:val="00D723EE"/>
    <w:rsid w:val="00D732CD"/>
    <w:rsid w:val="00D73338"/>
    <w:rsid w:val="00D73477"/>
    <w:rsid w:val="00D73850"/>
    <w:rsid w:val="00D73A76"/>
    <w:rsid w:val="00D73DF0"/>
    <w:rsid w:val="00D74128"/>
    <w:rsid w:val="00D7461C"/>
    <w:rsid w:val="00D746AD"/>
    <w:rsid w:val="00D751A3"/>
    <w:rsid w:val="00D75F5F"/>
    <w:rsid w:val="00D762C3"/>
    <w:rsid w:val="00D76324"/>
    <w:rsid w:val="00D76758"/>
    <w:rsid w:val="00D7767B"/>
    <w:rsid w:val="00D779E1"/>
    <w:rsid w:val="00D77AB8"/>
    <w:rsid w:val="00D77BD8"/>
    <w:rsid w:val="00D77C74"/>
    <w:rsid w:val="00D77C84"/>
    <w:rsid w:val="00D800C2"/>
    <w:rsid w:val="00D800E6"/>
    <w:rsid w:val="00D8097C"/>
    <w:rsid w:val="00D80A26"/>
    <w:rsid w:val="00D80A90"/>
    <w:rsid w:val="00D80AA7"/>
    <w:rsid w:val="00D80C2F"/>
    <w:rsid w:val="00D810B1"/>
    <w:rsid w:val="00D81669"/>
    <w:rsid w:val="00D818B4"/>
    <w:rsid w:val="00D81BEA"/>
    <w:rsid w:val="00D8229E"/>
    <w:rsid w:val="00D822D2"/>
    <w:rsid w:val="00D82367"/>
    <w:rsid w:val="00D82E97"/>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0EB2"/>
    <w:rsid w:val="00DA1125"/>
    <w:rsid w:val="00DA18D9"/>
    <w:rsid w:val="00DA19FD"/>
    <w:rsid w:val="00DA1C24"/>
    <w:rsid w:val="00DA2797"/>
    <w:rsid w:val="00DA2D30"/>
    <w:rsid w:val="00DA2E8B"/>
    <w:rsid w:val="00DA30A6"/>
    <w:rsid w:val="00DA311D"/>
    <w:rsid w:val="00DA3182"/>
    <w:rsid w:val="00DA3F77"/>
    <w:rsid w:val="00DA46FC"/>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248"/>
    <w:rsid w:val="00DB3994"/>
    <w:rsid w:val="00DB3D55"/>
    <w:rsid w:val="00DB3E32"/>
    <w:rsid w:val="00DB4217"/>
    <w:rsid w:val="00DB4685"/>
    <w:rsid w:val="00DB55D1"/>
    <w:rsid w:val="00DB55DC"/>
    <w:rsid w:val="00DB5968"/>
    <w:rsid w:val="00DB63D8"/>
    <w:rsid w:val="00DB6C1D"/>
    <w:rsid w:val="00DB7558"/>
    <w:rsid w:val="00DB76FE"/>
    <w:rsid w:val="00DB77DA"/>
    <w:rsid w:val="00DB7CE5"/>
    <w:rsid w:val="00DC0126"/>
    <w:rsid w:val="00DC0521"/>
    <w:rsid w:val="00DC056B"/>
    <w:rsid w:val="00DC079D"/>
    <w:rsid w:val="00DC0828"/>
    <w:rsid w:val="00DC1B41"/>
    <w:rsid w:val="00DC1EBF"/>
    <w:rsid w:val="00DC203D"/>
    <w:rsid w:val="00DC2124"/>
    <w:rsid w:val="00DC232D"/>
    <w:rsid w:val="00DC2FEC"/>
    <w:rsid w:val="00DC3336"/>
    <w:rsid w:val="00DC39E8"/>
    <w:rsid w:val="00DC3F71"/>
    <w:rsid w:val="00DC46CF"/>
    <w:rsid w:val="00DC4C08"/>
    <w:rsid w:val="00DC4E6C"/>
    <w:rsid w:val="00DC4F16"/>
    <w:rsid w:val="00DC5166"/>
    <w:rsid w:val="00DC56E1"/>
    <w:rsid w:val="00DC5A52"/>
    <w:rsid w:val="00DC62A2"/>
    <w:rsid w:val="00DC6C14"/>
    <w:rsid w:val="00DC701B"/>
    <w:rsid w:val="00DC71D4"/>
    <w:rsid w:val="00DC7419"/>
    <w:rsid w:val="00DC7739"/>
    <w:rsid w:val="00DD0042"/>
    <w:rsid w:val="00DD0889"/>
    <w:rsid w:val="00DD0CE5"/>
    <w:rsid w:val="00DD0CF8"/>
    <w:rsid w:val="00DD1173"/>
    <w:rsid w:val="00DD15AF"/>
    <w:rsid w:val="00DD18AD"/>
    <w:rsid w:val="00DD1BEE"/>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8D4"/>
    <w:rsid w:val="00DD6F3F"/>
    <w:rsid w:val="00DD736F"/>
    <w:rsid w:val="00DD73D5"/>
    <w:rsid w:val="00DE03C7"/>
    <w:rsid w:val="00DE04F4"/>
    <w:rsid w:val="00DE0A29"/>
    <w:rsid w:val="00DE0B43"/>
    <w:rsid w:val="00DE0C50"/>
    <w:rsid w:val="00DE0E16"/>
    <w:rsid w:val="00DE1015"/>
    <w:rsid w:val="00DE10A7"/>
    <w:rsid w:val="00DE142D"/>
    <w:rsid w:val="00DE1515"/>
    <w:rsid w:val="00DE1643"/>
    <w:rsid w:val="00DE1656"/>
    <w:rsid w:val="00DE185A"/>
    <w:rsid w:val="00DE1EEF"/>
    <w:rsid w:val="00DE2426"/>
    <w:rsid w:val="00DE280E"/>
    <w:rsid w:val="00DE28AC"/>
    <w:rsid w:val="00DE4F33"/>
    <w:rsid w:val="00DE5376"/>
    <w:rsid w:val="00DE697E"/>
    <w:rsid w:val="00DE6BB7"/>
    <w:rsid w:val="00DE76AB"/>
    <w:rsid w:val="00DE789D"/>
    <w:rsid w:val="00DE7F2E"/>
    <w:rsid w:val="00DF0151"/>
    <w:rsid w:val="00DF062A"/>
    <w:rsid w:val="00DF0D66"/>
    <w:rsid w:val="00DF1053"/>
    <w:rsid w:val="00DF1CF7"/>
    <w:rsid w:val="00DF1D55"/>
    <w:rsid w:val="00DF2665"/>
    <w:rsid w:val="00DF359E"/>
    <w:rsid w:val="00DF39F3"/>
    <w:rsid w:val="00DF3D84"/>
    <w:rsid w:val="00DF4526"/>
    <w:rsid w:val="00DF4CE5"/>
    <w:rsid w:val="00DF4D38"/>
    <w:rsid w:val="00DF5401"/>
    <w:rsid w:val="00DF5FB5"/>
    <w:rsid w:val="00DF629E"/>
    <w:rsid w:val="00DF7000"/>
    <w:rsid w:val="00DF7064"/>
    <w:rsid w:val="00DF710A"/>
    <w:rsid w:val="00DF7B4D"/>
    <w:rsid w:val="00DF7E46"/>
    <w:rsid w:val="00E000F7"/>
    <w:rsid w:val="00E0103F"/>
    <w:rsid w:val="00E0134A"/>
    <w:rsid w:val="00E0171F"/>
    <w:rsid w:val="00E0194C"/>
    <w:rsid w:val="00E0199C"/>
    <w:rsid w:val="00E01FFC"/>
    <w:rsid w:val="00E0208E"/>
    <w:rsid w:val="00E025E1"/>
    <w:rsid w:val="00E02640"/>
    <w:rsid w:val="00E02BB9"/>
    <w:rsid w:val="00E0316F"/>
    <w:rsid w:val="00E03320"/>
    <w:rsid w:val="00E0418C"/>
    <w:rsid w:val="00E04ABF"/>
    <w:rsid w:val="00E0546C"/>
    <w:rsid w:val="00E05699"/>
    <w:rsid w:val="00E057A8"/>
    <w:rsid w:val="00E06907"/>
    <w:rsid w:val="00E06A72"/>
    <w:rsid w:val="00E06BCD"/>
    <w:rsid w:val="00E06DF7"/>
    <w:rsid w:val="00E078F1"/>
    <w:rsid w:val="00E07E9B"/>
    <w:rsid w:val="00E101A7"/>
    <w:rsid w:val="00E101CF"/>
    <w:rsid w:val="00E10383"/>
    <w:rsid w:val="00E10B76"/>
    <w:rsid w:val="00E10C45"/>
    <w:rsid w:val="00E10EF4"/>
    <w:rsid w:val="00E11211"/>
    <w:rsid w:val="00E11741"/>
    <w:rsid w:val="00E11770"/>
    <w:rsid w:val="00E1199D"/>
    <w:rsid w:val="00E11B60"/>
    <w:rsid w:val="00E11B96"/>
    <w:rsid w:val="00E120B5"/>
    <w:rsid w:val="00E12977"/>
    <w:rsid w:val="00E12D26"/>
    <w:rsid w:val="00E12F2B"/>
    <w:rsid w:val="00E137DE"/>
    <w:rsid w:val="00E13806"/>
    <w:rsid w:val="00E13D1D"/>
    <w:rsid w:val="00E13FAF"/>
    <w:rsid w:val="00E143C4"/>
    <w:rsid w:val="00E14975"/>
    <w:rsid w:val="00E14DDD"/>
    <w:rsid w:val="00E1540A"/>
    <w:rsid w:val="00E154EE"/>
    <w:rsid w:val="00E15502"/>
    <w:rsid w:val="00E15F86"/>
    <w:rsid w:val="00E16029"/>
    <w:rsid w:val="00E161F1"/>
    <w:rsid w:val="00E166A0"/>
    <w:rsid w:val="00E1697B"/>
    <w:rsid w:val="00E174D6"/>
    <w:rsid w:val="00E175B9"/>
    <w:rsid w:val="00E20024"/>
    <w:rsid w:val="00E201E2"/>
    <w:rsid w:val="00E21565"/>
    <w:rsid w:val="00E215D8"/>
    <w:rsid w:val="00E21A3B"/>
    <w:rsid w:val="00E22A94"/>
    <w:rsid w:val="00E233BB"/>
    <w:rsid w:val="00E23BC6"/>
    <w:rsid w:val="00E2414D"/>
    <w:rsid w:val="00E24210"/>
    <w:rsid w:val="00E24588"/>
    <w:rsid w:val="00E24894"/>
    <w:rsid w:val="00E25028"/>
    <w:rsid w:val="00E25051"/>
    <w:rsid w:val="00E2529C"/>
    <w:rsid w:val="00E25600"/>
    <w:rsid w:val="00E25988"/>
    <w:rsid w:val="00E26678"/>
    <w:rsid w:val="00E26A60"/>
    <w:rsid w:val="00E27AD4"/>
    <w:rsid w:val="00E27CD3"/>
    <w:rsid w:val="00E27FB4"/>
    <w:rsid w:val="00E30720"/>
    <w:rsid w:val="00E3141A"/>
    <w:rsid w:val="00E3239E"/>
    <w:rsid w:val="00E32587"/>
    <w:rsid w:val="00E32A79"/>
    <w:rsid w:val="00E32DFC"/>
    <w:rsid w:val="00E330F6"/>
    <w:rsid w:val="00E33235"/>
    <w:rsid w:val="00E33882"/>
    <w:rsid w:val="00E33E2A"/>
    <w:rsid w:val="00E343A7"/>
    <w:rsid w:val="00E3458F"/>
    <w:rsid w:val="00E34755"/>
    <w:rsid w:val="00E3475C"/>
    <w:rsid w:val="00E34970"/>
    <w:rsid w:val="00E34A5F"/>
    <w:rsid w:val="00E34DCD"/>
    <w:rsid w:val="00E3582B"/>
    <w:rsid w:val="00E35D3B"/>
    <w:rsid w:val="00E36796"/>
    <w:rsid w:val="00E36805"/>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2A9"/>
    <w:rsid w:val="00E44421"/>
    <w:rsid w:val="00E44A2A"/>
    <w:rsid w:val="00E4524D"/>
    <w:rsid w:val="00E4562A"/>
    <w:rsid w:val="00E45802"/>
    <w:rsid w:val="00E45979"/>
    <w:rsid w:val="00E45ADE"/>
    <w:rsid w:val="00E45F67"/>
    <w:rsid w:val="00E46051"/>
    <w:rsid w:val="00E460E1"/>
    <w:rsid w:val="00E4620C"/>
    <w:rsid w:val="00E466AE"/>
    <w:rsid w:val="00E46F56"/>
    <w:rsid w:val="00E47125"/>
    <w:rsid w:val="00E471D6"/>
    <w:rsid w:val="00E4796C"/>
    <w:rsid w:val="00E5007D"/>
    <w:rsid w:val="00E50F74"/>
    <w:rsid w:val="00E51138"/>
    <w:rsid w:val="00E51919"/>
    <w:rsid w:val="00E51DA5"/>
    <w:rsid w:val="00E51DDA"/>
    <w:rsid w:val="00E53545"/>
    <w:rsid w:val="00E5366B"/>
    <w:rsid w:val="00E5432F"/>
    <w:rsid w:val="00E548FD"/>
    <w:rsid w:val="00E54B74"/>
    <w:rsid w:val="00E54E90"/>
    <w:rsid w:val="00E55684"/>
    <w:rsid w:val="00E55805"/>
    <w:rsid w:val="00E55B69"/>
    <w:rsid w:val="00E5656A"/>
    <w:rsid w:val="00E5678E"/>
    <w:rsid w:val="00E56D9A"/>
    <w:rsid w:val="00E5745D"/>
    <w:rsid w:val="00E6011E"/>
    <w:rsid w:val="00E6029C"/>
    <w:rsid w:val="00E60769"/>
    <w:rsid w:val="00E6096F"/>
    <w:rsid w:val="00E61235"/>
    <w:rsid w:val="00E618B3"/>
    <w:rsid w:val="00E61B8B"/>
    <w:rsid w:val="00E61F75"/>
    <w:rsid w:val="00E620FB"/>
    <w:rsid w:val="00E6269B"/>
    <w:rsid w:val="00E6299D"/>
    <w:rsid w:val="00E62E58"/>
    <w:rsid w:val="00E639E5"/>
    <w:rsid w:val="00E63CAC"/>
    <w:rsid w:val="00E63E20"/>
    <w:rsid w:val="00E645AF"/>
    <w:rsid w:val="00E65149"/>
    <w:rsid w:val="00E65444"/>
    <w:rsid w:val="00E6592B"/>
    <w:rsid w:val="00E659CD"/>
    <w:rsid w:val="00E65B6D"/>
    <w:rsid w:val="00E66829"/>
    <w:rsid w:val="00E67202"/>
    <w:rsid w:val="00E675BC"/>
    <w:rsid w:val="00E7021D"/>
    <w:rsid w:val="00E708A7"/>
    <w:rsid w:val="00E713BC"/>
    <w:rsid w:val="00E714EB"/>
    <w:rsid w:val="00E7154B"/>
    <w:rsid w:val="00E716CD"/>
    <w:rsid w:val="00E72A81"/>
    <w:rsid w:val="00E72AF5"/>
    <w:rsid w:val="00E72FF3"/>
    <w:rsid w:val="00E733F8"/>
    <w:rsid w:val="00E7379C"/>
    <w:rsid w:val="00E73901"/>
    <w:rsid w:val="00E73ECD"/>
    <w:rsid w:val="00E74080"/>
    <w:rsid w:val="00E740CB"/>
    <w:rsid w:val="00E745B7"/>
    <w:rsid w:val="00E745D6"/>
    <w:rsid w:val="00E74ED1"/>
    <w:rsid w:val="00E750BD"/>
    <w:rsid w:val="00E7548B"/>
    <w:rsid w:val="00E7612A"/>
    <w:rsid w:val="00E76486"/>
    <w:rsid w:val="00E76625"/>
    <w:rsid w:val="00E777B2"/>
    <w:rsid w:val="00E8028C"/>
    <w:rsid w:val="00E8033C"/>
    <w:rsid w:val="00E80DFE"/>
    <w:rsid w:val="00E8142D"/>
    <w:rsid w:val="00E81BF3"/>
    <w:rsid w:val="00E81CDF"/>
    <w:rsid w:val="00E8215F"/>
    <w:rsid w:val="00E82B2A"/>
    <w:rsid w:val="00E82CC6"/>
    <w:rsid w:val="00E833E8"/>
    <w:rsid w:val="00E837E4"/>
    <w:rsid w:val="00E83C92"/>
    <w:rsid w:val="00E8461E"/>
    <w:rsid w:val="00E846E9"/>
    <w:rsid w:val="00E853C9"/>
    <w:rsid w:val="00E8553B"/>
    <w:rsid w:val="00E85AA4"/>
    <w:rsid w:val="00E85B79"/>
    <w:rsid w:val="00E85F4E"/>
    <w:rsid w:val="00E86AD2"/>
    <w:rsid w:val="00E86CC0"/>
    <w:rsid w:val="00E86D2B"/>
    <w:rsid w:val="00E8717D"/>
    <w:rsid w:val="00E8750E"/>
    <w:rsid w:val="00E87A55"/>
    <w:rsid w:val="00E87B19"/>
    <w:rsid w:val="00E87B40"/>
    <w:rsid w:val="00E87BBC"/>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5344"/>
    <w:rsid w:val="00E95366"/>
    <w:rsid w:val="00E956B1"/>
    <w:rsid w:val="00E958B5"/>
    <w:rsid w:val="00E95AA4"/>
    <w:rsid w:val="00E974BF"/>
    <w:rsid w:val="00E977F4"/>
    <w:rsid w:val="00E97C90"/>
    <w:rsid w:val="00EA0041"/>
    <w:rsid w:val="00EA0051"/>
    <w:rsid w:val="00EA066B"/>
    <w:rsid w:val="00EA0FD7"/>
    <w:rsid w:val="00EA1850"/>
    <w:rsid w:val="00EA33B3"/>
    <w:rsid w:val="00EA3AEE"/>
    <w:rsid w:val="00EA4277"/>
    <w:rsid w:val="00EA4E49"/>
    <w:rsid w:val="00EA579A"/>
    <w:rsid w:val="00EA587F"/>
    <w:rsid w:val="00EA6008"/>
    <w:rsid w:val="00EA64A8"/>
    <w:rsid w:val="00EA66A2"/>
    <w:rsid w:val="00EA6731"/>
    <w:rsid w:val="00EA6BC8"/>
    <w:rsid w:val="00EA6DE0"/>
    <w:rsid w:val="00EA6DE4"/>
    <w:rsid w:val="00EB05BF"/>
    <w:rsid w:val="00EB0848"/>
    <w:rsid w:val="00EB0925"/>
    <w:rsid w:val="00EB0C9C"/>
    <w:rsid w:val="00EB120C"/>
    <w:rsid w:val="00EB15E8"/>
    <w:rsid w:val="00EB1D7D"/>
    <w:rsid w:val="00EB2094"/>
    <w:rsid w:val="00EB2168"/>
    <w:rsid w:val="00EB2317"/>
    <w:rsid w:val="00EB24D5"/>
    <w:rsid w:val="00EB3260"/>
    <w:rsid w:val="00EB3502"/>
    <w:rsid w:val="00EB3551"/>
    <w:rsid w:val="00EB3EE6"/>
    <w:rsid w:val="00EB403E"/>
    <w:rsid w:val="00EB4B3B"/>
    <w:rsid w:val="00EB4B4E"/>
    <w:rsid w:val="00EB4D50"/>
    <w:rsid w:val="00EB5869"/>
    <w:rsid w:val="00EB5CAD"/>
    <w:rsid w:val="00EB5F4C"/>
    <w:rsid w:val="00EB61F0"/>
    <w:rsid w:val="00EB6300"/>
    <w:rsid w:val="00EB6CA3"/>
    <w:rsid w:val="00EB7007"/>
    <w:rsid w:val="00EB72A2"/>
    <w:rsid w:val="00EB74FC"/>
    <w:rsid w:val="00EB7C9C"/>
    <w:rsid w:val="00EC0AFD"/>
    <w:rsid w:val="00EC2473"/>
    <w:rsid w:val="00EC2665"/>
    <w:rsid w:val="00EC26DD"/>
    <w:rsid w:val="00EC29B1"/>
    <w:rsid w:val="00EC2C64"/>
    <w:rsid w:val="00EC2DB5"/>
    <w:rsid w:val="00EC37B3"/>
    <w:rsid w:val="00EC3C3A"/>
    <w:rsid w:val="00EC4022"/>
    <w:rsid w:val="00EC43BB"/>
    <w:rsid w:val="00EC4542"/>
    <w:rsid w:val="00EC45CA"/>
    <w:rsid w:val="00EC48B9"/>
    <w:rsid w:val="00EC4A16"/>
    <w:rsid w:val="00EC4CC6"/>
    <w:rsid w:val="00EC5087"/>
    <w:rsid w:val="00EC5834"/>
    <w:rsid w:val="00EC647C"/>
    <w:rsid w:val="00EC6509"/>
    <w:rsid w:val="00EC69DF"/>
    <w:rsid w:val="00EC6B20"/>
    <w:rsid w:val="00EC6B7C"/>
    <w:rsid w:val="00EC6C7D"/>
    <w:rsid w:val="00EC6F80"/>
    <w:rsid w:val="00ED0565"/>
    <w:rsid w:val="00ED083B"/>
    <w:rsid w:val="00ED08E8"/>
    <w:rsid w:val="00ED0E38"/>
    <w:rsid w:val="00ED1CC8"/>
    <w:rsid w:val="00ED1DE5"/>
    <w:rsid w:val="00ED1FFF"/>
    <w:rsid w:val="00ED2747"/>
    <w:rsid w:val="00ED2811"/>
    <w:rsid w:val="00ED2A10"/>
    <w:rsid w:val="00ED3046"/>
    <w:rsid w:val="00ED325B"/>
    <w:rsid w:val="00ED3937"/>
    <w:rsid w:val="00ED3DF2"/>
    <w:rsid w:val="00ED400D"/>
    <w:rsid w:val="00ED446F"/>
    <w:rsid w:val="00ED49A1"/>
    <w:rsid w:val="00ED4ACB"/>
    <w:rsid w:val="00ED4E53"/>
    <w:rsid w:val="00ED5556"/>
    <w:rsid w:val="00ED623D"/>
    <w:rsid w:val="00ED6878"/>
    <w:rsid w:val="00EE020C"/>
    <w:rsid w:val="00EE0414"/>
    <w:rsid w:val="00EE0553"/>
    <w:rsid w:val="00EE0D06"/>
    <w:rsid w:val="00EE12DB"/>
    <w:rsid w:val="00EE134E"/>
    <w:rsid w:val="00EE14D2"/>
    <w:rsid w:val="00EE1CF0"/>
    <w:rsid w:val="00EE2730"/>
    <w:rsid w:val="00EE27E7"/>
    <w:rsid w:val="00EE2994"/>
    <w:rsid w:val="00EE29AA"/>
    <w:rsid w:val="00EE2F14"/>
    <w:rsid w:val="00EE304D"/>
    <w:rsid w:val="00EE336B"/>
    <w:rsid w:val="00EE4283"/>
    <w:rsid w:val="00EE4980"/>
    <w:rsid w:val="00EE51D0"/>
    <w:rsid w:val="00EE5AC9"/>
    <w:rsid w:val="00EE656D"/>
    <w:rsid w:val="00EE66C7"/>
    <w:rsid w:val="00EE67C7"/>
    <w:rsid w:val="00EE6A90"/>
    <w:rsid w:val="00EE70C4"/>
    <w:rsid w:val="00EE72F1"/>
    <w:rsid w:val="00EE7CA2"/>
    <w:rsid w:val="00EE7F16"/>
    <w:rsid w:val="00EF04F0"/>
    <w:rsid w:val="00EF0A36"/>
    <w:rsid w:val="00EF0D67"/>
    <w:rsid w:val="00EF0E7B"/>
    <w:rsid w:val="00EF0EB2"/>
    <w:rsid w:val="00EF1E23"/>
    <w:rsid w:val="00EF215C"/>
    <w:rsid w:val="00EF229C"/>
    <w:rsid w:val="00EF28F1"/>
    <w:rsid w:val="00EF2B03"/>
    <w:rsid w:val="00EF2B3D"/>
    <w:rsid w:val="00EF46BE"/>
    <w:rsid w:val="00EF4C1A"/>
    <w:rsid w:val="00EF4E4A"/>
    <w:rsid w:val="00EF505D"/>
    <w:rsid w:val="00EF5472"/>
    <w:rsid w:val="00EF55C3"/>
    <w:rsid w:val="00EF5C9B"/>
    <w:rsid w:val="00EF5E07"/>
    <w:rsid w:val="00EF693F"/>
    <w:rsid w:val="00EF6E71"/>
    <w:rsid w:val="00EF6F07"/>
    <w:rsid w:val="00EF7D10"/>
    <w:rsid w:val="00EF7D5C"/>
    <w:rsid w:val="00EF7EC1"/>
    <w:rsid w:val="00F000D4"/>
    <w:rsid w:val="00F000DF"/>
    <w:rsid w:val="00F00130"/>
    <w:rsid w:val="00F00312"/>
    <w:rsid w:val="00F00680"/>
    <w:rsid w:val="00F009E8"/>
    <w:rsid w:val="00F00BBA"/>
    <w:rsid w:val="00F00F21"/>
    <w:rsid w:val="00F0120B"/>
    <w:rsid w:val="00F013B8"/>
    <w:rsid w:val="00F01A68"/>
    <w:rsid w:val="00F01C5B"/>
    <w:rsid w:val="00F01E62"/>
    <w:rsid w:val="00F035BF"/>
    <w:rsid w:val="00F037C4"/>
    <w:rsid w:val="00F03954"/>
    <w:rsid w:val="00F0413A"/>
    <w:rsid w:val="00F04220"/>
    <w:rsid w:val="00F0476E"/>
    <w:rsid w:val="00F05054"/>
    <w:rsid w:val="00F05789"/>
    <w:rsid w:val="00F06B13"/>
    <w:rsid w:val="00F075E9"/>
    <w:rsid w:val="00F075EA"/>
    <w:rsid w:val="00F07C38"/>
    <w:rsid w:val="00F07D0E"/>
    <w:rsid w:val="00F1144A"/>
    <w:rsid w:val="00F115C7"/>
    <w:rsid w:val="00F1160B"/>
    <w:rsid w:val="00F1169F"/>
    <w:rsid w:val="00F123B7"/>
    <w:rsid w:val="00F12B7C"/>
    <w:rsid w:val="00F12D85"/>
    <w:rsid w:val="00F12EFB"/>
    <w:rsid w:val="00F134EB"/>
    <w:rsid w:val="00F136C6"/>
    <w:rsid w:val="00F13C12"/>
    <w:rsid w:val="00F14117"/>
    <w:rsid w:val="00F147A0"/>
    <w:rsid w:val="00F152F7"/>
    <w:rsid w:val="00F1557C"/>
    <w:rsid w:val="00F15594"/>
    <w:rsid w:val="00F15977"/>
    <w:rsid w:val="00F15A4B"/>
    <w:rsid w:val="00F15C6E"/>
    <w:rsid w:val="00F16031"/>
    <w:rsid w:val="00F1664F"/>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52A5"/>
    <w:rsid w:val="00F25444"/>
    <w:rsid w:val="00F25F18"/>
    <w:rsid w:val="00F2751C"/>
    <w:rsid w:val="00F27A73"/>
    <w:rsid w:val="00F27A78"/>
    <w:rsid w:val="00F30206"/>
    <w:rsid w:val="00F30222"/>
    <w:rsid w:val="00F30AB6"/>
    <w:rsid w:val="00F3136C"/>
    <w:rsid w:val="00F315E2"/>
    <w:rsid w:val="00F31692"/>
    <w:rsid w:val="00F316C8"/>
    <w:rsid w:val="00F318FB"/>
    <w:rsid w:val="00F31F1C"/>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607"/>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04A"/>
    <w:rsid w:val="00F44613"/>
    <w:rsid w:val="00F44870"/>
    <w:rsid w:val="00F4498C"/>
    <w:rsid w:val="00F449F6"/>
    <w:rsid w:val="00F44C71"/>
    <w:rsid w:val="00F45AE3"/>
    <w:rsid w:val="00F45E45"/>
    <w:rsid w:val="00F46257"/>
    <w:rsid w:val="00F46FC3"/>
    <w:rsid w:val="00F4775C"/>
    <w:rsid w:val="00F51238"/>
    <w:rsid w:val="00F516CC"/>
    <w:rsid w:val="00F5187A"/>
    <w:rsid w:val="00F519EF"/>
    <w:rsid w:val="00F51E27"/>
    <w:rsid w:val="00F51F35"/>
    <w:rsid w:val="00F523E6"/>
    <w:rsid w:val="00F52BA8"/>
    <w:rsid w:val="00F52C40"/>
    <w:rsid w:val="00F52FA8"/>
    <w:rsid w:val="00F534B1"/>
    <w:rsid w:val="00F537F1"/>
    <w:rsid w:val="00F538A0"/>
    <w:rsid w:val="00F538BC"/>
    <w:rsid w:val="00F53982"/>
    <w:rsid w:val="00F53C0F"/>
    <w:rsid w:val="00F53DF1"/>
    <w:rsid w:val="00F5432D"/>
    <w:rsid w:val="00F54634"/>
    <w:rsid w:val="00F54B08"/>
    <w:rsid w:val="00F54B35"/>
    <w:rsid w:val="00F54BC8"/>
    <w:rsid w:val="00F55541"/>
    <w:rsid w:val="00F55CDD"/>
    <w:rsid w:val="00F5600F"/>
    <w:rsid w:val="00F561E6"/>
    <w:rsid w:val="00F56D75"/>
    <w:rsid w:val="00F57083"/>
    <w:rsid w:val="00F6065E"/>
    <w:rsid w:val="00F61B02"/>
    <w:rsid w:val="00F61C3C"/>
    <w:rsid w:val="00F61DE9"/>
    <w:rsid w:val="00F6254E"/>
    <w:rsid w:val="00F6266A"/>
    <w:rsid w:val="00F62E07"/>
    <w:rsid w:val="00F6392F"/>
    <w:rsid w:val="00F644E5"/>
    <w:rsid w:val="00F64BF9"/>
    <w:rsid w:val="00F650C6"/>
    <w:rsid w:val="00F6517F"/>
    <w:rsid w:val="00F65477"/>
    <w:rsid w:val="00F658C7"/>
    <w:rsid w:val="00F66F6D"/>
    <w:rsid w:val="00F67F4A"/>
    <w:rsid w:val="00F70108"/>
    <w:rsid w:val="00F70373"/>
    <w:rsid w:val="00F70A68"/>
    <w:rsid w:val="00F7152A"/>
    <w:rsid w:val="00F722B9"/>
    <w:rsid w:val="00F724B1"/>
    <w:rsid w:val="00F724B2"/>
    <w:rsid w:val="00F72750"/>
    <w:rsid w:val="00F72DF3"/>
    <w:rsid w:val="00F72FEB"/>
    <w:rsid w:val="00F73B06"/>
    <w:rsid w:val="00F74724"/>
    <w:rsid w:val="00F74869"/>
    <w:rsid w:val="00F74FBF"/>
    <w:rsid w:val="00F7532F"/>
    <w:rsid w:val="00F755EB"/>
    <w:rsid w:val="00F75893"/>
    <w:rsid w:val="00F75FE7"/>
    <w:rsid w:val="00F76020"/>
    <w:rsid w:val="00F76F5A"/>
    <w:rsid w:val="00F772E7"/>
    <w:rsid w:val="00F77AB0"/>
    <w:rsid w:val="00F80AE0"/>
    <w:rsid w:val="00F80AE3"/>
    <w:rsid w:val="00F81BB4"/>
    <w:rsid w:val="00F820BB"/>
    <w:rsid w:val="00F823A6"/>
    <w:rsid w:val="00F82D41"/>
    <w:rsid w:val="00F84145"/>
    <w:rsid w:val="00F84363"/>
    <w:rsid w:val="00F845B4"/>
    <w:rsid w:val="00F8481D"/>
    <w:rsid w:val="00F849A4"/>
    <w:rsid w:val="00F84EF5"/>
    <w:rsid w:val="00F8566B"/>
    <w:rsid w:val="00F85B16"/>
    <w:rsid w:val="00F85C8D"/>
    <w:rsid w:val="00F85DAB"/>
    <w:rsid w:val="00F862D6"/>
    <w:rsid w:val="00F867B1"/>
    <w:rsid w:val="00F86811"/>
    <w:rsid w:val="00F9018A"/>
    <w:rsid w:val="00F91792"/>
    <w:rsid w:val="00F923A4"/>
    <w:rsid w:val="00F93065"/>
    <w:rsid w:val="00F933C7"/>
    <w:rsid w:val="00F9396F"/>
    <w:rsid w:val="00F93C54"/>
    <w:rsid w:val="00F93FAD"/>
    <w:rsid w:val="00F94EA9"/>
    <w:rsid w:val="00F94FE7"/>
    <w:rsid w:val="00F95906"/>
    <w:rsid w:val="00F966A9"/>
    <w:rsid w:val="00F96953"/>
    <w:rsid w:val="00F96C87"/>
    <w:rsid w:val="00F96D76"/>
    <w:rsid w:val="00F96F06"/>
    <w:rsid w:val="00F973D5"/>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C67"/>
    <w:rsid w:val="00FA3EB6"/>
    <w:rsid w:val="00FA40B3"/>
    <w:rsid w:val="00FA4481"/>
    <w:rsid w:val="00FA4555"/>
    <w:rsid w:val="00FA4614"/>
    <w:rsid w:val="00FA4891"/>
    <w:rsid w:val="00FA4D64"/>
    <w:rsid w:val="00FA4EC4"/>
    <w:rsid w:val="00FA51B2"/>
    <w:rsid w:val="00FA5276"/>
    <w:rsid w:val="00FA55BF"/>
    <w:rsid w:val="00FA5761"/>
    <w:rsid w:val="00FA594F"/>
    <w:rsid w:val="00FA5C75"/>
    <w:rsid w:val="00FA6445"/>
    <w:rsid w:val="00FA660C"/>
    <w:rsid w:val="00FA6E5F"/>
    <w:rsid w:val="00FA706D"/>
    <w:rsid w:val="00FA720F"/>
    <w:rsid w:val="00FA7274"/>
    <w:rsid w:val="00FA750B"/>
    <w:rsid w:val="00FA7C78"/>
    <w:rsid w:val="00FA7D5A"/>
    <w:rsid w:val="00FB0265"/>
    <w:rsid w:val="00FB0A38"/>
    <w:rsid w:val="00FB0CFB"/>
    <w:rsid w:val="00FB0D27"/>
    <w:rsid w:val="00FB0F46"/>
    <w:rsid w:val="00FB0F95"/>
    <w:rsid w:val="00FB1817"/>
    <w:rsid w:val="00FB19DF"/>
    <w:rsid w:val="00FB1B85"/>
    <w:rsid w:val="00FB1D0A"/>
    <w:rsid w:val="00FB1FDF"/>
    <w:rsid w:val="00FB2350"/>
    <w:rsid w:val="00FB3194"/>
    <w:rsid w:val="00FB3766"/>
    <w:rsid w:val="00FB3884"/>
    <w:rsid w:val="00FB3968"/>
    <w:rsid w:val="00FB3E57"/>
    <w:rsid w:val="00FB4062"/>
    <w:rsid w:val="00FB4557"/>
    <w:rsid w:val="00FB47BA"/>
    <w:rsid w:val="00FB51BD"/>
    <w:rsid w:val="00FB5882"/>
    <w:rsid w:val="00FB5EAB"/>
    <w:rsid w:val="00FB60A5"/>
    <w:rsid w:val="00FB60CC"/>
    <w:rsid w:val="00FB630E"/>
    <w:rsid w:val="00FB6535"/>
    <w:rsid w:val="00FB6DB5"/>
    <w:rsid w:val="00FB708F"/>
    <w:rsid w:val="00FB7477"/>
    <w:rsid w:val="00FB7EBF"/>
    <w:rsid w:val="00FC0052"/>
    <w:rsid w:val="00FC02F4"/>
    <w:rsid w:val="00FC0769"/>
    <w:rsid w:val="00FC0A3C"/>
    <w:rsid w:val="00FC0A57"/>
    <w:rsid w:val="00FC11F3"/>
    <w:rsid w:val="00FC14E5"/>
    <w:rsid w:val="00FC1651"/>
    <w:rsid w:val="00FC20C6"/>
    <w:rsid w:val="00FC2405"/>
    <w:rsid w:val="00FC277A"/>
    <w:rsid w:val="00FC31A1"/>
    <w:rsid w:val="00FC3435"/>
    <w:rsid w:val="00FC34CE"/>
    <w:rsid w:val="00FC3509"/>
    <w:rsid w:val="00FC3BC2"/>
    <w:rsid w:val="00FC3F39"/>
    <w:rsid w:val="00FC492F"/>
    <w:rsid w:val="00FC4CBE"/>
    <w:rsid w:val="00FC5621"/>
    <w:rsid w:val="00FC5910"/>
    <w:rsid w:val="00FC6377"/>
    <w:rsid w:val="00FC69DE"/>
    <w:rsid w:val="00FC7120"/>
    <w:rsid w:val="00FC7345"/>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A1C"/>
    <w:rsid w:val="00FD3C49"/>
    <w:rsid w:val="00FD3D48"/>
    <w:rsid w:val="00FD3F98"/>
    <w:rsid w:val="00FD529A"/>
    <w:rsid w:val="00FD5355"/>
    <w:rsid w:val="00FD5465"/>
    <w:rsid w:val="00FD5908"/>
    <w:rsid w:val="00FD5BA6"/>
    <w:rsid w:val="00FD5ECF"/>
    <w:rsid w:val="00FD616C"/>
    <w:rsid w:val="00FD633F"/>
    <w:rsid w:val="00FD722E"/>
    <w:rsid w:val="00FD739C"/>
    <w:rsid w:val="00FD763C"/>
    <w:rsid w:val="00FD7D14"/>
    <w:rsid w:val="00FE025A"/>
    <w:rsid w:val="00FE03F9"/>
    <w:rsid w:val="00FE0E06"/>
    <w:rsid w:val="00FE24AA"/>
    <w:rsid w:val="00FE24C9"/>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429"/>
    <w:rsid w:val="00FF0952"/>
    <w:rsid w:val="00FF0D2D"/>
    <w:rsid w:val="00FF0E16"/>
    <w:rsid w:val="00FF1076"/>
    <w:rsid w:val="00FF147E"/>
    <w:rsid w:val="00FF160E"/>
    <w:rsid w:val="00FF17D0"/>
    <w:rsid w:val="00FF1A1B"/>
    <w:rsid w:val="00FF1D96"/>
    <w:rsid w:val="00FF21F8"/>
    <w:rsid w:val="00FF247B"/>
    <w:rsid w:val="00FF2667"/>
    <w:rsid w:val="00FF2A98"/>
    <w:rsid w:val="00FF4013"/>
    <w:rsid w:val="00FF5265"/>
    <w:rsid w:val="00FF54A9"/>
    <w:rsid w:val="00FF5549"/>
    <w:rsid w:val="00FF5A16"/>
    <w:rsid w:val="00FF628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6BE5DBB4-6335-466E-A764-38DF58FFF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539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link w:val="NormalWebCar"/>
    <w:uiPriority w:val="99"/>
    <w:qFormat/>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link w:val="Sangra2detindependienteCar"/>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rsid w:val="00873DAD"/>
    <w:rPr>
      <w:b/>
      <w:bCs/>
      <w:sz w:val="24"/>
      <w:szCs w:val="24"/>
      <w:lang w:eastAsia="es-ES"/>
    </w:rPr>
  </w:style>
  <w:style w:type="table" w:customStyle="1" w:styleId="TableNormal1">
    <w:name w:val="Table Normal1"/>
    <w:uiPriority w:val="2"/>
    <w:semiHidden/>
    <w:unhideWhenUsed/>
    <w:qFormat/>
    <w:rsid w:val="0098334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967EDA"/>
    <w:rPr>
      <w:rFonts w:ascii="Arial" w:eastAsia="Calibri" w:hAnsi="Arial" w:cs="Arial"/>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locked/>
    <w:rsid w:val="0033282C"/>
    <w:rPr>
      <w:sz w:val="24"/>
      <w:szCs w:val="24"/>
      <w:lang w:val="es-ES" w:eastAsia="es-ES"/>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rsid w:val="00391D1F"/>
    <w:rPr>
      <w:color w:val="000000"/>
      <w:sz w:val="24"/>
      <w:szCs w:val="24"/>
      <w:lang w:val="es-ES" w:eastAsia="es-ES"/>
    </w:rPr>
  </w:style>
  <w:style w:type="character" w:customStyle="1" w:styleId="Ttulo2Car">
    <w:name w:val="Título 2 Car"/>
    <w:basedOn w:val="Fuentedeprrafopredeter"/>
    <w:link w:val="Ttulo2"/>
    <w:rsid w:val="003D5F4A"/>
    <w:rPr>
      <w:rFonts w:ascii="Arial" w:hAnsi="Arial" w:cs="Arial"/>
      <w:b/>
      <w:bCs/>
      <w:lang w:val="es-ES" w:eastAsia="es-ES"/>
    </w:rPr>
  </w:style>
  <w:style w:type="character" w:customStyle="1" w:styleId="Ttulo3Car">
    <w:name w:val="Título 3 Car"/>
    <w:basedOn w:val="Fuentedeprrafopredeter"/>
    <w:link w:val="Ttulo3"/>
    <w:rsid w:val="003D5F4A"/>
    <w:rPr>
      <w:rFonts w:ascii="Arial" w:hAnsi="Arial" w:cs="Arial"/>
      <w:b/>
      <w:bCs/>
      <w:sz w:val="26"/>
      <w:szCs w:val="26"/>
      <w:lang w:val="es-ES" w:eastAsia="es-ES"/>
    </w:rPr>
  </w:style>
  <w:style w:type="character" w:customStyle="1" w:styleId="Sangra3detindependienteCar">
    <w:name w:val="Sangría 3 de t. independiente Car"/>
    <w:basedOn w:val="Fuentedeprrafopredeter"/>
    <w:link w:val="Sangra3detindependiente"/>
    <w:rsid w:val="003D5F4A"/>
    <w:rPr>
      <w:rFonts w:ascii="Arial" w:hAnsi="Arial" w:cs="Arial"/>
      <w:sz w:val="24"/>
      <w:szCs w:val="24"/>
      <w:lang w:val="es-ES" w:eastAsia="es-ES"/>
    </w:rPr>
  </w:style>
  <w:style w:type="character" w:customStyle="1" w:styleId="SangradetextonormalCar">
    <w:name w:val="Sangría de texto normal Car"/>
    <w:basedOn w:val="Fuentedeprrafopredeter"/>
    <w:link w:val="Sangradetextonormal"/>
    <w:rsid w:val="003D5F4A"/>
    <w:rPr>
      <w:lang w:val="es-ES" w:eastAsia="es-ES"/>
    </w:rPr>
  </w:style>
  <w:style w:type="character" w:customStyle="1" w:styleId="Sangra2detindependienteCar">
    <w:name w:val="Sangría 2 de t. independiente Car"/>
    <w:basedOn w:val="Fuentedeprrafopredeter"/>
    <w:link w:val="Sangra2detindependiente"/>
    <w:rsid w:val="003D5F4A"/>
    <w:rPr>
      <w:lang w:val="es-ES" w:eastAsia="es-ES"/>
    </w:rPr>
  </w:style>
  <w:style w:type="character" w:customStyle="1" w:styleId="Textoindependiente3Car">
    <w:name w:val="Texto independiente 3 Car"/>
    <w:basedOn w:val="Fuentedeprrafopredeter"/>
    <w:link w:val="Textoindependiente3"/>
    <w:rsid w:val="003D5F4A"/>
    <w:rPr>
      <w:rFonts w:ascii="Arial" w:hAnsi="Arial"/>
      <w:b/>
      <w:sz w:val="22"/>
      <w:szCs w:val="24"/>
      <w:lang w:val="es-ES" w:eastAsia="es-ES"/>
    </w:rPr>
  </w:style>
  <w:style w:type="character" w:customStyle="1" w:styleId="Textoindependiente2Car">
    <w:name w:val="Texto independiente 2 Car"/>
    <w:basedOn w:val="Fuentedeprrafopredeter"/>
    <w:link w:val="Textoindependiente2"/>
    <w:rsid w:val="003D5F4A"/>
    <w:rPr>
      <w:rFonts w:ascii="Arial" w:hAnsi="Arial" w:cs="Arial"/>
      <w:i/>
      <w:iCs/>
      <w:noProof/>
      <w:sz w:val="22"/>
      <w:lang w:val="es-ES_tradnl" w:eastAsia="es-ES"/>
    </w:rPr>
  </w:style>
  <w:style w:type="paragraph" w:customStyle="1" w:styleId="Titulo1">
    <w:name w:val="Titulo 1"/>
    <w:basedOn w:val="Normal"/>
    <w:rsid w:val="003D5F4A"/>
    <w:pPr>
      <w:pBdr>
        <w:bottom w:val="single" w:sz="12" w:space="1" w:color="auto"/>
      </w:pBdr>
      <w:spacing w:before="120"/>
      <w:jc w:val="both"/>
      <w:outlineLvl w:val="0"/>
    </w:pPr>
    <w:rPr>
      <w:b/>
      <w:sz w:val="18"/>
      <w:szCs w:val="18"/>
      <w:lang w:val="es-MX" w:eastAsia="es-MX"/>
    </w:rPr>
  </w:style>
  <w:style w:type="character" w:customStyle="1" w:styleId="TextodegloboCar">
    <w:name w:val="Texto de globo Car"/>
    <w:basedOn w:val="Fuentedeprrafopredeter"/>
    <w:link w:val="Textodeglobo"/>
    <w:rsid w:val="003D5F4A"/>
    <w:rPr>
      <w:rFonts w:ascii="Tahoma" w:hAnsi="Tahoma" w:cs="Tahoma"/>
      <w:sz w:val="16"/>
      <w:szCs w:val="16"/>
      <w:lang w:val="es-ES" w:eastAsia="es-ES"/>
    </w:rPr>
  </w:style>
  <w:style w:type="paragraph" w:customStyle="1" w:styleId="elementtoproof">
    <w:name w:val="elementtoproof"/>
    <w:basedOn w:val="Normal"/>
    <w:uiPriority w:val="99"/>
    <w:semiHidden/>
    <w:rsid w:val="00E65149"/>
    <w:rPr>
      <w:rFonts w:ascii="Aptos" w:eastAsia="Aptos" w:hAnsi="Aptos" w:cs="Aptos"/>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5161">
      <w:bodyDiv w:val="1"/>
      <w:marLeft w:val="0"/>
      <w:marRight w:val="0"/>
      <w:marTop w:val="0"/>
      <w:marBottom w:val="0"/>
      <w:divBdr>
        <w:top w:val="none" w:sz="0" w:space="0" w:color="auto"/>
        <w:left w:val="none" w:sz="0" w:space="0" w:color="auto"/>
        <w:bottom w:val="none" w:sz="0" w:space="0" w:color="auto"/>
        <w:right w:val="none" w:sz="0" w:space="0" w:color="auto"/>
      </w:divBdr>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86643309">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417">
      <w:bodyDiv w:val="1"/>
      <w:marLeft w:val="0"/>
      <w:marRight w:val="0"/>
      <w:marTop w:val="0"/>
      <w:marBottom w:val="0"/>
      <w:divBdr>
        <w:top w:val="none" w:sz="0" w:space="0" w:color="auto"/>
        <w:left w:val="none" w:sz="0" w:space="0" w:color="auto"/>
        <w:bottom w:val="none" w:sz="0" w:space="0" w:color="auto"/>
        <w:right w:val="none" w:sz="0" w:space="0" w:color="auto"/>
      </w:divBdr>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1220">
      <w:bodyDiv w:val="1"/>
      <w:marLeft w:val="0"/>
      <w:marRight w:val="0"/>
      <w:marTop w:val="0"/>
      <w:marBottom w:val="0"/>
      <w:divBdr>
        <w:top w:val="none" w:sz="0" w:space="0" w:color="auto"/>
        <w:left w:val="none" w:sz="0" w:space="0" w:color="auto"/>
        <w:bottom w:val="none" w:sz="0" w:space="0" w:color="auto"/>
        <w:right w:val="none" w:sz="0" w:space="0" w:color="auto"/>
      </w:divBdr>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1961841416">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cid:image001.png@01DA641C.2CB7DD00" TargetMode="External"/><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53001"/>
    <w:rsid w:val="0018011E"/>
    <w:rsid w:val="00186280"/>
    <w:rsid w:val="00186C75"/>
    <w:rsid w:val="001A500B"/>
    <w:rsid w:val="001A6E13"/>
    <w:rsid w:val="00272BB7"/>
    <w:rsid w:val="002B59B7"/>
    <w:rsid w:val="00380BF8"/>
    <w:rsid w:val="00382E56"/>
    <w:rsid w:val="003858F9"/>
    <w:rsid w:val="003A51CE"/>
    <w:rsid w:val="003E047F"/>
    <w:rsid w:val="003F3665"/>
    <w:rsid w:val="004433CF"/>
    <w:rsid w:val="00461AE3"/>
    <w:rsid w:val="004776E6"/>
    <w:rsid w:val="0053705C"/>
    <w:rsid w:val="00550FD2"/>
    <w:rsid w:val="005C4A6C"/>
    <w:rsid w:val="005F32B0"/>
    <w:rsid w:val="00680B08"/>
    <w:rsid w:val="006D1B7D"/>
    <w:rsid w:val="006E0508"/>
    <w:rsid w:val="00701706"/>
    <w:rsid w:val="00765C15"/>
    <w:rsid w:val="00776E14"/>
    <w:rsid w:val="007A698C"/>
    <w:rsid w:val="00952EA6"/>
    <w:rsid w:val="00983677"/>
    <w:rsid w:val="009C5FED"/>
    <w:rsid w:val="009E440C"/>
    <w:rsid w:val="009E5E20"/>
    <w:rsid w:val="009F3A95"/>
    <w:rsid w:val="00A679F8"/>
    <w:rsid w:val="00AA468D"/>
    <w:rsid w:val="00AB22E8"/>
    <w:rsid w:val="00AC19AD"/>
    <w:rsid w:val="00AD3760"/>
    <w:rsid w:val="00B574D9"/>
    <w:rsid w:val="00B85CC2"/>
    <w:rsid w:val="00BA2FAD"/>
    <w:rsid w:val="00BB101D"/>
    <w:rsid w:val="00BC26F1"/>
    <w:rsid w:val="00BE7105"/>
    <w:rsid w:val="00C124F2"/>
    <w:rsid w:val="00C81A41"/>
    <w:rsid w:val="00CD0488"/>
    <w:rsid w:val="00CE0D16"/>
    <w:rsid w:val="00CF3271"/>
    <w:rsid w:val="00D058A6"/>
    <w:rsid w:val="00D2737F"/>
    <w:rsid w:val="00D739D9"/>
    <w:rsid w:val="00D81E52"/>
    <w:rsid w:val="00DD4940"/>
    <w:rsid w:val="00DF3734"/>
    <w:rsid w:val="00E9131D"/>
    <w:rsid w:val="00EC156F"/>
    <w:rsid w:val="00F00BBA"/>
    <w:rsid w:val="00F105F3"/>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Pages>
  <Words>4460</Words>
  <Characters>24531</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28934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90</cp:revision>
  <cp:lastPrinted>2024-02-02T01:47:00Z</cp:lastPrinted>
  <dcterms:created xsi:type="dcterms:W3CDTF">2024-01-31T21:56:00Z</dcterms:created>
  <dcterms:modified xsi:type="dcterms:W3CDTF">2024-08-02T19:35:00Z</dcterms:modified>
</cp:coreProperties>
</file>