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6B5B3A10" w:rsidR="004B35F0" w:rsidRPr="00FA1003" w:rsidRDefault="004B35F0" w:rsidP="0012100F">
      <w:pPr>
        <w:ind w:firstLine="720"/>
        <w:jc w:val="center"/>
        <w:rPr>
          <w:rFonts w:ascii="Abadi" w:hAnsi="Abadi"/>
          <w:color w:val="FFFFFF" w:themeColor="background1"/>
          <w:sz w:val="22"/>
          <w:szCs w:val="22"/>
          <w14:textFill>
            <w14:noFill/>
          </w14:textFill>
        </w:rPr>
      </w:pPr>
    </w:p>
    <w:p w14:paraId="4BC2908C" w14:textId="7C68C172" w:rsidR="0024733C" w:rsidRPr="0066249B" w:rsidRDefault="0012100F" w:rsidP="001C7072">
      <w:pPr>
        <w:tabs>
          <w:tab w:val="center" w:pos="4779"/>
        </w:tabs>
        <w:ind w:left="720"/>
        <w:jc w:val="both"/>
        <w:rPr>
          <w:rFonts w:ascii="Abadi" w:hAnsi="Abadi"/>
          <w:b/>
          <w:sz w:val="21"/>
          <w:szCs w:val="21"/>
        </w:rPr>
      </w:pPr>
      <w:r>
        <w:rPr>
          <w:rFonts w:ascii="Abadi" w:hAnsi="Abadi"/>
          <w:b/>
          <w:sz w:val="22"/>
          <w:szCs w:val="22"/>
        </w:rPr>
        <w:tab/>
      </w:r>
      <w:r w:rsidR="00920779" w:rsidRPr="0066249B">
        <w:rPr>
          <w:rFonts w:ascii="Abadi" w:hAnsi="Abadi"/>
          <w:b/>
          <w:sz w:val="21"/>
          <w:szCs w:val="21"/>
        </w:rPr>
        <w:t xml:space="preserve">PODER LEGISLATIVO. SEXAGÉSIMA </w:t>
      </w:r>
      <w:r w:rsidR="00920779">
        <w:rPr>
          <w:rFonts w:ascii="Abadi" w:hAnsi="Abadi"/>
          <w:b/>
          <w:sz w:val="21"/>
          <w:szCs w:val="21"/>
        </w:rPr>
        <w:t>QUINTA</w:t>
      </w:r>
      <w:r w:rsidR="00920779" w:rsidRPr="0066249B">
        <w:rPr>
          <w:rFonts w:ascii="Abadi" w:hAnsi="Abadi"/>
          <w:b/>
          <w:sz w:val="21"/>
          <w:szCs w:val="21"/>
        </w:rPr>
        <w:t xml:space="preserve"> LEGISLATURA DEL CONGRESO DEL ESTADO DE GUANAJUATO.</w:t>
      </w:r>
      <w:r w:rsidR="0023456B">
        <w:rPr>
          <w:rFonts w:ascii="Abadi" w:hAnsi="Abadi"/>
          <w:b/>
          <w:sz w:val="21"/>
          <w:szCs w:val="21"/>
        </w:rPr>
        <w:t xml:space="preserve"> </w:t>
      </w:r>
      <w:r w:rsidR="00920779">
        <w:rPr>
          <w:rFonts w:ascii="Abadi" w:hAnsi="Abadi"/>
          <w:b/>
          <w:sz w:val="21"/>
          <w:szCs w:val="21"/>
        </w:rPr>
        <w:t xml:space="preserve">SESIÓN </w:t>
      </w:r>
      <w:r w:rsidR="004542FB">
        <w:rPr>
          <w:rFonts w:ascii="Abadi" w:hAnsi="Abadi"/>
          <w:b/>
          <w:sz w:val="21"/>
          <w:szCs w:val="21"/>
        </w:rPr>
        <w:t>PERMANENTE</w:t>
      </w:r>
      <w:r w:rsidR="00920779" w:rsidRPr="0066249B">
        <w:rPr>
          <w:rFonts w:ascii="Abadi" w:hAnsi="Abadi"/>
          <w:b/>
          <w:sz w:val="21"/>
          <w:szCs w:val="21"/>
        </w:rPr>
        <w:t xml:space="preserve">. </w:t>
      </w:r>
      <w:r w:rsidR="004542FB">
        <w:rPr>
          <w:rFonts w:ascii="Abadi" w:hAnsi="Abadi"/>
          <w:b/>
          <w:sz w:val="21"/>
          <w:szCs w:val="21"/>
        </w:rPr>
        <w:t>TERCER</w:t>
      </w:r>
      <w:r w:rsidR="0023456B">
        <w:rPr>
          <w:rFonts w:ascii="Abadi" w:hAnsi="Abadi"/>
          <w:b/>
          <w:sz w:val="21"/>
          <w:szCs w:val="21"/>
        </w:rPr>
        <w:t xml:space="preserve"> </w:t>
      </w:r>
      <w:r w:rsidR="00920779" w:rsidRPr="0066249B">
        <w:rPr>
          <w:rFonts w:ascii="Abadi" w:hAnsi="Abadi"/>
          <w:b/>
          <w:sz w:val="21"/>
          <w:szCs w:val="21"/>
        </w:rPr>
        <w:t xml:space="preserve">AÑO DE EJERCICIO CONSTITUCIONAL. </w:t>
      </w:r>
      <w:r w:rsidR="00F72D02">
        <w:rPr>
          <w:rFonts w:ascii="Abadi" w:hAnsi="Abadi"/>
          <w:b/>
          <w:sz w:val="21"/>
          <w:szCs w:val="21"/>
        </w:rPr>
        <w:t>SEGUNDO</w:t>
      </w:r>
      <w:r w:rsidR="00920779">
        <w:rPr>
          <w:rFonts w:ascii="Abadi" w:hAnsi="Abadi"/>
          <w:b/>
          <w:sz w:val="21"/>
          <w:szCs w:val="21"/>
        </w:rPr>
        <w:t xml:space="preserve"> </w:t>
      </w:r>
      <w:r w:rsidR="00644F31">
        <w:rPr>
          <w:rFonts w:ascii="Abadi" w:hAnsi="Abadi"/>
          <w:b/>
          <w:sz w:val="21"/>
          <w:szCs w:val="21"/>
        </w:rPr>
        <w:t>RECESO</w:t>
      </w:r>
      <w:r w:rsidR="00920779" w:rsidRPr="0066249B">
        <w:rPr>
          <w:rFonts w:ascii="Abadi" w:hAnsi="Abadi"/>
          <w:b/>
          <w:sz w:val="21"/>
          <w:szCs w:val="21"/>
        </w:rPr>
        <w:t>.</w:t>
      </w:r>
      <w:r w:rsidR="00920779">
        <w:rPr>
          <w:rFonts w:ascii="Abadi" w:hAnsi="Abadi"/>
          <w:b/>
          <w:sz w:val="21"/>
          <w:szCs w:val="21"/>
        </w:rPr>
        <w:t xml:space="preserve"> PRESIDENCIA DEL</w:t>
      </w:r>
      <w:r w:rsidR="0023456B">
        <w:rPr>
          <w:rFonts w:ascii="Abadi" w:hAnsi="Abadi"/>
          <w:b/>
          <w:sz w:val="21"/>
          <w:szCs w:val="21"/>
        </w:rPr>
        <w:t xml:space="preserve"> DIPUTAD</w:t>
      </w:r>
      <w:r w:rsidR="00366C0A">
        <w:rPr>
          <w:rFonts w:ascii="Abadi" w:hAnsi="Abadi"/>
          <w:b/>
          <w:sz w:val="21"/>
          <w:szCs w:val="21"/>
        </w:rPr>
        <w:t>O</w:t>
      </w:r>
      <w:r w:rsidR="0023456B">
        <w:rPr>
          <w:rFonts w:ascii="Abadi" w:hAnsi="Abadi"/>
          <w:b/>
          <w:sz w:val="21"/>
          <w:szCs w:val="21"/>
        </w:rPr>
        <w:t xml:space="preserve"> </w:t>
      </w:r>
      <w:r w:rsidR="001C78A0">
        <w:rPr>
          <w:rFonts w:ascii="Abadi" w:hAnsi="Abadi"/>
          <w:b/>
          <w:sz w:val="21"/>
          <w:szCs w:val="21"/>
        </w:rPr>
        <w:t xml:space="preserve">BRICIO BALDERAS </w:t>
      </w:r>
      <w:r w:rsidR="00023388">
        <w:rPr>
          <w:rFonts w:ascii="Abadi" w:hAnsi="Abadi"/>
          <w:b/>
          <w:sz w:val="21"/>
          <w:szCs w:val="21"/>
        </w:rPr>
        <w:t>Á</w:t>
      </w:r>
      <w:r w:rsidR="001C78A0">
        <w:rPr>
          <w:rFonts w:ascii="Abadi" w:hAnsi="Abadi"/>
          <w:b/>
          <w:sz w:val="21"/>
          <w:szCs w:val="21"/>
        </w:rPr>
        <w:t>LVAREZ</w:t>
      </w:r>
      <w:r w:rsidR="00F72D02">
        <w:rPr>
          <w:rFonts w:ascii="Abadi" w:hAnsi="Abadi"/>
          <w:b/>
          <w:sz w:val="21"/>
          <w:szCs w:val="21"/>
        </w:rPr>
        <w:t>.</w:t>
      </w:r>
      <w:r w:rsidR="004542FB">
        <w:rPr>
          <w:rFonts w:ascii="Abadi" w:hAnsi="Abadi"/>
          <w:b/>
          <w:sz w:val="21"/>
          <w:szCs w:val="21"/>
        </w:rPr>
        <w:t xml:space="preserve"> </w:t>
      </w:r>
      <w:r w:rsidR="004F1591">
        <w:rPr>
          <w:rFonts w:ascii="Abadi" w:hAnsi="Abadi"/>
          <w:b/>
          <w:sz w:val="21"/>
          <w:szCs w:val="21"/>
        </w:rPr>
        <w:t xml:space="preserve">05 </w:t>
      </w:r>
      <w:r w:rsidR="00E2411A">
        <w:rPr>
          <w:rFonts w:ascii="Abadi" w:hAnsi="Abadi"/>
          <w:b/>
          <w:sz w:val="21"/>
          <w:szCs w:val="21"/>
        </w:rPr>
        <w:t xml:space="preserve">DE </w:t>
      </w:r>
      <w:r w:rsidR="004F1591">
        <w:rPr>
          <w:rFonts w:ascii="Abadi" w:hAnsi="Abadi"/>
          <w:b/>
          <w:sz w:val="21"/>
          <w:szCs w:val="21"/>
        </w:rPr>
        <w:t>SEPTIEMBRE</w:t>
      </w:r>
      <w:r w:rsidR="00C76B8F">
        <w:rPr>
          <w:rFonts w:ascii="Abadi" w:hAnsi="Abadi"/>
          <w:b/>
          <w:sz w:val="21"/>
          <w:szCs w:val="21"/>
        </w:rPr>
        <w:t xml:space="preserve"> </w:t>
      </w:r>
      <w:r w:rsidR="00920779">
        <w:rPr>
          <w:rFonts w:ascii="Abadi" w:hAnsi="Abadi"/>
          <w:b/>
          <w:sz w:val="21"/>
          <w:szCs w:val="21"/>
        </w:rPr>
        <w:t>DE 202</w:t>
      </w:r>
      <w:r w:rsidR="00C76B8F">
        <w:rPr>
          <w:rFonts w:ascii="Abadi" w:hAnsi="Abadi"/>
          <w:b/>
          <w:sz w:val="21"/>
          <w:szCs w:val="21"/>
        </w:rPr>
        <w:t>4</w:t>
      </w:r>
      <w:r w:rsidR="00920779">
        <w:rPr>
          <w:rFonts w:ascii="Abadi" w:hAnsi="Abadi"/>
          <w:b/>
          <w:sz w:val="21"/>
          <w:szCs w:val="21"/>
        </w:rPr>
        <w:t>.</w:t>
      </w:r>
      <w:r w:rsidR="00920779"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2303197" w14:textId="7DF2A456" w:rsidR="0024733C" w:rsidRPr="0066249B" w:rsidRDefault="0024733C" w:rsidP="0024733C">
      <w:pPr>
        <w:jc w:val="both"/>
        <w:rPr>
          <w:rFonts w:ascii="Abadi" w:hAnsi="Abadi"/>
          <w:b/>
          <w:sz w:val="21"/>
          <w:szCs w:val="21"/>
        </w:rPr>
      </w:pPr>
    </w:p>
    <w:p w14:paraId="67AA53E1" w14:textId="5E87B314" w:rsidR="00B24666" w:rsidRPr="00DF2570" w:rsidRDefault="009E2655" w:rsidP="00DF2570">
      <w:pPr>
        <w:jc w:val="center"/>
        <w:rPr>
          <w:rFonts w:ascii="Abadi" w:hAnsi="Abadi"/>
          <w:sz w:val="21"/>
          <w:szCs w:val="21"/>
        </w:rPr>
      </w:pPr>
      <w:r w:rsidRPr="00DF2570">
        <w:rPr>
          <w:rFonts w:ascii="Abadi" w:hAnsi="Abadi"/>
          <w:b/>
          <w:sz w:val="21"/>
          <w:szCs w:val="21"/>
        </w:rPr>
        <w:t>SUMARIO</w:t>
      </w:r>
    </w:p>
    <w:sdt>
      <w:sdtPr>
        <w:rPr>
          <w:rFonts w:ascii="Times New Roman" w:eastAsia="Times New Roman" w:hAnsi="Times New Roman" w:cs="Times New Roman"/>
          <w:color w:val="auto"/>
          <w:sz w:val="24"/>
          <w:szCs w:val="24"/>
          <w:lang w:val="es-ES" w:eastAsia="es-ES"/>
        </w:rPr>
        <w:id w:val="-1524084335"/>
        <w:docPartObj>
          <w:docPartGallery w:val="Table of Contents"/>
          <w:docPartUnique/>
        </w:docPartObj>
      </w:sdtPr>
      <w:sdtEndPr>
        <w:rPr>
          <w:b/>
          <w:bCs/>
        </w:rPr>
      </w:sdtEndPr>
      <w:sdtContent>
        <w:p w14:paraId="3766B1DD" w14:textId="3C01D87E" w:rsidR="00C223FF" w:rsidRPr="00DF2570" w:rsidRDefault="00C223FF">
          <w:pPr>
            <w:pStyle w:val="TtuloTDC"/>
            <w:rPr>
              <w:rFonts w:ascii="Abadi" w:hAnsi="Abadi"/>
            </w:rPr>
          </w:pPr>
        </w:p>
        <w:p w14:paraId="6EFD678C" w14:textId="70177D8F" w:rsidR="00DF2570" w:rsidRPr="00DF2570" w:rsidRDefault="00C223FF" w:rsidP="00DF2570">
          <w:pPr>
            <w:pStyle w:val="TDC1"/>
            <w:tabs>
              <w:tab w:val="right" w:leader="dot" w:pos="4101"/>
            </w:tabs>
            <w:jc w:val="both"/>
            <w:rPr>
              <w:rFonts w:ascii="Abadi" w:eastAsiaTheme="minorEastAsia" w:hAnsi="Abadi" w:cs="Arial"/>
              <w:b/>
              <w:bCs/>
              <w:noProof/>
              <w:kern w:val="2"/>
              <w:sz w:val="22"/>
              <w:szCs w:val="22"/>
              <w:lang w:val="es-MX" w:eastAsia="es-MX"/>
              <w14:ligatures w14:val="standardContextual"/>
            </w:rPr>
          </w:pPr>
          <w:r w:rsidRPr="00DF2570">
            <w:rPr>
              <w:rFonts w:ascii="Abadi" w:hAnsi="Abadi" w:cs="Arial"/>
              <w:b/>
              <w:bCs/>
              <w:sz w:val="22"/>
              <w:szCs w:val="22"/>
            </w:rPr>
            <w:fldChar w:fldCharType="begin"/>
          </w:r>
          <w:r w:rsidRPr="00DF2570">
            <w:rPr>
              <w:rFonts w:ascii="Abadi" w:hAnsi="Abadi" w:cs="Arial"/>
              <w:b/>
              <w:bCs/>
              <w:sz w:val="22"/>
              <w:szCs w:val="22"/>
            </w:rPr>
            <w:instrText xml:space="preserve"> TOC \o "1-3" \h \z \u </w:instrText>
          </w:r>
          <w:r w:rsidRPr="00DF2570">
            <w:rPr>
              <w:rFonts w:ascii="Abadi" w:hAnsi="Abadi" w:cs="Arial"/>
              <w:b/>
              <w:bCs/>
              <w:sz w:val="22"/>
              <w:szCs w:val="22"/>
            </w:rPr>
            <w:fldChar w:fldCharType="separate"/>
          </w:r>
          <w:hyperlink w:anchor="_Toc176432724" w:history="1">
            <w:r w:rsidR="00DF2570" w:rsidRPr="00DF2570">
              <w:rPr>
                <w:rStyle w:val="Hipervnculo"/>
                <w:rFonts w:ascii="Abadi" w:eastAsia="Aptos" w:hAnsi="Abadi" w:cs="Arial"/>
                <w:b/>
                <w:bCs/>
                <w:noProof/>
                <w:sz w:val="22"/>
                <w:szCs w:val="22"/>
                <w:lang w:val="es-MX" w:eastAsia="en-US"/>
              </w:rPr>
              <w:t>LECTURA Y, EN SU CASO, APROBACIÓN DEL ORDEN DEL DÍA.</w:t>
            </w:r>
            <w:r w:rsidR="00DF2570" w:rsidRPr="00DF2570">
              <w:rPr>
                <w:rFonts w:ascii="Abadi" w:hAnsi="Abadi" w:cs="Arial"/>
                <w:b/>
                <w:bCs/>
                <w:noProof/>
                <w:webHidden/>
                <w:sz w:val="22"/>
                <w:szCs w:val="22"/>
              </w:rPr>
              <w:tab/>
            </w:r>
            <w:r w:rsidR="00DF2570" w:rsidRPr="00DF2570">
              <w:rPr>
                <w:rFonts w:ascii="Abadi" w:hAnsi="Abadi" w:cs="Arial"/>
                <w:b/>
                <w:bCs/>
                <w:noProof/>
                <w:webHidden/>
                <w:sz w:val="22"/>
                <w:szCs w:val="22"/>
              </w:rPr>
              <w:fldChar w:fldCharType="begin"/>
            </w:r>
            <w:r w:rsidR="00DF2570" w:rsidRPr="00DF2570">
              <w:rPr>
                <w:rFonts w:ascii="Abadi" w:hAnsi="Abadi" w:cs="Arial"/>
                <w:b/>
                <w:bCs/>
                <w:noProof/>
                <w:webHidden/>
                <w:sz w:val="22"/>
                <w:szCs w:val="22"/>
              </w:rPr>
              <w:instrText xml:space="preserve"> PAGEREF _Toc176432724 \h </w:instrText>
            </w:r>
            <w:r w:rsidR="00DF2570" w:rsidRPr="00DF2570">
              <w:rPr>
                <w:rFonts w:ascii="Abadi" w:hAnsi="Abadi" w:cs="Arial"/>
                <w:b/>
                <w:bCs/>
                <w:noProof/>
                <w:webHidden/>
                <w:sz w:val="22"/>
                <w:szCs w:val="22"/>
              </w:rPr>
            </w:r>
            <w:r w:rsidR="00DF2570" w:rsidRPr="00DF2570">
              <w:rPr>
                <w:rFonts w:ascii="Abadi" w:hAnsi="Abadi" w:cs="Arial"/>
                <w:b/>
                <w:bCs/>
                <w:noProof/>
                <w:webHidden/>
                <w:sz w:val="22"/>
                <w:szCs w:val="22"/>
              </w:rPr>
              <w:fldChar w:fldCharType="separate"/>
            </w:r>
            <w:r w:rsidR="005C4273">
              <w:rPr>
                <w:rFonts w:ascii="Abadi" w:hAnsi="Abadi" w:cs="Arial"/>
                <w:b/>
                <w:bCs/>
                <w:noProof/>
                <w:webHidden/>
                <w:sz w:val="22"/>
                <w:szCs w:val="22"/>
              </w:rPr>
              <w:t>1</w:t>
            </w:r>
            <w:r w:rsidR="00DF2570" w:rsidRPr="00DF2570">
              <w:rPr>
                <w:rFonts w:ascii="Abadi" w:hAnsi="Abadi" w:cs="Arial"/>
                <w:b/>
                <w:bCs/>
                <w:noProof/>
                <w:webHidden/>
                <w:sz w:val="22"/>
                <w:szCs w:val="22"/>
              </w:rPr>
              <w:fldChar w:fldCharType="end"/>
            </w:r>
          </w:hyperlink>
        </w:p>
        <w:p w14:paraId="0A7A5C53" w14:textId="4EB8B885" w:rsidR="00DF2570" w:rsidRPr="00DF2570" w:rsidRDefault="00000000" w:rsidP="00DF2570">
          <w:pPr>
            <w:pStyle w:val="TDC1"/>
            <w:tabs>
              <w:tab w:val="right" w:leader="dot" w:pos="4101"/>
            </w:tabs>
            <w:jc w:val="both"/>
            <w:rPr>
              <w:rFonts w:ascii="Abadi" w:eastAsiaTheme="minorEastAsia" w:hAnsi="Abadi" w:cs="Arial"/>
              <w:b/>
              <w:bCs/>
              <w:noProof/>
              <w:kern w:val="2"/>
              <w:sz w:val="22"/>
              <w:szCs w:val="22"/>
              <w:lang w:val="es-MX" w:eastAsia="es-MX"/>
              <w14:ligatures w14:val="standardContextual"/>
            </w:rPr>
          </w:pPr>
          <w:hyperlink w:anchor="_Toc176432725" w:history="1">
            <w:r w:rsidR="00DF2570" w:rsidRPr="00DF2570">
              <w:rPr>
                <w:rStyle w:val="Hipervnculo"/>
                <w:rFonts w:ascii="Abadi" w:eastAsia="Aptos" w:hAnsi="Abadi" w:cs="Arial"/>
                <w:b/>
                <w:bCs/>
                <w:noProof/>
                <w:sz w:val="22"/>
                <w:szCs w:val="22"/>
                <w:lang w:val="es-MX" w:eastAsia="en-US"/>
              </w:rPr>
              <w:t>LECTURA Y, EN SU CASO, APROBACIÓN DEL ACTA DE LA SESIÓN DE LA DIPUTACIÓN PERMANENTE CELEBRADA EL 29 DE AGOSTO DEL AÑO EN CURSO.</w:t>
            </w:r>
            <w:r w:rsidR="00DF2570" w:rsidRPr="00DF2570">
              <w:rPr>
                <w:rFonts w:ascii="Abadi" w:hAnsi="Abadi" w:cs="Arial"/>
                <w:b/>
                <w:bCs/>
                <w:noProof/>
                <w:webHidden/>
                <w:sz w:val="22"/>
                <w:szCs w:val="22"/>
              </w:rPr>
              <w:tab/>
            </w:r>
            <w:r w:rsidR="00DF2570" w:rsidRPr="00DF2570">
              <w:rPr>
                <w:rFonts w:ascii="Abadi" w:hAnsi="Abadi" w:cs="Arial"/>
                <w:b/>
                <w:bCs/>
                <w:noProof/>
                <w:webHidden/>
                <w:sz w:val="22"/>
                <w:szCs w:val="22"/>
              </w:rPr>
              <w:fldChar w:fldCharType="begin"/>
            </w:r>
            <w:r w:rsidR="00DF2570" w:rsidRPr="00DF2570">
              <w:rPr>
                <w:rFonts w:ascii="Abadi" w:hAnsi="Abadi" w:cs="Arial"/>
                <w:b/>
                <w:bCs/>
                <w:noProof/>
                <w:webHidden/>
                <w:sz w:val="22"/>
                <w:szCs w:val="22"/>
              </w:rPr>
              <w:instrText xml:space="preserve"> PAGEREF _Toc176432725 \h </w:instrText>
            </w:r>
            <w:r w:rsidR="00DF2570" w:rsidRPr="00DF2570">
              <w:rPr>
                <w:rFonts w:ascii="Abadi" w:hAnsi="Abadi" w:cs="Arial"/>
                <w:b/>
                <w:bCs/>
                <w:noProof/>
                <w:webHidden/>
                <w:sz w:val="22"/>
                <w:szCs w:val="22"/>
              </w:rPr>
            </w:r>
            <w:r w:rsidR="00DF2570" w:rsidRPr="00DF2570">
              <w:rPr>
                <w:rFonts w:ascii="Abadi" w:hAnsi="Abadi" w:cs="Arial"/>
                <w:b/>
                <w:bCs/>
                <w:noProof/>
                <w:webHidden/>
                <w:sz w:val="22"/>
                <w:szCs w:val="22"/>
              </w:rPr>
              <w:fldChar w:fldCharType="separate"/>
            </w:r>
            <w:r w:rsidR="005C4273">
              <w:rPr>
                <w:rFonts w:ascii="Abadi" w:hAnsi="Abadi" w:cs="Arial"/>
                <w:b/>
                <w:bCs/>
                <w:noProof/>
                <w:webHidden/>
                <w:sz w:val="22"/>
                <w:szCs w:val="22"/>
              </w:rPr>
              <w:t>3</w:t>
            </w:r>
            <w:r w:rsidR="00DF2570" w:rsidRPr="00DF2570">
              <w:rPr>
                <w:rFonts w:ascii="Abadi" w:hAnsi="Abadi" w:cs="Arial"/>
                <w:b/>
                <w:bCs/>
                <w:noProof/>
                <w:webHidden/>
                <w:sz w:val="22"/>
                <w:szCs w:val="22"/>
              </w:rPr>
              <w:fldChar w:fldCharType="end"/>
            </w:r>
          </w:hyperlink>
        </w:p>
        <w:p w14:paraId="13349660" w14:textId="49164104" w:rsidR="00DF2570" w:rsidRPr="00DF2570" w:rsidRDefault="00000000" w:rsidP="00DF2570">
          <w:pPr>
            <w:pStyle w:val="TDC1"/>
            <w:tabs>
              <w:tab w:val="right" w:leader="dot" w:pos="4101"/>
            </w:tabs>
            <w:jc w:val="both"/>
            <w:rPr>
              <w:rFonts w:ascii="Abadi" w:eastAsiaTheme="minorEastAsia" w:hAnsi="Abadi" w:cs="Arial"/>
              <w:b/>
              <w:bCs/>
              <w:noProof/>
              <w:kern w:val="2"/>
              <w:sz w:val="22"/>
              <w:szCs w:val="22"/>
              <w:lang w:val="es-MX" w:eastAsia="es-MX"/>
              <w14:ligatures w14:val="standardContextual"/>
            </w:rPr>
          </w:pPr>
          <w:hyperlink w:anchor="_Toc176432726" w:history="1">
            <w:r w:rsidR="00DF2570" w:rsidRPr="00DF2570">
              <w:rPr>
                <w:rStyle w:val="Hipervnculo"/>
                <w:rFonts w:ascii="Abadi" w:eastAsia="Aptos" w:hAnsi="Abadi" w:cs="Arial"/>
                <w:b/>
                <w:bCs/>
                <w:noProof/>
                <w:sz w:val="22"/>
                <w:szCs w:val="22"/>
                <w:lang w:val="es-MX" w:eastAsia="en-US"/>
              </w:rPr>
              <w:t>DAR CUENTA CON LAS COMUNICACIONES Y CORRESPONDENCIA RECIBIDAS.</w:t>
            </w:r>
            <w:r w:rsidR="00DF2570" w:rsidRPr="00DF2570">
              <w:rPr>
                <w:rFonts w:ascii="Abadi" w:hAnsi="Abadi" w:cs="Arial"/>
                <w:b/>
                <w:bCs/>
                <w:noProof/>
                <w:webHidden/>
                <w:sz w:val="22"/>
                <w:szCs w:val="22"/>
              </w:rPr>
              <w:tab/>
            </w:r>
            <w:r w:rsidR="00DF2570" w:rsidRPr="00DF2570">
              <w:rPr>
                <w:rFonts w:ascii="Abadi" w:hAnsi="Abadi" w:cs="Arial"/>
                <w:b/>
                <w:bCs/>
                <w:noProof/>
                <w:webHidden/>
                <w:sz w:val="22"/>
                <w:szCs w:val="22"/>
              </w:rPr>
              <w:fldChar w:fldCharType="begin"/>
            </w:r>
            <w:r w:rsidR="00DF2570" w:rsidRPr="00DF2570">
              <w:rPr>
                <w:rFonts w:ascii="Abadi" w:hAnsi="Abadi" w:cs="Arial"/>
                <w:b/>
                <w:bCs/>
                <w:noProof/>
                <w:webHidden/>
                <w:sz w:val="22"/>
                <w:szCs w:val="22"/>
              </w:rPr>
              <w:instrText xml:space="preserve"> PAGEREF _Toc176432726 \h </w:instrText>
            </w:r>
            <w:r w:rsidR="00DF2570" w:rsidRPr="00DF2570">
              <w:rPr>
                <w:rFonts w:ascii="Abadi" w:hAnsi="Abadi" w:cs="Arial"/>
                <w:b/>
                <w:bCs/>
                <w:noProof/>
                <w:webHidden/>
                <w:sz w:val="22"/>
                <w:szCs w:val="22"/>
              </w:rPr>
            </w:r>
            <w:r w:rsidR="00DF2570" w:rsidRPr="00DF2570">
              <w:rPr>
                <w:rFonts w:ascii="Abadi" w:hAnsi="Abadi" w:cs="Arial"/>
                <w:b/>
                <w:bCs/>
                <w:noProof/>
                <w:webHidden/>
                <w:sz w:val="22"/>
                <w:szCs w:val="22"/>
              </w:rPr>
              <w:fldChar w:fldCharType="separate"/>
            </w:r>
            <w:r w:rsidR="005C4273">
              <w:rPr>
                <w:rFonts w:ascii="Abadi" w:hAnsi="Abadi" w:cs="Arial"/>
                <w:b/>
                <w:bCs/>
                <w:noProof/>
                <w:webHidden/>
                <w:sz w:val="22"/>
                <w:szCs w:val="22"/>
              </w:rPr>
              <w:t>5</w:t>
            </w:r>
            <w:r w:rsidR="00DF2570" w:rsidRPr="00DF2570">
              <w:rPr>
                <w:rFonts w:ascii="Abadi" w:hAnsi="Abadi" w:cs="Arial"/>
                <w:b/>
                <w:bCs/>
                <w:noProof/>
                <w:webHidden/>
                <w:sz w:val="22"/>
                <w:szCs w:val="22"/>
              </w:rPr>
              <w:fldChar w:fldCharType="end"/>
            </w:r>
          </w:hyperlink>
        </w:p>
        <w:p w14:paraId="63799985" w14:textId="3D3DE206" w:rsidR="00DF2570" w:rsidRPr="00DF2570" w:rsidRDefault="00000000" w:rsidP="00DF2570">
          <w:pPr>
            <w:pStyle w:val="TDC1"/>
            <w:tabs>
              <w:tab w:val="right" w:leader="dot" w:pos="4101"/>
            </w:tabs>
            <w:jc w:val="both"/>
            <w:rPr>
              <w:rFonts w:ascii="Abadi" w:eastAsiaTheme="minorEastAsia" w:hAnsi="Abadi" w:cs="Arial"/>
              <w:b/>
              <w:bCs/>
              <w:noProof/>
              <w:kern w:val="2"/>
              <w:sz w:val="22"/>
              <w:szCs w:val="22"/>
              <w:lang w:val="es-MX" w:eastAsia="es-MX"/>
              <w14:ligatures w14:val="standardContextual"/>
            </w:rPr>
          </w:pPr>
          <w:hyperlink w:anchor="_Toc176432727" w:history="1">
            <w:r w:rsidR="00DF2570" w:rsidRPr="00DF2570">
              <w:rPr>
                <w:rStyle w:val="Hipervnculo"/>
                <w:rFonts w:ascii="Abadi" w:eastAsia="Aptos" w:hAnsi="Abadi" w:cs="Arial"/>
                <w:b/>
                <w:bCs/>
                <w:noProof/>
                <w:sz w:val="22"/>
                <w:szCs w:val="22"/>
                <w:lang w:val="es-MX" w:eastAsia="en-US"/>
              </w:rPr>
              <w:t>PRESENTACIÓN DE LA PROPUESTA DE TERNA FORMULADA POR EL GOBERNADOR DEL ESTADO PARA DESIGNAR UN MAGISTRADO PROPIETARIO DEL PODER JUDICIAL DEL ESTADO.</w:t>
            </w:r>
            <w:r w:rsidR="00DF2570" w:rsidRPr="00DF2570">
              <w:rPr>
                <w:rFonts w:ascii="Abadi" w:hAnsi="Abadi" w:cs="Arial"/>
                <w:b/>
                <w:bCs/>
                <w:noProof/>
                <w:webHidden/>
                <w:sz w:val="22"/>
                <w:szCs w:val="22"/>
              </w:rPr>
              <w:tab/>
            </w:r>
            <w:r w:rsidR="00DF2570" w:rsidRPr="00DF2570">
              <w:rPr>
                <w:rFonts w:ascii="Abadi" w:hAnsi="Abadi" w:cs="Arial"/>
                <w:b/>
                <w:bCs/>
                <w:noProof/>
                <w:webHidden/>
                <w:sz w:val="22"/>
                <w:szCs w:val="22"/>
              </w:rPr>
              <w:fldChar w:fldCharType="begin"/>
            </w:r>
            <w:r w:rsidR="00DF2570" w:rsidRPr="00DF2570">
              <w:rPr>
                <w:rFonts w:ascii="Abadi" w:hAnsi="Abadi" w:cs="Arial"/>
                <w:b/>
                <w:bCs/>
                <w:noProof/>
                <w:webHidden/>
                <w:sz w:val="22"/>
                <w:szCs w:val="22"/>
              </w:rPr>
              <w:instrText xml:space="preserve"> PAGEREF _Toc176432727 \h </w:instrText>
            </w:r>
            <w:r w:rsidR="00DF2570" w:rsidRPr="00DF2570">
              <w:rPr>
                <w:rFonts w:ascii="Abadi" w:hAnsi="Abadi" w:cs="Arial"/>
                <w:b/>
                <w:bCs/>
                <w:noProof/>
                <w:webHidden/>
                <w:sz w:val="22"/>
                <w:szCs w:val="22"/>
              </w:rPr>
            </w:r>
            <w:r w:rsidR="00DF2570" w:rsidRPr="00DF2570">
              <w:rPr>
                <w:rFonts w:ascii="Abadi" w:hAnsi="Abadi" w:cs="Arial"/>
                <w:b/>
                <w:bCs/>
                <w:noProof/>
                <w:webHidden/>
                <w:sz w:val="22"/>
                <w:szCs w:val="22"/>
              </w:rPr>
              <w:fldChar w:fldCharType="separate"/>
            </w:r>
            <w:r w:rsidR="005C4273">
              <w:rPr>
                <w:rFonts w:ascii="Abadi" w:hAnsi="Abadi" w:cs="Arial"/>
                <w:b/>
                <w:bCs/>
                <w:noProof/>
                <w:webHidden/>
                <w:sz w:val="22"/>
                <w:szCs w:val="22"/>
              </w:rPr>
              <w:t>5</w:t>
            </w:r>
            <w:r w:rsidR="00DF2570" w:rsidRPr="00DF2570">
              <w:rPr>
                <w:rFonts w:ascii="Abadi" w:hAnsi="Abadi" w:cs="Arial"/>
                <w:b/>
                <w:bCs/>
                <w:noProof/>
                <w:webHidden/>
                <w:sz w:val="22"/>
                <w:szCs w:val="22"/>
              </w:rPr>
              <w:fldChar w:fldCharType="end"/>
            </w:r>
          </w:hyperlink>
        </w:p>
        <w:p w14:paraId="4B036971" w14:textId="5A845FF0" w:rsidR="00DF2570" w:rsidRPr="00DF2570" w:rsidRDefault="00000000" w:rsidP="00DF2570">
          <w:pPr>
            <w:pStyle w:val="TDC1"/>
            <w:tabs>
              <w:tab w:val="right" w:leader="dot" w:pos="4101"/>
            </w:tabs>
            <w:jc w:val="both"/>
            <w:rPr>
              <w:rFonts w:ascii="Abadi" w:eastAsiaTheme="minorEastAsia" w:hAnsi="Abadi" w:cs="Arial"/>
              <w:b/>
              <w:bCs/>
              <w:noProof/>
              <w:kern w:val="2"/>
              <w:sz w:val="22"/>
              <w:szCs w:val="22"/>
              <w:lang w:val="es-MX" w:eastAsia="es-MX"/>
              <w14:ligatures w14:val="standardContextual"/>
            </w:rPr>
          </w:pPr>
          <w:hyperlink w:anchor="_Toc176432728" w:history="1">
            <w:r w:rsidR="00DF2570" w:rsidRPr="00DF2570">
              <w:rPr>
                <w:rStyle w:val="Hipervnculo"/>
                <w:rFonts w:ascii="Abadi" w:eastAsia="Aptos" w:hAnsi="Abadi" w:cs="Arial"/>
                <w:b/>
                <w:bCs/>
                <w:noProof/>
                <w:sz w:val="22"/>
                <w:szCs w:val="22"/>
                <w:lang w:val="es-MX" w:eastAsia="en-US"/>
              </w:rPr>
              <w:t xml:space="preserve">PRESENTACIÓN DE LA PROPUESTA DE PUNTO DE ACUERDO FORMULADA POR EL DIPUTADO ERNESTO MILLÁN SOBERANES INTEGRANTE DEL GRUPO PARLAMENTARIO DEL PARTIDO MORENA A EFECTO DE EXHORTAR AL AYUNTAMIENTO DE GUANAJUATO PARA QUE EN TÉRMINO DE SUS ATRIBUCIONES Y FUNCIONES ANALICEN LA EFICACIA DE LAS POLÍTICAS PÚBLICAS EN MATERIA DE PREVENCIÓN SOCIAL DE LA VIOLENCIA Y LA DELINCUENCIA Y SI ESTAS ESTÁN REDUCIENDO LOS ÍNDICES DELICTIVOS </w:t>
            </w:r>
            <w:r w:rsidR="00DF2570" w:rsidRPr="00DF2570">
              <w:rPr>
                <w:rStyle w:val="Hipervnculo"/>
                <w:rFonts w:ascii="Abadi" w:eastAsia="Aptos" w:hAnsi="Abadi" w:cs="Arial"/>
                <w:b/>
                <w:bCs/>
                <w:noProof/>
                <w:sz w:val="22"/>
                <w:szCs w:val="22"/>
                <w:lang w:val="es-MX" w:eastAsia="en-US"/>
              </w:rPr>
              <w:t>DEL MUNICIPIO Y, EN SU CASO, PROPONGA LA REORIENTACIÓN DE LAS MISMAS.</w:t>
            </w:r>
            <w:r w:rsidR="00DF2570" w:rsidRPr="00DF2570">
              <w:rPr>
                <w:rFonts w:ascii="Abadi" w:hAnsi="Abadi" w:cs="Arial"/>
                <w:b/>
                <w:bCs/>
                <w:noProof/>
                <w:webHidden/>
                <w:sz w:val="22"/>
                <w:szCs w:val="22"/>
              </w:rPr>
              <w:tab/>
            </w:r>
            <w:r w:rsidR="00DF2570" w:rsidRPr="00DF2570">
              <w:rPr>
                <w:rFonts w:ascii="Abadi" w:hAnsi="Abadi" w:cs="Arial"/>
                <w:b/>
                <w:bCs/>
                <w:noProof/>
                <w:webHidden/>
                <w:sz w:val="22"/>
                <w:szCs w:val="22"/>
              </w:rPr>
              <w:fldChar w:fldCharType="begin"/>
            </w:r>
            <w:r w:rsidR="00DF2570" w:rsidRPr="00DF2570">
              <w:rPr>
                <w:rFonts w:ascii="Abadi" w:hAnsi="Abadi" w:cs="Arial"/>
                <w:b/>
                <w:bCs/>
                <w:noProof/>
                <w:webHidden/>
                <w:sz w:val="22"/>
                <w:szCs w:val="22"/>
              </w:rPr>
              <w:instrText xml:space="preserve"> PAGEREF _Toc176432728 \h </w:instrText>
            </w:r>
            <w:r w:rsidR="00DF2570" w:rsidRPr="00DF2570">
              <w:rPr>
                <w:rFonts w:ascii="Abadi" w:hAnsi="Abadi" w:cs="Arial"/>
                <w:b/>
                <w:bCs/>
                <w:noProof/>
                <w:webHidden/>
                <w:sz w:val="22"/>
                <w:szCs w:val="22"/>
              </w:rPr>
            </w:r>
            <w:r w:rsidR="00DF2570" w:rsidRPr="00DF2570">
              <w:rPr>
                <w:rFonts w:ascii="Abadi" w:hAnsi="Abadi" w:cs="Arial"/>
                <w:b/>
                <w:bCs/>
                <w:noProof/>
                <w:webHidden/>
                <w:sz w:val="22"/>
                <w:szCs w:val="22"/>
              </w:rPr>
              <w:fldChar w:fldCharType="separate"/>
            </w:r>
            <w:r w:rsidR="005C4273">
              <w:rPr>
                <w:rFonts w:ascii="Abadi" w:hAnsi="Abadi" w:cs="Arial"/>
                <w:b/>
                <w:bCs/>
                <w:noProof/>
                <w:webHidden/>
                <w:sz w:val="22"/>
                <w:szCs w:val="22"/>
              </w:rPr>
              <w:t>6</w:t>
            </w:r>
            <w:r w:rsidR="00DF2570" w:rsidRPr="00DF2570">
              <w:rPr>
                <w:rFonts w:ascii="Abadi" w:hAnsi="Abadi" w:cs="Arial"/>
                <w:b/>
                <w:bCs/>
                <w:noProof/>
                <w:webHidden/>
                <w:sz w:val="22"/>
                <w:szCs w:val="22"/>
              </w:rPr>
              <w:fldChar w:fldCharType="end"/>
            </w:r>
          </w:hyperlink>
        </w:p>
        <w:p w14:paraId="5CF103FE" w14:textId="6B737916" w:rsidR="00DF2570" w:rsidRPr="00DF2570" w:rsidRDefault="00000000" w:rsidP="00DF2570">
          <w:pPr>
            <w:pStyle w:val="TDC1"/>
            <w:tabs>
              <w:tab w:val="right" w:leader="dot" w:pos="4101"/>
            </w:tabs>
            <w:jc w:val="both"/>
            <w:rPr>
              <w:rFonts w:ascii="Abadi" w:eastAsiaTheme="minorEastAsia" w:hAnsi="Abadi" w:cs="Arial"/>
              <w:b/>
              <w:bCs/>
              <w:noProof/>
              <w:kern w:val="2"/>
              <w:sz w:val="22"/>
              <w:szCs w:val="22"/>
              <w:lang w:val="es-MX" w:eastAsia="es-MX"/>
              <w14:ligatures w14:val="standardContextual"/>
            </w:rPr>
          </w:pPr>
          <w:hyperlink w:anchor="_Toc176432729" w:history="1">
            <w:r w:rsidR="00DF2570" w:rsidRPr="00DF2570">
              <w:rPr>
                <w:rStyle w:val="Hipervnculo"/>
                <w:rFonts w:ascii="Abadi" w:eastAsia="Aptos" w:hAnsi="Abadi" w:cs="Arial"/>
                <w:b/>
                <w:bCs/>
                <w:noProof/>
                <w:sz w:val="22"/>
                <w:szCs w:val="22"/>
                <w:lang w:val="es-MX" w:eastAsia="en-US"/>
              </w:rPr>
              <w:t>ASUNTOS GENERALES.</w:t>
            </w:r>
            <w:r w:rsidR="00DF2570" w:rsidRPr="00DF2570">
              <w:rPr>
                <w:rFonts w:ascii="Abadi" w:hAnsi="Abadi" w:cs="Arial"/>
                <w:b/>
                <w:bCs/>
                <w:noProof/>
                <w:webHidden/>
                <w:sz w:val="22"/>
                <w:szCs w:val="22"/>
              </w:rPr>
              <w:tab/>
            </w:r>
            <w:r w:rsidR="00DF2570" w:rsidRPr="00DF2570">
              <w:rPr>
                <w:rFonts w:ascii="Abadi" w:hAnsi="Abadi" w:cs="Arial"/>
                <w:b/>
                <w:bCs/>
                <w:noProof/>
                <w:webHidden/>
                <w:sz w:val="22"/>
                <w:szCs w:val="22"/>
              </w:rPr>
              <w:fldChar w:fldCharType="begin"/>
            </w:r>
            <w:r w:rsidR="00DF2570" w:rsidRPr="00DF2570">
              <w:rPr>
                <w:rFonts w:ascii="Abadi" w:hAnsi="Abadi" w:cs="Arial"/>
                <w:b/>
                <w:bCs/>
                <w:noProof/>
                <w:webHidden/>
                <w:sz w:val="22"/>
                <w:szCs w:val="22"/>
              </w:rPr>
              <w:instrText xml:space="preserve"> PAGEREF _Toc176432729 \h </w:instrText>
            </w:r>
            <w:r w:rsidR="00DF2570" w:rsidRPr="00DF2570">
              <w:rPr>
                <w:rFonts w:ascii="Abadi" w:hAnsi="Abadi" w:cs="Arial"/>
                <w:b/>
                <w:bCs/>
                <w:noProof/>
                <w:webHidden/>
                <w:sz w:val="22"/>
                <w:szCs w:val="22"/>
              </w:rPr>
            </w:r>
            <w:r w:rsidR="00DF2570" w:rsidRPr="00DF2570">
              <w:rPr>
                <w:rFonts w:ascii="Abadi" w:hAnsi="Abadi" w:cs="Arial"/>
                <w:b/>
                <w:bCs/>
                <w:noProof/>
                <w:webHidden/>
                <w:sz w:val="22"/>
                <w:szCs w:val="22"/>
              </w:rPr>
              <w:fldChar w:fldCharType="separate"/>
            </w:r>
            <w:r w:rsidR="005C4273">
              <w:rPr>
                <w:rFonts w:ascii="Abadi" w:hAnsi="Abadi" w:cs="Arial"/>
                <w:b/>
                <w:bCs/>
                <w:noProof/>
                <w:webHidden/>
                <w:sz w:val="22"/>
                <w:szCs w:val="22"/>
              </w:rPr>
              <w:t>8</w:t>
            </w:r>
            <w:r w:rsidR="00DF2570" w:rsidRPr="00DF2570">
              <w:rPr>
                <w:rFonts w:ascii="Abadi" w:hAnsi="Abadi" w:cs="Arial"/>
                <w:b/>
                <w:bCs/>
                <w:noProof/>
                <w:webHidden/>
                <w:sz w:val="22"/>
                <w:szCs w:val="22"/>
              </w:rPr>
              <w:fldChar w:fldCharType="end"/>
            </w:r>
          </w:hyperlink>
        </w:p>
        <w:p w14:paraId="401A2582" w14:textId="77777777" w:rsidR="00DF2570" w:rsidRDefault="00C223FF" w:rsidP="00DF2570">
          <w:pPr>
            <w:jc w:val="both"/>
            <w:rPr>
              <w:rFonts w:ascii="Abadi" w:hAnsi="Abadi" w:cs="Arial"/>
              <w:b/>
              <w:bCs/>
              <w:sz w:val="22"/>
              <w:szCs w:val="22"/>
            </w:rPr>
          </w:pPr>
          <w:r w:rsidRPr="00DF2570">
            <w:rPr>
              <w:rFonts w:ascii="Abadi" w:hAnsi="Abadi" w:cs="Arial"/>
              <w:b/>
              <w:bCs/>
              <w:sz w:val="22"/>
              <w:szCs w:val="22"/>
            </w:rPr>
            <w:fldChar w:fldCharType="end"/>
          </w:r>
        </w:p>
        <w:p w14:paraId="7295F501" w14:textId="77777777" w:rsidR="00DF2570" w:rsidRDefault="00000000" w:rsidP="00DF2570">
          <w:pPr>
            <w:jc w:val="both"/>
            <w:rPr>
              <w:b/>
              <w:bCs/>
            </w:rPr>
          </w:pPr>
        </w:p>
      </w:sdtContent>
    </w:sdt>
    <w:p w14:paraId="13B65B77" w14:textId="77777777" w:rsidR="00240B41" w:rsidRDefault="00240B41" w:rsidP="00554C2F">
      <w:pPr>
        <w:spacing w:after="160" w:line="259" w:lineRule="auto"/>
        <w:ind w:right="142"/>
        <w:contextualSpacing/>
        <w:jc w:val="center"/>
        <w:rPr>
          <w:rFonts w:ascii="Abadi" w:hAnsi="Abadi"/>
          <w:b/>
          <w:bCs/>
          <w:iCs/>
          <w:sz w:val="21"/>
          <w:szCs w:val="21"/>
        </w:rPr>
      </w:pPr>
    </w:p>
    <w:p w14:paraId="4C073458" w14:textId="77777777" w:rsidR="00240B41" w:rsidRDefault="00240B41" w:rsidP="00554C2F">
      <w:pPr>
        <w:spacing w:after="160" w:line="259" w:lineRule="auto"/>
        <w:ind w:right="142"/>
        <w:contextualSpacing/>
        <w:jc w:val="center"/>
        <w:rPr>
          <w:rFonts w:ascii="Abadi" w:hAnsi="Abadi"/>
          <w:b/>
          <w:bCs/>
          <w:iCs/>
          <w:sz w:val="21"/>
          <w:szCs w:val="21"/>
        </w:rPr>
      </w:pPr>
    </w:p>
    <w:p w14:paraId="1B124EF4" w14:textId="05D7DFCE" w:rsidR="00240B41" w:rsidRDefault="004A33B2" w:rsidP="00240B41">
      <w:pPr>
        <w:spacing w:after="160" w:line="259" w:lineRule="auto"/>
        <w:ind w:right="142"/>
        <w:contextualSpacing/>
        <w:jc w:val="center"/>
        <w:rPr>
          <w:noProof/>
        </w:rPr>
      </w:pPr>
      <w:r w:rsidRPr="0066249B">
        <w:rPr>
          <w:rFonts w:ascii="Abadi" w:hAnsi="Abadi"/>
          <w:b/>
          <w:bCs/>
          <w:iCs/>
          <w:sz w:val="21"/>
          <w:szCs w:val="21"/>
        </w:rPr>
        <w:t xml:space="preserve">PRESIDENCIA </w:t>
      </w:r>
      <w:r>
        <w:rPr>
          <w:rFonts w:ascii="Abadi" w:hAnsi="Abadi"/>
          <w:b/>
          <w:bCs/>
          <w:iCs/>
          <w:sz w:val="21"/>
          <w:szCs w:val="21"/>
        </w:rPr>
        <w:t xml:space="preserve">DEL DIPUTADO BRICIO VALDERAS </w:t>
      </w:r>
      <w:r w:rsidR="000508B2">
        <w:rPr>
          <w:rFonts w:ascii="Abadi" w:hAnsi="Abadi"/>
          <w:b/>
          <w:bCs/>
          <w:iCs/>
          <w:sz w:val="21"/>
          <w:szCs w:val="21"/>
        </w:rPr>
        <w:t>Á</w:t>
      </w:r>
      <w:r>
        <w:rPr>
          <w:rFonts w:ascii="Abadi" w:hAnsi="Abadi"/>
          <w:b/>
          <w:bCs/>
          <w:iCs/>
          <w:sz w:val="21"/>
          <w:szCs w:val="21"/>
        </w:rPr>
        <w:t>LVAREZ</w:t>
      </w:r>
    </w:p>
    <w:p w14:paraId="7CA00E1C" w14:textId="700E6FCC" w:rsidR="00240B41" w:rsidRDefault="00240B41" w:rsidP="00FE1176">
      <w:pPr>
        <w:kinsoku w:val="0"/>
        <w:overflowPunct w:val="0"/>
        <w:autoSpaceDE w:val="0"/>
        <w:autoSpaceDN w:val="0"/>
        <w:adjustRightInd w:val="0"/>
        <w:spacing w:before="41"/>
        <w:ind w:right="425"/>
        <w:rPr>
          <w:noProof/>
        </w:rPr>
      </w:pPr>
    </w:p>
    <w:p w14:paraId="78A2607B" w14:textId="2E097D79" w:rsidR="00240B41" w:rsidRDefault="000876DC" w:rsidP="00FE1176">
      <w:pPr>
        <w:kinsoku w:val="0"/>
        <w:overflowPunct w:val="0"/>
        <w:autoSpaceDE w:val="0"/>
        <w:autoSpaceDN w:val="0"/>
        <w:adjustRightInd w:val="0"/>
        <w:spacing w:before="41"/>
        <w:ind w:right="425"/>
        <w:rPr>
          <w:noProof/>
        </w:rPr>
      </w:pPr>
      <w:r w:rsidRPr="000876DC">
        <w:rPr>
          <w:rFonts w:ascii="Aptos" w:eastAsia="Aptos" w:hAnsi="Aptos"/>
          <w:noProof/>
          <w:kern w:val="2"/>
          <w:lang w:val="es-MX" w:eastAsia="en-US"/>
          <w14:ligatures w14:val="standardContextual"/>
        </w:rPr>
        <w:drawing>
          <wp:inline distT="0" distB="0" distL="0" distR="0" wp14:anchorId="3D1F49D3" wp14:editId="745FE656">
            <wp:extent cx="2041972" cy="1073727"/>
            <wp:effectExtent l="247650" t="228600" r="244475" b="869950"/>
            <wp:docPr id="272641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41576" name=""/>
                    <pic:cNvPicPr/>
                  </pic:nvPicPr>
                  <pic:blipFill rotWithShape="1">
                    <a:blip r:embed="rId8"/>
                    <a:srcRect b="6512"/>
                    <a:stretch/>
                  </pic:blipFill>
                  <pic:spPr bwMode="auto">
                    <a:xfrm>
                      <a:off x="0" y="0"/>
                      <a:ext cx="2053716" cy="1079902"/>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5E96F600" w14:textId="77777777" w:rsidR="00240B41" w:rsidRDefault="00240B41" w:rsidP="00FE1176">
      <w:pPr>
        <w:kinsoku w:val="0"/>
        <w:overflowPunct w:val="0"/>
        <w:autoSpaceDE w:val="0"/>
        <w:autoSpaceDN w:val="0"/>
        <w:adjustRightInd w:val="0"/>
        <w:spacing w:before="41"/>
        <w:ind w:right="425"/>
        <w:rPr>
          <w:noProof/>
        </w:rPr>
      </w:pPr>
    </w:p>
    <w:p w14:paraId="08071464" w14:textId="55237FE1" w:rsidR="00240B41" w:rsidRDefault="00240B41" w:rsidP="00FE1176">
      <w:pPr>
        <w:kinsoku w:val="0"/>
        <w:overflowPunct w:val="0"/>
        <w:autoSpaceDE w:val="0"/>
        <w:autoSpaceDN w:val="0"/>
        <w:adjustRightInd w:val="0"/>
        <w:spacing w:before="41"/>
        <w:ind w:right="425"/>
        <w:rPr>
          <w:rFonts w:ascii="Abadi" w:hAnsi="Abadi"/>
          <w:b/>
          <w:bCs/>
          <w:iCs/>
          <w:sz w:val="21"/>
          <w:szCs w:val="21"/>
        </w:rPr>
      </w:pPr>
    </w:p>
    <w:p w14:paraId="2670A02F" w14:textId="0F286C77" w:rsidR="007B3E1D" w:rsidRDefault="00A44EAB" w:rsidP="00A97959">
      <w:pPr>
        <w:pStyle w:val="Prrafodelista"/>
        <w:numPr>
          <w:ilvl w:val="0"/>
          <w:numId w:val="4"/>
        </w:numPr>
        <w:kinsoku w:val="0"/>
        <w:overflowPunct w:val="0"/>
        <w:autoSpaceDE w:val="0"/>
        <w:autoSpaceDN w:val="0"/>
        <w:adjustRightInd w:val="0"/>
        <w:ind w:left="426" w:right="101"/>
        <w:jc w:val="both"/>
        <w:rPr>
          <w:rFonts w:ascii="Abadi" w:hAnsi="Abadi"/>
          <w:b/>
          <w:bCs/>
          <w:sz w:val="21"/>
          <w:szCs w:val="21"/>
        </w:rPr>
      </w:pPr>
      <w:r w:rsidRPr="00040CA4">
        <w:rPr>
          <w:rFonts w:ascii="Abadi" w:hAnsi="Abadi"/>
          <w:b/>
          <w:bCs/>
          <w:sz w:val="21"/>
          <w:szCs w:val="21"/>
        </w:rPr>
        <w:t>L</w:t>
      </w:r>
      <w:r w:rsidR="009E2655">
        <w:rPr>
          <w:rFonts w:ascii="Abadi" w:hAnsi="Abadi"/>
          <w:b/>
          <w:bCs/>
          <w:sz w:val="21"/>
          <w:szCs w:val="21"/>
        </w:rPr>
        <w:t>ISTA DE ASISTENCIA Y COMPROBACI</w:t>
      </w:r>
      <w:r w:rsidR="005915ED">
        <w:rPr>
          <w:rFonts w:ascii="Abadi" w:hAnsi="Abadi"/>
          <w:b/>
          <w:bCs/>
          <w:sz w:val="21"/>
          <w:szCs w:val="21"/>
        </w:rPr>
        <w:t>ÓN DE CUÓRUM</w:t>
      </w:r>
      <w:r w:rsidRPr="00040CA4">
        <w:rPr>
          <w:rFonts w:ascii="Abadi" w:hAnsi="Abadi"/>
          <w:b/>
          <w:bCs/>
          <w:sz w:val="21"/>
          <w:szCs w:val="21"/>
        </w:rPr>
        <w:t>.</w:t>
      </w:r>
    </w:p>
    <w:p w14:paraId="2D7F116E" w14:textId="39915001" w:rsidR="00AA42EB" w:rsidRDefault="00AA42EB" w:rsidP="00AA42EB">
      <w:pPr>
        <w:kinsoku w:val="0"/>
        <w:overflowPunct w:val="0"/>
        <w:autoSpaceDE w:val="0"/>
        <w:autoSpaceDN w:val="0"/>
        <w:adjustRightInd w:val="0"/>
        <w:ind w:right="101"/>
        <w:jc w:val="both"/>
        <w:rPr>
          <w:rFonts w:ascii="Abadi" w:hAnsi="Abadi"/>
          <w:b/>
          <w:bCs/>
          <w:sz w:val="21"/>
          <w:szCs w:val="21"/>
        </w:rPr>
      </w:pPr>
    </w:p>
    <w:p w14:paraId="51642EE8" w14:textId="77777777" w:rsidR="00C65663" w:rsidRPr="00C65663" w:rsidRDefault="00C65663" w:rsidP="00C65663">
      <w:pPr>
        <w:spacing w:after="160" w:line="278" w:lineRule="auto"/>
        <w:ind w:firstLine="708"/>
        <w:jc w:val="both"/>
        <w:rPr>
          <w:rFonts w:ascii="Abadi" w:eastAsia="Aptos" w:hAnsi="Abadi"/>
          <w:kern w:val="2"/>
          <w:sz w:val="21"/>
          <w:szCs w:val="21"/>
          <w:lang w:val="es-MX" w:eastAsia="en-US"/>
          <w14:ligatures w14:val="standardContextual"/>
        </w:rPr>
      </w:pPr>
      <w:bookmarkStart w:id="0" w:name="_Toc176432724"/>
      <w:r w:rsidRPr="00C65663">
        <w:rPr>
          <w:rFonts w:ascii="Abadi" w:eastAsia="Aptos" w:hAnsi="Abadi"/>
          <w:b/>
          <w:bCs/>
          <w:kern w:val="2"/>
          <w:sz w:val="21"/>
          <w:szCs w:val="21"/>
          <w:lang w:val="es-MX" w:eastAsia="en-US"/>
          <w14:ligatures w14:val="standardContextual"/>
        </w:rPr>
        <w:t xml:space="preserve">- La </w:t>
      </w:r>
      <w:proofErr w:type="gramStart"/>
      <w:r w:rsidRPr="00C65663">
        <w:rPr>
          <w:rFonts w:ascii="Abadi" w:eastAsia="Aptos" w:hAnsi="Abadi"/>
          <w:b/>
          <w:bCs/>
          <w:kern w:val="2"/>
          <w:sz w:val="21"/>
          <w:szCs w:val="21"/>
          <w:lang w:val="es-MX" w:eastAsia="en-US"/>
          <w14:ligatures w14:val="standardContextual"/>
        </w:rPr>
        <w:t>Presidencia.-</w:t>
      </w:r>
      <w:proofErr w:type="gramEnd"/>
      <w:r w:rsidRPr="00C65663">
        <w:rPr>
          <w:rFonts w:ascii="Abadi" w:eastAsia="Aptos" w:hAnsi="Abadi"/>
          <w:kern w:val="2"/>
          <w:sz w:val="21"/>
          <w:szCs w:val="21"/>
          <w:lang w:val="es-MX" w:eastAsia="en-US"/>
          <w14:ligatures w14:val="standardContextual"/>
        </w:rPr>
        <w:t xml:space="preserve"> Que tal, muy buenos días, no sin antes, dar inicio con el toque de la campanilla, para lo cual solicitó a la Secretaría pasar lista de asistencia y certificar el quórum, asimismo se solicita a la diputada que participará en esta sesión a distancia. Mantenerse a cuadro para constatar su presencia durante el desarrollo de la misma. </w:t>
      </w:r>
    </w:p>
    <w:p w14:paraId="0B685BFE" w14:textId="77777777" w:rsidR="00C65663" w:rsidRPr="00C65663" w:rsidRDefault="00C65663" w:rsidP="00C65663">
      <w:pPr>
        <w:spacing w:after="160" w:line="278" w:lineRule="auto"/>
        <w:ind w:firstLine="708"/>
        <w:jc w:val="both"/>
        <w:rPr>
          <w:rFonts w:ascii="Abadi" w:eastAsia="Aptos" w:hAnsi="Abadi"/>
          <w:kern w:val="2"/>
          <w:sz w:val="21"/>
          <w:szCs w:val="21"/>
          <w:lang w:val="es-MX" w:eastAsia="en-US"/>
          <w14:ligatures w14:val="standardContextual"/>
        </w:rPr>
      </w:pPr>
      <w:r w:rsidRPr="00C65663">
        <w:rPr>
          <w:rFonts w:ascii="Abadi" w:eastAsia="Aptos" w:hAnsi="Abadi"/>
          <w:b/>
          <w:bCs/>
          <w:kern w:val="2"/>
          <w:sz w:val="21"/>
          <w:szCs w:val="21"/>
          <w:lang w:val="es-MX" w:eastAsia="en-US"/>
          <w14:ligatures w14:val="standardContextual"/>
        </w:rPr>
        <w:t xml:space="preserve">- La </w:t>
      </w:r>
      <w:proofErr w:type="gramStart"/>
      <w:r w:rsidRPr="00C65663">
        <w:rPr>
          <w:rFonts w:ascii="Abadi" w:eastAsia="Aptos" w:hAnsi="Abadi"/>
          <w:b/>
          <w:bCs/>
          <w:kern w:val="2"/>
          <w:sz w:val="21"/>
          <w:szCs w:val="21"/>
          <w:lang w:val="es-MX" w:eastAsia="en-US"/>
          <w14:ligatures w14:val="standardContextual"/>
        </w:rPr>
        <w:t>Secretaría.-</w:t>
      </w:r>
      <w:proofErr w:type="gramEnd"/>
      <w:r w:rsidRPr="00C65663">
        <w:rPr>
          <w:rFonts w:ascii="Abadi" w:eastAsia="Aptos" w:hAnsi="Abadi"/>
          <w:kern w:val="2"/>
          <w:sz w:val="21"/>
          <w:szCs w:val="21"/>
          <w:lang w:val="es-MX" w:eastAsia="en-US"/>
          <w14:ligatures w14:val="standardContextual"/>
        </w:rPr>
        <w:t xml:space="preserve"> Con gusto presidente, muy buenos días.</w:t>
      </w:r>
    </w:p>
    <w:p w14:paraId="3D9DCD5B" w14:textId="47B6F6BC" w:rsidR="00C65663" w:rsidRPr="00C65663" w:rsidRDefault="000D256A" w:rsidP="00C65663">
      <w:pPr>
        <w:spacing w:after="160" w:line="278" w:lineRule="auto"/>
        <w:jc w:val="both"/>
        <w:rPr>
          <w:rFonts w:ascii="Abadi" w:eastAsia="Aptos" w:hAnsi="Abadi"/>
          <w:kern w:val="2"/>
          <w:sz w:val="21"/>
          <w:szCs w:val="21"/>
          <w:lang w:val="es-MX" w:eastAsia="en-US"/>
          <w14:ligatures w14:val="standardContextual"/>
        </w:rPr>
      </w:pPr>
      <w:r w:rsidRPr="00051FBC">
        <w:rPr>
          <w:rFonts w:ascii="Aptos" w:eastAsia="Aptos" w:hAnsi="Aptos"/>
          <w:noProof/>
          <w:kern w:val="2"/>
          <w:lang w:val="es-MX" w:eastAsia="en-US"/>
          <w14:ligatures w14:val="standardContextual"/>
        </w:rPr>
        <w:lastRenderedPageBreak/>
        <w:drawing>
          <wp:anchor distT="0" distB="0" distL="114300" distR="114300" simplePos="0" relativeHeight="251658241" behindDoc="1" locked="0" layoutInCell="1" allowOverlap="1" wp14:anchorId="493863BD" wp14:editId="1FD59ADA">
            <wp:simplePos x="0" y="0"/>
            <wp:positionH relativeFrom="column">
              <wp:posOffset>3330690</wp:posOffset>
            </wp:positionH>
            <wp:positionV relativeFrom="paragraph">
              <wp:posOffset>254231</wp:posOffset>
            </wp:positionV>
            <wp:extent cx="1837055" cy="955040"/>
            <wp:effectExtent l="247650" t="228600" r="239395" b="835660"/>
            <wp:wrapTight wrapText="bothSides">
              <wp:wrapPolygon edited="0">
                <wp:start x="-2912" y="-5170"/>
                <wp:lineTo x="-2912" y="40069"/>
                <wp:lineTo x="24191" y="40069"/>
                <wp:lineTo x="24191" y="-5170"/>
                <wp:lineTo x="-2912" y="-5170"/>
              </wp:wrapPolygon>
            </wp:wrapTight>
            <wp:docPr id="1617738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38325" name=""/>
                    <pic:cNvPicPr/>
                  </pic:nvPicPr>
                  <pic:blipFill rotWithShape="1">
                    <a:blip r:embed="rId9" cstate="print">
                      <a:extLst>
                        <a:ext uri="{28A0092B-C50C-407E-A947-70E740481C1C}">
                          <a14:useLocalDpi xmlns:a14="http://schemas.microsoft.com/office/drawing/2010/main" val="0"/>
                        </a:ext>
                      </a:extLst>
                    </a:blip>
                    <a:srcRect b="7579"/>
                    <a:stretch/>
                  </pic:blipFill>
                  <pic:spPr bwMode="auto">
                    <a:xfrm>
                      <a:off x="0" y="0"/>
                      <a:ext cx="1837055" cy="955040"/>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663" w:rsidRPr="00C65663">
        <w:rPr>
          <w:rFonts w:ascii="Abadi" w:eastAsia="Aptos" w:hAnsi="Abadi"/>
          <w:kern w:val="2"/>
          <w:sz w:val="21"/>
          <w:szCs w:val="21"/>
          <w:lang w:val="es-MX" w:eastAsia="en-US"/>
          <w14:ligatures w14:val="standardContextual"/>
        </w:rPr>
        <w:t>Diputado Bricio Balderas Álvarez.</w:t>
      </w:r>
    </w:p>
    <w:p w14:paraId="69DBEABB" w14:textId="77777777" w:rsidR="00C65663" w:rsidRPr="00C65663" w:rsidRDefault="00C65663" w:rsidP="00C65663">
      <w:pPr>
        <w:spacing w:after="160" w:line="278" w:lineRule="auto"/>
        <w:jc w:val="both"/>
        <w:rPr>
          <w:rFonts w:ascii="Abadi" w:eastAsia="Aptos" w:hAnsi="Abadi"/>
          <w:b/>
          <w:bCs/>
          <w:kern w:val="2"/>
          <w:sz w:val="21"/>
          <w:szCs w:val="21"/>
          <w:lang w:val="es-MX" w:eastAsia="en-US"/>
          <w14:ligatures w14:val="standardContextual"/>
        </w:rPr>
      </w:pPr>
      <w:r w:rsidRPr="00C65663">
        <w:rPr>
          <w:rFonts w:ascii="Abadi" w:eastAsia="Aptos" w:hAnsi="Abadi"/>
          <w:b/>
          <w:bCs/>
          <w:kern w:val="2"/>
          <w:sz w:val="21"/>
          <w:szCs w:val="21"/>
          <w:lang w:val="es-MX" w:eastAsia="en-US"/>
          <w14:ligatures w14:val="standardContextual"/>
        </w:rPr>
        <w:t xml:space="preserve">Presente. </w:t>
      </w:r>
    </w:p>
    <w:p w14:paraId="34C8FD7F" w14:textId="77777777" w:rsidR="00C65663" w:rsidRPr="00C65663" w:rsidRDefault="00C65663" w:rsidP="00C65663">
      <w:pPr>
        <w:spacing w:after="160" w:line="278" w:lineRule="auto"/>
        <w:jc w:val="both"/>
        <w:rPr>
          <w:rFonts w:ascii="Abadi" w:eastAsia="Aptos" w:hAnsi="Abadi"/>
          <w:kern w:val="2"/>
          <w:sz w:val="21"/>
          <w:szCs w:val="21"/>
          <w:lang w:val="es-MX" w:eastAsia="en-US"/>
          <w14:ligatures w14:val="standardContextual"/>
        </w:rPr>
      </w:pPr>
      <w:r w:rsidRPr="00C65663">
        <w:rPr>
          <w:rFonts w:ascii="Abadi" w:eastAsia="Aptos" w:hAnsi="Abadi"/>
          <w:kern w:val="2"/>
          <w:sz w:val="21"/>
          <w:szCs w:val="21"/>
          <w:lang w:val="es-MX" w:eastAsia="en-US"/>
          <w14:ligatures w14:val="standardContextual"/>
        </w:rPr>
        <w:t xml:space="preserve">Diputado Cuauhtémoc Becerra González. </w:t>
      </w:r>
    </w:p>
    <w:p w14:paraId="1DB1CAC1" w14:textId="77777777" w:rsidR="00C65663" w:rsidRPr="00C65663" w:rsidRDefault="00C65663" w:rsidP="00C65663">
      <w:pPr>
        <w:spacing w:after="160" w:line="278" w:lineRule="auto"/>
        <w:jc w:val="both"/>
        <w:rPr>
          <w:rFonts w:ascii="Abadi" w:eastAsia="Aptos" w:hAnsi="Abadi"/>
          <w:b/>
          <w:bCs/>
          <w:kern w:val="2"/>
          <w:sz w:val="21"/>
          <w:szCs w:val="21"/>
          <w:lang w:val="es-MX" w:eastAsia="en-US"/>
          <w14:ligatures w14:val="standardContextual"/>
        </w:rPr>
      </w:pPr>
      <w:r w:rsidRPr="00C65663">
        <w:rPr>
          <w:rFonts w:ascii="Abadi" w:eastAsia="Aptos" w:hAnsi="Abadi"/>
          <w:b/>
          <w:bCs/>
          <w:kern w:val="2"/>
          <w:sz w:val="21"/>
          <w:szCs w:val="21"/>
          <w:lang w:val="es-MX" w:eastAsia="en-US"/>
          <w14:ligatures w14:val="standardContextual"/>
        </w:rPr>
        <w:t>Presente.</w:t>
      </w:r>
    </w:p>
    <w:p w14:paraId="48BC0AE1" w14:textId="77777777" w:rsidR="00C65663" w:rsidRPr="00C65663" w:rsidRDefault="00C65663" w:rsidP="00C65663">
      <w:pPr>
        <w:spacing w:after="160" w:line="278" w:lineRule="auto"/>
        <w:jc w:val="both"/>
        <w:rPr>
          <w:rFonts w:ascii="Abadi" w:eastAsia="Aptos" w:hAnsi="Abadi"/>
          <w:kern w:val="2"/>
          <w:sz w:val="21"/>
          <w:szCs w:val="21"/>
          <w:lang w:val="es-MX" w:eastAsia="en-US"/>
          <w14:ligatures w14:val="standardContextual"/>
        </w:rPr>
      </w:pPr>
      <w:r w:rsidRPr="00C65663">
        <w:rPr>
          <w:rFonts w:ascii="Abadi" w:eastAsia="Aptos" w:hAnsi="Abadi"/>
          <w:kern w:val="2"/>
          <w:sz w:val="21"/>
          <w:szCs w:val="21"/>
          <w:lang w:val="es-MX" w:eastAsia="en-US"/>
          <w14:ligatures w14:val="standardContextual"/>
        </w:rPr>
        <w:t>Diputado Gustavo Adolfo Alfaro Reyes.</w:t>
      </w:r>
    </w:p>
    <w:p w14:paraId="70FA3F7D" w14:textId="77777777" w:rsidR="00C65663" w:rsidRPr="00C65663" w:rsidRDefault="00C65663" w:rsidP="00C65663">
      <w:pPr>
        <w:spacing w:after="160" w:line="278" w:lineRule="auto"/>
        <w:jc w:val="both"/>
        <w:rPr>
          <w:rFonts w:ascii="Abadi" w:eastAsia="Aptos" w:hAnsi="Abadi"/>
          <w:b/>
          <w:bCs/>
          <w:kern w:val="2"/>
          <w:sz w:val="21"/>
          <w:szCs w:val="21"/>
          <w:lang w:val="es-MX" w:eastAsia="en-US"/>
          <w14:ligatures w14:val="standardContextual"/>
        </w:rPr>
      </w:pPr>
      <w:r w:rsidRPr="00C65663">
        <w:rPr>
          <w:rFonts w:ascii="Abadi" w:eastAsia="Aptos" w:hAnsi="Abadi"/>
          <w:b/>
          <w:bCs/>
          <w:kern w:val="2"/>
          <w:sz w:val="21"/>
          <w:szCs w:val="21"/>
          <w:lang w:val="es-MX" w:eastAsia="en-US"/>
          <w14:ligatures w14:val="standardContextual"/>
        </w:rPr>
        <w:t>Presente.</w:t>
      </w:r>
    </w:p>
    <w:p w14:paraId="4B6291E0" w14:textId="77777777" w:rsidR="00C65663" w:rsidRPr="00C65663" w:rsidRDefault="00C65663" w:rsidP="00C65663">
      <w:pPr>
        <w:spacing w:after="160" w:line="278" w:lineRule="auto"/>
        <w:jc w:val="both"/>
        <w:rPr>
          <w:rFonts w:ascii="Abadi" w:eastAsia="Aptos" w:hAnsi="Abadi"/>
          <w:kern w:val="2"/>
          <w:sz w:val="21"/>
          <w:szCs w:val="21"/>
          <w:lang w:val="es-MX" w:eastAsia="en-US"/>
          <w14:ligatures w14:val="standardContextual"/>
        </w:rPr>
      </w:pPr>
      <w:r w:rsidRPr="00C65663">
        <w:rPr>
          <w:rFonts w:ascii="Abadi" w:eastAsia="Aptos" w:hAnsi="Abadi"/>
          <w:kern w:val="2"/>
          <w:sz w:val="21"/>
          <w:szCs w:val="21"/>
          <w:lang w:val="es-MX" w:eastAsia="en-US"/>
          <w14:ligatures w14:val="standardContextual"/>
        </w:rPr>
        <w:t>Diputada Susana Bermúdez Cano.</w:t>
      </w:r>
    </w:p>
    <w:p w14:paraId="1F8314C5" w14:textId="77777777" w:rsidR="00C65663" w:rsidRPr="00C65663" w:rsidRDefault="00C65663" w:rsidP="00C65663">
      <w:pPr>
        <w:spacing w:after="160" w:line="278" w:lineRule="auto"/>
        <w:jc w:val="both"/>
        <w:rPr>
          <w:rFonts w:ascii="Abadi" w:eastAsia="Aptos" w:hAnsi="Abadi"/>
          <w:b/>
          <w:bCs/>
          <w:kern w:val="2"/>
          <w:sz w:val="21"/>
          <w:szCs w:val="21"/>
          <w:lang w:val="es-MX" w:eastAsia="en-US"/>
          <w14:ligatures w14:val="standardContextual"/>
        </w:rPr>
      </w:pPr>
      <w:r w:rsidRPr="00C65663">
        <w:rPr>
          <w:rFonts w:ascii="Abadi" w:eastAsia="Aptos" w:hAnsi="Abadi"/>
          <w:b/>
          <w:bCs/>
          <w:kern w:val="2"/>
          <w:sz w:val="21"/>
          <w:szCs w:val="21"/>
          <w:lang w:val="es-MX" w:eastAsia="en-US"/>
          <w14:ligatures w14:val="standardContextual"/>
        </w:rPr>
        <w:t xml:space="preserve">Presente. </w:t>
      </w:r>
    </w:p>
    <w:p w14:paraId="02C08D9B" w14:textId="77777777" w:rsidR="00C65663" w:rsidRPr="00C65663" w:rsidRDefault="00C65663" w:rsidP="00C65663">
      <w:pPr>
        <w:spacing w:after="160" w:line="278" w:lineRule="auto"/>
        <w:jc w:val="both"/>
        <w:rPr>
          <w:rFonts w:ascii="Abadi" w:eastAsia="Aptos" w:hAnsi="Abadi"/>
          <w:kern w:val="2"/>
          <w:sz w:val="21"/>
          <w:szCs w:val="21"/>
          <w:lang w:val="es-MX" w:eastAsia="en-US"/>
          <w14:ligatures w14:val="standardContextual"/>
        </w:rPr>
      </w:pPr>
      <w:r w:rsidRPr="00C65663">
        <w:rPr>
          <w:rFonts w:ascii="Abadi" w:eastAsia="Aptos" w:hAnsi="Abadi"/>
          <w:kern w:val="2"/>
          <w:sz w:val="21"/>
          <w:szCs w:val="21"/>
          <w:lang w:val="es-MX" w:eastAsia="en-US"/>
          <w14:ligatures w14:val="standardContextual"/>
        </w:rPr>
        <w:t xml:space="preserve">Diputada, Angélica Casillas Martínez. </w:t>
      </w:r>
    </w:p>
    <w:p w14:paraId="30052417" w14:textId="77777777" w:rsidR="00C65663" w:rsidRPr="00C65663" w:rsidRDefault="00C65663" w:rsidP="00C65663">
      <w:pPr>
        <w:spacing w:after="160" w:line="278" w:lineRule="auto"/>
        <w:jc w:val="both"/>
        <w:rPr>
          <w:rFonts w:ascii="Abadi" w:eastAsia="Aptos" w:hAnsi="Abadi"/>
          <w:b/>
          <w:bCs/>
          <w:kern w:val="2"/>
          <w:sz w:val="21"/>
          <w:szCs w:val="21"/>
          <w:lang w:val="es-MX" w:eastAsia="en-US"/>
          <w14:ligatures w14:val="standardContextual"/>
        </w:rPr>
      </w:pPr>
      <w:r w:rsidRPr="00C65663">
        <w:rPr>
          <w:rFonts w:ascii="Abadi" w:eastAsia="Aptos" w:hAnsi="Abadi"/>
          <w:b/>
          <w:bCs/>
          <w:kern w:val="2"/>
          <w:sz w:val="21"/>
          <w:szCs w:val="21"/>
          <w:lang w:val="es-MX" w:eastAsia="en-US"/>
          <w14:ligatures w14:val="standardContextual"/>
        </w:rPr>
        <w:t>Presente.</w:t>
      </w:r>
    </w:p>
    <w:p w14:paraId="50464359" w14:textId="77777777" w:rsidR="00C65663" w:rsidRPr="00C65663" w:rsidRDefault="00C65663" w:rsidP="00C65663">
      <w:pPr>
        <w:spacing w:after="160" w:line="278" w:lineRule="auto"/>
        <w:jc w:val="both"/>
        <w:rPr>
          <w:rFonts w:ascii="Abadi" w:eastAsia="Aptos" w:hAnsi="Abadi"/>
          <w:kern w:val="2"/>
          <w:sz w:val="21"/>
          <w:szCs w:val="21"/>
          <w:lang w:val="es-MX" w:eastAsia="en-US"/>
          <w14:ligatures w14:val="standardContextual"/>
        </w:rPr>
      </w:pPr>
      <w:r w:rsidRPr="00C65663">
        <w:rPr>
          <w:rFonts w:ascii="Abadi" w:eastAsia="Aptos" w:hAnsi="Abadi"/>
          <w:kern w:val="2"/>
          <w:sz w:val="21"/>
          <w:szCs w:val="21"/>
          <w:lang w:val="es-MX" w:eastAsia="en-US"/>
          <w14:ligatures w14:val="standardContextual"/>
        </w:rPr>
        <w:t>Diputada, Katya Cristina Soto Escamilla.</w:t>
      </w:r>
    </w:p>
    <w:p w14:paraId="329298A1" w14:textId="77777777" w:rsidR="00C65663" w:rsidRPr="00C65663" w:rsidRDefault="00C65663" w:rsidP="00C65663">
      <w:pPr>
        <w:spacing w:after="160" w:line="278" w:lineRule="auto"/>
        <w:jc w:val="both"/>
        <w:rPr>
          <w:rFonts w:ascii="Abadi" w:eastAsia="Aptos" w:hAnsi="Abadi"/>
          <w:b/>
          <w:bCs/>
          <w:kern w:val="2"/>
          <w:sz w:val="21"/>
          <w:szCs w:val="21"/>
          <w:lang w:val="es-MX" w:eastAsia="en-US"/>
          <w14:ligatures w14:val="standardContextual"/>
        </w:rPr>
      </w:pPr>
      <w:r w:rsidRPr="00C65663">
        <w:rPr>
          <w:rFonts w:ascii="Abadi" w:eastAsia="Aptos" w:hAnsi="Abadi"/>
          <w:b/>
          <w:bCs/>
          <w:kern w:val="2"/>
          <w:sz w:val="21"/>
          <w:szCs w:val="21"/>
          <w:lang w:val="es-MX" w:eastAsia="en-US"/>
          <w14:ligatures w14:val="standardContextual"/>
        </w:rPr>
        <w:t xml:space="preserve">Presente. </w:t>
      </w:r>
    </w:p>
    <w:p w14:paraId="3CF63686" w14:textId="77777777" w:rsidR="00C65663" w:rsidRPr="00C65663" w:rsidRDefault="00C65663" w:rsidP="00C65663">
      <w:pPr>
        <w:spacing w:after="160" w:line="278" w:lineRule="auto"/>
        <w:jc w:val="both"/>
        <w:rPr>
          <w:rFonts w:ascii="Abadi" w:eastAsia="Aptos" w:hAnsi="Abadi"/>
          <w:kern w:val="2"/>
          <w:sz w:val="21"/>
          <w:szCs w:val="21"/>
          <w:lang w:val="es-MX" w:eastAsia="en-US"/>
          <w14:ligatures w14:val="standardContextual"/>
        </w:rPr>
      </w:pPr>
      <w:r w:rsidRPr="00C65663">
        <w:rPr>
          <w:rFonts w:ascii="Abadi" w:eastAsia="Aptos" w:hAnsi="Abadi"/>
          <w:kern w:val="2"/>
          <w:sz w:val="21"/>
          <w:szCs w:val="21"/>
          <w:lang w:val="es-MX" w:eastAsia="en-US"/>
          <w14:ligatures w14:val="standardContextual"/>
        </w:rPr>
        <w:t xml:space="preserve">Diputado Armando Rangel Hernández. </w:t>
      </w:r>
    </w:p>
    <w:p w14:paraId="4C968AF2" w14:textId="77777777" w:rsidR="00C65663" w:rsidRPr="00C65663" w:rsidRDefault="00C65663" w:rsidP="00C65663">
      <w:pPr>
        <w:spacing w:after="160" w:line="278" w:lineRule="auto"/>
        <w:jc w:val="both"/>
        <w:rPr>
          <w:rFonts w:ascii="Abadi" w:eastAsia="Aptos" w:hAnsi="Abadi"/>
          <w:b/>
          <w:bCs/>
          <w:kern w:val="2"/>
          <w:sz w:val="21"/>
          <w:szCs w:val="21"/>
          <w:lang w:val="es-MX" w:eastAsia="en-US"/>
          <w14:ligatures w14:val="standardContextual"/>
        </w:rPr>
      </w:pPr>
      <w:r w:rsidRPr="00C65663">
        <w:rPr>
          <w:rFonts w:ascii="Abadi" w:eastAsia="Aptos" w:hAnsi="Abadi"/>
          <w:b/>
          <w:bCs/>
          <w:kern w:val="2"/>
          <w:sz w:val="21"/>
          <w:szCs w:val="21"/>
          <w:lang w:val="es-MX" w:eastAsia="en-US"/>
          <w14:ligatures w14:val="standardContextual"/>
        </w:rPr>
        <w:t>Buenos días presente, Secretario.</w:t>
      </w:r>
    </w:p>
    <w:p w14:paraId="465D3EB4" w14:textId="77777777" w:rsidR="00C65663" w:rsidRPr="004A290B" w:rsidRDefault="00C65663" w:rsidP="00C65663">
      <w:pPr>
        <w:spacing w:after="160" w:line="278" w:lineRule="auto"/>
        <w:jc w:val="both"/>
        <w:rPr>
          <w:rFonts w:ascii="Abadi" w:eastAsia="Aptos" w:hAnsi="Abadi"/>
          <w:kern w:val="2"/>
          <w:sz w:val="21"/>
          <w:szCs w:val="21"/>
          <w:lang w:val="pt-PT" w:eastAsia="en-US"/>
          <w14:ligatures w14:val="standardContextual"/>
        </w:rPr>
      </w:pPr>
      <w:r w:rsidRPr="004A290B">
        <w:rPr>
          <w:rFonts w:ascii="Abadi" w:eastAsia="Aptos" w:hAnsi="Abadi"/>
          <w:kern w:val="2"/>
          <w:sz w:val="21"/>
          <w:szCs w:val="21"/>
          <w:lang w:val="pt-PT" w:eastAsia="en-US"/>
          <w14:ligatures w14:val="standardContextual"/>
        </w:rPr>
        <w:t>Diputado Jorge Ortiz Ortega.</w:t>
      </w:r>
    </w:p>
    <w:p w14:paraId="023B629A" w14:textId="77777777" w:rsidR="00C65663" w:rsidRPr="004A290B" w:rsidRDefault="00C65663" w:rsidP="00C65663">
      <w:pPr>
        <w:spacing w:after="160" w:line="278" w:lineRule="auto"/>
        <w:jc w:val="both"/>
        <w:rPr>
          <w:rFonts w:ascii="Abadi" w:eastAsia="Aptos" w:hAnsi="Abadi"/>
          <w:b/>
          <w:bCs/>
          <w:kern w:val="2"/>
          <w:sz w:val="21"/>
          <w:szCs w:val="21"/>
          <w:lang w:val="pt-PT" w:eastAsia="en-US"/>
          <w14:ligatures w14:val="standardContextual"/>
        </w:rPr>
      </w:pPr>
      <w:r w:rsidRPr="004A290B">
        <w:rPr>
          <w:rFonts w:ascii="Abadi" w:eastAsia="Aptos" w:hAnsi="Abadi"/>
          <w:b/>
          <w:bCs/>
          <w:kern w:val="2"/>
          <w:sz w:val="21"/>
          <w:szCs w:val="21"/>
          <w:lang w:val="pt-PT" w:eastAsia="en-US"/>
          <w14:ligatures w14:val="standardContextual"/>
        </w:rPr>
        <w:t>Presente.</w:t>
      </w:r>
    </w:p>
    <w:p w14:paraId="3B424DF1" w14:textId="77777777" w:rsidR="00C65663" w:rsidRPr="00C65663" w:rsidRDefault="00C65663" w:rsidP="00C65663">
      <w:pPr>
        <w:spacing w:after="160" w:line="278" w:lineRule="auto"/>
        <w:jc w:val="both"/>
        <w:rPr>
          <w:rFonts w:ascii="Abadi" w:eastAsia="Aptos" w:hAnsi="Abadi"/>
          <w:kern w:val="2"/>
          <w:sz w:val="21"/>
          <w:szCs w:val="21"/>
          <w:lang w:val="es-MX" w:eastAsia="en-US"/>
          <w14:ligatures w14:val="standardContextual"/>
        </w:rPr>
      </w:pPr>
      <w:r w:rsidRPr="00C65663">
        <w:rPr>
          <w:rFonts w:ascii="Abadi" w:eastAsia="Aptos" w:hAnsi="Abadi"/>
          <w:kern w:val="2"/>
          <w:sz w:val="21"/>
          <w:szCs w:val="21"/>
          <w:lang w:val="es-MX" w:eastAsia="en-US"/>
          <w14:ligatures w14:val="standardContextual"/>
        </w:rPr>
        <w:t xml:space="preserve">Diputada Martha Edith Moreno Valencia. </w:t>
      </w:r>
    </w:p>
    <w:p w14:paraId="79B4DF88" w14:textId="77777777" w:rsidR="00C65663" w:rsidRPr="00C65663" w:rsidRDefault="00C65663" w:rsidP="00C65663">
      <w:pPr>
        <w:spacing w:after="160" w:line="278" w:lineRule="auto"/>
        <w:jc w:val="both"/>
        <w:rPr>
          <w:rFonts w:ascii="Abadi" w:eastAsia="Aptos" w:hAnsi="Abadi"/>
          <w:kern w:val="2"/>
          <w:sz w:val="21"/>
          <w:szCs w:val="21"/>
          <w:lang w:val="es-MX" w:eastAsia="en-US"/>
          <w14:ligatures w14:val="standardContextual"/>
        </w:rPr>
      </w:pPr>
      <w:r w:rsidRPr="00C65663">
        <w:rPr>
          <w:rFonts w:ascii="Abadi" w:eastAsia="Aptos" w:hAnsi="Abadi"/>
          <w:kern w:val="2"/>
          <w:sz w:val="21"/>
          <w:szCs w:val="21"/>
          <w:lang w:val="es-MX" w:eastAsia="en-US"/>
          <w14:ligatures w14:val="standardContextual"/>
        </w:rPr>
        <w:t xml:space="preserve">Diputado Gerardo Fernández González. </w:t>
      </w:r>
    </w:p>
    <w:p w14:paraId="2AF0521A" w14:textId="77777777" w:rsidR="00C65663" w:rsidRPr="00C65663" w:rsidRDefault="00C65663" w:rsidP="00C65663">
      <w:pPr>
        <w:spacing w:after="160" w:line="278" w:lineRule="auto"/>
        <w:jc w:val="both"/>
        <w:rPr>
          <w:rFonts w:ascii="Abadi" w:eastAsia="Aptos" w:hAnsi="Abadi"/>
          <w:kern w:val="2"/>
          <w:sz w:val="21"/>
          <w:szCs w:val="21"/>
          <w:lang w:val="es-MX" w:eastAsia="en-US"/>
          <w14:ligatures w14:val="standardContextual"/>
        </w:rPr>
      </w:pPr>
      <w:r w:rsidRPr="00C65663">
        <w:rPr>
          <w:rFonts w:ascii="Abadi" w:eastAsia="Aptos" w:hAnsi="Abadi"/>
          <w:kern w:val="2"/>
          <w:sz w:val="21"/>
          <w:szCs w:val="21"/>
          <w:lang w:val="es-MX" w:eastAsia="en-US"/>
          <w14:ligatures w14:val="standardContextual"/>
        </w:rPr>
        <w:t xml:space="preserve">Diputada Dessire </w:t>
      </w:r>
      <w:proofErr w:type="spellStart"/>
      <w:r w:rsidRPr="00C65663">
        <w:rPr>
          <w:rFonts w:ascii="Abadi" w:eastAsia="Aptos" w:hAnsi="Abadi"/>
          <w:kern w:val="2"/>
          <w:sz w:val="21"/>
          <w:szCs w:val="21"/>
          <w:lang w:val="es-MX" w:eastAsia="en-US"/>
          <w14:ligatures w14:val="standardContextual"/>
        </w:rPr>
        <w:t>Angel</w:t>
      </w:r>
      <w:proofErr w:type="spellEnd"/>
      <w:r w:rsidRPr="00C65663">
        <w:rPr>
          <w:rFonts w:ascii="Abadi" w:eastAsia="Aptos" w:hAnsi="Abadi"/>
          <w:kern w:val="2"/>
          <w:sz w:val="21"/>
          <w:szCs w:val="21"/>
          <w:lang w:val="es-MX" w:eastAsia="en-US"/>
          <w14:ligatures w14:val="standardContextual"/>
        </w:rPr>
        <w:t xml:space="preserve"> Rocha. </w:t>
      </w:r>
    </w:p>
    <w:p w14:paraId="608A8649" w14:textId="77777777" w:rsidR="00C65663" w:rsidRPr="00C65663" w:rsidRDefault="00C65663" w:rsidP="00C65663">
      <w:pPr>
        <w:spacing w:after="160" w:line="278" w:lineRule="auto"/>
        <w:jc w:val="both"/>
        <w:rPr>
          <w:rFonts w:ascii="Abadi" w:eastAsia="Aptos" w:hAnsi="Abadi"/>
          <w:kern w:val="2"/>
          <w:sz w:val="21"/>
          <w:szCs w:val="21"/>
          <w:lang w:val="es-MX" w:eastAsia="en-US"/>
          <w14:ligatures w14:val="standardContextual"/>
        </w:rPr>
      </w:pPr>
      <w:r w:rsidRPr="00C65663">
        <w:rPr>
          <w:rFonts w:ascii="Abadi" w:eastAsia="Aptos" w:hAnsi="Abadi"/>
          <w:kern w:val="2"/>
          <w:sz w:val="21"/>
          <w:szCs w:val="21"/>
          <w:lang w:val="es-MX" w:eastAsia="en-US"/>
          <w14:ligatures w14:val="standardContextual"/>
        </w:rPr>
        <w:t>¿Falta alguna diputada o algún diputado de pasar lista?</w:t>
      </w:r>
    </w:p>
    <w:p w14:paraId="3D4E8C5D" w14:textId="340F6835" w:rsidR="00C65663" w:rsidRPr="00C65663" w:rsidRDefault="0078147A" w:rsidP="0078147A">
      <w:pPr>
        <w:spacing w:after="160" w:line="278" w:lineRule="auto"/>
        <w:ind w:firstLine="708"/>
        <w:jc w:val="both"/>
        <w:rPr>
          <w:rFonts w:ascii="Abadi" w:eastAsia="Aptos" w:hAnsi="Abadi"/>
          <w:kern w:val="2"/>
          <w:sz w:val="21"/>
          <w:szCs w:val="21"/>
          <w:lang w:val="es-MX" w:eastAsia="en-US"/>
          <w14:ligatures w14:val="standardContextual"/>
        </w:rPr>
      </w:pPr>
      <w:r>
        <w:rPr>
          <w:rFonts w:ascii="Abadi" w:eastAsia="Aptos" w:hAnsi="Abadi"/>
          <w:kern w:val="2"/>
          <w:sz w:val="21"/>
          <w:szCs w:val="21"/>
          <w:lang w:val="es-MX" w:eastAsia="en-US"/>
          <w14:ligatures w14:val="standardContextual"/>
        </w:rPr>
        <w:t xml:space="preserve">- </w:t>
      </w:r>
      <w:r w:rsidR="00C65663" w:rsidRPr="00C65663">
        <w:rPr>
          <w:rFonts w:ascii="Abadi" w:eastAsia="Aptos" w:hAnsi="Abadi"/>
          <w:kern w:val="2"/>
          <w:sz w:val="21"/>
          <w:szCs w:val="21"/>
          <w:lang w:val="es-MX" w:eastAsia="en-US"/>
          <w14:ligatures w14:val="standardContextual"/>
        </w:rPr>
        <w:t xml:space="preserve">La asistencia es de 9 diputadas y diputados, hay quórum, Señor Presidente. </w:t>
      </w:r>
    </w:p>
    <w:p w14:paraId="096BB091" w14:textId="77777777" w:rsidR="00C65663" w:rsidRPr="00C65663" w:rsidRDefault="00C65663" w:rsidP="00C65663">
      <w:pPr>
        <w:spacing w:after="160" w:line="278" w:lineRule="auto"/>
        <w:ind w:firstLine="708"/>
        <w:jc w:val="both"/>
        <w:rPr>
          <w:rFonts w:ascii="Abadi" w:eastAsia="Aptos" w:hAnsi="Abadi"/>
          <w:kern w:val="2"/>
          <w:sz w:val="21"/>
          <w:szCs w:val="21"/>
          <w:lang w:val="es-MX" w:eastAsia="en-US"/>
          <w14:ligatures w14:val="standardContextual"/>
        </w:rPr>
      </w:pPr>
      <w:r w:rsidRPr="00C65663">
        <w:rPr>
          <w:rFonts w:ascii="Abadi" w:eastAsia="Aptos" w:hAnsi="Abadi"/>
          <w:b/>
          <w:bCs/>
          <w:kern w:val="2"/>
          <w:sz w:val="21"/>
          <w:szCs w:val="21"/>
          <w:lang w:val="es-MX" w:eastAsia="en-US"/>
          <w14:ligatures w14:val="standardContextual"/>
        </w:rPr>
        <w:t xml:space="preserve">- La </w:t>
      </w:r>
      <w:proofErr w:type="gramStart"/>
      <w:r w:rsidRPr="00C65663">
        <w:rPr>
          <w:rFonts w:ascii="Abadi" w:eastAsia="Aptos" w:hAnsi="Abadi"/>
          <w:b/>
          <w:bCs/>
          <w:kern w:val="2"/>
          <w:sz w:val="21"/>
          <w:szCs w:val="21"/>
          <w:lang w:val="es-MX" w:eastAsia="en-US"/>
          <w14:ligatures w14:val="standardContextual"/>
        </w:rPr>
        <w:t>Presidencia.-</w:t>
      </w:r>
      <w:proofErr w:type="gramEnd"/>
      <w:r w:rsidRPr="00C65663">
        <w:rPr>
          <w:rFonts w:ascii="Abadi" w:eastAsia="Aptos" w:hAnsi="Abadi"/>
          <w:kern w:val="2"/>
          <w:sz w:val="21"/>
          <w:szCs w:val="21"/>
          <w:lang w:val="es-MX" w:eastAsia="en-US"/>
          <w14:ligatures w14:val="standardContextual"/>
        </w:rPr>
        <w:t xml:space="preserve"> Hoy, siendo las </w:t>
      </w:r>
      <w:r w:rsidRPr="00C65663">
        <w:rPr>
          <w:rFonts w:ascii="Abadi" w:eastAsia="Aptos" w:hAnsi="Abadi"/>
          <w:b/>
          <w:bCs/>
          <w:kern w:val="2"/>
          <w:sz w:val="21"/>
          <w:szCs w:val="21"/>
          <w:lang w:val="es-MX" w:eastAsia="en-US"/>
          <w14:ligatures w14:val="standardContextual"/>
        </w:rPr>
        <w:t>10:38 (Diez con treinta y ocho minutos)</w:t>
      </w:r>
      <w:r w:rsidRPr="00C65663">
        <w:rPr>
          <w:rFonts w:ascii="Abadi" w:eastAsia="Aptos" w:hAnsi="Abadi"/>
          <w:kern w:val="2"/>
          <w:sz w:val="21"/>
          <w:szCs w:val="21"/>
          <w:lang w:val="es-MX" w:eastAsia="en-US"/>
          <w14:ligatures w14:val="standardContextual"/>
        </w:rPr>
        <w:t xml:space="preserve"> se abre la sesión, no sin antes dar cuenta con la presencia y participación del diputado David Martínez Mendizábal, el diputado Juan Antonio Guzmán Acosta, así como la presencia del diputado, Ernesto Millán Soberanes. </w:t>
      </w:r>
    </w:p>
    <w:p w14:paraId="036169EB" w14:textId="79606E45" w:rsidR="00C65663" w:rsidRDefault="00C65663" w:rsidP="00C65663">
      <w:pPr>
        <w:spacing w:after="160" w:line="278" w:lineRule="auto"/>
        <w:ind w:firstLine="708"/>
        <w:jc w:val="both"/>
        <w:rPr>
          <w:rFonts w:ascii="Abadi" w:eastAsia="Aptos" w:hAnsi="Abadi"/>
          <w:kern w:val="2"/>
          <w:sz w:val="21"/>
          <w:szCs w:val="21"/>
          <w:lang w:val="es-MX" w:eastAsia="en-US"/>
          <w14:ligatures w14:val="standardContextual"/>
        </w:rPr>
      </w:pPr>
      <w:r w:rsidRPr="00C65663">
        <w:rPr>
          <w:rFonts w:ascii="Abadi" w:eastAsia="Aptos" w:hAnsi="Abadi"/>
          <w:kern w:val="2"/>
          <w:sz w:val="21"/>
          <w:szCs w:val="21"/>
          <w:lang w:val="es-MX" w:eastAsia="en-US"/>
          <w14:ligatures w14:val="standardContextual"/>
        </w:rPr>
        <w:t xml:space="preserve">- A continuación, se instruye a la Secretaría a dar lectura al orden del día. </w:t>
      </w:r>
    </w:p>
    <w:p w14:paraId="6D756252" w14:textId="64AACAFB" w:rsidR="00F12EDB" w:rsidRDefault="00F12EDB" w:rsidP="00C65663">
      <w:pPr>
        <w:spacing w:after="160" w:line="278" w:lineRule="auto"/>
        <w:ind w:firstLine="708"/>
        <w:jc w:val="both"/>
        <w:rPr>
          <w:rFonts w:ascii="Abadi" w:eastAsia="Aptos" w:hAnsi="Abadi"/>
          <w:kern w:val="2"/>
          <w:sz w:val="21"/>
          <w:szCs w:val="21"/>
          <w:lang w:val="es-MX" w:eastAsia="en-US"/>
          <w14:ligatures w14:val="standardContextual"/>
        </w:rPr>
      </w:pPr>
    </w:p>
    <w:p w14:paraId="6D6E9100" w14:textId="77777777" w:rsidR="00F12EDB" w:rsidRPr="00C65663" w:rsidRDefault="00F12EDB" w:rsidP="00C65663">
      <w:pPr>
        <w:spacing w:after="160" w:line="278" w:lineRule="auto"/>
        <w:ind w:firstLine="708"/>
        <w:jc w:val="both"/>
        <w:rPr>
          <w:rFonts w:ascii="Abadi" w:eastAsia="Aptos" w:hAnsi="Abadi"/>
          <w:kern w:val="2"/>
          <w:sz w:val="21"/>
          <w:szCs w:val="21"/>
          <w:lang w:val="es-MX" w:eastAsia="en-US"/>
          <w14:ligatures w14:val="standardContextual"/>
        </w:rPr>
      </w:pPr>
    </w:p>
    <w:p w14:paraId="46B326E9" w14:textId="77991B3D" w:rsidR="00F521A8" w:rsidRPr="0005510A" w:rsidRDefault="00F521A8" w:rsidP="00F0770A">
      <w:pPr>
        <w:pStyle w:val="Ttulo1"/>
        <w:ind w:firstLine="0"/>
        <w:jc w:val="left"/>
        <w:rPr>
          <w:rFonts w:ascii="Abadi" w:eastAsia="Aptos" w:hAnsi="Abadi"/>
          <w:b w:val="0"/>
          <w:bCs/>
          <w:i w:val="0"/>
          <w:iCs w:val="0"/>
          <w:kern w:val="2"/>
          <w:sz w:val="22"/>
          <w:szCs w:val="22"/>
          <w:lang w:val="es-MX" w:eastAsia="en-US"/>
          <w14:ligatures w14:val="standardContextual"/>
        </w:rPr>
      </w:pPr>
      <w:r w:rsidRPr="0005510A">
        <w:rPr>
          <w:rFonts w:ascii="Abadi" w:eastAsia="Aptos" w:hAnsi="Abadi"/>
          <w:bCs/>
          <w:i w:val="0"/>
          <w:iCs w:val="0"/>
          <w:kern w:val="2"/>
          <w:sz w:val="22"/>
          <w:szCs w:val="22"/>
          <w:lang w:val="es-MX" w:eastAsia="en-US"/>
          <w14:ligatures w14:val="standardContextual"/>
        </w:rPr>
        <w:t>LECTURA Y, EN SU CASO, APROBACIÓN DEL ORDEN DEL DÍA.</w:t>
      </w:r>
      <w:r w:rsidR="000874A9" w:rsidRPr="0005510A">
        <w:rPr>
          <w:rStyle w:val="Refdenotaalpie"/>
          <w:rFonts w:ascii="Abadi" w:eastAsia="Aptos" w:hAnsi="Abadi"/>
          <w:bCs/>
          <w:i w:val="0"/>
          <w:iCs w:val="0"/>
          <w:kern w:val="2"/>
          <w:sz w:val="22"/>
          <w:szCs w:val="22"/>
          <w:lang w:val="es-MX" w:eastAsia="en-US"/>
          <w14:ligatures w14:val="standardContextual"/>
        </w:rPr>
        <w:footnoteReference w:id="3"/>
      </w:r>
      <w:bookmarkEnd w:id="0"/>
    </w:p>
    <w:p w14:paraId="0E4ACE48" w14:textId="77777777" w:rsidR="00826BD0" w:rsidRDefault="00826BD0" w:rsidP="00826BD0">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1363A728" w14:textId="40DE973C" w:rsidR="00826BD0" w:rsidRPr="00F521A8" w:rsidRDefault="0033413E" w:rsidP="0033413E">
      <w:pPr>
        <w:spacing w:after="160" w:line="259" w:lineRule="auto"/>
        <w:jc w:val="both"/>
        <w:rPr>
          <w:rFonts w:ascii="Abadi" w:eastAsia="Aptos" w:hAnsi="Abadi"/>
          <w:kern w:val="2"/>
          <w:sz w:val="21"/>
          <w:szCs w:val="21"/>
          <w:lang w:val="es-MX" w:eastAsia="en-US"/>
          <w14:ligatures w14:val="standardContextual"/>
        </w:rPr>
      </w:pPr>
      <w:r w:rsidRPr="0033413E">
        <w:rPr>
          <w:rFonts w:ascii="Abadi" w:eastAsia="Aptos" w:hAnsi="Abadi"/>
          <w:b/>
          <w:bCs/>
          <w:kern w:val="2"/>
          <w:sz w:val="21"/>
          <w:szCs w:val="21"/>
          <w:lang w:val="es-MX" w:eastAsia="en-US"/>
          <w14:ligatures w14:val="standardContextual"/>
        </w:rPr>
        <w:t>I.-</w:t>
      </w:r>
      <w:r w:rsidRPr="0033413E">
        <w:rPr>
          <w:rFonts w:ascii="Abadi" w:eastAsia="Aptos" w:hAnsi="Abadi"/>
          <w:kern w:val="2"/>
          <w:sz w:val="21"/>
          <w:szCs w:val="21"/>
          <w:lang w:val="es-MX" w:eastAsia="en-US"/>
          <w14:ligatures w14:val="standardContextual"/>
        </w:rPr>
        <w:t xml:space="preserve"> Lectura y, en su caso, aprobación del orden del día. </w:t>
      </w:r>
      <w:r w:rsidRPr="0033413E">
        <w:rPr>
          <w:rFonts w:ascii="Abadi" w:eastAsia="Aptos" w:hAnsi="Abadi"/>
          <w:b/>
          <w:bCs/>
          <w:kern w:val="2"/>
          <w:sz w:val="21"/>
          <w:szCs w:val="21"/>
          <w:lang w:val="es-MX" w:eastAsia="en-US"/>
          <w14:ligatures w14:val="standardContextual"/>
        </w:rPr>
        <w:t>II.-</w:t>
      </w:r>
      <w:r w:rsidRPr="0033413E">
        <w:rPr>
          <w:rFonts w:ascii="Abadi" w:eastAsia="Aptos" w:hAnsi="Abadi"/>
          <w:kern w:val="2"/>
          <w:sz w:val="21"/>
          <w:szCs w:val="21"/>
          <w:lang w:val="es-MX" w:eastAsia="en-US"/>
          <w14:ligatures w14:val="standardContextual"/>
        </w:rPr>
        <w:t xml:space="preserve"> Lectura y, en su caso, aprobación del acta de la sesión de la Diputación Permanente celebrada el 29 de agosto del año en curso. </w:t>
      </w:r>
      <w:r w:rsidRPr="0033413E">
        <w:rPr>
          <w:rFonts w:ascii="Abadi" w:eastAsia="Aptos" w:hAnsi="Abadi"/>
          <w:b/>
          <w:bCs/>
          <w:kern w:val="2"/>
          <w:sz w:val="21"/>
          <w:szCs w:val="21"/>
          <w:lang w:val="es-MX" w:eastAsia="en-US"/>
          <w14:ligatures w14:val="standardContextual"/>
        </w:rPr>
        <w:t>III.-</w:t>
      </w:r>
      <w:r w:rsidRPr="0033413E">
        <w:rPr>
          <w:rFonts w:ascii="Abadi" w:eastAsia="Aptos" w:hAnsi="Abadi"/>
          <w:kern w:val="2"/>
          <w:sz w:val="21"/>
          <w:szCs w:val="21"/>
          <w:lang w:val="es-MX" w:eastAsia="en-US"/>
          <w14:ligatures w14:val="standardContextual"/>
        </w:rPr>
        <w:t xml:space="preserve"> Dar cuenta con las comunicaciones y correspondencia recibidas. </w:t>
      </w:r>
      <w:r w:rsidRPr="0033413E">
        <w:rPr>
          <w:rFonts w:ascii="Abadi" w:eastAsia="Aptos" w:hAnsi="Abadi"/>
          <w:b/>
          <w:bCs/>
          <w:kern w:val="2"/>
          <w:sz w:val="21"/>
          <w:szCs w:val="21"/>
          <w:lang w:val="es-MX" w:eastAsia="en-US"/>
          <w14:ligatures w14:val="standardContextual"/>
        </w:rPr>
        <w:t>IV.-</w:t>
      </w:r>
      <w:r w:rsidRPr="0033413E">
        <w:rPr>
          <w:rFonts w:ascii="Abadi" w:eastAsia="Aptos" w:hAnsi="Abadi"/>
          <w:kern w:val="2"/>
          <w:sz w:val="21"/>
          <w:szCs w:val="21"/>
          <w:lang w:val="es-MX" w:eastAsia="en-US"/>
          <w14:ligatures w14:val="standardContextual"/>
        </w:rPr>
        <w:t xml:space="preserve"> Presentación de la propuesta de terna formulada por el Gobernador del Estado para designar un Magistrado Propietario del Poder Judicial del Estado. </w:t>
      </w:r>
      <w:r w:rsidRPr="0033413E">
        <w:rPr>
          <w:rFonts w:ascii="Abadi" w:eastAsia="Aptos" w:hAnsi="Abadi"/>
          <w:b/>
          <w:bCs/>
          <w:kern w:val="2"/>
          <w:sz w:val="21"/>
          <w:szCs w:val="21"/>
          <w:lang w:val="es-MX" w:eastAsia="en-US"/>
          <w14:ligatures w14:val="standardContextual"/>
        </w:rPr>
        <w:t>V.-</w:t>
      </w:r>
      <w:r w:rsidRPr="0033413E">
        <w:rPr>
          <w:rFonts w:ascii="Abadi" w:eastAsia="Aptos" w:hAnsi="Abadi"/>
          <w:kern w:val="2"/>
          <w:sz w:val="21"/>
          <w:szCs w:val="21"/>
          <w:lang w:val="es-MX" w:eastAsia="en-US"/>
          <w14:ligatures w14:val="standardContextual"/>
        </w:rPr>
        <w:t xml:space="preserve"> Presentación de la propuesta de punto de acuerdo formulada por el diputado Ernesto Millán Soberanes integrante del Grupo Parlamentario del Partido MORENA a efecto de exhortar al Ayuntamiento de Guanajuato para que en término de sus atribuciones y funciones analicen la eficacia de las políticas públicas en materia de prevención social de la violencia y la delincuencia y si estas están reduciendo los índices delictivos del municipio y, en su caso, proponga la reorientación de las mismas. </w:t>
      </w:r>
      <w:r w:rsidRPr="0033413E">
        <w:rPr>
          <w:rFonts w:ascii="Abadi" w:eastAsia="Aptos" w:hAnsi="Abadi"/>
          <w:b/>
          <w:bCs/>
          <w:kern w:val="2"/>
          <w:sz w:val="21"/>
          <w:szCs w:val="21"/>
          <w:lang w:val="es-MX" w:eastAsia="en-US"/>
          <w14:ligatures w14:val="standardContextual"/>
        </w:rPr>
        <w:t>V</w:t>
      </w:r>
      <w:r>
        <w:rPr>
          <w:rFonts w:ascii="Abadi" w:eastAsia="Aptos" w:hAnsi="Abadi"/>
          <w:b/>
          <w:bCs/>
          <w:kern w:val="2"/>
          <w:sz w:val="21"/>
          <w:szCs w:val="21"/>
          <w:lang w:val="es-MX" w:eastAsia="en-US"/>
          <w14:ligatures w14:val="standardContextual"/>
        </w:rPr>
        <w:t>I</w:t>
      </w:r>
      <w:r w:rsidRPr="0033413E">
        <w:rPr>
          <w:rFonts w:ascii="Abadi" w:eastAsia="Aptos" w:hAnsi="Abadi"/>
          <w:b/>
          <w:bCs/>
          <w:kern w:val="2"/>
          <w:sz w:val="21"/>
          <w:szCs w:val="21"/>
          <w:lang w:val="es-MX" w:eastAsia="en-US"/>
          <w14:ligatures w14:val="standardContextual"/>
        </w:rPr>
        <w:t>.-</w:t>
      </w:r>
      <w:r w:rsidRPr="0033413E">
        <w:rPr>
          <w:rFonts w:ascii="Abadi" w:eastAsia="Aptos" w:hAnsi="Abadi"/>
          <w:kern w:val="2"/>
          <w:sz w:val="21"/>
          <w:szCs w:val="21"/>
          <w:lang w:val="es-MX" w:eastAsia="en-US"/>
          <w14:ligatures w14:val="standardContextual"/>
        </w:rPr>
        <w:t xml:space="preserve"> Asuntos generales.</w:t>
      </w:r>
    </w:p>
    <w:p w14:paraId="61E8A118" w14:textId="77777777" w:rsidR="00F521A8" w:rsidRDefault="00F521A8"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039E806F" w14:textId="77777777" w:rsidR="005740A6" w:rsidRPr="005740A6" w:rsidRDefault="005740A6" w:rsidP="005740A6">
      <w:pPr>
        <w:spacing w:after="160" w:line="278" w:lineRule="auto"/>
        <w:ind w:firstLine="708"/>
        <w:jc w:val="both"/>
        <w:rPr>
          <w:rFonts w:ascii="Abadi" w:eastAsia="Aptos" w:hAnsi="Abadi"/>
          <w:kern w:val="2"/>
          <w:sz w:val="21"/>
          <w:szCs w:val="21"/>
          <w:lang w:val="es-MX" w:eastAsia="en-US"/>
          <w14:ligatures w14:val="standardContextual"/>
        </w:rPr>
      </w:pPr>
      <w:r w:rsidRPr="005740A6">
        <w:rPr>
          <w:rFonts w:ascii="Abadi" w:eastAsia="Aptos" w:hAnsi="Abadi"/>
          <w:b/>
          <w:bCs/>
          <w:kern w:val="2"/>
          <w:sz w:val="21"/>
          <w:szCs w:val="21"/>
          <w:lang w:val="es-MX" w:eastAsia="en-US"/>
          <w14:ligatures w14:val="standardContextual"/>
        </w:rPr>
        <w:t xml:space="preserve">- La </w:t>
      </w:r>
      <w:proofErr w:type="gramStart"/>
      <w:r w:rsidRPr="005740A6">
        <w:rPr>
          <w:rFonts w:ascii="Abadi" w:eastAsia="Aptos" w:hAnsi="Abadi"/>
          <w:b/>
          <w:bCs/>
          <w:kern w:val="2"/>
          <w:sz w:val="21"/>
          <w:szCs w:val="21"/>
          <w:lang w:val="es-MX" w:eastAsia="en-US"/>
          <w14:ligatures w14:val="standardContextual"/>
        </w:rPr>
        <w:t>Presidencia.-</w:t>
      </w:r>
      <w:proofErr w:type="gramEnd"/>
      <w:r w:rsidRPr="005740A6">
        <w:rPr>
          <w:rFonts w:ascii="Abadi" w:eastAsia="Aptos" w:hAnsi="Abadi"/>
          <w:kern w:val="2"/>
          <w:sz w:val="21"/>
          <w:szCs w:val="21"/>
          <w:lang w:val="es-MX" w:eastAsia="en-US"/>
          <w14:ligatures w14:val="standardContextual"/>
        </w:rPr>
        <w:t xml:space="preserve"> La propuesta de orden del día está a consideración de la Diputación permanente si desean hacer uso de la palabra a favor de indicarlo a esta Presidencia. </w:t>
      </w:r>
    </w:p>
    <w:p w14:paraId="72B1CF0E" w14:textId="77777777" w:rsidR="005740A6" w:rsidRPr="005740A6" w:rsidRDefault="005740A6" w:rsidP="005740A6">
      <w:pPr>
        <w:spacing w:after="160" w:line="278" w:lineRule="auto"/>
        <w:ind w:firstLine="708"/>
        <w:jc w:val="both"/>
        <w:rPr>
          <w:rFonts w:ascii="Abadi" w:eastAsia="Aptos" w:hAnsi="Abadi"/>
          <w:kern w:val="2"/>
          <w:sz w:val="21"/>
          <w:szCs w:val="21"/>
          <w:lang w:val="es-MX" w:eastAsia="en-US"/>
          <w14:ligatures w14:val="standardContextual"/>
        </w:rPr>
      </w:pPr>
      <w:r w:rsidRPr="005740A6">
        <w:rPr>
          <w:rFonts w:ascii="Abadi" w:eastAsia="Aptos" w:hAnsi="Abadi"/>
          <w:kern w:val="2"/>
          <w:sz w:val="21"/>
          <w:szCs w:val="21"/>
          <w:lang w:val="es-MX" w:eastAsia="en-US"/>
          <w14:ligatures w14:val="standardContextual"/>
        </w:rPr>
        <w:t xml:space="preserve">- Al no registrarse intervenciones, se pide a la secretaría que en votación económica en la modalidad convencional, pregunte a la </w:t>
      </w:r>
      <w:r w:rsidRPr="005740A6">
        <w:rPr>
          <w:rFonts w:ascii="Abadi" w:eastAsia="Aptos" w:hAnsi="Abadi"/>
          <w:kern w:val="2"/>
          <w:sz w:val="21"/>
          <w:szCs w:val="21"/>
          <w:lang w:val="es-MX" w:eastAsia="en-US"/>
          <w14:ligatures w14:val="standardContextual"/>
        </w:rPr>
        <w:lastRenderedPageBreak/>
        <w:t xml:space="preserve">Diputación Permanente si se aprueba el orden del día. </w:t>
      </w:r>
    </w:p>
    <w:p w14:paraId="2A6136C9" w14:textId="13A03BD6" w:rsidR="005740A6" w:rsidRPr="005740A6" w:rsidRDefault="005740A6" w:rsidP="005740A6">
      <w:pPr>
        <w:spacing w:after="160" w:line="278" w:lineRule="auto"/>
        <w:ind w:firstLine="708"/>
        <w:jc w:val="both"/>
        <w:rPr>
          <w:rFonts w:ascii="Abadi" w:eastAsia="Aptos" w:hAnsi="Abadi"/>
          <w:kern w:val="2"/>
          <w:sz w:val="21"/>
          <w:szCs w:val="21"/>
          <w:lang w:val="es-MX" w:eastAsia="en-US"/>
          <w14:ligatures w14:val="standardContextual"/>
        </w:rPr>
      </w:pPr>
      <w:r w:rsidRPr="005740A6">
        <w:rPr>
          <w:rFonts w:ascii="Abadi" w:eastAsia="Aptos" w:hAnsi="Abadi"/>
          <w:b/>
          <w:bCs/>
          <w:kern w:val="2"/>
          <w:sz w:val="21"/>
          <w:szCs w:val="21"/>
          <w:lang w:val="es-MX" w:eastAsia="en-US"/>
          <w14:ligatures w14:val="standardContextual"/>
        </w:rPr>
        <w:t xml:space="preserve">- La </w:t>
      </w:r>
      <w:proofErr w:type="gramStart"/>
      <w:r w:rsidRPr="005740A6">
        <w:rPr>
          <w:rFonts w:ascii="Abadi" w:eastAsia="Aptos" w:hAnsi="Abadi"/>
          <w:b/>
          <w:bCs/>
          <w:kern w:val="2"/>
          <w:sz w:val="21"/>
          <w:szCs w:val="21"/>
          <w:lang w:val="es-MX" w:eastAsia="en-US"/>
          <w14:ligatures w14:val="standardContextual"/>
        </w:rPr>
        <w:t>Secretaría.-</w:t>
      </w:r>
      <w:proofErr w:type="gramEnd"/>
      <w:r w:rsidRPr="005740A6">
        <w:rPr>
          <w:rFonts w:ascii="Abadi" w:eastAsia="Aptos" w:hAnsi="Abadi"/>
          <w:kern w:val="2"/>
          <w:sz w:val="21"/>
          <w:szCs w:val="21"/>
          <w:lang w:val="es-MX" w:eastAsia="en-US"/>
          <w14:ligatures w14:val="standardContextual"/>
        </w:rPr>
        <w:t xml:space="preserve"> En votación económica en la modalidad convencional, se pregunta </w:t>
      </w:r>
      <w:r w:rsidR="001E0F70">
        <w:rPr>
          <w:rFonts w:ascii="Abadi" w:eastAsia="Aptos" w:hAnsi="Abadi"/>
          <w:kern w:val="2"/>
          <w:sz w:val="21"/>
          <w:szCs w:val="21"/>
          <w:lang w:val="es-MX" w:eastAsia="en-US"/>
          <w14:ligatures w14:val="standardContextual"/>
        </w:rPr>
        <w:t xml:space="preserve">a </w:t>
      </w:r>
      <w:r w:rsidRPr="005740A6">
        <w:rPr>
          <w:rFonts w:ascii="Abadi" w:eastAsia="Aptos" w:hAnsi="Abadi"/>
          <w:kern w:val="2"/>
          <w:sz w:val="21"/>
          <w:szCs w:val="21"/>
          <w:lang w:val="es-MX" w:eastAsia="en-US"/>
          <w14:ligatures w14:val="standardContextual"/>
        </w:rPr>
        <w:t xml:space="preserve">la Diputación Permanente si se aprueba el orden del día, si están por la afirmativa, manifiéstenlo levantando la mano. </w:t>
      </w:r>
    </w:p>
    <w:p w14:paraId="6E7F89AB" w14:textId="77777777" w:rsidR="005740A6" w:rsidRPr="005740A6" w:rsidRDefault="005740A6" w:rsidP="005740A6">
      <w:pPr>
        <w:spacing w:after="160" w:line="278" w:lineRule="auto"/>
        <w:ind w:firstLine="708"/>
        <w:jc w:val="both"/>
        <w:rPr>
          <w:rFonts w:ascii="Abadi" w:eastAsia="Aptos" w:hAnsi="Abadi"/>
          <w:kern w:val="2"/>
          <w:sz w:val="21"/>
          <w:szCs w:val="21"/>
          <w:lang w:val="es-MX" w:eastAsia="en-US"/>
          <w14:ligatures w14:val="standardContextual"/>
        </w:rPr>
      </w:pPr>
      <w:r w:rsidRPr="005740A6">
        <w:rPr>
          <w:rFonts w:ascii="Abadi" w:eastAsia="Aptos" w:hAnsi="Abadi"/>
          <w:kern w:val="2"/>
          <w:sz w:val="21"/>
          <w:szCs w:val="21"/>
          <w:lang w:val="es-MX" w:eastAsia="en-US"/>
          <w14:ligatures w14:val="standardContextual"/>
        </w:rPr>
        <w:t xml:space="preserve">- Señor Presidente, el orden del día ha sido aprobado. </w:t>
      </w:r>
    </w:p>
    <w:p w14:paraId="3478F780" w14:textId="0798375E" w:rsidR="00F521A8" w:rsidRPr="00576B46" w:rsidRDefault="00F521A8" w:rsidP="003A159D">
      <w:pPr>
        <w:pStyle w:val="Ttulo1"/>
        <w:ind w:firstLine="0"/>
        <w:jc w:val="both"/>
        <w:rPr>
          <w:rFonts w:ascii="Abadi" w:eastAsia="Aptos" w:hAnsi="Abadi"/>
          <w:b w:val="0"/>
          <w:bCs/>
          <w:i w:val="0"/>
          <w:iCs w:val="0"/>
          <w:kern w:val="2"/>
          <w:sz w:val="22"/>
          <w:szCs w:val="22"/>
          <w:lang w:val="es-MX" w:eastAsia="en-US"/>
          <w14:ligatures w14:val="standardContextual"/>
        </w:rPr>
      </w:pPr>
      <w:bookmarkStart w:id="1" w:name="_Toc176432725"/>
      <w:r w:rsidRPr="00576B46">
        <w:rPr>
          <w:rFonts w:ascii="Abadi" w:eastAsia="Aptos" w:hAnsi="Abadi"/>
          <w:bCs/>
          <w:i w:val="0"/>
          <w:iCs w:val="0"/>
          <w:kern w:val="2"/>
          <w:sz w:val="22"/>
          <w:szCs w:val="22"/>
          <w:lang w:val="es-MX" w:eastAsia="en-US"/>
          <w14:ligatures w14:val="standardContextual"/>
        </w:rPr>
        <w:t>LECTURA Y, EN SU CASO, APROBACIÓN DEL ACTA DE LA SESIÓN DE LA DIPUTACIÓN PERMANENTE CELEBRADA EL 29 DE AGOSTO DEL AÑO EN CURSO.</w:t>
      </w:r>
      <w:bookmarkEnd w:id="1"/>
      <w:r w:rsidR="00743AF2">
        <w:rPr>
          <w:rStyle w:val="Refdenotaalpie"/>
          <w:rFonts w:ascii="Abadi" w:eastAsia="Aptos" w:hAnsi="Abadi"/>
          <w:bCs/>
          <w:i w:val="0"/>
          <w:iCs w:val="0"/>
          <w:kern w:val="2"/>
          <w:sz w:val="22"/>
          <w:szCs w:val="22"/>
          <w:lang w:val="es-MX" w:eastAsia="en-US"/>
          <w14:ligatures w14:val="standardContextual"/>
        </w:rPr>
        <w:footnoteReference w:id="4"/>
      </w:r>
    </w:p>
    <w:p w14:paraId="3DCDC7D1" w14:textId="77777777" w:rsidR="00E35EF7" w:rsidRDefault="00E35EF7" w:rsidP="00E35EF7">
      <w:pPr>
        <w:pStyle w:val="Prrafodelista"/>
        <w:rPr>
          <w:rFonts w:ascii="Abadi" w:eastAsia="Aptos" w:hAnsi="Abadi"/>
          <w:b/>
          <w:bCs/>
          <w:kern w:val="2"/>
          <w:sz w:val="22"/>
          <w:szCs w:val="22"/>
          <w:lang w:val="es-MX" w:eastAsia="en-US"/>
          <w14:ligatures w14:val="standardContextual"/>
        </w:rPr>
      </w:pPr>
    </w:p>
    <w:p w14:paraId="0C1DEDA5" w14:textId="77777777" w:rsidR="00E35EF7" w:rsidRPr="00E35EF7" w:rsidRDefault="00E35EF7" w:rsidP="00E35EF7">
      <w:pPr>
        <w:spacing w:line="259" w:lineRule="auto"/>
        <w:jc w:val="center"/>
        <w:rPr>
          <w:rFonts w:ascii="Abadi" w:eastAsia="Aptos" w:hAnsi="Abadi"/>
          <w:b/>
          <w:bCs/>
          <w:kern w:val="2"/>
          <w:sz w:val="21"/>
          <w:szCs w:val="21"/>
          <w:lang w:val="es-MX" w:eastAsia="en-US"/>
          <w14:ligatures w14:val="standardContextual"/>
        </w:rPr>
      </w:pPr>
      <w:r w:rsidRPr="00E35EF7">
        <w:rPr>
          <w:rFonts w:ascii="Abadi" w:eastAsia="Aptos" w:hAnsi="Abadi"/>
          <w:b/>
          <w:bCs/>
          <w:kern w:val="2"/>
          <w:sz w:val="21"/>
          <w:szCs w:val="21"/>
          <w:lang w:val="es-MX" w:eastAsia="en-US"/>
          <w14:ligatures w14:val="standardContextual"/>
        </w:rPr>
        <w:t>ACTA NÚMERO 34</w:t>
      </w:r>
    </w:p>
    <w:p w14:paraId="7332884A" w14:textId="77777777" w:rsidR="00E35EF7" w:rsidRPr="00E35EF7" w:rsidRDefault="00E35EF7" w:rsidP="00E35EF7">
      <w:pPr>
        <w:spacing w:line="259" w:lineRule="auto"/>
        <w:jc w:val="center"/>
        <w:rPr>
          <w:rFonts w:ascii="Abadi" w:eastAsia="Aptos" w:hAnsi="Abadi"/>
          <w:b/>
          <w:bCs/>
          <w:kern w:val="2"/>
          <w:sz w:val="21"/>
          <w:szCs w:val="21"/>
          <w:lang w:val="es-MX" w:eastAsia="en-US"/>
          <w14:ligatures w14:val="standardContextual"/>
        </w:rPr>
      </w:pPr>
      <w:r w:rsidRPr="00E35EF7">
        <w:rPr>
          <w:rFonts w:ascii="Abadi" w:eastAsia="Aptos" w:hAnsi="Abadi"/>
          <w:b/>
          <w:bCs/>
          <w:kern w:val="2"/>
          <w:sz w:val="21"/>
          <w:szCs w:val="21"/>
          <w:lang w:val="es-MX" w:eastAsia="en-US"/>
          <w14:ligatures w14:val="standardContextual"/>
        </w:rPr>
        <w:t>SEXAGÉSIMA QUINTA LEGISLATURA CONSTITUCIONAL DEL CONGRESO DEL ESTADO LIBRE Y SOBERANO DE GUANAJUATO</w:t>
      </w:r>
    </w:p>
    <w:p w14:paraId="74A3654F" w14:textId="77777777" w:rsidR="00E35EF7" w:rsidRPr="00E35EF7" w:rsidRDefault="00E35EF7" w:rsidP="00E35EF7">
      <w:pPr>
        <w:spacing w:line="259" w:lineRule="auto"/>
        <w:jc w:val="center"/>
        <w:rPr>
          <w:rFonts w:ascii="Abadi" w:eastAsia="Aptos" w:hAnsi="Abadi"/>
          <w:b/>
          <w:bCs/>
          <w:kern w:val="2"/>
          <w:sz w:val="21"/>
          <w:szCs w:val="21"/>
          <w:lang w:val="es-MX" w:eastAsia="en-US"/>
          <w14:ligatures w14:val="standardContextual"/>
        </w:rPr>
      </w:pPr>
      <w:r w:rsidRPr="00E35EF7">
        <w:rPr>
          <w:rFonts w:ascii="Abadi" w:eastAsia="Aptos" w:hAnsi="Abadi"/>
          <w:b/>
          <w:bCs/>
          <w:kern w:val="2"/>
          <w:sz w:val="21"/>
          <w:szCs w:val="21"/>
          <w:lang w:val="es-MX" w:eastAsia="en-US"/>
          <w14:ligatures w14:val="standardContextual"/>
        </w:rPr>
        <w:t>DIPUTACIÓN PERMANENTE</w:t>
      </w:r>
    </w:p>
    <w:p w14:paraId="3B726D3A" w14:textId="77777777" w:rsidR="00E35EF7" w:rsidRPr="00E35EF7" w:rsidRDefault="00E35EF7" w:rsidP="00E35EF7">
      <w:pPr>
        <w:spacing w:line="259" w:lineRule="auto"/>
        <w:jc w:val="center"/>
        <w:rPr>
          <w:rFonts w:ascii="Abadi" w:eastAsia="Aptos" w:hAnsi="Abadi"/>
          <w:b/>
          <w:bCs/>
          <w:kern w:val="2"/>
          <w:sz w:val="21"/>
          <w:szCs w:val="21"/>
          <w:lang w:val="es-MX" w:eastAsia="en-US"/>
          <w14:ligatures w14:val="standardContextual"/>
        </w:rPr>
      </w:pPr>
      <w:r w:rsidRPr="00E35EF7">
        <w:rPr>
          <w:rFonts w:ascii="Abadi" w:eastAsia="Aptos" w:hAnsi="Abadi"/>
          <w:b/>
          <w:bCs/>
          <w:kern w:val="2"/>
          <w:sz w:val="21"/>
          <w:szCs w:val="21"/>
          <w:lang w:val="es-MX" w:eastAsia="en-US"/>
          <w14:ligatures w14:val="standardContextual"/>
        </w:rPr>
        <w:t>SEGUNDO RECESO CORRESPONDIENTE AL</w:t>
      </w:r>
    </w:p>
    <w:p w14:paraId="2FD528B5" w14:textId="77777777" w:rsidR="00E35EF7" w:rsidRPr="00E35EF7" w:rsidRDefault="00E35EF7" w:rsidP="00E35EF7">
      <w:pPr>
        <w:spacing w:line="259" w:lineRule="auto"/>
        <w:jc w:val="center"/>
        <w:rPr>
          <w:rFonts w:ascii="Abadi" w:eastAsia="Aptos" w:hAnsi="Abadi"/>
          <w:b/>
          <w:bCs/>
          <w:kern w:val="2"/>
          <w:sz w:val="21"/>
          <w:szCs w:val="21"/>
          <w:lang w:val="es-MX" w:eastAsia="en-US"/>
          <w14:ligatures w14:val="standardContextual"/>
        </w:rPr>
      </w:pPr>
      <w:r w:rsidRPr="00E35EF7">
        <w:rPr>
          <w:rFonts w:ascii="Abadi" w:eastAsia="Aptos" w:hAnsi="Abadi"/>
          <w:b/>
          <w:bCs/>
          <w:kern w:val="2"/>
          <w:sz w:val="21"/>
          <w:szCs w:val="21"/>
          <w:lang w:val="es-MX" w:eastAsia="en-US"/>
          <w14:ligatures w14:val="standardContextual"/>
        </w:rPr>
        <w:t>TERCER AÑO DE EJERCICIO CONSTITUCIONAL</w:t>
      </w:r>
    </w:p>
    <w:p w14:paraId="1F876B0B" w14:textId="77777777" w:rsidR="00E35EF7" w:rsidRPr="00E35EF7" w:rsidRDefault="00E35EF7" w:rsidP="00E35EF7">
      <w:pPr>
        <w:spacing w:line="259" w:lineRule="auto"/>
        <w:jc w:val="center"/>
        <w:rPr>
          <w:rFonts w:ascii="Abadi" w:eastAsia="Aptos" w:hAnsi="Abadi"/>
          <w:b/>
          <w:bCs/>
          <w:kern w:val="2"/>
          <w:sz w:val="21"/>
          <w:szCs w:val="21"/>
          <w:lang w:val="es-MX" w:eastAsia="en-US"/>
          <w14:ligatures w14:val="standardContextual"/>
        </w:rPr>
      </w:pPr>
      <w:r w:rsidRPr="00E35EF7">
        <w:rPr>
          <w:rFonts w:ascii="Abadi" w:eastAsia="Aptos" w:hAnsi="Abadi"/>
          <w:b/>
          <w:bCs/>
          <w:kern w:val="2"/>
          <w:sz w:val="21"/>
          <w:szCs w:val="21"/>
          <w:lang w:val="es-MX" w:eastAsia="en-US"/>
          <w14:ligatures w14:val="standardContextual"/>
        </w:rPr>
        <w:t>SESIÓN CELEBRADA EL 29 DE AGOSTO DE 2024</w:t>
      </w:r>
    </w:p>
    <w:p w14:paraId="29223CD2" w14:textId="77777777" w:rsidR="00E35EF7" w:rsidRPr="00E35EF7" w:rsidRDefault="00E35EF7" w:rsidP="00E35EF7">
      <w:pPr>
        <w:spacing w:line="259" w:lineRule="auto"/>
        <w:jc w:val="center"/>
        <w:rPr>
          <w:rFonts w:ascii="Abadi" w:eastAsia="Aptos" w:hAnsi="Abadi"/>
          <w:b/>
          <w:bCs/>
          <w:kern w:val="2"/>
          <w:sz w:val="21"/>
          <w:szCs w:val="21"/>
          <w:lang w:val="es-MX" w:eastAsia="en-US"/>
          <w14:ligatures w14:val="standardContextual"/>
        </w:rPr>
      </w:pPr>
      <w:r w:rsidRPr="00E35EF7">
        <w:rPr>
          <w:rFonts w:ascii="Abadi" w:eastAsia="Aptos" w:hAnsi="Abadi"/>
          <w:b/>
          <w:bCs/>
          <w:kern w:val="2"/>
          <w:sz w:val="21"/>
          <w:szCs w:val="21"/>
          <w:lang w:val="es-MX" w:eastAsia="en-US"/>
          <w14:ligatures w14:val="standardContextual"/>
        </w:rPr>
        <w:t>PRESIDENCIA DEL DIPUTADO BRICIO BALDERAS ÁLVAREZ</w:t>
      </w:r>
    </w:p>
    <w:p w14:paraId="21840421" w14:textId="77777777" w:rsidR="00E35EF7" w:rsidRPr="00E35EF7" w:rsidRDefault="00E35EF7" w:rsidP="00E35EF7">
      <w:pPr>
        <w:spacing w:line="259" w:lineRule="auto"/>
        <w:jc w:val="center"/>
        <w:rPr>
          <w:rFonts w:ascii="Abadi" w:eastAsia="Aptos" w:hAnsi="Abadi"/>
          <w:b/>
          <w:bCs/>
          <w:kern w:val="2"/>
          <w:sz w:val="21"/>
          <w:szCs w:val="21"/>
          <w:lang w:val="es-MX" w:eastAsia="en-US"/>
          <w14:ligatures w14:val="standardContextual"/>
        </w:rPr>
      </w:pPr>
    </w:p>
    <w:p w14:paraId="69AD24B4" w14:textId="5ABDC75E" w:rsidR="0049674E" w:rsidRPr="00CC5A3A" w:rsidRDefault="00CC5A3A" w:rsidP="0049674E">
      <w:pPr>
        <w:spacing w:line="259" w:lineRule="auto"/>
        <w:ind w:firstLine="708"/>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En la ciudad de Guanajuato, capital del Estado del mismo nombre, en las salas uno y dos de usos múltiples del Recinto Oficial del Congreso del Estado Libre y Soberano de Guanajuato y en la modalidad a distancia a través de herramienta tecnológica se reunieron las diputadas y los diputados que integran la Diputación Permanente, a efecto de llevar a cabo la sesión previamente convocada, la cual tuvo el siguiente desarrollo: </w:t>
      </w:r>
    </w:p>
    <w:p w14:paraId="1A39111E" w14:textId="3D963DE9" w:rsidR="00CC5A3A" w:rsidRPr="00CC5A3A" w:rsidRDefault="00CC5A3A" w:rsidP="00CC5A3A">
      <w:pPr>
        <w:spacing w:line="259" w:lineRule="auto"/>
        <w:ind w:firstLine="708"/>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La secretaría, por instrucción de la presidencia, pasó lista de asistencia y se comprobó el cuórum legal con la presencia de las diputadas Susana Bermúdez Cano, Angélica Casillas Martínez, María de la Luz Hernández Martínez, Katya Cristina Soto Escamilla, Dessire </w:t>
      </w:r>
      <w:proofErr w:type="spellStart"/>
      <w:r w:rsidRPr="00CC5A3A">
        <w:rPr>
          <w:rFonts w:ascii="Abadi" w:eastAsia="Aptos" w:hAnsi="Abadi"/>
          <w:kern w:val="2"/>
          <w:sz w:val="21"/>
          <w:szCs w:val="21"/>
          <w:lang w:val="es-MX" w:eastAsia="en-US"/>
          <w14:ligatures w14:val="standardContextual"/>
        </w:rPr>
        <w:t>Angel</w:t>
      </w:r>
      <w:proofErr w:type="spellEnd"/>
      <w:r w:rsidRPr="00CC5A3A">
        <w:rPr>
          <w:rFonts w:ascii="Abadi" w:eastAsia="Aptos" w:hAnsi="Abadi"/>
          <w:kern w:val="2"/>
          <w:sz w:val="21"/>
          <w:szCs w:val="21"/>
          <w:lang w:val="es-MX" w:eastAsia="en-US"/>
          <w14:ligatures w14:val="standardContextual"/>
        </w:rPr>
        <w:t xml:space="preserve"> Rocha y Martha Edith Moreno Valencia -estas dos últimas a distancia a través de herramienta tecnológica-; y de los diputados Gustavo Adolfo Alfaro Reyes, Bricio Balderas Álvarez, Cuauhtémoc Becerra </w:t>
      </w:r>
      <w:r w:rsidRPr="00CC5A3A">
        <w:rPr>
          <w:rFonts w:ascii="Abadi" w:eastAsia="Aptos" w:hAnsi="Abadi"/>
          <w:kern w:val="2"/>
          <w:sz w:val="21"/>
          <w:szCs w:val="21"/>
          <w:lang w:val="es-MX" w:eastAsia="en-US"/>
          <w14:ligatures w14:val="standardContextual"/>
        </w:rPr>
        <w:t xml:space="preserve">González, Gerardo Fernández González y Armando Rangel Hernández. También asistieron a la presente sesión los diputados Jorge Ortiz Ortega, Ernesto Millán Soberanes y Víctor Manuel Zanella Huerta y la diputada Alma Edwviges Alcaraz Hernández -está última quien estuvo a distancia a través de herramienta tecnológica-. - - - - - - - - - - - - - - </w:t>
      </w:r>
    </w:p>
    <w:p w14:paraId="1A52770E" w14:textId="47D1E88A" w:rsidR="00CC5A3A" w:rsidRPr="00CC5A3A" w:rsidRDefault="00CC5A3A" w:rsidP="00CC5A3A">
      <w:pPr>
        <w:spacing w:line="259" w:lineRule="auto"/>
        <w:ind w:firstLine="708"/>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Comprobado el cuórum legal, la presidencia declaró abierta la sesión a las diez horas con cuarenta y tres minutos del veintinueve de agosto de dos mil veinticuatro. </w:t>
      </w:r>
    </w:p>
    <w:p w14:paraId="68AE0EAD" w14:textId="5AD2C841" w:rsidR="00CC5A3A" w:rsidRPr="00CC5A3A" w:rsidRDefault="00CC5A3A" w:rsidP="00CC5A3A">
      <w:pPr>
        <w:spacing w:line="259" w:lineRule="auto"/>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La secretaría dio lectura al orden del día y puesto a consideración por la presidencia, resultó aprobado en votación económica en la modalidad convencional por unanimidad de votos, sin discusión. - - - - - - - - - - - - - - - - - </w:t>
      </w:r>
    </w:p>
    <w:p w14:paraId="787604B2" w14:textId="63594273" w:rsidR="00CC5A3A" w:rsidRPr="00CC5A3A" w:rsidRDefault="00CC5A3A" w:rsidP="00CC5A3A">
      <w:pPr>
        <w:spacing w:line="259" w:lineRule="auto"/>
        <w:ind w:firstLine="708"/>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En votación económica en la modalidad convencional se aprobó por unanimidad de votos, sin discusión, la propuesta de dispensa de lectura del acta de la sesión de la Diputación Permanente celebrada el dieciséis de agosto del año en curso, en razón de encontrarse en la Gaceta Parlamentaria. En los mismos términos se aprobó el acta de referencia. </w:t>
      </w:r>
      <w:bookmarkStart w:id="2" w:name="_Hlk176428766"/>
      <w:r w:rsidRPr="00CC5A3A">
        <w:rPr>
          <w:rFonts w:ascii="Abadi" w:eastAsia="Aptos" w:hAnsi="Abadi"/>
          <w:kern w:val="2"/>
          <w:sz w:val="21"/>
          <w:szCs w:val="21"/>
          <w:lang w:val="es-MX" w:eastAsia="en-US"/>
          <w14:ligatures w14:val="standardContextual"/>
        </w:rPr>
        <w:t xml:space="preserve">- - - - - - - - - - - </w:t>
      </w:r>
      <w:bookmarkEnd w:id="2"/>
    </w:p>
    <w:p w14:paraId="629F188C" w14:textId="725711A3" w:rsidR="00CC5A3A" w:rsidRPr="00CC5A3A" w:rsidRDefault="00CC5A3A" w:rsidP="00CC5A3A">
      <w:pPr>
        <w:spacing w:line="259" w:lineRule="auto"/>
        <w:ind w:firstLine="708"/>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En votación económica en la modalidad convencional se aprobó por unanimidad de votos, sin discusión, la propuesta de dispensa de lectura de las comunicaciones y correspondencia recibidas, en razón de encontrarse en la Gaceta Parlamentaria. Una vez lo cual, la presidencia ordenó ejecutar los acuerdos dictados a las comunicaciones y correspondencia recibidas. - </w:t>
      </w:r>
    </w:p>
    <w:p w14:paraId="0C7DA4AE" w14:textId="2E6C4047" w:rsidR="00CC5A3A" w:rsidRPr="00CC5A3A" w:rsidRDefault="00CC5A3A" w:rsidP="00CC5A3A">
      <w:pPr>
        <w:spacing w:line="259" w:lineRule="auto"/>
        <w:ind w:firstLine="708"/>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A solicitud de la presidencia, la secretaría dio lectura al oficio suscrito por el secretario de Gobierno, mediante el cual remitió la renuncia de la licenciada Arcelia María González </w:t>
      </w:r>
      <w:proofErr w:type="spellStart"/>
      <w:r w:rsidRPr="00CC5A3A">
        <w:rPr>
          <w:rFonts w:ascii="Abadi" w:eastAsia="Aptos" w:hAnsi="Abadi"/>
          <w:kern w:val="2"/>
          <w:sz w:val="21"/>
          <w:szCs w:val="21"/>
          <w:lang w:val="es-MX" w:eastAsia="en-US"/>
          <w14:ligatures w14:val="standardContextual"/>
        </w:rPr>
        <w:t>González</w:t>
      </w:r>
      <w:proofErr w:type="spellEnd"/>
      <w:r w:rsidRPr="00CC5A3A">
        <w:rPr>
          <w:rFonts w:ascii="Abadi" w:eastAsia="Aptos" w:hAnsi="Abadi"/>
          <w:kern w:val="2"/>
          <w:sz w:val="21"/>
          <w:szCs w:val="21"/>
          <w:lang w:val="es-MX" w:eastAsia="en-US"/>
          <w14:ligatures w14:val="standardContextual"/>
        </w:rPr>
        <w:t xml:space="preserve">, al cargo de Magistrada Propietaria del Poder Judicial del Estado, presentada por el Gobernador del Estado (ELD 46/LXV-COM). Concluida la lectura, la presidencia la turnó a la Comisión de Gobernación y Puntos Constitucionales para su estudio y dictamen, con fundamento en el artículo ciento once -fracción tercera- de la Ley Orgánica del Poder Legislativo del Estado de Guanajuato. - </w:t>
      </w:r>
      <w:r w:rsidR="0049674E" w:rsidRPr="00CC5A3A">
        <w:rPr>
          <w:rFonts w:ascii="Abadi" w:eastAsia="Aptos" w:hAnsi="Abadi"/>
          <w:kern w:val="2"/>
          <w:sz w:val="21"/>
          <w:szCs w:val="21"/>
          <w:lang w:val="es-MX" w:eastAsia="en-US"/>
          <w14:ligatures w14:val="standardContextual"/>
        </w:rPr>
        <w:t xml:space="preserve">- - - - - - - - - - -- - - - </w:t>
      </w:r>
    </w:p>
    <w:p w14:paraId="4B235751" w14:textId="09EABA0A" w:rsidR="00CC5A3A" w:rsidRPr="00CC5A3A" w:rsidRDefault="00CC5A3A" w:rsidP="00CC5A3A">
      <w:pPr>
        <w:spacing w:line="259" w:lineRule="auto"/>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La presidencia dio cuenta del comunicado suscrito por el diputado Miguel Ángel Salim </w:t>
      </w:r>
      <w:proofErr w:type="spellStart"/>
      <w:r w:rsidRPr="00CC5A3A">
        <w:rPr>
          <w:rFonts w:ascii="Abadi" w:eastAsia="Aptos" w:hAnsi="Abadi"/>
          <w:kern w:val="2"/>
          <w:sz w:val="21"/>
          <w:szCs w:val="21"/>
          <w:lang w:val="es-MX" w:eastAsia="en-US"/>
          <w14:ligatures w14:val="standardContextual"/>
        </w:rPr>
        <w:lastRenderedPageBreak/>
        <w:t>Alle</w:t>
      </w:r>
      <w:proofErr w:type="spellEnd"/>
      <w:r w:rsidRPr="00CC5A3A">
        <w:rPr>
          <w:rFonts w:ascii="Abadi" w:eastAsia="Aptos" w:hAnsi="Abadi"/>
          <w:kern w:val="2"/>
          <w:sz w:val="21"/>
          <w:szCs w:val="21"/>
          <w:lang w:val="es-MX" w:eastAsia="en-US"/>
          <w14:ligatures w14:val="standardContextual"/>
        </w:rPr>
        <w:t xml:space="preserve">, mediante el cual manifestó su intención de separarse definitivamente del cargo de Diputado Local, ante esta Sexagésima Quinta Legislatura, a partir del veintisiete de agosto del año en curso, por opción del cargo de Diputado Federal, en acatamiento a lo dispuesto por los artículos ciento veinticinco de la Constitución Política de los Estados Unidos Mexicanos y ciento treinta y tres de la Constitución Política para el Estado de Guanajuato. Al respecto, la presidencia señaló que la Asamblea quedaba debidamente enterada del referido comunicado, por lo que la opción de cargo presentada por el diputado Miguel Ángel Salim </w:t>
      </w:r>
      <w:proofErr w:type="spellStart"/>
      <w:r w:rsidRPr="00CC5A3A">
        <w:rPr>
          <w:rFonts w:ascii="Abadi" w:eastAsia="Aptos" w:hAnsi="Abadi"/>
          <w:kern w:val="2"/>
          <w:sz w:val="21"/>
          <w:szCs w:val="21"/>
          <w:lang w:val="es-MX" w:eastAsia="en-US"/>
          <w14:ligatures w14:val="standardContextual"/>
        </w:rPr>
        <w:t>Alle</w:t>
      </w:r>
      <w:proofErr w:type="spellEnd"/>
      <w:r w:rsidRPr="00CC5A3A">
        <w:rPr>
          <w:rFonts w:ascii="Abadi" w:eastAsia="Aptos" w:hAnsi="Abadi"/>
          <w:kern w:val="2"/>
          <w:sz w:val="21"/>
          <w:szCs w:val="21"/>
          <w:lang w:val="es-MX" w:eastAsia="en-US"/>
          <w14:ligatures w14:val="standardContextual"/>
        </w:rPr>
        <w:t xml:space="preserve"> surtiría efectos, a partir del veintisiete de agosto del año en curso. En consecuencia, instruyó notificar la modificación de fecha a la Cámara de Diputados del Congreso de la Unión, así como al referido diputado y hacer el llamamiento al diputado suplente Juan Antonio Guzmán acosta, a efecto de que asumiera las funciones como Diputado Propietario a partir de la fecha señalada. - - - - - - - - - - - - - - - - - - - - - - - - </w:t>
      </w:r>
    </w:p>
    <w:p w14:paraId="25D9896E" w14:textId="0CEFC7BC" w:rsidR="00CC5A3A" w:rsidRPr="00CC5A3A" w:rsidRDefault="00CC5A3A" w:rsidP="00CC5A3A">
      <w:pPr>
        <w:spacing w:line="259" w:lineRule="auto"/>
        <w:ind w:firstLine="708"/>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La presidencia dio cuenta con los informes de resultados formulados por la Auditoría Superior del Estado de Guanajuato relativos a las revisiones de las cuentas públicas de la Procuraduría de los Derechos Humanos del Estado de Guanajuato (ELD 497/LXV-IRASEG), y de los municipios de Comonfort (ELD 498/LXV-IRASEG), Cuerámaro (ELD 499/LXV-IRASEG) y León (ELD 500/LXV-IRASEG); así como de las auditorías de desempeño practicadas al Poder Ejecutivo del Estado de Guanajuato con enfoque mixto orientado al sistema y resultados del Programa Presupuestario </w:t>
      </w:r>
      <w:r w:rsidRPr="00CC5A3A">
        <w:rPr>
          <w:rFonts w:ascii="Abadi" w:eastAsia="Aptos" w:hAnsi="Abadi"/>
          <w:i/>
          <w:iCs/>
          <w:kern w:val="2"/>
          <w:sz w:val="21"/>
          <w:szCs w:val="21"/>
          <w:lang w:val="es-MX" w:eastAsia="en-US"/>
          <w14:ligatures w14:val="standardContextual"/>
        </w:rPr>
        <w:t>P003 Desarrollo Regional, Urbano y Ordenamiento Ecológico Territorial</w:t>
      </w:r>
      <w:r w:rsidRPr="00CC5A3A">
        <w:rPr>
          <w:rFonts w:ascii="Abadi" w:eastAsia="Aptos" w:hAnsi="Abadi"/>
          <w:kern w:val="2"/>
          <w:sz w:val="21"/>
          <w:szCs w:val="21"/>
          <w:lang w:val="es-MX" w:eastAsia="en-US"/>
          <w14:ligatures w14:val="standardContextual"/>
        </w:rPr>
        <w:t xml:space="preserve">, en específico al Proyecto </w:t>
      </w:r>
      <w:r w:rsidRPr="00CC5A3A">
        <w:rPr>
          <w:rFonts w:ascii="Abadi" w:eastAsia="Aptos" w:hAnsi="Abadi"/>
          <w:i/>
          <w:iCs/>
          <w:kern w:val="2"/>
          <w:sz w:val="21"/>
          <w:szCs w:val="21"/>
          <w:lang w:val="es-MX" w:eastAsia="en-US"/>
          <w14:ligatures w14:val="standardContextual"/>
        </w:rPr>
        <w:t xml:space="preserve">QC3409 Mi Vivienda GTO Contigo Sí </w:t>
      </w:r>
      <w:r w:rsidRPr="00CC5A3A">
        <w:rPr>
          <w:rFonts w:ascii="Abadi" w:eastAsia="Aptos" w:hAnsi="Abadi"/>
          <w:kern w:val="2"/>
          <w:sz w:val="21"/>
          <w:szCs w:val="21"/>
          <w:lang w:val="es-MX" w:eastAsia="en-US"/>
          <w14:ligatures w14:val="standardContextual"/>
        </w:rPr>
        <w:t xml:space="preserve">(ELD 501/LXV-IRASEG); con enfoque mixto orientado al sistema y resultados del Programa Presupuestario </w:t>
      </w:r>
      <w:r w:rsidRPr="00CC5A3A">
        <w:rPr>
          <w:rFonts w:ascii="Abadi" w:eastAsia="Aptos" w:hAnsi="Abadi"/>
          <w:i/>
          <w:iCs/>
          <w:kern w:val="2"/>
          <w:sz w:val="21"/>
          <w:szCs w:val="21"/>
          <w:lang w:val="es-MX" w:eastAsia="en-US"/>
          <w14:ligatures w14:val="standardContextual"/>
        </w:rPr>
        <w:t>E010 Reconstrucción del Tejido Social</w:t>
      </w:r>
      <w:r w:rsidRPr="00CC5A3A">
        <w:rPr>
          <w:rFonts w:ascii="Abadi" w:eastAsia="Aptos" w:hAnsi="Abadi"/>
          <w:kern w:val="2"/>
          <w:sz w:val="21"/>
          <w:szCs w:val="21"/>
          <w:lang w:val="es-MX" w:eastAsia="en-US"/>
          <w14:ligatures w14:val="standardContextual"/>
        </w:rPr>
        <w:t xml:space="preserve">, en específico al Proyecto </w:t>
      </w:r>
      <w:r w:rsidRPr="00CC5A3A">
        <w:rPr>
          <w:rFonts w:ascii="Abadi" w:eastAsia="Aptos" w:hAnsi="Abadi"/>
          <w:i/>
          <w:iCs/>
          <w:kern w:val="2"/>
          <w:sz w:val="21"/>
          <w:szCs w:val="21"/>
          <w:lang w:val="es-MX" w:eastAsia="en-US"/>
          <w14:ligatures w14:val="standardContextual"/>
        </w:rPr>
        <w:t xml:space="preserve">QC0255 Centros GTO Contigo Sí </w:t>
      </w:r>
      <w:r w:rsidRPr="00CC5A3A">
        <w:rPr>
          <w:rFonts w:ascii="Abadi" w:eastAsia="Aptos" w:hAnsi="Abadi"/>
          <w:kern w:val="2"/>
          <w:sz w:val="21"/>
          <w:szCs w:val="21"/>
          <w:lang w:val="es-MX" w:eastAsia="en-US"/>
          <w14:ligatures w14:val="standardContextual"/>
        </w:rPr>
        <w:t xml:space="preserve">(ELD 502/LXV-IRASEG); y con enfoque mixto orientado al sistema y resultados del Programa Presupuestario </w:t>
      </w:r>
      <w:r w:rsidRPr="00CC5A3A">
        <w:rPr>
          <w:rFonts w:ascii="Abadi" w:eastAsia="Aptos" w:hAnsi="Abadi"/>
          <w:i/>
          <w:iCs/>
          <w:kern w:val="2"/>
          <w:sz w:val="21"/>
          <w:szCs w:val="21"/>
          <w:lang w:val="es-MX" w:eastAsia="en-US"/>
          <w14:ligatures w14:val="standardContextual"/>
        </w:rPr>
        <w:t>S010 Cadena de Valor y Fortalecimiento de la Productividad</w:t>
      </w:r>
      <w:r w:rsidRPr="00CC5A3A">
        <w:rPr>
          <w:rFonts w:ascii="Abadi" w:eastAsia="Aptos" w:hAnsi="Abadi"/>
          <w:kern w:val="2"/>
          <w:sz w:val="21"/>
          <w:szCs w:val="21"/>
          <w:lang w:val="es-MX" w:eastAsia="en-US"/>
          <w14:ligatures w14:val="standardContextual"/>
        </w:rPr>
        <w:t xml:space="preserve">, en específico al Proyecto </w:t>
      </w:r>
      <w:r w:rsidRPr="00CC5A3A">
        <w:rPr>
          <w:rFonts w:ascii="Abadi" w:eastAsia="Aptos" w:hAnsi="Abadi"/>
          <w:i/>
          <w:iCs/>
          <w:kern w:val="2"/>
          <w:sz w:val="21"/>
          <w:szCs w:val="21"/>
          <w:lang w:val="es-MX" w:eastAsia="en-US"/>
          <w14:ligatures w14:val="standardContextual"/>
        </w:rPr>
        <w:t xml:space="preserve">QC0924 Calidad Mundial Marca GTO </w:t>
      </w:r>
      <w:r w:rsidRPr="00CC5A3A">
        <w:rPr>
          <w:rFonts w:ascii="Abadi" w:eastAsia="Aptos" w:hAnsi="Abadi"/>
          <w:kern w:val="2"/>
          <w:sz w:val="21"/>
          <w:szCs w:val="21"/>
          <w:lang w:val="es-MX" w:eastAsia="en-US"/>
          <w14:ligatures w14:val="standardContextual"/>
        </w:rPr>
        <w:t xml:space="preserve">(ELD 503/LXV-IRASEG), correspondientes al ejercicio fiscal dos mil veintitrés; y los turnó a la Comisión de Hacienda y Fiscalización para su estudio y </w:t>
      </w:r>
      <w:r w:rsidRPr="00CC5A3A">
        <w:rPr>
          <w:rFonts w:ascii="Abadi" w:eastAsia="Aptos" w:hAnsi="Abadi"/>
          <w:kern w:val="2"/>
          <w:sz w:val="21"/>
          <w:szCs w:val="21"/>
          <w:lang w:val="es-MX" w:eastAsia="en-US"/>
          <w14:ligatures w14:val="standardContextual"/>
        </w:rPr>
        <w:t xml:space="preserve">dictamen, con fundamento en el artículo ciento doce -fracción décima segunda- de la Ley Orgánica del Poder Legislativo del Estado de Guanajuato. - - - - - - - - - - - - - - - - - - - - - - - </w:t>
      </w:r>
    </w:p>
    <w:p w14:paraId="257A13FC" w14:textId="3849EBBF" w:rsidR="00CC5A3A" w:rsidRPr="00CC5A3A" w:rsidRDefault="00CC5A3A" w:rsidP="00CC5A3A">
      <w:pPr>
        <w:spacing w:line="259" w:lineRule="auto"/>
        <w:ind w:firstLine="708"/>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En el punto de asuntos generales se registraron las intervenciones del diputado Ernesto Millán Soberanes, con el tema </w:t>
      </w:r>
      <w:r w:rsidRPr="00CC5A3A">
        <w:rPr>
          <w:rFonts w:ascii="Abadi" w:eastAsia="Aptos" w:hAnsi="Abadi"/>
          <w:i/>
          <w:iCs/>
          <w:kern w:val="2"/>
          <w:sz w:val="21"/>
          <w:szCs w:val="21"/>
          <w:lang w:val="es-MX" w:eastAsia="en-US"/>
          <w14:ligatures w14:val="standardContextual"/>
        </w:rPr>
        <w:t>inacción</w:t>
      </w:r>
      <w:r w:rsidRPr="00CC5A3A">
        <w:rPr>
          <w:rFonts w:ascii="Abadi" w:eastAsia="Aptos" w:hAnsi="Abadi"/>
          <w:kern w:val="2"/>
          <w:sz w:val="21"/>
          <w:szCs w:val="21"/>
          <w:lang w:val="es-MX" w:eastAsia="en-US"/>
          <w14:ligatures w14:val="standardContextual"/>
        </w:rPr>
        <w:t xml:space="preserve">, quien al término de su intervención entregó una propuesta de punto de acuerdo, la cual se recibió por la presidencia, informando que con fundamento en el artículo ciento cincuenta y dos de la Ley Orgánica del Poder Legislativo del Estado de Guanajuato se enlistaría en el orden del día de la siguiente sesión para el trámite correspondiente; y de la diputada Alma Edwviges Alcaraz Hernández, con el tema </w:t>
      </w:r>
      <w:r w:rsidRPr="00CC5A3A">
        <w:rPr>
          <w:rFonts w:ascii="Abadi" w:eastAsia="Aptos" w:hAnsi="Abadi"/>
          <w:i/>
          <w:iCs/>
          <w:kern w:val="2"/>
          <w:sz w:val="21"/>
          <w:szCs w:val="21"/>
          <w:lang w:val="es-MX" w:eastAsia="en-US"/>
          <w14:ligatures w14:val="standardContextual"/>
        </w:rPr>
        <w:t>presentación de punto de acuerdo</w:t>
      </w:r>
      <w:r w:rsidRPr="00CC5A3A">
        <w:rPr>
          <w:rFonts w:ascii="Abadi" w:eastAsia="Aptos" w:hAnsi="Abadi"/>
          <w:kern w:val="2"/>
          <w:sz w:val="21"/>
          <w:szCs w:val="21"/>
          <w:lang w:val="es-MX" w:eastAsia="en-US"/>
          <w14:ligatures w14:val="standardContextual"/>
        </w:rPr>
        <w:t xml:space="preserve">, quien al término de su intervención entregó una propuesta de punto de acuerdo, la cual se recibió por la presidencia, informando que con fundamento en el artículo ciento cincuenta y dos de la Ley Orgánica del Poder Legislativo del Estado de Guanajuato se enlistaría en el orden del día de la siguiente sesión para el trámite correspondiente; al término de su intervención fue rectificada en hechos por la diputada Susana Bermúdez Cano, quien a su vez fue rectificada en hechos por la diputada Alma Edwviges Alcaraz Hernández y el diputado Ernesto Millán Soberanes a quienes les rectificó en hechos la diputada Susana Bermúdez Cano, respectivamente. - - - - - - - - - - - - - - - - - </w:t>
      </w:r>
      <w:r w:rsidR="0049674E" w:rsidRPr="00CC5A3A">
        <w:rPr>
          <w:rFonts w:ascii="Abadi" w:eastAsia="Aptos" w:hAnsi="Abadi"/>
          <w:kern w:val="2"/>
          <w:sz w:val="21"/>
          <w:szCs w:val="21"/>
          <w:lang w:val="es-MX" w:eastAsia="en-US"/>
          <w14:ligatures w14:val="standardContextual"/>
        </w:rPr>
        <w:t xml:space="preserve">- - </w:t>
      </w:r>
      <w:r w:rsidRPr="00CC5A3A">
        <w:rPr>
          <w:rFonts w:ascii="Abadi" w:eastAsia="Aptos" w:hAnsi="Abadi"/>
          <w:kern w:val="2"/>
          <w:sz w:val="21"/>
          <w:szCs w:val="21"/>
          <w:lang w:val="es-MX" w:eastAsia="en-US"/>
          <w14:ligatures w14:val="standardContextual"/>
        </w:rPr>
        <w:t xml:space="preserve"> </w:t>
      </w:r>
    </w:p>
    <w:p w14:paraId="575D67E9" w14:textId="65CE3051" w:rsidR="00CC5A3A" w:rsidRPr="00CC5A3A" w:rsidRDefault="00CC5A3A" w:rsidP="00CC5A3A">
      <w:pPr>
        <w:spacing w:line="259" w:lineRule="auto"/>
        <w:ind w:firstLine="708"/>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La secretaría informó que se habían agotado los asuntos listados en el orden del día; que la asistencia a la sesión había sido de once diputadas y diputados. - - - - - - - - - - - - </w:t>
      </w:r>
    </w:p>
    <w:p w14:paraId="35684CC8" w14:textId="06E5C68C" w:rsidR="00CC5A3A" w:rsidRPr="00CC5A3A" w:rsidRDefault="00CC5A3A" w:rsidP="00CC5A3A">
      <w:pPr>
        <w:spacing w:line="259" w:lineRule="auto"/>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La presidencia expresó que, en virtud de que el cuórum de asistencia se había mantenido, no procedería a instruir a la secretaría a un nuevo pase de lista; por lo que levantó la sesión a las once horas con veinte minutos e indicó que se citaría para la siguiente por conducto de la Secretaría General. - - - - - - - - </w:t>
      </w:r>
    </w:p>
    <w:p w14:paraId="7D566726" w14:textId="37FE9944" w:rsidR="00CC5A3A" w:rsidRPr="00CC5A3A" w:rsidRDefault="00CC5A3A" w:rsidP="00CC5A3A">
      <w:pPr>
        <w:spacing w:line="259" w:lineRule="auto"/>
        <w:ind w:firstLine="708"/>
        <w:jc w:val="both"/>
        <w:rPr>
          <w:rFonts w:ascii="Abadi" w:eastAsia="Aptos" w:hAnsi="Abadi"/>
          <w:kern w:val="2"/>
          <w:sz w:val="21"/>
          <w:szCs w:val="21"/>
          <w:lang w:val="es-MX" w:eastAsia="en-US"/>
          <w14:ligatures w14:val="standardContextual"/>
        </w:rPr>
      </w:pPr>
      <w:r w:rsidRPr="00CC5A3A">
        <w:rPr>
          <w:rFonts w:ascii="Abadi" w:eastAsia="Aptos" w:hAnsi="Abadi"/>
          <w:kern w:val="2"/>
          <w:sz w:val="21"/>
          <w:szCs w:val="21"/>
          <w:lang w:val="es-MX" w:eastAsia="en-US"/>
          <w14:ligatures w14:val="standardContextual"/>
        </w:rPr>
        <w:t xml:space="preserve">Las intervenciones registradas durante la presente sesión se contienen íntegramente en versión mecanográfica, formando parte de la presente acta. Doy fe. – </w:t>
      </w:r>
    </w:p>
    <w:p w14:paraId="76C01C7B" w14:textId="77777777" w:rsidR="00CC5A3A" w:rsidRPr="00CC5A3A" w:rsidRDefault="00CC5A3A" w:rsidP="00CC5A3A">
      <w:pPr>
        <w:spacing w:line="259" w:lineRule="auto"/>
        <w:jc w:val="both"/>
        <w:rPr>
          <w:rFonts w:ascii="Abadi" w:eastAsia="Aptos" w:hAnsi="Abadi"/>
          <w:b/>
          <w:bCs/>
          <w:kern w:val="2"/>
          <w:sz w:val="21"/>
          <w:szCs w:val="21"/>
          <w:lang w:val="es-MX" w:eastAsia="en-US"/>
          <w14:ligatures w14:val="standardContextual"/>
        </w:rPr>
      </w:pPr>
    </w:p>
    <w:p w14:paraId="4311884E" w14:textId="77777777" w:rsidR="00CC5A3A" w:rsidRPr="00CC5A3A" w:rsidRDefault="00CC5A3A" w:rsidP="00CC5A3A">
      <w:pPr>
        <w:jc w:val="both"/>
        <w:rPr>
          <w:rFonts w:ascii="Abadi" w:eastAsia="Aptos" w:hAnsi="Abadi"/>
          <w:kern w:val="2"/>
          <w:sz w:val="21"/>
          <w:szCs w:val="21"/>
          <w:lang w:val="es-MX" w:eastAsia="en-US"/>
          <w14:ligatures w14:val="standardContextual"/>
        </w:rPr>
      </w:pPr>
      <w:r w:rsidRPr="00CC5A3A">
        <w:rPr>
          <w:rFonts w:ascii="Abadi" w:eastAsia="Aptos" w:hAnsi="Abadi"/>
          <w:b/>
          <w:bCs/>
          <w:kern w:val="2"/>
          <w:sz w:val="21"/>
          <w:szCs w:val="21"/>
          <w:lang w:val="es-MX" w:eastAsia="en-US"/>
          <w14:ligatures w14:val="standardContextual"/>
        </w:rPr>
        <w:t xml:space="preserve">BRICIO BALDERAS ÁLVAREZ </w:t>
      </w:r>
    </w:p>
    <w:p w14:paraId="12A6E84A" w14:textId="77777777" w:rsidR="00CC5A3A" w:rsidRPr="00CC5A3A" w:rsidRDefault="00CC5A3A" w:rsidP="00CC5A3A">
      <w:pPr>
        <w:spacing w:after="160"/>
        <w:jc w:val="both"/>
        <w:rPr>
          <w:rFonts w:ascii="Abadi" w:eastAsia="Aptos" w:hAnsi="Abadi"/>
          <w:b/>
          <w:bCs/>
          <w:kern w:val="2"/>
          <w:sz w:val="21"/>
          <w:szCs w:val="21"/>
          <w:lang w:val="es-MX" w:eastAsia="en-US"/>
          <w14:ligatures w14:val="standardContextual"/>
        </w:rPr>
      </w:pPr>
      <w:r w:rsidRPr="00CC5A3A">
        <w:rPr>
          <w:rFonts w:ascii="Abadi" w:eastAsia="Aptos" w:hAnsi="Abadi"/>
          <w:b/>
          <w:bCs/>
          <w:kern w:val="2"/>
          <w:sz w:val="21"/>
          <w:szCs w:val="21"/>
          <w:lang w:val="es-MX" w:eastAsia="en-US"/>
          <w14:ligatures w14:val="standardContextual"/>
        </w:rPr>
        <w:t>Diputado presidente</w:t>
      </w:r>
    </w:p>
    <w:p w14:paraId="282A0B18" w14:textId="77777777" w:rsidR="00CC5A3A" w:rsidRPr="00CC5A3A" w:rsidRDefault="00CC5A3A" w:rsidP="00CC5A3A">
      <w:pPr>
        <w:jc w:val="both"/>
        <w:rPr>
          <w:rFonts w:ascii="Abadi" w:eastAsia="Aptos" w:hAnsi="Abadi"/>
          <w:b/>
          <w:bCs/>
          <w:kern w:val="2"/>
          <w:sz w:val="21"/>
          <w:szCs w:val="21"/>
          <w:lang w:val="es-MX" w:eastAsia="en-US"/>
          <w14:ligatures w14:val="standardContextual"/>
        </w:rPr>
      </w:pPr>
      <w:r w:rsidRPr="00CC5A3A">
        <w:rPr>
          <w:rFonts w:ascii="Abadi" w:eastAsia="Aptos" w:hAnsi="Abadi"/>
          <w:b/>
          <w:bCs/>
          <w:kern w:val="2"/>
          <w:sz w:val="21"/>
          <w:szCs w:val="21"/>
          <w:lang w:val="es-MX" w:eastAsia="en-US"/>
          <w14:ligatures w14:val="standardContextual"/>
        </w:rPr>
        <w:t xml:space="preserve">GUSTAVO ADOLFO ALFARO REYES </w:t>
      </w:r>
    </w:p>
    <w:p w14:paraId="6FF851A3" w14:textId="77777777" w:rsidR="00CC5A3A" w:rsidRPr="00CC5A3A" w:rsidRDefault="00CC5A3A" w:rsidP="00CC5A3A">
      <w:pPr>
        <w:jc w:val="both"/>
        <w:rPr>
          <w:rFonts w:ascii="Abadi" w:eastAsia="Aptos" w:hAnsi="Abadi"/>
          <w:b/>
          <w:bCs/>
          <w:kern w:val="2"/>
          <w:sz w:val="21"/>
          <w:szCs w:val="21"/>
          <w:lang w:val="es-MX" w:eastAsia="en-US"/>
          <w14:ligatures w14:val="standardContextual"/>
        </w:rPr>
      </w:pPr>
      <w:r w:rsidRPr="00CC5A3A">
        <w:rPr>
          <w:rFonts w:ascii="Abadi" w:eastAsia="Aptos" w:hAnsi="Abadi"/>
          <w:b/>
          <w:bCs/>
          <w:kern w:val="2"/>
          <w:sz w:val="21"/>
          <w:szCs w:val="21"/>
          <w:lang w:val="es-MX" w:eastAsia="en-US"/>
          <w14:ligatures w14:val="standardContextual"/>
        </w:rPr>
        <w:t>Diputado secretario</w:t>
      </w:r>
    </w:p>
    <w:p w14:paraId="2460C3B7" w14:textId="77777777" w:rsidR="00CC5A3A" w:rsidRPr="00CC5A3A" w:rsidRDefault="00CC5A3A" w:rsidP="00CC5A3A">
      <w:pPr>
        <w:jc w:val="both"/>
        <w:rPr>
          <w:rFonts w:ascii="Abadi" w:eastAsia="Aptos" w:hAnsi="Abadi"/>
          <w:b/>
          <w:bCs/>
          <w:kern w:val="2"/>
          <w:sz w:val="21"/>
          <w:szCs w:val="21"/>
          <w:lang w:val="es-MX" w:eastAsia="en-US"/>
          <w14:ligatures w14:val="standardContextual"/>
        </w:rPr>
      </w:pPr>
    </w:p>
    <w:p w14:paraId="2F4113BB" w14:textId="77777777" w:rsidR="00CC5A3A" w:rsidRPr="00CC5A3A" w:rsidRDefault="00CC5A3A" w:rsidP="00CC5A3A">
      <w:pPr>
        <w:jc w:val="both"/>
        <w:rPr>
          <w:rFonts w:ascii="Abadi" w:eastAsia="Aptos" w:hAnsi="Abadi"/>
          <w:kern w:val="2"/>
          <w:sz w:val="21"/>
          <w:szCs w:val="21"/>
          <w:lang w:val="es-MX" w:eastAsia="en-US"/>
          <w14:ligatures w14:val="standardContextual"/>
        </w:rPr>
      </w:pPr>
      <w:r w:rsidRPr="00CC5A3A">
        <w:rPr>
          <w:rFonts w:ascii="Abadi" w:eastAsia="Aptos" w:hAnsi="Abadi"/>
          <w:b/>
          <w:bCs/>
          <w:kern w:val="2"/>
          <w:sz w:val="21"/>
          <w:szCs w:val="21"/>
          <w:lang w:val="es-MX" w:eastAsia="en-US"/>
          <w14:ligatures w14:val="standardContextual"/>
        </w:rPr>
        <w:lastRenderedPageBreak/>
        <w:t xml:space="preserve">CUAUHTÉMOC BECERRA GONZÁLEZ </w:t>
      </w:r>
    </w:p>
    <w:p w14:paraId="6E9EB503" w14:textId="0890A2FD" w:rsidR="00CC5A3A" w:rsidRPr="00CC5A3A" w:rsidRDefault="00CC5A3A" w:rsidP="00CC5A3A">
      <w:pPr>
        <w:jc w:val="both"/>
        <w:rPr>
          <w:rFonts w:ascii="Abadi" w:eastAsia="Aptos" w:hAnsi="Abadi"/>
          <w:kern w:val="2"/>
          <w:sz w:val="21"/>
          <w:szCs w:val="21"/>
          <w:lang w:val="es-MX" w:eastAsia="en-US"/>
          <w14:ligatures w14:val="standardContextual"/>
        </w:rPr>
      </w:pPr>
      <w:r w:rsidRPr="00CC5A3A">
        <w:rPr>
          <w:rFonts w:ascii="Abadi" w:eastAsia="Aptos" w:hAnsi="Abadi"/>
          <w:b/>
          <w:bCs/>
          <w:kern w:val="2"/>
          <w:sz w:val="21"/>
          <w:szCs w:val="21"/>
          <w:lang w:val="es-MX" w:eastAsia="en-US"/>
          <w14:ligatures w14:val="standardContextual"/>
        </w:rPr>
        <w:t xml:space="preserve">Diputado </w:t>
      </w:r>
      <w:r w:rsidR="005E1AA0" w:rsidRPr="00CC5A3A">
        <w:rPr>
          <w:rFonts w:ascii="Abadi" w:eastAsia="Aptos" w:hAnsi="Abadi"/>
          <w:b/>
          <w:bCs/>
          <w:kern w:val="2"/>
          <w:sz w:val="21"/>
          <w:szCs w:val="21"/>
          <w:lang w:val="es-MX" w:eastAsia="en-US"/>
          <w14:ligatures w14:val="standardContextual"/>
        </w:rPr>
        <w:t>vicepresidente</w:t>
      </w:r>
    </w:p>
    <w:p w14:paraId="1FBBC4EA" w14:textId="77777777" w:rsidR="00F521A8" w:rsidRDefault="00F521A8"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3A05551F" w14:textId="77777777" w:rsidR="00E62CF6" w:rsidRPr="00E62CF6" w:rsidRDefault="00E62CF6" w:rsidP="00E62CF6">
      <w:pPr>
        <w:spacing w:after="160" w:line="278" w:lineRule="auto"/>
        <w:ind w:firstLine="708"/>
        <w:jc w:val="both"/>
        <w:rPr>
          <w:rFonts w:ascii="Abadi" w:eastAsia="Aptos" w:hAnsi="Abadi"/>
          <w:kern w:val="2"/>
          <w:sz w:val="21"/>
          <w:szCs w:val="21"/>
          <w:lang w:val="es-MX" w:eastAsia="en-US"/>
          <w14:ligatures w14:val="standardContextual"/>
        </w:rPr>
      </w:pPr>
      <w:r w:rsidRPr="00E62CF6">
        <w:rPr>
          <w:rFonts w:ascii="Abadi" w:eastAsia="Aptos" w:hAnsi="Abadi"/>
          <w:b/>
          <w:bCs/>
          <w:kern w:val="2"/>
          <w:sz w:val="21"/>
          <w:szCs w:val="21"/>
          <w:lang w:val="es-MX" w:eastAsia="en-US"/>
          <w14:ligatures w14:val="standardContextual"/>
        </w:rPr>
        <w:t xml:space="preserve">- La </w:t>
      </w:r>
      <w:proofErr w:type="gramStart"/>
      <w:r w:rsidRPr="00E62CF6">
        <w:rPr>
          <w:rFonts w:ascii="Abadi" w:eastAsia="Aptos" w:hAnsi="Abadi"/>
          <w:b/>
          <w:bCs/>
          <w:kern w:val="2"/>
          <w:sz w:val="21"/>
          <w:szCs w:val="21"/>
          <w:lang w:val="es-MX" w:eastAsia="en-US"/>
          <w14:ligatures w14:val="standardContextual"/>
        </w:rPr>
        <w:t>Presidencia.-</w:t>
      </w:r>
      <w:proofErr w:type="gramEnd"/>
      <w:r w:rsidRPr="00E62CF6">
        <w:rPr>
          <w:rFonts w:ascii="Abadi" w:eastAsia="Aptos" w:hAnsi="Abadi"/>
          <w:kern w:val="2"/>
          <w:sz w:val="21"/>
          <w:szCs w:val="21"/>
          <w:lang w:val="es-MX" w:eastAsia="en-US"/>
          <w14:ligatures w14:val="standardContextual"/>
        </w:rPr>
        <w:t xml:space="preserve"> Para desahogar el siguiente punto del orden del día, se propone, se dispensa la lectura del Acta de la sesión de la Diputación Permanente, celebrada el 29 de agosto del año en curso, misma que se encuentra en la Gaceta Parlamentaria, si desean registrarse con respecto a esta propuesta indicarlo a esta Presidencia.  Al no registrarse participaciones, se pide a la Secretaría que en votación económica en la modalidad convencional, pregunte a la Asamblea si se aprueba la propuesta sobre dispensa de lectura, damos la bienvenida y se incorpora a esta mesa, nuestra compañera diputada Alma Alcaraz bienvenida, adelante, secretario. </w:t>
      </w:r>
    </w:p>
    <w:p w14:paraId="799F5708" w14:textId="77777777" w:rsidR="00E62CF6" w:rsidRPr="00E62CF6" w:rsidRDefault="00E62CF6" w:rsidP="00E62CF6">
      <w:pPr>
        <w:spacing w:after="160" w:line="278" w:lineRule="auto"/>
        <w:ind w:firstLine="708"/>
        <w:jc w:val="both"/>
        <w:rPr>
          <w:rFonts w:ascii="Abadi" w:eastAsia="Aptos" w:hAnsi="Abadi"/>
          <w:kern w:val="2"/>
          <w:sz w:val="21"/>
          <w:szCs w:val="21"/>
          <w:lang w:val="es-MX" w:eastAsia="en-US"/>
          <w14:ligatures w14:val="standardContextual"/>
        </w:rPr>
      </w:pPr>
      <w:r w:rsidRPr="00E62CF6">
        <w:rPr>
          <w:rFonts w:ascii="Abadi" w:eastAsia="Aptos" w:hAnsi="Abadi"/>
          <w:b/>
          <w:bCs/>
          <w:kern w:val="2"/>
          <w:sz w:val="21"/>
          <w:szCs w:val="21"/>
          <w:lang w:val="es-MX" w:eastAsia="en-US"/>
          <w14:ligatures w14:val="standardContextual"/>
        </w:rPr>
        <w:t xml:space="preserve">- La </w:t>
      </w:r>
      <w:proofErr w:type="gramStart"/>
      <w:r w:rsidRPr="00E62CF6">
        <w:rPr>
          <w:rFonts w:ascii="Abadi" w:eastAsia="Aptos" w:hAnsi="Abadi"/>
          <w:b/>
          <w:bCs/>
          <w:kern w:val="2"/>
          <w:sz w:val="21"/>
          <w:szCs w:val="21"/>
          <w:lang w:val="es-MX" w:eastAsia="en-US"/>
          <w14:ligatures w14:val="standardContextual"/>
        </w:rPr>
        <w:t>Secretaría.-</w:t>
      </w:r>
      <w:proofErr w:type="gramEnd"/>
      <w:r w:rsidRPr="00E62CF6">
        <w:rPr>
          <w:rFonts w:ascii="Abadi" w:eastAsia="Aptos" w:hAnsi="Abadi"/>
          <w:kern w:val="2"/>
          <w:sz w:val="21"/>
          <w:szCs w:val="21"/>
          <w:lang w:val="es-MX" w:eastAsia="en-US"/>
          <w14:ligatures w14:val="standardContextual"/>
        </w:rPr>
        <w:t xml:space="preserve"> En votación económica en la modalidad convencional, se pregunta a la Diputación Permanente si es de aprobarse la dispensa de lectura. Si están por la afirmativa, manifiesten lo levantando la mano. </w:t>
      </w:r>
    </w:p>
    <w:p w14:paraId="70DAC6C3" w14:textId="77777777" w:rsidR="00E62CF6" w:rsidRPr="00E62CF6" w:rsidRDefault="00E62CF6" w:rsidP="00E62CF6">
      <w:pPr>
        <w:spacing w:after="160" w:line="278" w:lineRule="auto"/>
        <w:ind w:firstLine="708"/>
        <w:jc w:val="both"/>
        <w:rPr>
          <w:rFonts w:ascii="Abadi" w:eastAsia="Aptos" w:hAnsi="Abadi"/>
          <w:kern w:val="2"/>
          <w:sz w:val="21"/>
          <w:szCs w:val="21"/>
          <w:lang w:val="es-MX" w:eastAsia="en-US"/>
          <w14:ligatures w14:val="standardContextual"/>
        </w:rPr>
      </w:pPr>
      <w:r w:rsidRPr="00E62CF6">
        <w:rPr>
          <w:rFonts w:ascii="Abadi" w:eastAsia="Aptos" w:hAnsi="Abadi"/>
          <w:kern w:val="2"/>
          <w:sz w:val="21"/>
          <w:szCs w:val="21"/>
          <w:lang w:val="es-MX" w:eastAsia="en-US"/>
          <w14:ligatures w14:val="standardContextual"/>
        </w:rPr>
        <w:t xml:space="preserve">- Señor Presidente, se ha aprobado la dispensa de la lectura. </w:t>
      </w:r>
    </w:p>
    <w:p w14:paraId="14082698" w14:textId="77777777" w:rsidR="00E62CF6" w:rsidRPr="00E62CF6" w:rsidRDefault="00E62CF6" w:rsidP="00E62CF6">
      <w:pPr>
        <w:spacing w:after="160" w:line="278" w:lineRule="auto"/>
        <w:ind w:firstLine="708"/>
        <w:jc w:val="both"/>
        <w:rPr>
          <w:rFonts w:ascii="Abadi" w:eastAsia="Aptos" w:hAnsi="Abadi"/>
          <w:kern w:val="2"/>
          <w:sz w:val="21"/>
          <w:szCs w:val="21"/>
          <w:lang w:val="es-MX" w:eastAsia="en-US"/>
          <w14:ligatures w14:val="standardContextual"/>
        </w:rPr>
      </w:pPr>
      <w:r w:rsidRPr="00E62CF6">
        <w:rPr>
          <w:rFonts w:ascii="Abadi" w:eastAsia="Aptos" w:hAnsi="Abadi"/>
          <w:b/>
          <w:bCs/>
          <w:kern w:val="2"/>
          <w:sz w:val="21"/>
          <w:szCs w:val="21"/>
          <w:lang w:val="es-MX" w:eastAsia="en-US"/>
          <w14:ligatures w14:val="standardContextual"/>
        </w:rPr>
        <w:t xml:space="preserve">- La </w:t>
      </w:r>
      <w:proofErr w:type="gramStart"/>
      <w:r w:rsidRPr="00E62CF6">
        <w:rPr>
          <w:rFonts w:ascii="Abadi" w:eastAsia="Aptos" w:hAnsi="Abadi"/>
          <w:b/>
          <w:bCs/>
          <w:kern w:val="2"/>
          <w:sz w:val="21"/>
          <w:szCs w:val="21"/>
          <w:lang w:val="es-MX" w:eastAsia="en-US"/>
          <w14:ligatures w14:val="standardContextual"/>
        </w:rPr>
        <w:t>Presidencia.-</w:t>
      </w:r>
      <w:proofErr w:type="gramEnd"/>
      <w:r w:rsidRPr="00E62CF6">
        <w:rPr>
          <w:rFonts w:ascii="Abadi" w:eastAsia="Aptos" w:hAnsi="Abadi"/>
          <w:kern w:val="2"/>
          <w:sz w:val="21"/>
          <w:szCs w:val="21"/>
          <w:lang w:val="es-MX" w:eastAsia="en-US"/>
          <w14:ligatures w14:val="standardContextual"/>
        </w:rPr>
        <w:t xml:space="preserve"> Procede someter a consideración de esta Diputación Permanente el acta de referencia de la palabra a favor de indicarlo a esta Presidencia. Al no registrarse intervenciones se solicita la secretaría que en votación económica en la modalidad convencional, pregunte a las diputadas y los diputados si es de aprobarse el acta.</w:t>
      </w:r>
    </w:p>
    <w:p w14:paraId="17BD6386" w14:textId="77777777" w:rsidR="00E62CF6" w:rsidRPr="00E62CF6" w:rsidRDefault="00E62CF6" w:rsidP="00E62CF6">
      <w:pPr>
        <w:spacing w:after="160" w:line="278" w:lineRule="auto"/>
        <w:ind w:firstLine="708"/>
        <w:jc w:val="both"/>
        <w:rPr>
          <w:rFonts w:ascii="Abadi" w:eastAsia="Aptos" w:hAnsi="Abadi"/>
          <w:kern w:val="2"/>
          <w:sz w:val="21"/>
          <w:szCs w:val="21"/>
          <w:lang w:val="es-MX" w:eastAsia="en-US"/>
          <w14:ligatures w14:val="standardContextual"/>
        </w:rPr>
      </w:pPr>
      <w:r w:rsidRPr="00E62CF6">
        <w:rPr>
          <w:rFonts w:ascii="Abadi" w:eastAsia="Aptos" w:hAnsi="Abadi"/>
          <w:b/>
          <w:bCs/>
          <w:kern w:val="2"/>
          <w:sz w:val="21"/>
          <w:szCs w:val="21"/>
          <w:lang w:val="es-MX" w:eastAsia="en-US"/>
          <w14:ligatures w14:val="standardContextual"/>
        </w:rPr>
        <w:t xml:space="preserve">- La </w:t>
      </w:r>
      <w:proofErr w:type="gramStart"/>
      <w:r w:rsidRPr="00E62CF6">
        <w:rPr>
          <w:rFonts w:ascii="Abadi" w:eastAsia="Aptos" w:hAnsi="Abadi"/>
          <w:b/>
          <w:bCs/>
          <w:kern w:val="2"/>
          <w:sz w:val="21"/>
          <w:szCs w:val="21"/>
          <w:lang w:val="es-MX" w:eastAsia="en-US"/>
          <w14:ligatures w14:val="standardContextual"/>
        </w:rPr>
        <w:t>Secretaría.-</w:t>
      </w:r>
      <w:proofErr w:type="gramEnd"/>
      <w:r w:rsidRPr="00E62CF6">
        <w:rPr>
          <w:rFonts w:ascii="Abadi" w:eastAsia="Aptos" w:hAnsi="Abadi"/>
          <w:kern w:val="2"/>
          <w:sz w:val="21"/>
          <w:szCs w:val="21"/>
          <w:lang w:val="es-MX" w:eastAsia="en-US"/>
          <w14:ligatures w14:val="standardContextual"/>
        </w:rPr>
        <w:t xml:space="preserve"> En votación económica en la modalidad convencional, se pregunta a esta Diputación Permanente si se aprueba el acta, si están por la afirmativa manifiéstenlo levantando su mano.  </w:t>
      </w:r>
    </w:p>
    <w:p w14:paraId="297816AE" w14:textId="110988A6" w:rsidR="005C3397" w:rsidRPr="00444A0E" w:rsidRDefault="00E62CF6" w:rsidP="00627315">
      <w:pPr>
        <w:spacing w:after="160" w:line="278" w:lineRule="auto"/>
        <w:ind w:firstLine="708"/>
        <w:jc w:val="both"/>
        <w:rPr>
          <w:rFonts w:ascii="Abadi" w:eastAsia="Aptos" w:hAnsi="Abadi"/>
          <w:kern w:val="2"/>
          <w:sz w:val="21"/>
          <w:szCs w:val="21"/>
          <w:lang w:val="es-MX" w:eastAsia="en-US"/>
          <w14:ligatures w14:val="standardContextual"/>
        </w:rPr>
      </w:pPr>
      <w:r w:rsidRPr="00E62CF6">
        <w:rPr>
          <w:rFonts w:ascii="Abadi" w:eastAsia="Aptos" w:hAnsi="Abadi"/>
          <w:kern w:val="2"/>
          <w:sz w:val="21"/>
          <w:szCs w:val="21"/>
          <w:lang w:val="es-MX" w:eastAsia="en-US"/>
          <w14:ligatures w14:val="standardContextual"/>
        </w:rPr>
        <w:t>- Señor Presidente, el Acta ha sido aprobada</w:t>
      </w:r>
      <w:r w:rsidR="003D43B9">
        <w:rPr>
          <w:rFonts w:ascii="Abadi" w:eastAsia="Aptos" w:hAnsi="Abadi"/>
          <w:kern w:val="2"/>
          <w:sz w:val="21"/>
          <w:szCs w:val="21"/>
          <w:lang w:val="es-MX" w:eastAsia="en-US"/>
          <w14:ligatures w14:val="standardContextual"/>
        </w:rPr>
        <w:t>.</w:t>
      </w:r>
    </w:p>
    <w:p w14:paraId="017E0F91" w14:textId="5622403B" w:rsidR="00F521A8" w:rsidRPr="005A48FB" w:rsidRDefault="00F521A8" w:rsidP="00F0770A">
      <w:pPr>
        <w:pStyle w:val="Ttulo1"/>
        <w:ind w:firstLine="0"/>
        <w:jc w:val="left"/>
        <w:rPr>
          <w:rFonts w:ascii="Abadi" w:eastAsia="Aptos" w:hAnsi="Abadi"/>
          <w:b w:val="0"/>
          <w:bCs/>
          <w:i w:val="0"/>
          <w:iCs w:val="0"/>
          <w:kern w:val="2"/>
          <w:sz w:val="22"/>
          <w:szCs w:val="22"/>
          <w:lang w:val="es-MX" w:eastAsia="en-US"/>
          <w14:ligatures w14:val="standardContextual"/>
        </w:rPr>
      </w:pPr>
      <w:bookmarkStart w:id="3" w:name="_Toc176432726"/>
      <w:r w:rsidRPr="005A48FB">
        <w:rPr>
          <w:rFonts w:ascii="Abadi" w:eastAsia="Aptos" w:hAnsi="Abadi"/>
          <w:bCs/>
          <w:i w:val="0"/>
          <w:iCs w:val="0"/>
          <w:kern w:val="2"/>
          <w:sz w:val="22"/>
          <w:szCs w:val="22"/>
          <w:lang w:val="es-MX" w:eastAsia="en-US"/>
          <w14:ligatures w14:val="standardContextual"/>
        </w:rPr>
        <w:t>DAR CUENTA CON LAS COMUNICACIONES Y CORRESPONDENCIA RECIBIDAS.</w:t>
      </w:r>
      <w:bookmarkEnd w:id="3"/>
      <w:r w:rsidR="00F1079D">
        <w:rPr>
          <w:rStyle w:val="Refdenotaalpie"/>
          <w:rFonts w:ascii="Abadi" w:eastAsia="Aptos" w:hAnsi="Abadi"/>
          <w:bCs/>
          <w:i w:val="0"/>
          <w:iCs w:val="0"/>
          <w:kern w:val="2"/>
          <w:sz w:val="22"/>
          <w:szCs w:val="22"/>
          <w:lang w:val="es-MX" w:eastAsia="en-US"/>
          <w14:ligatures w14:val="standardContextual"/>
        </w:rPr>
        <w:footnoteReference w:id="5"/>
      </w:r>
    </w:p>
    <w:p w14:paraId="5C27D6E3" w14:textId="77777777" w:rsidR="00F521A8" w:rsidRDefault="00F521A8"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3DCA1E80" w14:textId="77777777" w:rsidR="001D522A" w:rsidRDefault="001D522A"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20F054EF" w14:textId="77777777" w:rsidR="008E6BA7" w:rsidRPr="00675E94" w:rsidRDefault="008E6BA7" w:rsidP="008E6BA7">
      <w:pPr>
        <w:spacing w:after="160" w:line="278" w:lineRule="auto"/>
        <w:ind w:firstLine="708"/>
        <w:jc w:val="both"/>
        <w:rPr>
          <w:rFonts w:ascii="Abadi" w:eastAsia="Aptos" w:hAnsi="Abadi"/>
          <w:kern w:val="2"/>
          <w:sz w:val="21"/>
          <w:szCs w:val="21"/>
          <w:lang w:val="es-MX" w:eastAsia="en-US"/>
          <w14:ligatures w14:val="standardContextual"/>
        </w:rPr>
      </w:pPr>
      <w:r w:rsidRPr="00675E94">
        <w:rPr>
          <w:rFonts w:ascii="Abadi" w:eastAsia="Aptos" w:hAnsi="Abadi"/>
          <w:b/>
          <w:bCs/>
          <w:kern w:val="2"/>
          <w:sz w:val="21"/>
          <w:szCs w:val="21"/>
          <w:lang w:val="es-MX" w:eastAsia="en-US"/>
          <w14:ligatures w14:val="standardContextual"/>
        </w:rPr>
        <w:t xml:space="preserve">- La </w:t>
      </w:r>
      <w:proofErr w:type="gramStart"/>
      <w:r w:rsidRPr="00675E94">
        <w:rPr>
          <w:rFonts w:ascii="Abadi" w:eastAsia="Aptos" w:hAnsi="Abadi"/>
          <w:b/>
          <w:bCs/>
          <w:kern w:val="2"/>
          <w:sz w:val="21"/>
          <w:szCs w:val="21"/>
          <w:lang w:val="es-MX" w:eastAsia="en-US"/>
          <w14:ligatures w14:val="standardContextual"/>
        </w:rPr>
        <w:t>Presidencia.-</w:t>
      </w:r>
      <w:proofErr w:type="gramEnd"/>
      <w:r w:rsidRPr="00675E94">
        <w:rPr>
          <w:rFonts w:ascii="Abadi" w:eastAsia="Aptos" w:hAnsi="Abadi"/>
          <w:kern w:val="2"/>
          <w:sz w:val="21"/>
          <w:szCs w:val="21"/>
          <w:lang w:val="es-MX" w:eastAsia="en-US"/>
          <w14:ligatures w14:val="standardContextual"/>
        </w:rPr>
        <w:t xml:space="preserve"> En el siguiente punto del orden del día, relativo a las comunicaciones y correspondencia recibidas, se propone la dispensa de su lectura en razón de encontrarse en la Gaceta Parlamentaria si desean hacer uso de la palabra con respecto a esta propuesta favor de indicarlo. Al no registrarse intervenciones, se solicita la secretaría que en votación económica en la modalidad convencional, pregunte si se aprueba la propuesta. </w:t>
      </w:r>
    </w:p>
    <w:p w14:paraId="3EF72AC4" w14:textId="77777777" w:rsidR="008E6BA7" w:rsidRPr="00675E94" w:rsidRDefault="008E6BA7" w:rsidP="008E6BA7">
      <w:pPr>
        <w:spacing w:after="160" w:line="278" w:lineRule="auto"/>
        <w:ind w:firstLine="708"/>
        <w:jc w:val="both"/>
        <w:rPr>
          <w:rFonts w:ascii="Abadi" w:eastAsia="Aptos" w:hAnsi="Abadi"/>
          <w:kern w:val="2"/>
          <w:sz w:val="21"/>
          <w:szCs w:val="21"/>
          <w:lang w:val="es-MX" w:eastAsia="en-US"/>
          <w14:ligatures w14:val="standardContextual"/>
        </w:rPr>
      </w:pPr>
      <w:r w:rsidRPr="00675E94">
        <w:rPr>
          <w:rFonts w:ascii="Abadi" w:eastAsia="Aptos" w:hAnsi="Abadi"/>
          <w:b/>
          <w:bCs/>
          <w:kern w:val="2"/>
          <w:sz w:val="21"/>
          <w:szCs w:val="21"/>
          <w:lang w:val="es-MX" w:eastAsia="en-US"/>
          <w14:ligatures w14:val="standardContextual"/>
        </w:rPr>
        <w:t xml:space="preserve">- La </w:t>
      </w:r>
      <w:proofErr w:type="gramStart"/>
      <w:r w:rsidRPr="00675E94">
        <w:rPr>
          <w:rFonts w:ascii="Abadi" w:eastAsia="Aptos" w:hAnsi="Abadi"/>
          <w:b/>
          <w:bCs/>
          <w:kern w:val="2"/>
          <w:sz w:val="21"/>
          <w:szCs w:val="21"/>
          <w:lang w:val="es-MX" w:eastAsia="en-US"/>
          <w14:ligatures w14:val="standardContextual"/>
        </w:rPr>
        <w:t>Secretaría.-</w:t>
      </w:r>
      <w:proofErr w:type="gramEnd"/>
      <w:r w:rsidRPr="00675E94">
        <w:rPr>
          <w:rFonts w:ascii="Abadi" w:eastAsia="Aptos" w:hAnsi="Abadi"/>
          <w:kern w:val="2"/>
          <w:sz w:val="21"/>
          <w:szCs w:val="21"/>
          <w:lang w:val="es-MX" w:eastAsia="en-US"/>
          <w14:ligatures w14:val="standardContextual"/>
        </w:rPr>
        <w:t xml:space="preserve"> En votación económica en la modalidad convencional se les consulta si se aprueba la propuesta, si están por la afirmativa, manifiéstenlo levantando su mano. </w:t>
      </w:r>
    </w:p>
    <w:p w14:paraId="4CE2F980" w14:textId="77777777" w:rsidR="005552C9" w:rsidRDefault="005552C9" w:rsidP="008E6BA7">
      <w:pPr>
        <w:spacing w:after="160" w:line="278" w:lineRule="auto"/>
        <w:ind w:firstLine="708"/>
        <w:jc w:val="both"/>
        <w:rPr>
          <w:rFonts w:ascii="Abadi" w:eastAsia="Aptos" w:hAnsi="Abadi"/>
          <w:kern w:val="2"/>
          <w:sz w:val="21"/>
          <w:szCs w:val="21"/>
          <w:lang w:val="es-MX" w:eastAsia="en-US"/>
          <w14:ligatures w14:val="standardContextual"/>
        </w:rPr>
      </w:pPr>
    </w:p>
    <w:p w14:paraId="2B308828" w14:textId="49F8124D" w:rsidR="008E6BA7" w:rsidRPr="00675E94" w:rsidRDefault="008E6BA7" w:rsidP="008E6BA7">
      <w:pPr>
        <w:spacing w:after="160" w:line="278" w:lineRule="auto"/>
        <w:ind w:firstLine="708"/>
        <w:jc w:val="both"/>
        <w:rPr>
          <w:rFonts w:ascii="Abadi" w:eastAsia="Aptos" w:hAnsi="Abadi"/>
          <w:kern w:val="2"/>
          <w:sz w:val="21"/>
          <w:szCs w:val="21"/>
          <w:lang w:val="es-MX" w:eastAsia="en-US"/>
          <w14:ligatures w14:val="standardContextual"/>
        </w:rPr>
      </w:pPr>
      <w:r w:rsidRPr="00675E94">
        <w:rPr>
          <w:rFonts w:ascii="Abadi" w:eastAsia="Aptos" w:hAnsi="Abadi"/>
          <w:kern w:val="2"/>
          <w:sz w:val="21"/>
          <w:szCs w:val="21"/>
          <w:lang w:val="es-MX" w:eastAsia="en-US"/>
          <w14:ligatures w14:val="standardContextual"/>
        </w:rPr>
        <w:t>- Señor Presidente, la propuesta ha sido aprobada.</w:t>
      </w:r>
    </w:p>
    <w:p w14:paraId="7FE43008" w14:textId="77777777" w:rsidR="008E6BA7" w:rsidRPr="00675E94" w:rsidRDefault="008E6BA7" w:rsidP="008E6BA7">
      <w:pPr>
        <w:spacing w:after="160" w:line="278" w:lineRule="auto"/>
        <w:ind w:left="851" w:right="709"/>
        <w:jc w:val="both"/>
        <w:rPr>
          <w:rFonts w:ascii="Abadi" w:eastAsia="Aptos" w:hAnsi="Abadi"/>
          <w:b/>
          <w:bCs/>
          <w:i/>
          <w:iCs/>
          <w:kern w:val="2"/>
          <w:sz w:val="21"/>
          <w:szCs w:val="21"/>
          <w:u w:val="single"/>
          <w:lang w:val="es-MX" w:eastAsia="en-US"/>
          <w14:ligatures w14:val="standardContextual"/>
        </w:rPr>
      </w:pPr>
      <w:r w:rsidRPr="00675E94">
        <w:rPr>
          <w:rFonts w:ascii="Abadi" w:eastAsia="Aptos" w:hAnsi="Abadi"/>
          <w:b/>
          <w:bCs/>
          <w:i/>
          <w:iCs/>
          <w:kern w:val="2"/>
          <w:sz w:val="21"/>
          <w:szCs w:val="21"/>
          <w:u w:val="single"/>
          <w:lang w:val="es-MX" w:eastAsia="en-US"/>
          <w14:ligatures w14:val="standardContextual"/>
        </w:rPr>
        <w:t>En consecuencia, ejecúte</w:t>
      </w:r>
      <w:r>
        <w:rPr>
          <w:rFonts w:ascii="Abadi" w:eastAsia="Aptos" w:hAnsi="Abadi"/>
          <w:b/>
          <w:bCs/>
          <w:i/>
          <w:iCs/>
          <w:kern w:val="2"/>
          <w:sz w:val="21"/>
          <w:szCs w:val="21"/>
          <w:u w:val="single"/>
          <w:lang w:val="es-MX" w:eastAsia="en-US"/>
          <w14:ligatures w14:val="standardContextual"/>
        </w:rPr>
        <w:t>n</w:t>
      </w:r>
      <w:r w:rsidRPr="00675E94">
        <w:rPr>
          <w:rFonts w:ascii="Abadi" w:eastAsia="Aptos" w:hAnsi="Abadi"/>
          <w:b/>
          <w:bCs/>
          <w:i/>
          <w:iCs/>
          <w:kern w:val="2"/>
          <w:sz w:val="21"/>
          <w:szCs w:val="21"/>
          <w:u w:val="single"/>
          <w:lang w:val="es-MX" w:eastAsia="en-US"/>
          <w14:ligatures w14:val="standardContextual"/>
        </w:rPr>
        <w:t xml:space="preserve">se los acuerdos dictados por esta Presidencia a las comunicaciones y correspondencias recibidas. </w:t>
      </w:r>
    </w:p>
    <w:p w14:paraId="03365EAD" w14:textId="77777777" w:rsidR="00882EBA" w:rsidRPr="00F521A8" w:rsidRDefault="00882EBA" w:rsidP="00882EBA">
      <w:pPr>
        <w:spacing w:after="160" w:line="259" w:lineRule="auto"/>
        <w:contextualSpacing/>
        <w:jc w:val="both"/>
        <w:rPr>
          <w:rFonts w:ascii="Abadi" w:eastAsia="Aptos" w:hAnsi="Abadi"/>
          <w:b/>
          <w:bCs/>
          <w:kern w:val="2"/>
          <w:sz w:val="22"/>
          <w:szCs w:val="22"/>
          <w:lang w:val="es-MX" w:eastAsia="en-US"/>
          <w14:ligatures w14:val="standardContextual"/>
        </w:rPr>
      </w:pPr>
    </w:p>
    <w:p w14:paraId="50672B2E" w14:textId="77777777" w:rsidR="008E6BA7" w:rsidRPr="00F521A8" w:rsidRDefault="008E6BA7" w:rsidP="00882EBA">
      <w:pPr>
        <w:spacing w:after="160" w:line="259" w:lineRule="auto"/>
        <w:contextualSpacing/>
        <w:jc w:val="both"/>
        <w:rPr>
          <w:rFonts w:ascii="Abadi" w:eastAsia="Aptos" w:hAnsi="Abadi"/>
          <w:b/>
          <w:bCs/>
          <w:kern w:val="2"/>
          <w:sz w:val="22"/>
          <w:szCs w:val="22"/>
          <w:lang w:val="es-MX" w:eastAsia="en-US"/>
          <w14:ligatures w14:val="standardContextual"/>
        </w:rPr>
      </w:pPr>
    </w:p>
    <w:p w14:paraId="7F6B988E" w14:textId="33E807C4" w:rsidR="00F521A8" w:rsidRPr="00F0770A" w:rsidRDefault="00F521A8" w:rsidP="00F0770A">
      <w:pPr>
        <w:pStyle w:val="Ttulo1"/>
        <w:ind w:firstLine="0"/>
        <w:jc w:val="both"/>
        <w:rPr>
          <w:rFonts w:ascii="Abadi" w:eastAsia="Aptos" w:hAnsi="Abadi"/>
          <w:b w:val="0"/>
          <w:bCs/>
          <w:i w:val="0"/>
          <w:iCs w:val="0"/>
          <w:kern w:val="2"/>
          <w:sz w:val="22"/>
          <w:szCs w:val="22"/>
          <w:lang w:val="es-MX" w:eastAsia="en-US"/>
          <w14:ligatures w14:val="standardContextual"/>
        </w:rPr>
      </w:pPr>
      <w:bookmarkStart w:id="4" w:name="_Toc176432727"/>
      <w:r w:rsidRPr="00F0770A">
        <w:rPr>
          <w:rFonts w:ascii="Abadi" w:eastAsia="Aptos" w:hAnsi="Abadi"/>
          <w:bCs/>
          <w:i w:val="0"/>
          <w:iCs w:val="0"/>
          <w:kern w:val="2"/>
          <w:sz w:val="22"/>
          <w:szCs w:val="22"/>
          <w:lang w:val="es-MX" w:eastAsia="en-US"/>
          <w14:ligatures w14:val="standardContextual"/>
        </w:rPr>
        <w:t>PRESENTACIÓN DE LA PROPUESTA DE TERNA FORMULADA POR EL GOBERNADOR DEL ESTADO PARA DESIGNAR UN MAGISTRADO PROPIETARIO DEL PODER JUDICIAL DEL ESTADO.</w:t>
      </w:r>
      <w:bookmarkEnd w:id="4"/>
      <w:r w:rsidR="005F3610">
        <w:rPr>
          <w:rStyle w:val="Refdenotaalpie"/>
          <w:rFonts w:ascii="Abadi" w:eastAsia="Aptos" w:hAnsi="Abadi"/>
          <w:bCs/>
          <w:i w:val="0"/>
          <w:iCs w:val="0"/>
          <w:kern w:val="2"/>
          <w:sz w:val="22"/>
          <w:szCs w:val="22"/>
          <w:lang w:val="es-MX" w:eastAsia="en-US"/>
          <w14:ligatures w14:val="standardContextual"/>
        </w:rPr>
        <w:footnoteReference w:id="6"/>
      </w:r>
    </w:p>
    <w:p w14:paraId="1AE09D0B" w14:textId="77777777" w:rsidR="004761B8" w:rsidRDefault="004761B8" w:rsidP="004761B8">
      <w:pPr>
        <w:rPr>
          <w:rFonts w:ascii="Abadi" w:eastAsia="Aptos" w:hAnsi="Abadi"/>
          <w:b/>
          <w:bCs/>
          <w:kern w:val="2"/>
          <w:sz w:val="22"/>
          <w:szCs w:val="22"/>
          <w:lang w:val="es-MX" w:eastAsia="en-US"/>
          <w14:ligatures w14:val="standardContextual"/>
        </w:rPr>
      </w:pPr>
    </w:p>
    <w:p w14:paraId="24E32A32" w14:textId="77777777" w:rsidR="004761B8" w:rsidRDefault="004761B8" w:rsidP="004761B8">
      <w:pPr>
        <w:rPr>
          <w:rFonts w:ascii="Abadi" w:eastAsia="Aptos" w:hAnsi="Abadi"/>
          <w:b/>
          <w:bCs/>
          <w:kern w:val="2"/>
          <w:sz w:val="22"/>
          <w:szCs w:val="22"/>
          <w:lang w:val="es-MX" w:eastAsia="en-US"/>
          <w14:ligatures w14:val="standardContextual"/>
        </w:rPr>
      </w:pPr>
    </w:p>
    <w:p w14:paraId="68404DD8" w14:textId="35143156" w:rsidR="004761B8" w:rsidRPr="004761B8" w:rsidRDefault="004761B8" w:rsidP="00D2671C">
      <w:pPr>
        <w:rPr>
          <w:rFonts w:ascii="Abadi" w:eastAsia="Aptos" w:hAnsi="Abadi"/>
          <w:b/>
          <w:bCs/>
          <w:kern w:val="2"/>
          <w:sz w:val="22"/>
          <w:szCs w:val="22"/>
          <w:lang w:val="es-MX" w:eastAsia="en-US"/>
          <w14:ligatures w14:val="standardContextual"/>
        </w:rPr>
      </w:pPr>
      <w:r w:rsidRPr="004761B8">
        <w:rPr>
          <w:rFonts w:ascii="Abadi" w:eastAsia="Aptos" w:hAnsi="Abadi"/>
          <w:b/>
          <w:bCs/>
          <w:kern w:val="2"/>
          <w:sz w:val="22"/>
          <w:szCs w:val="22"/>
          <w:lang w:val="es-MX" w:eastAsia="en-US"/>
          <w14:ligatures w14:val="standardContextual"/>
        </w:rPr>
        <w:t xml:space="preserve">DIP. BRICIO BALDERAS ÁLVAREZ </w:t>
      </w:r>
    </w:p>
    <w:p w14:paraId="05F7537B" w14:textId="6ACC8A4C" w:rsidR="004761B8" w:rsidRPr="004761B8" w:rsidRDefault="004761B8" w:rsidP="00D2671C">
      <w:pPr>
        <w:rPr>
          <w:rFonts w:ascii="Abadi" w:eastAsia="Aptos" w:hAnsi="Abadi"/>
          <w:b/>
          <w:bCs/>
          <w:kern w:val="2"/>
          <w:sz w:val="22"/>
          <w:szCs w:val="22"/>
          <w:lang w:val="es-MX" w:eastAsia="en-US"/>
          <w14:ligatures w14:val="standardContextual"/>
        </w:rPr>
      </w:pPr>
      <w:r w:rsidRPr="004761B8">
        <w:rPr>
          <w:rFonts w:ascii="Abadi" w:eastAsia="Aptos" w:hAnsi="Abadi"/>
          <w:b/>
          <w:bCs/>
          <w:kern w:val="2"/>
          <w:sz w:val="22"/>
          <w:szCs w:val="22"/>
          <w:lang w:val="es-MX" w:eastAsia="en-US"/>
          <w14:ligatures w14:val="standardContextual"/>
        </w:rPr>
        <w:t xml:space="preserve">PRESIDENTE DE LA DIPUTACIÓN PERMANENTE </w:t>
      </w:r>
    </w:p>
    <w:p w14:paraId="7C4A3A65" w14:textId="59F22380" w:rsidR="004761B8" w:rsidRPr="00144929" w:rsidRDefault="004761B8" w:rsidP="00D2671C">
      <w:pPr>
        <w:rPr>
          <w:rFonts w:ascii="Abadi" w:eastAsia="Aptos" w:hAnsi="Abadi"/>
          <w:b/>
          <w:bCs/>
          <w:kern w:val="2"/>
          <w:sz w:val="22"/>
          <w:szCs w:val="22"/>
          <w:lang w:val="pt-PT" w:eastAsia="en-US"/>
          <w14:ligatures w14:val="standardContextual"/>
        </w:rPr>
      </w:pPr>
      <w:r w:rsidRPr="00144929">
        <w:rPr>
          <w:rFonts w:ascii="Abadi" w:eastAsia="Aptos" w:hAnsi="Abadi"/>
          <w:b/>
          <w:bCs/>
          <w:kern w:val="2"/>
          <w:sz w:val="22"/>
          <w:szCs w:val="22"/>
          <w:lang w:val="pt-PT" w:eastAsia="en-US"/>
          <w14:ligatures w14:val="standardContextual"/>
        </w:rPr>
        <w:t xml:space="preserve">CONGRESO DEL ESTADO </w:t>
      </w:r>
    </w:p>
    <w:p w14:paraId="46AF350B" w14:textId="686BC79A" w:rsidR="004761B8" w:rsidRPr="00144929" w:rsidRDefault="004761B8" w:rsidP="00D2671C">
      <w:pPr>
        <w:rPr>
          <w:rFonts w:ascii="Abadi" w:eastAsia="Aptos" w:hAnsi="Abadi"/>
          <w:b/>
          <w:bCs/>
          <w:kern w:val="2"/>
          <w:sz w:val="22"/>
          <w:szCs w:val="22"/>
          <w:lang w:val="pt-PT" w:eastAsia="en-US"/>
          <w14:ligatures w14:val="standardContextual"/>
        </w:rPr>
      </w:pPr>
      <w:r w:rsidRPr="00144929">
        <w:rPr>
          <w:rFonts w:ascii="Abadi" w:eastAsia="Aptos" w:hAnsi="Abadi"/>
          <w:b/>
          <w:bCs/>
          <w:kern w:val="2"/>
          <w:sz w:val="22"/>
          <w:szCs w:val="22"/>
          <w:lang w:val="pt-PT" w:eastAsia="en-US"/>
          <w14:ligatures w14:val="standardContextual"/>
        </w:rPr>
        <w:t xml:space="preserve">SEXAGÉSIMA QUINTA LEGISLATURA </w:t>
      </w:r>
    </w:p>
    <w:p w14:paraId="764F8785" w14:textId="62D1C815" w:rsidR="004761B8" w:rsidRPr="00144929" w:rsidRDefault="004761B8" w:rsidP="00D2671C">
      <w:pPr>
        <w:rPr>
          <w:rFonts w:ascii="Abadi" w:eastAsia="Aptos" w:hAnsi="Abadi"/>
          <w:b/>
          <w:bCs/>
          <w:kern w:val="2"/>
          <w:sz w:val="22"/>
          <w:szCs w:val="22"/>
          <w:lang w:val="pt-PT" w:eastAsia="en-US"/>
          <w14:ligatures w14:val="standardContextual"/>
        </w:rPr>
      </w:pPr>
      <w:r w:rsidRPr="00144929">
        <w:rPr>
          <w:rFonts w:ascii="Abadi" w:eastAsia="Aptos" w:hAnsi="Abadi"/>
          <w:b/>
          <w:bCs/>
          <w:kern w:val="2"/>
          <w:sz w:val="22"/>
          <w:szCs w:val="22"/>
          <w:lang w:val="pt-PT" w:eastAsia="en-US"/>
          <w14:ligatures w14:val="standardContextual"/>
        </w:rPr>
        <w:t>P</w:t>
      </w:r>
      <w:r w:rsidR="003A2CC5"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R</w:t>
      </w:r>
      <w:r w:rsidR="003A2CC5"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E</w:t>
      </w:r>
      <w:r w:rsidR="003A2CC5"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S</w:t>
      </w:r>
      <w:r w:rsidR="003A2CC5"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E</w:t>
      </w:r>
      <w:r w:rsidR="003A2CC5"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N</w:t>
      </w:r>
      <w:r w:rsidR="003A2CC5"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T</w:t>
      </w:r>
      <w:r w:rsidR="003A2CC5"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E</w:t>
      </w:r>
    </w:p>
    <w:p w14:paraId="027951FD" w14:textId="0642E361" w:rsidR="003A2CC5" w:rsidRPr="00144929" w:rsidRDefault="003A2CC5" w:rsidP="00D2671C">
      <w:pPr>
        <w:spacing w:after="160" w:line="259" w:lineRule="auto"/>
        <w:contextualSpacing/>
        <w:jc w:val="both"/>
        <w:rPr>
          <w:rFonts w:ascii="Abadi" w:eastAsia="Aptos" w:hAnsi="Abadi"/>
          <w:b/>
          <w:bCs/>
          <w:kern w:val="2"/>
          <w:sz w:val="22"/>
          <w:szCs w:val="22"/>
          <w:lang w:val="pt-PT" w:eastAsia="en-US"/>
          <w14:ligatures w14:val="standardContextual"/>
        </w:rPr>
      </w:pPr>
    </w:p>
    <w:p w14:paraId="45D5040E" w14:textId="77777777" w:rsidR="00814065" w:rsidRPr="00814065" w:rsidRDefault="00814065" w:rsidP="00675E94">
      <w:pPr>
        <w:spacing w:before="240"/>
        <w:ind w:left="-142" w:firstLine="708"/>
        <w:contextualSpacing/>
        <w:jc w:val="both"/>
        <w:rPr>
          <w:rFonts w:ascii="Abadi" w:eastAsia="Aptos" w:hAnsi="Abadi"/>
          <w:kern w:val="2"/>
          <w:sz w:val="21"/>
          <w:szCs w:val="21"/>
          <w:lang w:val="es-MX" w:eastAsia="en-US"/>
          <w14:ligatures w14:val="standardContextual"/>
        </w:rPr>
      </w:pPr>
      <w:r w:rsidRPr="00814065">
        <w:rPr>
          <w:rFonts w:ascii="Abadi" w:eastAsia="Aptos" w:hAnsi="Abadi"/>
          <w:kern w:val="2"/>
          <w:sz w:val="21"/>
          <w:szCs w:val="21"/>
          <w:lang w:val="es-MX" w:eastAsia="en-US"/>
          <w14:ligatures w14:val="standardContextual"/>
        </w:rPr>
        <w:t xml:space="preserve">En ejercicio de la facultad que me confiere el artículo 23 fracción IV inciso e) de la Ley Orgánica del Poder Ejecutivo para el Estado de Guanajuato, por su conducto, me permito someter a la consideración del Honorable </w:t>
      </w:r>
      <w:r w:rsidRPr="00814065">
        <w:rPr>
          <w:rFonts w:ascii="Abadi" w:eastAsia="Aptos" w:hAnsi="Abadi"/>
          <w:kern w:val="2"/>
          <w:sz w:val="21"/>
          <w:szCs w:val="21"/>
          <w:lang w:val="es-MX" w:eastAsia="en-US"/>
          <w14:ligatures w14:val="standardContextual"/>
        </w:rPr>
        <w:lastRenderedPageBreak/>
        <w:t xml:space="preserve">Congreso del Estado, la terna que para designar Magistrado del Supremo Tribunal de Justicia del Estado, formula el Titular del Poder Ejecutivo, con fundamento en lo dispuesto por los artículos 77 fracción XII, 82 y 86 de la Constitución Política para el Estado de Guanajuato. </w:t>
      </w:r>
    </w:p>
    <w:p w14:paraId="1040F959" w14:textId="77777777" w:rsidR="00675E94" w:rsidRPr="00814065" w:rsidRDefault="00675E94" w:rsidP="00675E94">
      <w:pPr>
        <w:spacing w:before="240"/>
        <w:ind w:left="-142" w:firstLine="708"/>
        <w:contextualSpacing/>
        <w:jc w:val="both"/>
        <w:rPr>
          <w:rFonts w:ascii="Abadi" w:eastAsia="Aptos" w:hAnsi="Abadi"/>
          <w:kern w:val="2"/>
          <w:sz w:val="21"/>
          <w:szCs w:val="21"/>
          <w:lang w:val="es-MX" w:eastAsia="en-US"/>
          <w14:ligatures w14:val="standardContextual"/>
        </w:rPr>
      </w:pPr>
    </w:p>
    <w:p w14:paraId="36648600" w14:textId="71BB2EDC" w:rsidR="006F6084" w:rsidRDefault="00814065" w:rsidP="00675E94">
      <w:pPr>
        <w:spacing w:before="240"/>
        <w:ind w:left="-142" w:firstLine="708"/>
        <w:contextualSpacing/>
        <w:jc w:val="both"/>
        <w:rPr>
          <w:rFonts w:ascii="Abadi" w:eastAsia="Aptos" w:hAnsi="Abadi"/>
          <w:kern w:val="2"/>
          <w:sz w:val="21"/>
          <w:szCs w:val="21"/>
          <w:lang w:val="es-MX" w:eastAsia="en-US"/>
          <w14:ligatures w14:val="standardContextual"/>
        </w:rPr>
      </w:pPr>
      <w:r w:rsidRPr="00814065">
        <w:rPr>
          <w:rFonts w:ascii="Abadi" w:eastAsia="Aptos" w:hAnsi="Abadi"/>
          <w:kern w:val="2"/>
          <w:sz w:val="21"/>
          <w:szCs w:val="21"/>
          <w:lang w:val="es-MX" w:eastAsia="en-US"/>
          <w14:ligatures w14:val="standardContextual"/>
        </w:rPr>
        <w:t>En mérito de lo expuesto, solicito a Usted dar cuenta de la mencionada propuesta, en los términos señalados por la Ley Orgánica del Poder Legislativo del Estado de Guanajuato, la cual se anexa con los expedientes de las personas.</w:t>
      </w:r>
    </w:p>
    <w:p w14:paraId="09AB1336" w14:textId="77777777" w:rsidR="008A2BE3" w:rsidRDefault="008A2BE3" w:rsidP="00675E94">
      <w:pPr>
        <w:ind w:left="-142" w:right="283"/>
        <w:contextualSpacing/>
        <w:jc w:val="both"/>
        <w:rPr>
          <w:rFonts w:ascii="Abadi" w:eastAsia="Aptos" w:hAnsi="Abadi"/>
          <w:b/>
          <w:bCs/>
          <w:kern w:val="2"/>
          <w:sz w:val="22"/>
          <w:szCs w:val="22"/>
          <w:lang w:val="es-MX" w:eastAsia="en-US"/>
          <w14:ligatures w14:val="standardContextual"/>
        </w:rPr>
      </w:pPr>
    </w:p>
    <w:p w14:paraId="54641457" w14:textId="2A55C1E2" w:rsidR="008A2BE3" w:rsidRPr="00144929" w:rsidRDefault="008A2BE3" w:rsidP="00675E94">
      <w:pPr>
        <w:ind w:left="-142" w:right="283"/>
        <w:contextualSpacing/>
        <w:jc w:val="center"/>
        <w:rPr>
          <w:rFonts w:ascii="Abadi" w:eastAsia="Aptos" w:hAnsi="Abadi"/>
          <w:b/>
          <w:bCs/>
          <w:kern w:val="2"/>
          <w:sz w:val="22"/>
          <w:szCs w:val="22"/>
          <w:lang w:val="pt-PT" w:eastAsia="en-US"/>
          <w14:ligatures w14:val="standardContextual"/>
        </w:rPr>
      </w:pPr>
      <w:r w:rsidRPr="00144929">
        <w:rPr>
          <w:rFonts w:ascii="Abadi" w:eastAsia="Aptos" w:hAnsi="Abadi"/>
          <w:b/>
          <w:bCs/>
          <w:kern w:val="2"/>
          <w:sz w:val="22"/>
          <w:szCs w:val="22"/>
          <w:lang w:val="pt-PT" w:eastAsia="en-US"/>
          <w14:ligatures w14:val="standardContextual"/>
        </w:rPr>
        <w:t>A</w:t>
      </w:r>
      <w:r w:rsidR="00202A49"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T</w:t>
      </w:r>
      <w:r w:rsidR="00202A49"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E</w:t>
      </w:r>
      <w:r w:rsidR="00202A49"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N</w:t>
      </w:r>
      <w:r w:rsidR="00202A49"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T</w:t>
      </w:r>
      <w:r w:rsidR="00202A49"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A</w:t>
      </w:r>
      <w:r w:rsidR="00202A49"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M</w:t>
      </w:r>
      <w:r w:rsidR="00202A49"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E</w:t>
      </w:r>
      <w:r w:rsidR="00202A49"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N</w:t>
      </w:r>
      <w:r w:rsidR="00202A49"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T</w:t>
      </w:r>
      <w:r w:rsidR="00202A49" w:rsidRPr="00144929">
        <w:rPr>
          <w:rFonts w:ascii="Abadi" w:eastAsia="Aptos" w:hAnsi="Abadi"/>
          <w:b/>
          <w:bCs/>
          <w:kern w:val="2"/>
          <w:sz w:val="22"/>
          <w:szCs w:val="22"/>
          <w:lang w:val="pt-PT" w:eastAsia="en-US"/>
          <w14:ligatures w14:val="standardContextual"/>
        </w:rPr>
        <w:t xml:space="preserve"> </w:t>
      </w:r>
      <w:r w:rsidRPr="00144929">
        <w:rPr>
          <w:rFonts w:ascii="Abadi" w:eastAsia="Aptos" w:hAnsi="Abadi"/>
          <w:b/>
          <w:bCs/>
          <w:kern w:val="2"/>
          <w:sz w:val="22"/>
          <w:szCs w:val="22"/>
          <w:lang w:val="pt-PT" w:eastAsia="en-US"/>
          <w14:ligatures w14:val="standardContextual"/>
        </w:rPr>
        <w:t>E</w:t>
      </w:r>
    </w:p>
    <w:p w14:paraId="1E6D3263" w14:textId="4047ABE3" w:rsidR="008A2BE3" w:rsidRPr="008A2BE3" w:rsidRDefault="008A2BE3" w:rsidP="00675E94">
      <w:pPr>
        <w:ind w:left="-142" w:right="283"/>
        <w:contextualSpacing/>
        <w:jc w:val="center"/>
        <w:rPr>
          <w:rFonts w:ascii="Abadi" w:eastAsia="Aptos" w:hAnsi="Abadi"/>
          <w:b/>
          <w:bCs/>
          <w:kern w:val="2"/>
          <w:sz w:val="22"/>
          <w:szCs w:val="22"/>
          <w:lang w:val="es-MX" w:eastAsia="en-US"/>
          <w14:ligatures w14:val="standardContextual"/>
        </w:rPr>
      </w:pPr>
      <w:r w:rsidRPr="008A2BE3">
        <w:rPr>
          <w:rFonts w:ascii="Abadi" w:eastAsia="Aptos" w:hAnsi="Abadi"/>
          <w:b/>
          <w:bCs/>
          <w:kern w:val="2"/>
          <w:sz w:val="22"/>
          <w:szCs w:val="22"/>
          <w:lang w:val="es-MX" w:eastAsia="en-US"/>
          <w14:ligatures w14:val="standardContextual"/>
        </w:rPr>
        <w:t>GUANAJUATO, GTO., A 3 DE SEPTIEMBRE DE 2024</w:t>
      </w:r>
    </w:p>
    <w:p w14:paraId="1B8E9812" w14:textId="038ADE1B" w:rsidR="008A2BE3" w:rsidRDefault="008A2BE3" w:rsidP="00675E94">
      <w:pPr>
        <w:ind w:left="-142" w:right="283"/>
        <w:contextualSpacing/>
        <w:jc w:val="center"/>
        <w:rPr>
          <w:rFonts w:ascii="Abadi" w:eastAsia="Aptos" w:hAnsi="Abadi"/>
          <w:b/>
          <w:bCs/>
          <w:kern w:val="2"/>
          <w:sz w:val="22"/>
          <w:szCs w:val="22"/>
          <w:lang w:val="es-MX" w:eastAsia="en-US"/>
          <w14:ligatures w14:val="standardContextual"/>
        </w:rPr>
      </w:pPr>
      <w:r w:rsidRPr="008A2BE3">
        <w:rPr>
          <w:rFonts w:ascii="Abadi" w:eastAsia="Aptos" w:hAnsi="Abadi"/>
          <w:b/>
          <w:bCs/>
          <w:kern w:val="2"/>
          <w:sz w:val="22"/>
          <w:szCs w:val="22"/>
          <w:lang w:val="es-MX" w:eastAsia="en-US"/>
          <w14:ligatures w14:val="standardContextual"/>
        </w:rPr>
        <w:t>EL SECRETARIO DE GOBIERNO</w:t>
      </w:r>
    </w:p>
    <w:p w14:paraId="4313ECA7" w14:textId="77777777" w:rsidR="003A2CC5" w:rsidRDefault="003A2CC5" w:rsidP="00675E94">
      <w:pPr>
        <w:ind w:left="-142" w:right="283"/>
        <w:contextualSpacing/>
        <w:jc w:val="both"/>
        <w:rPr>
          <w:rFonts w:ascii="Abadi" w:eastAsia="Aptos" w:hAnsi="Abadi"/>
          <w:b/>
          <w:bCs/>
          <w:kern w:val="2"/>
          <w:sz w:val="22"/>
          <w:szCs w:val="22"/>
          <w:lang w:val="es-MX" w:eastAsia="en-US"/>
          <w14:ligatures w14:val="standardContextual"/>
        </w:rPr>
      </w:pPr>
    </w:p>
    <w:p w14:paraId="6558DC9A" w14:textId="02673DFF" w:rsidR="006F3207" w:rsidRDefault="006F3207" w:rsidP="00675E94">
      <w:pPr>
        <w:ind w:left="-142" w:right="283"/>
        <w:contextualSpacing/>
        <w:jc w:val="center"/>
        <w:rPr>
          <w:rFonts w:ascii="Abadi" w:eastAsia="Aptos" w:hAnsi="Abadi"/>
          <w:b/>
          <w:bCs/>
          <w:kern w:val="2"/>
          <w:sz w:val="22"/>
          <w:szCs w:val="22"/>
          <w:lang w:val="es-MX" w:eastAsia="en-US"/>
          <w14:ligatures w14:val="standardContextual"/>
        </w:rPr>
      </w:pPr>
      <w:r w:rsidRPr="006F3207">
        <w:rPr>
          <w:rFonts w:ascii="Abadi" w:eastAsia="Aptos" w:hAnsi="Abadi"/>
          <w:b/>
          <w:bCs/>
          <w:kern w:val="2"/>
          <w:sz w:val="22"/>
          <w:szCs w:val="22"/>
          <w:lang w:val="es-MX" w:eastAsia="en-US"/>
          <w14:ligatures w14:val="standardContextual"/>
        </w:rPr>
        <w:t>ACUERDO</w:t>
      </w:r>
    </w:p>
    <w:p w14:paraId="41ACAA3E" w14:textId="77777777" w:rsidR="00B7637E" w:rsidRDefault="00F22B0B" w:rsidP="00675E94">
      <w:pPr>
        <w:kinsoku w:val="0"/>
        <w:overflowPunct w:val="0"/>
        <w:autoSpaceDE w:val="0"/>
        <w:autoSpaceDN w:val="0"/>
        <w:adjustRightInd w:val="0"/>
        <w:ind w:left="-142" w:right="283" w:hanging="72"/>
        <w:jc w:val="both"/>
        <w:rPr>
          <w:rFonts w:ascii="Abadi" w:hAnsi="Abadi" w:cs="Arial"/>
          <w:color w:val="16161C"/>
          <w:spacing w:val="22"/>
          <w:sz w:val="21"/>
          <w:szCs w:val="21"/>
          <w:lang w:val="es-MX" w:eastAsia="es-MX"/>
        </w:rPr>
      </w:pPr>
      <w:r w:rsidRPr="00F22B0B">
        <w:rPr>
          <w:rFonts w:ascii="Abadi" w:hAnsi="Abadi" w:cs="Arial"/>
          <w:b/>
          <w:bCs/>
          <w:color w:val="16161C"/>
          <w:sz w:val="21"/>
          <w:szCs w:val="21"/>
          <w:lang w:val="es-MX" w:eastAsia="es-MX"/>
        </w:rPr>
        <w:t>Diego</w:t>
      </w:r>
      <w:r w:rsidRPr="00F22B0B">
        <w:rPr>
          <w:rFonts w:ascii="Abadi" w:hAnsi="Abadi" w:cs="Arial"/>
          <w:b/>
          <w:bCs/>
          <w:color w:val="16161C"/>
          <w:spacing w:val="17"/>
          <w:sz w:val="21"/>
          <w:szCs w:val="21"/>
          <w:lang w:val="es-MX" w:eastAsia="es-MX"/>
        </w:rPr>
        <w:t xml:space="preserve"> </w:t>
      </w:r>
      <w:r w:rsidRPr="00F22B0B">
        <w:rPr>
          <w:rFonts w:ascii="Abadi" w:hAnsi="Abadi" w:cs="Arial"/>
          <w:b/>
          <w:bCs/>
          <w:color w:val="16161C"/>
          <w:sz w:val="21"/>
          <w:szCs w:val="21"/>
          <w:lang w:val="es-MX" w:eastAsia="es-MX"/>
        </w:rPr>
        <w:t>Sinhue</w:t>
      </w:r>
      <w:r>
        <w:rPr>
          <w:rFonts w:ascii="Abadi" w:hAnsi="Abadi" w:cs="Arial"/>
          <w:b/>
          <w:bCs/>
          <w:color w:val="16161C"/>
          <w:sz w:val="21"/>
          <w:szCs w:val="21"/>
          <w:lang w:val="es-MX" w:eastAsia="es-MX"/>
        </w:rPr>
        <w:t xml:space="preserve"> </w:t>
      </w:r>
      <w:r w:rsidRPr="00F22B0B">
        <w:rPr>
          <w:rFonts w:ascii="Abadi" w:hAnsi="Abadi" w:cs="Arial"/>
          <w:b/>
          <w:bCs/>
          <w:color w:val="16161C"/>
          <w:sz w:val="21"/>
          <w:szCs w:val="21"/>
          <w:lang w:val="es-MX" w:eastAsia="es-MX"/>
        </w:rPr>
        <w:t>Rodríguez</w:t>
      </w:r>
      <w:r w:rsidRPr="00F22B0B">
        <w:rPr>
          <w:rFonts w:ascii="Abadi" w:hAnsi="Abadi" w:cs="Arial"/>
          <w:b/>
          <w:bCs/>
          <w:color w:val="16161C"/>
          <w:spacing w:val="8"/>
          <w:sz w:val="21"/>
          <w:szCs w:val="21"/>
          <w:lang w:val="es-MX" w:eastAsia="es-MX"/>
        </w:rPr>
        <w:t xml:space="preserve"> </w:t>
      </w:r>
      <w:r w:rsidRPr="00F22B0B">
        <w:rPr>
          <w:rFonts w:ascii="Abadi" w:hAnsi="Abadi" w:cs="Arial"/>
          <w:b/>
          <w:bCs/>
          <w:color w:val="16161C"/>
          <w:sz w:val="21"/>
          <w:szCs w:val="21"/>
          <w:lang w:val="es-MX" w:eastAsia="es-MX"/>
        </w:rPr>
        <w:t>Vallejo,</w:t>
      </w:r>
      <w:r w:rsidRPr="00F22B0B">
        <w:rPr>
          <w:rFonts w:ascii="Abadi" w:hAnsi="Abadi" w:cs="Arial"/>
          <w:b/>
          <w:bCs/>
          <w:color w:val="16161C"/>
          <w:spacing w:val="45"/>
          <w:sz w:val="21"/>
          <w:szCs w:val="21"/>
          <w:lang w:val="es-MX" w:eastAsia="es-MX"/>
        </w:rPr>
        <w:t xml:space="preserve"> </w:t>
      </w:r>
      <w:r w:rsidRPr="00F22B0B">
        <w:rPr>
          <w:rFonts w:ascii="Abadi" w:hAnsi="Abadi" w:cs="Arial"/>
          <w:color w:val="16161C"/>
          <w:sz w:val="21"/>
          <w:szCs w:val="21"/>
          <w:lang w:val="es-MX" w:eastAsia="es-MX"/>
        </w:rPr>
        <w:t>Gobernador</w:t>
      </w:r>
    </w:p>
    <w:p w14:paraId="22780CB3" w14:textId="77777777" w:rsidR="00B7637E" w:rsidRDefault="00F22B0B" w:rsidP="00675E94">
      <w:pPr>
        <w:kinsoku w:val="0"/>
        <w:overflowPunct w:val="0"/>
        <w:autoSpaceDE w:val="0"/>
        <w:autoSpaceDN w:val="0"/>
        <w:adjustRightInd w:val="0"/>
        <w:ind w:left="-142" w:right="283" w:hanging="72"/>
        <w:jc w:val="both"/>
        <w:rPr>
          <w:rFonts w:ascii="Abadi" w:hAnsi="Abadi" w:cs="Arial"/>
          <w:color w:val="16161C"/>
          <w:spacing w:val="14"/>
          <w:sz w:val="21"/>
          <w:szCs w:val="21"/>
          <w:lang w:val="es-MX" w:eastAsia="es-MX"/>
        </w:rPr>
      </w:pPr>
      <w:r w:rsidRPr="00F22B0B">
        <w:rPr>
          <w:rFonts w:ascii="Abadi" w:hAnsi="Abadi" w:cs="Arial"/>
          <w:color w:val="16161C"/>
          <w:sz w:val="21"/>
          <w:szCs w:val="21"/>
          <w:lang w:val="es-MX" w:eastAsia="es-MX"/>
        </w:rPr>
        <w:t>Constitucional</w:t>
      </w:r>
      <w:r w:rsidRPr="00F22B0B">
        <w:rPr>
          <w:rFonts w:ascii="Abadi" w:hAnsi="Abadi" w:cs="Arial"/>
          <w:color w:val="16161C"/>
          <w:spacing w:val="13"/>
          <w:sz w:val="21"/>
          <w:szCs w:val="21"/>
          <w:lang w:val="es-MX" w:eastAsia="es-MX"/>
        </w:rPr>
        <w:t xml:space="preserve"> </w:t>
      </w:r>
      <w:r w:rsidRPr="00F22B0B">
        <w:rPr>
          <w:rFonts w:ascii="Abadi" w:hAnsi="Abadi" w:cs="Arial"/>
          <w:color w:val="16161C"/>
          <w:sz w:val="21"/>
          <w:szCs w:val="21"/>
          <w:lang w:val="es-MX" w:eastAsia="es-MX"/>
        </w:rPr>
        <w:t>del</w:t>
      </w:r>
      <w:r w:rsidRPr="00F22B0B">
        <w:rPr>
          <w:rFonts w:ascii="Abadi" w:hAnsi="Abadi" w:cs="Arial"/>
          <w:color w:val="16161C"/>
          <w:spacing w:val="20"/>
          <w:sz w:val="21"/>
          <w:szCs w:val="21"/>
          <w:lang w:val="es-MX" w:eastAsia="es-MX"/>
        </w:rPr>
        <w:t xml:space="preserve"> </w:t>
      </w:r>
      <w:r w:rsidRPr="00F22B0B">
        <w:rPr>
          <w:rFonts w:ascii="Abadi" w:hAnsi="Abadi" w:cs="Arial"/>
          <w:color w:val="16161C"/>
          <w:sz w:val="21"/>
          <w:szCs w:val="21"/>
          <w:lang w:val="es-MX" w:eastAsia="es-MX"/>
        </w:rPr>
        <w:t>Estado Libre</w:t>
      </w:r>
      <w:r w:rsidRPr="00F22B0B">
        <w:rPr>
          <w:rFonts w:ascii="Abadi" w:hAnsi="Abadi" w:cs="Arial"/>
          <w:color w:val="16161C"/>
          <w:spacing w:val="10"/>
          <w:sz w:val="21"/>
          <w:szCs w:val="21"/>
          <w:lang w:val="es-MX" w:eastAsia="es-MX"/>
        </w:rPr>
        <w:t xml:space="preserve"> </w:t>
      </w:r>
      <w:r w:rsidRPr="00F22B0B">
        <w:rPr>
          <w:rFonts w:ascii="Abadi" w:hAnsi="Abadi" w:cs="Arial"/>
          <w:color w:val="16161C"/>
          <w:sz w:val="21"/>
          <w:szCs w:val="21"/>
          <w:lang w:val="es-MX" w:eastAsia="es-MX"/>
        </w:rPr>
        <w:t>y</w:t>
      </w:r>
      <w:r w:rsidRPr="00F22B0B">
        <w:rPr>
          <w:rFonts w:ascii="Abadi" w:hAnsi="Abadi" w:cs="Arial"/>
          <w:color w:val="16161C"/>
          <w:spacing w:val="21"/>
          <w:sz w:val="21"/>
          <w:szCs w:val="21"/>
          <w:lang w:val="es-MX" w:eastAsia="es-MX"/>
        </w:rPr>
        <w:t xml:space="preserve"> </w:t>
      </w:r>
      <w:r w:rsidRPr="00F22B0B">
        <w:rPr>
          <w:rFonts w:ascii="Abadi" w:hAnsi="Abadi" w:cs="Arial"/>
          <w:color w:val="16161C"/>
          <w:sz w:val="21"/>
          <w:szCs w:val="21"/>
          <w:lang w:val="es-MX" w:eastAsia="es-MX"/>
        </w:rPr>
        <w:t>Soberano</w:t>
      </w:r>
    </w:p>
    <w:p w14:paraId="68647C8D" w14:textId="2DDFEDDA" w:rsidR="00F22B0B" w:rsidRPr="00F22B0B" w:rsidRDefault="00F22B0B" w:rsidP="00675E94">
      <w:pPr>
        <w:kinsoku w:val="0"/>
        <w:overflowPunct w:val="0"/>
        <w:autoSpaceDE w:val="0"/>
        <w:autoSpaceDN w:val="0"/>
        <w:adjustRightInd w:val="0"/>
        <w:ind w:left="-142" w:right="283" w:hanging="72"/>
        <w:jc w:val="both"/>
        <w:rPr>
          <w:rFonts w:ascii="Abadi" w:hAnsi="Abadi" w:cs="Arial"/>
          <w:color w:val="16161C"/>
          <w:spacing w:val="14"/>
          <w:sz w:val="21"/>
          <w:szCs w:val="21"/>
          <w:lang w:val="es-MX" w:eastAsia="es-MX"/>
        </w:rPr>
      </w:pPr>
      <w:r w:rsidRPr="00F22B0B">
        <w:rPr>
          <w:rFonts w:ascii="Abadi" w:hAnsi="Abadi" w:cs="Arial"/>
          <w:color w:val="16161C"/>
          <w:sz w:val="21"/>
          <w:szCs w:val="21"/>
          <w:lang w:val="es-MX" w:eastAsia="es-MX"/>
        </w:rPr>
        <w:t>de</w:t>
      </w:r>
      <w:r w:rsidRPr="00F22B0B">
        <w:rPr>
          <w:rFonts w:ascii="Abadi" w:hAnsi="Abadi" w:cs="Arial"/>
          <w:color w:val="16161C"/>
          <w:spacing w:val="27"/>
          <w:sz w:val="21"/>
          <w:szCs w:val="21"/>
          <w:lang w:val="es-MX" w:eastAsia="es-MX"/>
        </w:rPr>
        <w:t xml:space="preserve"> </w:t>
      </w:r>
      <w:r w:rsidRPr="00F22B0B">
        <w:rPr>
          <w:rFonts w:ascii="Abadi" w:hAnsi="Abadi" w:cs="Arial"/>
          <w:color w:val="16161C"/>
          <w:sz w:val="21"/>
          <w:szCs w:val="21"/>
          <w:lang w:val="es-MX" w:eastAsia="es-MX"/>
        </w:rPr>
        <w:t>Guanajuato,</w:t>
      </w:r>
      <w:r w:rsidRPr="00F22B0B">
        <w:rPr>
          <w:rFonts w:ascii="Abadi" w:hAnsi="Abadi" w:cs="Arial"/>
          <w:color w:val="16161C"/>
          <w:spacing w:val="40"/>
          <w:sz w:val="21"/>
          <w:szCs w:val="21"/>
          <w:lang w:val="es-MX" w:eastAsia="es-MX"/>
        </w:rPr>
        <w:t xml:space="preserve"> </w:t>
      </w:r>
      <w:r w:rsidRPr="00F22B0B">
        <w:rPr>
          <w:rFonts w:ascii="Abadi" w:hAnsi="Abadi" w:cs="Arial"/>
          <w:color w:val="16161C"/>
          <w:sz w:val="21"/>
          <w:szCs w:val="21"/>
          <w:lang w:val="es-MX" w:eastAsia="es-MX"/>
        </w:rPr>
        <w:t>con</w:t>
      </w:r>
      <w:r w:rsidRPr="00F22B0B">
        <w:rPr>
          <w:rFonts w:ascii="Abadi" w:hAnsi="Abadi" w:cs="Arial"/>
          <w:color w:val="16161C"/>
          <w:spacing w:val="20"/>
          <w:sz w:val="21"/>
          <w:szCs w:val="21"/>
          <w:lang w:val="es-MX" w:eastAsia="es-MX"/>
        </w:rPr>
        <w:t xml:space="preserve"> </w:t>
      </w:r>
      <w:r w:rsidRPr="00F22B0B">
        <w:rPr>
          <w:rFonts w:ascii="Abadi" w:hAnsi="Abadi" w:cs="Arial"/>
          <w:color w:val="16161C"/>
          <w:sz w:val="21"/>
          <w:szCs w:val="21"/>
          <w:lang w:val="es-MX" w:eastAsia="es-MX"/>
        </w:rPr>
        <w:t>fundamento</w:t>
      </w:r>
      <w:r w:rsidRPr="00F22B0B">
        <w:rPr>
          <w:rFonts w:ascii="Abadi" w:hAnsi="Abadi" w:cs="Arial"/>
          <w:color w:val="16161C"/>
          <w:spacing w:val="16"/>
          <w:sz w:val="21"/>
          <w:szCs w:val="21"/>
          <w:lang w:val="es-MX" w:eastAsia="es-MX"/>
        </w:rPr>
        <w:t xml:space="preserve"> </w:t>
      </w:r>
      <w:r w:rsidRPr="00F22B0B">
        <w:rPr>
          <w:rFonts w:ascii="Abadi" w:hAnsi="Abadi" w:cs="Arial"/>
          <w:color w:val="16161C"/>
          <w:sz w:val="21"/>
          <w:szCs w:val="21"/>
          <w:lang w:val="es-MX" w:eastAsia="es-MX"/>
        </w:rPr>
        <w:t>en</w:t>
      </w:r>
      <w:r w:rsidRPr="00F22B0B">
        <w:rPr>
          <w:rFonts w:ascii="Abadi" w:hAnsi="Abadi" w:cs="Arial"/>
          <w:color w:val="16161C"/>
          <w:spacing w:val="6"/>
          <w:sz w:val="21"/>
          <w:szCs w:val="21"/>
          <w:lang w:val="es-MX" w:eastAsia="es-MX"/>
        </w:rPr>
        <w:t xml:space="preserve"> </w:t>
      </w:r>
      <w:r w:rsidRPr="00F22B0B">
        <w:rPr>
          <w:rFonts w:ascii="Abadi" w:hAnsi="Abadi" w:cs="Arial"/>
          <w:color w:val="16161C"/>
          <w:sz w:val="21"/>
          <w:szCs w:val="21"/>
          <w:lang w:val="es-MX" w:eastAsia="es-MX"/>
        </w:rPr>
        <w:t>lo</w:t>
      </w:r>
      <w:r w:rsidR="000E78AA">
        <w:rPr>
          <w:rFonts w:ascii="Abadi" w:hAnsi="Abadi" w:cs="Arial"/>
          <w:color w:val="16161C"/>
          <w:spacing w:val="14"/>
          <w:sz w:val="21"/>
          <w:szCs w:val="21"/>
          <w:lang w:val="es-MX" w:eastAsia="es-MX"/>
        </w:rPr>
        <w:t xml:space="preserve"> </w:t>
      </w:r>
      <w:r w:rsidRPr="00F22B0B">
        <w:rPr>
          <w:rFonts w:ascii="Abadi" w:hAnsi="Abadi" w:cs="Arial"/>
          <w:color w:val="16161C"/>
          <w:sz w:val="21"/>
          <w:szCs w:val="21"/>
          <w:lang w:val="es-MX" w:eastAsia="es-MX"/>
        </w:rPr>
        <w:t>dispuesto</w:t>
      </w:r>
      <w:r w:rsidRPr="00F22B0B">
        <w:rPr>
          <w:rFonts w:ascii="Abadi" w:hAnsi="Abadi" w:cs="Arial"/>
          <w:color w:val="16161C"/>
          <w:spacing w:val="23"/>
          <w:sz w:val="21"/>
          <w:szCs w:val="21"/>
          <w:lang w:val="es-MX" w:eastAsia="es-MX"/>
        </w:rPr>
        <w:t xml:space="preserve"> </w:t>
      </w:r>
      <w:r w:rsidRPr="00F22B0B">
        <w:rPr>
          <w:rFonts w:ascii="Abadi" w:hAnsi="Abadi" w:cs="Arial"/>
          <w:color w:val="16161C"/>
          <w:sz w:val="21"/>
          <w:szCs w:val="21"/>
          <w:lang w:val="es-MX" w:eastAsia="es-MX"/>
        </w:rPr>
        <w:t>por</w:t>
      </w:r>
      <w:r w:rsidRPr="00F22B0B">
        <w:rPr>
          <w:rFonts w:ascii="Abadi" w:hAnsi="Abadi" w:cs="Arial"/>
          <w:color w:val="16161C"/>
          <w:spacing w:val="-1"/>
          <w:sz w:val="21"/>
          <w:szCs w:val="21"/>
          <w:lang w:val="es-MX" w:eastAsia="es-MX"/>
        </w:rPr>
        <w:t xml:space="preserve"> </w:t>
      </w:r>
      <w:r w:rsidRPr="00F22B0B">
        <w:rPr>
          <w:rFonts w:ascii="Abadi" w:hAnsi="Abadi" w:cs="Arial"/>
          <w:color w:val="16161C"/>
          <w:sz w:val="21"/>
          <w:szCs w:val="21"/>
          <w:lang w:val="es-MX" w:eastAsia="es-MX"/>
        </w:rPr>
        <w:t>los artículos</w:t>
      </w:r>
      <w:r w:rsidRPr="00F22B0B">
        <w:rPr>
          <w:rFonts w:ascii="Abadi" w:hAnsi="Abadi" w:cs="Arial"/>
          <w:color w:val="16161C"/>
          <w:spacing w:val="56"/>
          <w:w w:val="150"/>
          <w:sz w:val="21"/>
          <w:szCs w:val="21"/>
          <w:lang w:val="es-MX" w:eastAsia="es-MX"/>
        </w:rPr>
        <w:t xml:space="preserve"> </w:t>
      </w:r>
      <w:r w:rsidRPr="00F22B0B">
        <w:rPr>
          <w:rFonts w:ascii="Abadi" w:hAnsi="Abadi" w:cs="Arial"/>
          <w:color w:val="16161C"/>
          <w:sz w:val="21"/>
          <w:szCs w:val="21"/>
          <w:lang w:val="es-MX" w:eastAsia="es-MX"/>
        </w:rPr>
        <w:t>77</w:t>
      </w:r>
      <w:r w:rsidRPr="00F22B0B">
        <w:rPr>
          <w:rFonts w:ascii="Abadi" w:hAnsi="Abadi" w:cs="Arial"/>
          <w:color w:val="16161C"/>
          <w:spacing w:val="69"/>
          <w:sz w:val="21"/>
          <w:szCs w:val="21"/>
          <w:lang w:val="es-MX" w:eastAsia="es-MX"/>
        </w:rPr>
        <w:t xml:space="preserve"> </w:t>
      </w:r>
      <w:r w:rsidRPr="00F22B0B">
        <w:rPr>
          <w:rFonts w:ascii="Abadi" w:hAnsi="Abadi" w:cs="Arial"/>
          <w:color w:val="16161C"/>
          <w:sz w:val="21"/>
          <w:szCs w:val="21"/>
          <w:lang w:val="es-MX" w:eastAsia="es-MX"/>
        </w:rPr>
        <w:t>fracción</w:t>
      </w:r>
      <w:r w:rsidRPr="00F22B0B">
        <w:rPr>
          <w:rFonts w:ascii="Abadi" w:hAnsi="Abadi" w:cs="Arial"/>
          <w:color w:val="16161C"/>
          <w:spacing w:val="77"/>
          <w:sz w:val="21"/>
          <w:szCs w:val="21"/>
          <w:lang w:val="es-MX" w:eastAsia="es-MX"/>
        </w:rPr>
        <w:t xml:space="preserve"> </w:t>
      </w:r>
      <w:r w:rsidRPr="00F22B0B">
        <w:rPr>
          <w:rFonts w:ascii="Abadi" w:hAnsi="Abadi" w:cs="Arial"/>
          <w:color w:val="16161C"/>
          <w:sz w:val="21"/>
          <w:szCs w:val="21"/>
          <w:lang w:val="es-MX" w:eastAsia="es-MX"/>
        </w:rPr>
        <w:t>XII,</w:t>
      </w:r>
      <w:r w:rsidR="000E78AA">
        <w:rPr>
          <w:rFonts w:ascii="Abadi" w:hAnsi="Abadi" w:cs="Arial"/>
          <w:color w:val="16161C"/>
          <w:spacing w:val="64"/>
          <w:w w:val="150"/>
          <w:sz w:val="21"/>
          <w:szCs w:val="21"/>
          <w:lang w:val="es-MX" w:eastAsia="es-MX"/>
        </w:rPr>
        <w:t xml:space="preserve"> </w:t>
      </w:r>
      <w:r w:rsidRPr="00F22B0B">
        <w:rPr>
          <w:rFonts w:ascii="Abadi" w:hAnsi="Abadi" w:cs="Arial"/>
          <w:color w:val="16161C"/>
          <w:sz w:val="21"/>
          <w:szCs w:val="21"/>
          <w:lang w:val="es-MX" w:eastAsia="es-MX"/>
        </w:rPr>
        <w:t>82</w:t>
      </w:r>
      <w:r w:rsidRPr="00F22B0B">
        <w:rPr>
          <w:rFonts w:ascii="Abadi" w:hAnsi="Abadi" w:cs="Arial"/>
          <w:color w:val="16161C"/>
          <w:spacing w:val="54"/>
          <w:w w:val="150"/>
          <w:sz w:val="21"/>
          <w:szCs w:val="21"/>
          <w:lang w:val="es-MX" w:eastAsia="es-MX"/>
        </w:rPr>
        <w:t xml:space="preserve"> </w:t>
      </w:r>
      <w:r w:rsidRPr="00F22B0B">
        <w:rPr>
          <w:rFonts w:ascii="Abadi" w:hAnsi="Abadi" w:cs="Arial"/>
          <w:color w:val="16161C"/>
          <w:sz w:val="21"/>
          <w:szCs w:val="21"/>
          <w:lang w:val="es-MX" w:eastAsia="es-MX"/>
        </w:rPr>
        <w:t>y</w:t>
      </w:r>
      <w:r w:rsidRPr="00F22B0B">
        <w:rPr>
          <w:rFonts w:ascii="Abadi" w:hAnsi="Abadi" w:cs="Arial"/>
          <w:color w:val="16161C"/>
          <w:spacing w:val="77"/>
          <w:sz w:val="21"/>
          <w:szCs w:val="21"/>
          <w:lang w:val="es-MX" w:eastAsia="es-MX"/>
        </w:rPr>
        <w:t xml:space="preserve"> </w:t>
      </w:r>
      <w:r w:rsidRPr="00F22B0B">
        <w:rPr>
          <w:rFonts w:ascii="Abadi" w:hAnsi="Abadi" w:cs="Arial"/>
          <w:color w:val="16161C"/>
          <w:sz w:val="21"/>
          <w:szCs w:val="21"/>
          <w:lang w:val="es-MX" w:eastAsia="es-MX"/>
        </w:rPr>
        <w:t>86</w:t>
      </w:r>
      <w:r w:rsidRPr="00F22B0B">
        <w:rPr>
          <w:rFonts w:ascii="Abadi" w:hAnsi="Abadi" w:cs="Arial"/>
          <w:color w:val="16161C"/>
          <w:spacing w:val="75"/>
          <w:sz w:val="21"/>
          <w:szCs w:val="21"/>
          <w:lang w:val="es-MX" w:eastAsia="es-MX"/>
        </w:rPr>
        <w:t xml:space="preserve"> </w:t>
      </w:r>
      <w:r w:rsidRPr="00F22B0B">
        <w:rPr>
          <w:rFonts w:ascii="Abadi" w:hAnsi="Abadi" w:cs="Arial"/>
          <w:color w:val="16161C"/>
          <w:sz w:val="21"/>
          <w:szCs w:val="21"/>
          <w:lang w:val="es-MX" w:eastAsia="es-MX"/>
        </w:rPr>
        <w:t>de</w:t>
      </w:r>
      <w:r w:rsidRPr="00F22B0B">
        <w:rPr>
          <w:rFonts w:ascii="Abadi" w:hAnsi="Abadi" w:cs="Arial"/>
          <w:color w:val="16161C"/>
          <w:spacing w:val="72"/>
          <w:sz w:val="21"/>
          <w:szCs w:val="21"/>
          <w:lang w:val="es-MX" w:eastAsia="es-MX"/>
        </w:rPr>
        <w:t xml:space="preserve"> </w:t>
      </w:r>
      <w:r w:rsidRPr="00F22B0B">
        <w:rPr>
          <w:rFonts w:ascii="Abadi" w:hAnsi="Abadi" w:cs="Arial"/>
          <w:color w:val="16161C"/>
          <w:sz w:val="21"/>
          <w:szCs w:val="21"/>
          <w:lang w:val="es-MX" w:eastAsia="es-MX"/>
        </w:rPr>
        <w:t>la</w:t>
      </w:r>
      <w:r w:rsidRPr="00F22B0B">
        <w:rPr>
          <w:rFonts w:ascii="Abadi" w:hAnsi="Abadi" w:cs="Arial"/>
          <w:color w:val="16161C"/>
          <w:spacing w:val="80"/>
          <w:sz w:val="21"/>
          <w:szCs w:val="21"/>
          <w:lang w:val="es-MX" w:eastAsia="es-MX"/>
        </w:rPr>
        <w:t xml:space="preserve"> </w:t>
      </w:r>
      <w:r w:rsidRPr="00F22B0B">
        <w:rPr>
          <w:rFonts w:ascii="Abadi" w:hAnsi="Abadi" w:cs="Arial"/>
          <w:color w:val="16161C"/>
          <w:sz w:val="21"/>
          <w:szCs w:val="21"/>
          <w:lang w:val="es-MX" w:eastAsia="es-MX"/>
        </w:rPr>
        <w:t>Constitución</w:t>
      </w:r>
      <w:r w:rsidRPr="00F22B0B">
        <w:rPr>
          <w:rFonts w:ascii="Abadi" w:hAnsi="Abadi" w:cs="Arial"/>
          <w:color w:val="16161C"/>
          <w:spacing w:val="66"/>
          <w:w w:val="150"/>
          <w:sz w:val="21"/>
          <w:szCs w:val="21"/>
          <w:lang w:val="es-MX" w:eastAsia="es-MX"/>
        </w:rPr>
        <w:t xml:space="preserve"> </w:t>
      </w:r>
      <w:r w:rsidRPr="00F22B0B">
        <w:rPr>
          <w:rFonts w:ascii="Abadi" w:hAnsi="Abadi" w:cs="Arial"/>
          <w:color w:val="16161C"/>
          <w:sz w:val="21"/>
          <w:szCs w:val="21"/>
          <w:lang w:val="es-MX" w:eastAsia="es-MX"/>
        </w:rPr>
        <w:t>Política</w:t>
      </w:r>
      <w:r w:rsidRPr="00F22B0B">
        <w:rPr>
          <w:rFonts w:ascii="Abadi" w:hAnsi="Abadi" w:cs="Arial"/>
          <w:color w:val="16161C"/>
          <w:spacing w:val="80"/>
          <w:sz w:val="21"/>
          <w:szCs w:val="21"/>
          <w:lang w:val="es-MX" w:eastAsia="es-MX"/>
        </w:rPr>
        <w:t xml:space="preserve"> </w:t>
      </w:r>
      <w:r w:rsidRPr="00F22B0B">
        <w:rPr>
          <w:rFonts w:ascii="Abadi" w:hAnsi="Abadi" w:cs="Arial"/>
          <w:color w:val="16161C"/>
          <w:sz w:val="21"/>
          <w:szCs w:val="21"/>
          <w:lang w:val="es-MX" w:eastAsia="es-MX"/>
        </w:rPr>
        <w:t>para</w:t>
      </w:r>
      <w:r w:rsidR="000E78AA">
        <w:rPr>
          <w:rFonts w:ascii="Abadi" w:hAnsi="Abadi" w:cs="Arial"/>
          <w:color w:val="16161C"/>
          <w:spacing w:val="66"/>
          <w:sz w:val="21"/>
          <w:szCs w:val="21"/>
          <w:lang w:val="es-MX" w:eastAsia="es-MX"/>
        </w:rPr>
        <w:t xml:space="preserve"> </w:t>
      </w:r>
      <w:r w:rsidRPr="00F22B0B">
        <w:rPr>
          <w:rFonts w:ascii="Abadi" w:hAnsi="Abadi" w:cs="Arial"/>
          <w:color w:val="16161C"/>
          <w:sz w:val="21"/>
          <w:szCs w:val="21"/>
          <w:lang w:val="es-MX" w:eastAsia="es-MX"/>
        </w:rPr>
        <w:t>el Estado</w:t>
      </w:r>
      <w:r w:rsidRPr="00F22B0B">
        <w:rPr>
          <w:rFonts w:ascii="Abadi" w:hAnsi="Abadi" w:cs="Arial"/>
          <w:color w:val="16161C"/>
          <w:spacing w:val="6"/>
          <w:sz w:val="21"/>
          <w:szCs w:val="21"/>
          <w:lang w:val="es-MX" w:eastAsia="es-MX"/>
        </w:rPr>
        <w:t xml:space="preserve"> </w:t>
      </w:r>
      <w:r w:rsidRPr="00F22B0B">
        <w:rPr>
          <w:rFonts w:ascii="Abadi" w:hAnsi="Abadi" w:cs="Arial"/>
          <w:color w:val="16161C"/>
          <w:sz w:val="21"/>
          <w:szCs w:val="21"/>
          <w:lang w:val="es-MX" w:eastAsia="es-MX"/>
        </w:rPr>
        <w:t>de</w:t>
      </w:r>
      <w:r w:rsidRPr="00F22B0B">
        <w:rPr>
          <w:rFonts w:ascii="Abadi" w:hAnsi="Abadi" w:cs="Arial"/>
          <w:color w:val="16161C"/>
          <w:spacing w:val="33"/>
          <w:sz w:val="21"/>
          <w:szCs w:val="21"/>
          <w:lang w:val="es-MX" w:eastAsia="es-MX"/>
        </w:rPr>
        <w:t xml:space="preserve"> </w:t>
      </w:r>
      <w:r w:rsidRPr="00F22B0B">
        <w:rPr>
          <w:rFonts w:ascii="Abadi" w:hAnsi="Abadi" w:cs="Arial"/>
          <w:color w:val="16161C"/>
          <w:sz w:val="21"/>
          <w:szCs w:val="21"/>
          <w:lang w:val="es-MX" w:eastAsia="es-MX"/>
        </w:rPr>
        <w:t>Guanajuato,</w:t>
      </w:r>
      <w:r w:rsidRPr="00F22B0B">
        <w:rPr>
          <w:rFonts w:ascii="Abadi" w:hAnsi="Abadi" w:cs="Arial"/>
          <w:color w:val="16161C"/>
          <w:spacing w:val="49"/>
          <w:sz w:val="21"/>
          <w:szCs w:val="21"/>
          <w:lang w:val="es-MX" w:eastAsia="es-MX"/>
        </w:rPr>
        <w:t xml:space="preserve"> </w:t>
      </w:r>
      <w:r w:rsidRPr="00F22B0B">
        <w:rPr>
          <w:rFonts w:ascii="Abadi" w:hAnsi="Abadi" w:cs="Arial"/>
          <w:color w:val="16161C"/>
          <w:sz w:val="21"/>
          <w:szCs w:val="21"/>
          <w:lang w:val="es-MX" w:eastAsia="es-MX"/>
        </w:rPr>
        <w:t>propongo</w:t>
      </w:r>
      <w:r w:rsidRPr="00F22B0B">
        <w:rPr>
          <w:rFonts w:ascii="Abadi" w:hAnsi="Abadi" w:cs="Arial"/>
          <w:color w:val="16161C"/>
          <w:spacing w:val="19"/>
          <w:sz w:val="21"/>
          <w:szCs w:val="21"/>
          <w:lang w:val="es-MX" w:eastAsia="es-MX"/>
        </w:rPr>
        <w:t xml:space="preserve"> </w:t>
      </w:r>
      <w:r w:rsidRPr="00F22B0B">
        <w:rPr>
          <w:rFonts w:ascii="Abadi" w:hAnsi="Abadi" w:cs="Arial"/>
          <w:color w:val="16161C"/>
          <w:sz w:val="21"/>
          <w:szCs w:val="21"/>
          <w:lang w:val="es-MX" w:eastAsia="es-MX"/>
        </w:rPr>
        <w:t>ante</w:t>
      </w:r>
      <w:r w:rsidRPr="00F22B0B">
        <w:rPr>
          <w:rFonts w:ascii="Abadi" w:hAnsi="Abadi" w:cs="Arial"/>
          <w:color w:val="16161C"/>
          <w:spacing w:val="15"/>
          <w:sz w:val="21"/>
          <w:szCs w:val="21"/>
          <w:lang w:val="es-MX" w:eastAsia="es-MX"/>
        </w:rPr>
        <w:t xml:space="preserve"> </w:t>
      </w:r>
      <w:r w:rsidRPr="00F22B0B">
        <w:rPr>
          <w:rFonts w:ascii="Abadi" w:hAnsi="Abadi" w:cs="Arial"/>
          <w:color w:val="16161C"/>
          <w:sz w:val="21"/>
          <w:szCs w:val="21"/>
          <w:lang w:val="es-MX" w:eastAsia="es-MX"/>
        </w:rPr>
        <w:t>el</w:t>
      </w:r>
      <w:r w:rsidRPr="00F22B0B">
        <w:rPr>
          <w:rFonts w:ascii="Abadi" w:hAnsi="Abadi" w:cs="Arial"/>
          <w:color w:val="16161C"/>
          <w:spacing w:val="32"/>
          <w:sz w:val="21"/>
          <w:szCs w:val="21"/>
          <w:lang w:val="es-MX" w:eastAsia="es-MX"/>
        </w:rPr>
        <w:t xml:space="preserve"> </w:t>
      </w:r>
      <w:r w:rsidRPr="00F22B0B">
        <w:rPr>
          <w:rFonts w:ascii="Abadi" w:hAnsi="Abadi" w:cs="Arial"/>
          <w:color w:val="16161C"/>
          <w:sz w:val="21"/>
          <w:szCs w:val="21"/>
          <w:lang w:val="es-MX" w:eastAsia="es-MX"/>
        </w:rPr>
        <w:t>Pleno</w:t>
      </w:r>
      <w:r w:rsidRPr="00F22B0B">
        <w:rPr>
          <w:rFonts w:ascii="Abadi" w:hAnsi="Abadi" w:cs="Arial"/>
          <w:color w:val="16161C"/>
          <w:spacing w:val="17"/>
          <w:sz w:val="21"/>
          <w:szCs w:val="21"/>
          <w:lang w:val="es-MX" w:eastAsia="es-MX"/>
        </w:rPr>
        <w:t xml:space="preserve"> </w:t>
      </w:r>
      <w:r w:rsidRPr="00F22B0B">
        <w:rPr>
          <w:rFonts w:ascii="Abadi" w:hAnsi="Abadi" w:cs="Arial"/>
          <w:color w:val="16161C"/>
          <w:sz w:val="21"/>
          <w:szCs w:val="21"/>
          <w:lang w:val="es-MX" w:eastAsia="es-MX"/>
        </w:rPr>
        <w:t>del</w:t>
      </w:r>
      <w:r w:rsidRPr="00F22B0B">
        <w:rPr>
          <w:rFonts w:ascii="Abadi" w:hAnsi="Abadi" w:cs="Arial"/>
          <w:color w:val="16161C"/>
          <w:spacing w:val="20"/>
          <w:sz w:val="21"/>
          <w:szCs w:val="21"/>
          <w:lang w:val="es-MX" w:eastAsia="es-MX"/>
        </w:rPr>
        <w:t xml:space="preserve"> </w:t>
      </w:r>
      <w:r w:rsidRPr="00F22B0B">
        <w:rPr>
          <w:rFonts w:ascii="Abadi" w:hAnsi="Abadi" w:cs="Arial"/>
          <w:color w:val="16161C"/>
          <w:sz w:val="21"/>
          <w:szCs w:val="21"/>
          <w:lang w:val="es-MX" w:eastAsia="es-MX"/>
        </w:rPr>
        <w:t>Congreso</w:t>
      </w:r>
      <w:r w:rsidRPr="00F22B0B">
        <w:rPr>
          <w:rFonts w:ascii="Abadi" w:hAnsi="Abadi" w:cs="Arial"/>
          <w:color w:val="16161C"/>
          <w:spacing w:val="11"/>
          <w:sz w:val="21"/>
          <w:szCs w:val="21"/>
          <w:lang w:val="es-MX" w:eastAsia="es-MX"/>
        </w:rPr>
        <w:t xml:space="preserve"> </w:t>
      </w:r>
      <w:r w:rsidRPr="00F22B0B">
        <w:rPr>
          <w:rFonts w:ascii="Abadi" w:hAnsi="Abadi" w:cs="Arial"/>
          <w:color w:val="16161C"/>
          <w:sz w:val="21"/>
          <w:szCs w:val="21"/>
          <w:lang w:val="es-MX" w:eastAsia="es-MX"/>
        </w:rPr>
        <w:t>del</w:t>
      </w:r>
      <w:r w:rsidRPr="00F22B0B">
        <w:rPr>
          <w:rFonts w:ascii="Abadi" w:hAnsi="Abadi" w:cs="Arial"/>
          <w:color w:val="16161C"/>
          <w:spacing w:val="25"/>
          <w:sz w:val="21"/>
          <w:szCs w:val="21"/>
          <w:lang w:val="es-MX" w:eastAsia="es-MX"/>
        </w:rPr>
        <w:t xml:space="preserve"> </w:t>
      </w:r>
      <w:r w:rsidRPr="00F22B0B">
        <w:rPr>
          <w:rFonts w:ascii="Abadi" w:hAnsi="Abadi" w:cs="Arial"/>
          <w:color w:val="16161C"/>
          <w:sz w:val="21"/>
          <w:szCs w:val="21"/>
          <w:lang w:val="es-MX" w:eastAsia="es-MX"/>
        </w:rPr>
        <w:t>Estado,</w:t>
      </w:r>
      <w:r w:rsidRPr="00F22B0B">
        <w:rPr>
          <w:rFonts w:ascii="Abadi" w:hAnsi="Abadi" w:cs="Arial"/>
          <w:color w:val="16161C"/>
          <w:spacing w:val="-2"/>
          <w:sz w:val="21"/>
          <w:szCs w:val="21"/>
          <w:lang w:val="es-MX" w:eastAsia="es-MX"/>
        </w:rPr>
        <w:t xml:space="preserve"> </w:t>
      </w:r>
      <w:r w:rsidRPr="00F22B0B">
        <w:rPr>
          <w:rFonts w:ascii="Abadi" w:hAnsi="Abadi" w:cs="Arial"/>
          <w:color w:val="16161C"/>
          <w:sz w:val="21"/>
          <w:szCs w:val="21"/>
          <w:lang w:val="es-MX" w:eastAsia="es-MX"/>
        </w:rPr>
        <w:t>una</w:t>
      </w:r>
      <w:r w:rsidRPr="00F22B0B">
        <w:rPr>
          <w:rFonts w:ascii="Abadi" w:hAnsi="Abadi" w:cs="Arial"/>
          <w:color w:val="16161C"/>
          <w:spacing w:val="26"/>
          <w:sz w:val="21"/>
          <w:szCs w:val="21"/>
          <w:lang w:val="es-MX" w:eastAsia="es-MX"/>
        </w:rPr>
        <w:t xml:space="preserve"> </w:t>
      </w:r>
      <w:r w:rsidRPr="00F22B0B">
        <w:rPr>
          <w:rFonts w:ascii="Abadi" w:hAnsi="Abadi" w:cs="Arial"/>
          <w:color w:val="16161C"/>
          <w:sz w:val="21"/>
          <w:szCs w:val="21"/>
          <w:lang w:val="es-MX" w:eastAsia="es-MX"/>
        </w:rPr>
        <w:t>terna</w:t>
      </w:r>
      <w:r w:rsidR="000E78AA">
        <w:rPr>
          <w:rFonts w:ascii="Abadi" w:hAnsi="Abadi" w:cs="Arial"/>
          <w:color w:val="16161C"/>
          <w:spacing w:val="37"/>
          <w:sz w:val="21"/>
          <w:szCs w:val="21"/>
          <w:lang w:val="es-MX" w:eastAsia="es-MX"/>
        </w:rPr>
        <w:t xml:space="preserve"> </w:t>
      </w:r>
      <w:r w:rsidRPr="00F22B0B">
        <w:rPr>
          <w:rFonts w:ascii="Abadi" w:hAnsi="Abadi" w:cs="Arial"/>
          <w:color w:val="16161C"/>
          <w:sz w:val="21"/>
          <w:szCs w:val="21"/>
          <w:lang w:val="es-MX" w:eastAsia="es-MX"/>
        </w:rPr>
        <w:t>para</w:t>
      </w:r>
      <w:r w:rsidRPr="00F22B0B">
        <w:rPr>
          <w:rFonts w:ascii="Abadi" w:hAnsi="Abadi" w:cs="Arial"/>
          <w:color w:val="16161C"/>
          <w:spacing w:val="24"/>
          <w:sz w:val="21"/>
          <w:szCs w:val="21"/>
          <w:lang w:val="es-MX" w:eastAsia="es-MX"/>
        </w:rPr>
        <w:t xml:space="preserve"> </w:t>
      </w:r>
      <w:r w:rsidRPr="00F22B0B">
        <w:rPr>
          <w:rFonts w:ascii="Abadi" w:hAnsi="Abadi" w:cs="Arial"/>
          <w:color w:val="16161C"/>
          <w:sz w:val="21"/>
          <w:szCs w:val="21"/>
          <w:lang w:val="es-MX" w:eastAsia="es-MX"/>
        </w:rPr>
        <w:t>la</w:t>
      </w:r>
      <w:r w:rsidRPr="00F22B0B">
        <w:rPr>
          <w:rFonts w:ascii="Abadi" w:hAnsi="Abadi" w:cs="Arial"/>
          <w:color w:val="16161C"/>
          <w:spacing w:val="27"/>
          <w:sz w:val="21"/>
          <w:szCs w:val="21"/>
          <w:lang w:val="es-MX" w:eastAsia="es-MX"/>
        </w:rPr>
        <w:t xml:space="preserve"> </w:t>
      </w:r>
      <w:r w:rsidRPr="00F22B0B">
        <w:rPr>
          <w:rFonts w:ascii="Abadi" w:hAnsi="Abadi" w:cs="Arial"/>
          <w:color w:val="16161C"/>
          <w:sz w:val="21"/>
          <w:szCs w:val="21"/>
          <w:lang w:val="es-MX" w:eastAsia="es-MX"/>
        </w:rPr>
        <w:t>designación</w:t>
      </w:r>
      <w:r w:rsidRPr="00F22B0B">
        <w:rPr>
          <w:rFonts w:ascii="Abadi" w:hAnsi="Abadi" w:cs="Arial"/>
          <w:color w:val="16161C"/>
          <w:spacing w:val="35"/>
          <w:sz w:val="21"/>
          <w:szCs w:val="21"/>
          <w:lang w:val="es-MX" w:eastAsia="es-MX"/>
        </w:rPr>
        <w:t xml:space="preserve"> </w:t>
      </w:r>
      <w:r w:rsidRPr="00F22B0B">
        <w:rPr>
          <w:rFonts w:ascii="Abadi" w:hAnsi="Abadi" w:cs="Arial"/>
          <w:color w:val="16161C"/>
          <w:sz w:val="21"/>
          <w:szCs w:val="21"/>
          <w:lang w:val="es-MX" w:eastAsia="es-MX"/>
        </w:rPr>
        <w:t>de</w:t>
      </w:r>
      <w:r w:rsidRPr="00F22B0B">
        <w:rPr>
          <w:rFonts w:ascii="Abadi" w:hAnsi="Abadi" w:cs="Arial"/>
          <w:color w:val="16161C"/>
          <w:spacing w:val="39"/>
          <w:sz w:val="21"/>
          <w:szCs w:val="21"/>
          <w:lang w:val="es-MX" w:eastAsia="es-MX"/>
        </w:rPr>
        <w:t xml:space="preserve"> </w:t>
      </w:r>
      <w:r w:rsidRPr="00F22B0B">
        <w:rPr>
          <w:rFonts w:ascii="Abadi" w:hAnsi="Abadi" w:cs="Arial"/>
          <w:color w:val="16161C"/>
          <w:sz w:val="21"/>
          <w:szCs w:val="21"/>
          <w:lang w:val="es-MX" w:eastAsia="es-MX"/>
        </w:rPr>
        <w:t>Magistrado,</w:t>
      </w:r>
      <w:r w:rsidRPr="00F22B0B">
        <w:rPr>
          <w:rFonts w:ascii="Abadi" w:hAnsi="Abadi" w:cs="Arial"/>
          <w:color w:val="16161C"/>
          <w:spacing w:val="45"/>
          <w:sz w:val="21"/>
          <w:szCs w:val="21"/>
          <w:lang w:val="es-MX" w:eastAsia="es-MX"/>
        </w:rPr>
        <w:t xml:space="preserve"> </w:t>
      </w:r>
      <w:r w:rsidRPr="00F22B0B">
        <w:rPr>
          <w:rFonts w:ascii="Abadi" w:hAnsi="Abadi" w:cs="Arial"/>
          <w:color w:val="16161C"/>
          <w:sz w:val="21"/>
          <w:szCs w:val="21"/>
          <w:lang w:val="es-MX" w:eastAsia="es-MX"/>
        </w:rPr>
        <w:t>integrada</w:t>
      </w:r>
      <w:r w:rsidRPr="00F22B0B">
        <w:rPr>
          <w:rFonts w:ascii="Abadi" w:hAnsi="Abadi" w:cs="Arial"/>
          <w:color w:val="16161C"/>
          <w:spacing w:val="30"/>
          <w:sz w:val="21"/>
          <w:szCs w:val="21"/>
          <w:lang w:val="es-MX" w:eastAsia="es-MX"/>
        </w:rPr>
        <w:t xml:space="preserve"> </w:t>
      </w:r>
      <w:r w:rsidRPr="00F22B0B">
        <w:rPr>
          <w:rFonts w:ascii="Abadi" w:hAnsi="Abadi" w:cs="Arial"/>
          <w:color w:val="16161C"/>
          <w:sz w:val="21"/>
          <w:szCs w:val="21"/>
          <w:lang w:val="es-MX" w:eastAsia="es-MX"/>
        </w:rPr>
        <w:t>por</w:t>
      </w:r>
      <w:r w:rsidRPr="00F22B0B">
        <w:rPr>
          <w:rFonts w:ascii="Abadi" w:hAnsi="Abadi" w:cs="Arial"/>
          <w:color w:val="16161C"/>
          <w:spacing w:val="19"/>
          <w:sz w:val="21"/>
          <w:szCs w:val="21"/>
          <w:lang w:val="es-MX" w:eastAsia="es-MX"/>
        </w:rPr>
        <w:t xml:space="preserve"> </w:t>
      </w:r>
      <w:r w:rsidRPr="00F22B0B">
        <w:rPr>
          <w:rFonts w:ascii="Abadi" w:hAnsi="Abadi" w:cs="Arial"/>
          <w:color w:val="16161C"/>
          <w:sz w:val="21"/>
          <w:szCs w:val="21"/>
          <w:lang w:val="es-MX" w:eastAsia="es-MX"/>
        </w:rPr>
        <w:t>el</w:t>
      </w:r>
      <w:r w:rsidRPr="00F22B0B">
        <w:rPr>
          <w:rFonts w:ascii="Abadi" w:hAnsi="Abadi" w:cs="Arial"/>
          <w:color w:val="16161C"/>
          <w:spacing w:val="23"/>
          <w:sz w:val="21"/>
          <w:szCs w:val="21"/>
          <w:lang w:val="es-MX" w:eastAsia="es-MX"/>
        </w:rPr>
        <w:t xml:space="preserve"> </w:t>
      </w:r>
      <w:r w:rsidRPr="00F22B0B">
        <w:rPr>
          <w:rFonts w:ascii="Abadi" w:hAnsi="Abadi" w:cs="Arial"/>
          <w:color w:val="16161C"/>
          <w:sz w:val="21"/>
          <w:szCs w:val="21"/>
          <w:lang w:val="es-MX" w:eastAsia="es-MX"/>
        </w:rPr>
        <w:t>licenciado y</w:t>
      </w:r>
      <w:r w:rsidRPr="00F22B0B">
        <w:rPr>
          <w:rFonts w:ascii="Abadi" w:hAnsi="Abadi" w:cs="Arial"/>
          <w:color w:val="16161C"/>
          <w:spacing w:val="80"/>
          <w:sz w:val="21"/>
          <w:szCs w:val="21"/>
          <w:lang w:val="es-MX" w:eastAsia="es-MX"/>
        </w:rPr>
        <w:t xml:space="preserve"> </w:t>
      </w:r>
      <w:r w:rsidRPr="00F22B0B">
        <w:rPr>
          <w:rFonts w:ascii="Abadi" w:hAnsi="Abadi" w:cs="Arial"/>
          <w:color w:val="16161C"/>
          <w:sz w:val="21"/>
          <w:szCs w:val="21"/>
          <w:lang w:val="es-MX" w:eastAsia="es-MX"/>
        </w:rPr>
        <w:t>las</w:t>
      </w:r>
      <w:r w:rsidRPr="00F22B0B">
        <w:rPr>
          <w:rFonts w:ascii="Abadi" w:hAnsi="Abadi" w:cs="Arial"/>
          <w:color w:val="16161C"/>
          <w:spacing w:val="77"/>
          <w:sz w:val="21"/>
          <w:szCs w:val="21"/>
          <w:lang w:val="es-MX" w:eastAsia="es-MX"/>
        </w:rPr>
        <w:t xml:space="preserve"> </w:t>
      </w:r>
      <w:r w:rsidRPr="00F22B0B">
        <w:rPr>
          <w:rFonts w:ascii="Abadi" w:hAnsi="Abadi" w:cs="Arial"/>
          <w:color w:val="16161C"/>
          <w:sz w:val="21"/>
          <w:szCs w:val="21"/>
          <w:lang w:val="es-MX" w:eastAsia="es-MX"/>
        </w:rPr>
        <w:t>licenciadas:</w:t>
      </w:r>
      <w:r w:rsidRPr="00F22B0B">
        <w:rPr>
          <w:rFonts w:ascii="Abadi" w:hAnsi="Abadi" w:cs="Arial"/>
          <w:color w:val="16161C"/>
          <w:spacing w:val="79"/>
          <w:w w:val="150"/>
          <w:sz w:val="21"/>
          <w:szCs w:val="21"/>
          <w:lang w:val="es-MX" w:eastAsia="es-MX"/>
        </w:rPr>
        <w:t xml:space="preserve"> </w:t>
      </w:r>
      <w:r w:rsidRPr="00F22B0B">
        <w:rPr>
          <w:rFonts w:ascii="Abadi" w:hAnsi="Abadi" w:cs="Arial"/>
          <w:b/>
          <w:bCs/>
          <w:color w:val="16161C"/>
          <w:sz w:val="21"/>
          <w:szCs w:val="21"/>
          <w:lang w:val="es-MX" w:eastAsia="es-MX"/>
        </w:rPr>
        <w:t>María</w:t>
      </w:r>
      <w:r w:rsidRPr="00F22B0B">
        <w:rPr>
          <w:rFonts w:ascii="Abadi" w:hAnsi="Abadi" w:cs="Arial"/>
          <w:b/>
          <w:bCs/>
          <w:color w:val="16161C"/>
          <w:spacing w:val="54"/>
          <w:w w:val="150"/>
          <w:sz w:val="21"/>
          <w:szCs w:val="21"/>
          <w:lang w:val="es-MX" w:eastAsia="es-MX"/>
        </w:rPr>
        <w:t xml:space="preserve"> </w:t>
      </w:r>
      <w:r w:rsidRPr="00F22B0B">
        <w:rPr>
          <w:rFonts w:ascii="Abadi" w:hAnsi="Abadi" w:cs="Arial"/>
          <w:b/>
          <w:bCs/>
          <w:color w:val="16161C"/>
          <w:sz w:val="21"/>
          <w:szCs w:val="21"/>
          <w:lang w:val="es-MX" w:eastAsia="es-MX"/>
        </w:rPr>
        <w:t>Soledad</w:t>
      </w:r>
      <w:r w:rsidRPr="00F22B0B">
        <w:rPr>
          <w:rFonts w:ascii="Abadi" w:hAnsi="Abadi" w:cs="Arial"/>
          <w:b/>
          <w:bCs/>
          <w:color w:val="16161C"/>
          <w:spacing w:val="54"/>
          <w:w w:val="150"/>
          <w:sz w:val="21"/>
          <w:szCs w:val="21"/>
          <w:lang w:val="es-MX" w:eastAsia="es-MX"/>
        </w:rPr>
        <w:t xml:space="preserve"> </w:t>
      </w:r>
      <w:r w:rsidRPr="00F22B0B">
        <w:rPr>
          <w:rFonts w:ascii="Abadi" w:hAnsi="Abadi" w:cs="Arial"/>
          <w:b/>
          <w:bCs/>
          <w:color w:val="16161C"/>
          <w:sz w:val="21"/>
          <w:szCs w:val="21"/>
          <w:lang w:val="es-MX" w:eastAsia="es-MX"/>
        </w:rPr>
        <w:t>Aguayo</w:t>
      </w:r>
      <w:r w:rsidRPr="00F22B0B">
        <w:rPr>
          <w:rFonts w:ascii="Abadi" w:hAnsi="Abadi" w:cs="Arial"/>
          <w:b/>
          <w:bCs/>
          <w:color w:val="16161C"/>
          <w:spacing w:val="80"/>
          <w:sz w:val="21"/>
          <w:szCs w:val="21"/>
          <w:lang w:val="es-MX" w:eastAsia="es-MX"/>
        </w:rPr>
        <w:t xml:space="preserve"> </w:t>
      </w:r>
      <w:r w:rsidRPr="00F22B0B">
        <w:rPr>
          <w:rFonts w:ascii="Abadi" w:hAnsi="Abadi" w:cs="Arial"/>
          <w:b/>
          <w:bCs/>
          <w:color w:val="16161C"/>
          <w:sz w:val="21"/>
          <w:szCs w:val="21"/>
          <w:lang w:val="es-MX" w:eastAsia="es-MX"/>
        </w:rPr>
        <w:t>Aguilar,</w:t>
      </w:r>
      <w:r w:rsidRPr="00F22B0B">
        <w:rPr>
          <w:rFonts w:ascii="Abadi" w:hAnsi="Abadi" w:cs="Arial"/>
          <w:b/>
          <w:bCs/>
          <w:color w:val="16161C"/>
          <w:spacing w:val="69"/>
          <w:w w:val="150"/>
          <w:sz w:val="21"/>
          <w:szCs w:val="21"/>
          <w:lang w:val="es-MX" w:eastAsia="es-MX"/>
        </w:rPr>
        <w:t xml:space="preserve"> </w:t>
      </w:r>
      <w:r w:rsidRPr="00F22B0B">
        <w:rPr>
          <w:rFonts w:ascii="Abadi" w:hAnsi="Abadi" w:cs="Arial"/>
          <w:b/>
          <w:bCs/>
          <w:color w:val="16161C"/>
          <w:sz w:val="21"/>
          <w:szCs w:val="21"/>
          <w:lang w:val="es-MX" w:eastAsia="es-MX"/>
        </w:rPr>
        <w:t>Braulio</w:t>
      </w:r>
      <w:r w:rsidRPr="00F22B0B">
        <w:rPr>
          <w:rFonts w:ascii="Abadi" w:hAnsi="Abadi" w:cs="Arial"/>
          <w:b/>
          <w:bCs/>
          <w:color w:val="16161C"/>
          <w:spacing w:val="56"/>
          <w:sz w:val="21"/>
          <w:szCs w:val="21"/>
          <w:lang w:val="es-MX" w:eastAsia="es-MX"/>
        </w:rPr>
        <w:t xml:space="preserve"> </w:t>
      </w:r>
      <w:r w:rsidRPr="00F22B0B">
        <w:rPr>
          <w:rFonts w:ascii="Abadi" w:hAnsi="Abadi" w:cs="Arial"/>
          <w:b/>
          <w:bCs/>
          <w:color w:val="16161C"/>
          <w:sz w:val="21"/>
          <w:szCs w:val="21"/>
          <w:lang w:val="es-MX" w:eastAsia="es-MX"/>
        </w:rPr>
        <w:t>Ernesto Hernández</w:t>
      </w:r>
      <w:r w:rsidRPr="00F22B0B">
        <w:rPr>
          <w:rFonts w:ascii="Abadi" w:hAnsi="Abadi" w:cs="Arial"/>
          <w:b/>
          <w:bCs/>
          <w:color w:val="16161C"/>
          <w:spacing w:val="40"/>
          <w:sz w:val="21"/>
          <w:szCs w:val="21"/>
          <w:lang w:val="es-MX" w:eastAsia="es-MX"/>
        </w:rPr>
        <w:t xml:space="preserve"> </w:t>
      </w:r>
      <w:r w:rsidRPr="00F22B0B">
        <w:rPr>
          <w:rFonts w:ascii="Abadi" w:hAnsi="Abadi" w:cs="Arial"/>
          <w:b/>
          <w:bCs/>
          <w:color w:val="16161C"/>
          <w:sz w:val="21"/>
          <w:szCs w:val="21"/>
          <w:lang w:val="es-MX" w:eastAsia="es-MX"/>
        </w:rPr>
        <w:t>Sandoval</w:t>
      </w:r>
      <w:r w:rsidRPr="00F22B0B">
        <w:rPr>
          <w:rFonts w:ascii="Abadi" w:hAnsi="Abadi" w:cs="Arial"/>
          <w:b/>
          <w:bCs/>
          <w:color w:val="16161C"/>
          <w:spacing w:val="38"/>
          <w:sz w:val="21"/>
          <w:szCs w:val="21"/>
          <w:lang w:val="es-MX" w:eastAsia="es-MX"/>
        </w:rPr>
        <w:t xml:space="preserve"> </w:t>
      </w:r>
      <w:r w:rsidRPr="00F22B0B">
        <w:rPr>
          <w:rFonts w:ascii="Abadi" w:hAnsi="Abadi" w:cs="Arial"/>
          <w:color w:val="16161C"/>
          <w:sz w:val="21"/>
          <w:szCs w:val="21"/>
          <w:lang w:val="es-MX" w:eastAsia="es-MX"/>
        </w:rPr>
        <w:t>y</w:t>
      </w:r>
      <w:r w:rsidRPr="00F22B0B">
        <w:rPr>
          <w:rFonts w:ascii="Abadi" w:hAnsi="Abadi" w:cs="Arial"/>
          <w:color w:val="16161C"/>
          <w:spacing w:val="40"/>
          <w:sz w:val="21"/>
          <w:szCs w:val="21"/>
          <w:lang w:val="es-MX" w:eastAsia="es-MX"/>
        </w:rPr>
        <w:t xml:space="preserve"> </w:t>
      </w:r>
      <w:r w:rsidRPr="00F22B0B">
        <w:rPr>
          <w:rFonts w:ascii="Abadi" w:hAnsi="Abadi" w:cs="Arial"/>
          <w:b/>
          <w:bCs/>
          <w:color w:val="16161C"/>
          <w:sz w:val="21"/>
          <w:szCs w:val="21"/>
          <w:lang w:val="es-MX" w:eastAsia="es-MX"/>
        </w:rPr>
        <w:t>María</w:t>
      </w:r>
      <w:r w:rsidRPr="00F22B0B">
        <w:rPr>
          <w:rFonts w:ascii="Abadi" w:hAnsi="Abadi" w:cs="Arial"/>
          <w:b/>
          <w:bCs/>
          <w:color w:val="16161C"/>
          <w:spacing w:val="40"/>
          <w:sz w:val="21"/>
          <w:szCs w:val="21"/>
          <w:lang w:val="es-MX" w:eastAsia="es-MX"/>
        </w:rPr>
        <w:t xml:space="preserve"> </w:t>
      </w:r>
      <w:r w:rsidRPr="00F22B0B">
        <w:rPr>
          <w:rFonts w:ascii="Abadi" w:hAnsi="Abadi" w:cs="Arial"/>
          <w:b/>
          <w:bCs/>
          <w:color w:val="16161C"/>
          <w:sz w:val="21"/>
          <w:szCs w:val="21"/>
          <w:lang w:val="es-MX" w:eastAsia="es-MX"/>
        </w:rPr>
        <w:t>Luisa</w:t>
      </w:r>
      <w:r w:rsidRPr="00F22B0B">
        <w:rPr>
          <w:rFonts w:ascii="Arial" w:hAnsi="Arial" w:cs="Arial"/>
          <w:b/>
          <w:bCs/>
          <w:color w:val="16161C"/>
          <w:spacing w:val="47"/>
          <w:lang w:val="es-MX" w:eastAsia="es-MX"/>
        </w:rPr>
        <w:t xml:space="preserve"> </w:t>
      </w:r>
      <w:r w:rsidRPr="00F22B0B">
        <w:rPr>
          <w:rFonts w:ascii="Abadi" w:hAnsi="Abadi" w:cs="Arial"/>
          <w:b/>
          <w:bCs/>
          <w:color w:val="16161C"/>
          <w:sz w:val="21"/>
          <w:szCs w:val="21"/>
          <w:lang w:val="es-MX" w:eastAsia="es-MX"/>
        </w:rPr>
        <w:t>Herrera</w:t>
      </w:r>
      <w:r w:rsidRPr="00F22B0B">
        <w:rPr>
          <w:rFonts w:ascii="Abadi" w:hAnsi="Abadi" w:cs="Arial"/>
          <w:b/>
          <w:bCs/>
          <w:color w:val="16161C"/>
          <w:spacing w:val="40"/>
          <w:sz w:val="21"/>
          <w:szCs w:val="21"/>
          <w:lang w:val="es-MX" w:eastAsia="es-MX"/>
        </w:rPr>
        <w:t xml:space="preserve"> </w:t>
      </w:r>
      <w:r w:rsidRPr="00F22B0B">
        <w:rPr>
          <w:rFonts w:ascii="Abadi" w:hAnsi="Abadi" w:cs="Arial"/>
          <w:b/>
          <w:bCs/>
          <w:color w:val="16161C"/>
          <w:sz w:val="21"/>
          <w:szCs w:val="21"/>
          <w:lang w:val="es-MX" w:eastAsia="es-MX"/>
        </w:rPr>
        <w:t>Aguirre,</w:t>
      </w:r>
      <w:r w:rsidR="000E78AA">
        <w:rPr>
          <w:rFonts w:ascii="Abadi" w:hAnsi="Abadi" w:cs="Arial"/>
          <w:b/>
          <w:bCs/>
          <w:color w:val="16161C"/>
          <w:spacing w:val="57"/>
          <w:sz w:val="21"/>
          <w:szCs w:val="21"/>
          <w:lang w:val="es-MX" w:eastAsia="es-MX"/>
        </w:rPr>
        <w:t xml:space="preserve"> </w:t>
      </w:r>
      <w:r w:rsidRPr="00F22B0B">
        <w:rPr>
          <w:rFonts w:ascii="Abadi" w:hAnsi="Abadi" w:cs="Arial"/>
          <w:color w:val="16161C"/>
          <w:sz w:val="21"/>
          <w:szCs w:val="21"/>
          <w:lang w:val="es-MX" w:eastAsia="es-MX"/>
        </w:rPr>
        <w:t>a</w:t>
      </w:r>
      <w:r w:rsidRPr="00F22B0B">
        <w:rPr>
          <w:rFonts w:ascii="Abadi" w:hAnsi="Abadi" w:cs="Arial"/>
          <w:color w:val="16161C"/>
          <w:spacing w:val="39"/>
          <w:sz w:val="21"/>
          <w:szCs w:val="21"/>
          <w:lang w:val="es-MX" w:eastAsia="es-MX"/>
        </w:rPr>
        <w:t xml:space="preserve"> </w:t>
      </w:r>
      <w:r w:rsidRPr="00F22B0B">
        <w:rPr>
          <w:rFonts w:ascii="Abadi" w:hAnsi="Abadi" w:cs="Arial"/>
          <w:color w:val="16161C"/>
          <w:sz w:val="21"/>
          <w:szCs w:val="21"/>
          <w:lang w:val="es-MX" w:eastAsia="es-MX"/>
        </w:rPr>
        <w:t>efecto</w:t>
      </w:r>
      <w:r w:rsidRPr="00F22B0B">
        <w:rPr>
          <w:rFonts w:ascii="Abadi" w:hAnsi="Abadi" w:cs="Arial"/>
          <w:color w:val="16161C"/>
          <w:spacing w:val="32"/>
          <w:sz w:val="21"/>
          <w:szCs w:val="21"/>
          <w:lang w:val="es-MX" w:eastAsia="es-MX"/>
        </w:rPr>
        <w:t xml:space="preserve"> </w:t>
      </w:r>
      <w:r w:rsidRPr="00F22B0B">
        <w:rPr>
          <w:rFonts w:ascii="Abadi" w:hAnsi="Abadi" w:cs="Arial"/>
          <w:color w:val="16161C"/>
          <w:sz w:val="21"/>
          <w:szCs w:val="21"/>
          <w:lang w:val="es-MX" w:eastAsia="es-MX"/>
        </w:rPr>
        <w:t>de</w:t>
      </w:r>
      <w:r w:rsidRPr="00F22B0B">
        <w:rPr>
          <w:rFonts w:ascii="Abadi" w:hAnsi="Abadi" w:cs="Arial"/>
          <w:color w:val="16161C"/>
          <w:spacing w:val="35"/>
          <w:sz w:val="21"/>
          <w:szCs w:val="21"/>
          <w:lang w:val="es-MX" w:eastAsia="es-MX"/>
        </w:rPr>
        <w:t xml:space="preserve"> </w:t>
      </w:r>
      <w:r w:rsidRPr="00F22B0B">
        <w:rPr>
          <w:rFonts w:ascii="Abadi" w:hAnsi="Abadi" w:cs="Arial"/>
          <w:color w:val="16161C"/>
          <w:sz w:val="21"/>
          <w:szCs w:val="21"/>
          <w:lang w:val="es-MX" w:eastAsia="es-MX"/>
        </w:rPr>
        <w:t>que</w:t>
      </w:r>
      <w:r w:rsidR="00501052">
        <w:rPr>
          <w:rFonts w:ascii="Abadi" w:hAnsi="Abadi" w:cs="Arial"/>
          <w:color w:val="16161C"/>
          <w:sz w:val="21"/>
          <w:szCs w:val="21"/>
          <w:lang w:val="es-MX" w:eastAsia="es-MX"/>
        </w:rPr>
        <w:t xml:space="preserve"> </w:t>
      </w:r>
      <w:r w:rsidRPr="00F22B0B">
        <w:rPr>
          <w:rFonts w:ascii="Abadi" w:hAnsi="Abadi" w:cs="Arial"/>
          <w:color w:val="16161C"/>
          <w:sz w:val="21"/>
          <w:szCs w:val="21"/>
          <w:lang w:val="es-MX" w:eastAsia="es-MX"/>
        </w:rPr>
        <w:t>se designe Magistrado</w:t>
      </w:r>
      <w:r w:rsidR="00D2671C">
        <w:rPr>
          <w:rFonts w:ascii="Abadi" w:hAnsi="Abadi" w:cs="Arial"/>
          <w:color w:val="16161C"/>
          <w:sz w:val="21"/>
          <w:szCs w:val="21"/>
          <w:lang w:val="es-MX" w:eastAsia="es-MX"/>
        </w:rPr>
        <w:t xml:space="preserve"> </w:t>
      </w:r>
      <w:r w:rsidRPr="00F22B0B">
        <w:rPr>
          <w:rFonts w:ascii="Abadi" w:hAnsi="Abadi" w:cs="Arial"/>
          <w:color w:val="16161C"/>
          <w:sz w:val="21"/>
          <w:szCs w:val="21"/>
          <w:lang w:val="es-MX" w:eastAsia="es-MX"/>
        </w:rPr>
        <w:t>Propietario del Poder Judicial del Estado.</w:t>
      </w:r>
    </w:p>
    <w:p w14:paraId="1E99CC43" w14:textId="77777777" w:rsidR="004B11AA" w:rsidRPr="00F521A8" w:rsidRDefault="004B11AA" w:rsidP="004B11AA">
      <w:pPr>
        <w:spacing w:after="160" w:line="259" w:lineRule="auto"/>
        <w:contextualSpacing/>
        <w:jc w:val="both"/>
        <w:rPr>
          <w:rFonts w:ascii="Abadi" w:eastAsia="Aptos" w:hAnsi="Abadi"/>
          <w:b/>
          <w:bCs/>
          <w:kern w:val="2"/>
          <w:sz w:val="22"/>
          <w:szCs w:val="22"/>
          <w:lang w:val="es-MX" w:eastAsia="en-US"/>
          <w14:ligatures w14:val="standardContextual"/>
        </w:rPr>
      </w:pPr>
    </w:p>
    <w:p w14:paraId="5DC87FF0" w14:textId="77777777" w:rsidR="00F521A8" w:rsidRPr="00F521A8" w:rsidRDefault="00F521A8"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60FCA8BE" w14:textId="77777777" w:rsidR="008E6BA7" w:rsidRPr="008E6BA7" w:rsidRDefault="008E6BA7" w:rsidP="008E6BA7">
      <w:pPr>
        <w:spacing w:after="160" w:line="278" w:lineRule="auto"/>
        <w:ind w:firstLine="567"/>
        <w:jc w:val="both"/>
        <w:rPr>
          <w:rFonts w:ascii="Abadi" w:eastAsia="Aptos" w:hAnsi="Abadi"/>
          <w:b/>
          <w:bCs/>
          <w:kern w:val="2"/>
          <w:sz w:val="21"/>
          <w:szCs w:val="21"/>
          <w:lang w:val="es-MX" w:eastAsia="en-US"/>
          <w14:ligatures w14:val="standardContextual"/>
        </w:rPr>
      </w:pPr>
      <w:r w:rsidRPr="008E6BA7">
        <w:rPr>
          <w:rFonts w:ascii="Abadi" w:eastAsia="Aptos" w:hAnsi="Abadi"/>
          <w:b/>
          <w:bCs/>
          <w:kern w:val="2"/>
          <w:sz w:val="21"/>
          <w:szCs w:val="21"/>
          <w:lang w:val="es-MX" w:eastAsia="en-US"/>
          <w14:ligatures w14:val="standardContextual"/>
        </w:rPr>
        <w:t xml:space="preserve">- La </w:t>
      </w:r>
      <w:proofErr w:type="gramStart"/>
      <w:r w:rsidRPr="008E6BA7">
        <w:rPr>
          <w:rFonts w:ascii="Abadi" w:eastAsia="Aptos" w:hAnsi="Abadi"/>
          <w:b/>
          <w:bCs/>
          <w:kern w:val="2"/>
          <w:sz w:val="21"/>
          <w:szCs w:val="21"/>
          <w:lang w:val="es-MX" w:eastAsia="en-US"/>
          <w14:ligatures w14:val="standardContextual"/>
        </w:rPr>
        <w:t>Presidencia.-</w:t>
      </w:r>
      <w:proofErr w:type="gramEnd"/>
      <w:r w:rsidRPr="008E6BA7">
        <w:rPr>
          <w:rFonts w:ascii="Abadi" w:eastAsia="Aptos" w:hAnsi="Abadi"/>
          <w:kern w:val="2"/>
          <w:sz w:val="21"/>
          <w:szCs w:val="21"/>
          <w:lang w:val="es-MX" w:eastAsia="en-US"/>
          <w14:ligatures w14:val="standardContextual"/>
        </w:rPr>
        <w:t xml:space="preserve"> Esta Presidencia da cuenta con la propuesta de terna formulada por el Gobernador del Estado para designar un magistrado propietario del Poder Judicial del Estado, misma; que </w:t>
      </w:r>
      <w:r w:rsidRPr="008E6BA7">
        <w:rPr>
          <w:rFonts w:ascii="Abadi" w:eastAsia="Aptos" w:hAnsi="Abadi"/>
          <w:b/>
          <w:bCs/>
          <w:kern w:val="2"/>
          <w:sz w:val="21"/>
          <w:szCs w:val="21"/>
          <w:lang w:val="es-MX" w:eastAsia="en-US"/>
          <w14:ligatures w14:val="standardContextual"/>
        </w:rPr>
        <w:t>(ELD 47/LXV-COM)</w:t>
      </w:r>
    </w:p>
    <w:p w14:paraId="57E25B29" w14:textId="77777777" w:rsidR="008E6BA7" w:rsidRPr="008E6BA7" w:rsidRDefault="008E6BA7" w:rsidP="008E6BA7">
      <w:pPr>
        <w:spacing w:after="160" w:line="278" w:lineRule="auto"/>
        <w:ind w:left="851" w:right="1041"/>
        <w:jc w:val="both"/>
        <w:rPr>
          <w:rFonts w:ascii="Abadi" w:eastAsia="Aptos" w:hAnsi="Abadi"/>
          <w:b/>
          <w:bCs/>
          <w:i/>
          <w:iCs/>
          <w:kern w:val="2"/>
          <w:sz w:val="21"/>
          <w:szCs w:val="21"/>
          <w:u w:val="single"/>
          <w:lang w:val="es-MX" w:eastAsia="en-US"/>
          <w14:ligatures w14:val="standardContextual"/>
        </w:rPr>
      </w:pPr>
      <w:r w:rsidRPr="008E6BA7">
        <w:rPr>
          <w:rFonts w:ascii="Abadi" w:eastAsia="Aptos" w:hAnsi="Abadi"/>
          <w:b/>
          <w:bCs/>
          <w:i/>
          <w:iCs/>
          <w:kern w:val="2"/>
          <w:sz w:val="21"/>
          <w:szCs w:val="21"/>
          <w:u w:val="single"/>
          <w:lang w:val="es-MX" w:eastAsia="en-US"/>
          <w14:ligatures w14:val="standardContextual"/>
        </w:rPr>
        <w:t xml:space="preserve">Se turna a la Comisión de Justicia con fundamento en el artículo 113, fracción IV, de nuestra Ley Orgánica para su estudio y dictamen. </w:t>
      </w:r>
    </w:p>
    <w:p w14:paraId="37A8C790" w14:textId="77777777" w:rsidR="008E6BA7" w:rsidRPr="00F521A8" w:rsidRDefault="008E6BA7"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33998B15" w14:textId="5EFB0099" w:rsidR="007E3439" w:rsidRPr="00072943" w:rsidRDefault="007E3439" w:rsidP="00072943">
      <w:pPr>
        <w:pStyle w:val="Ttulo1"/>
        <w:ind w:firstLine="0"/>
        <w:jc w:val="both"/>
        <w:rPr>
          <w:rFonts w:ascii="Abadi" w:eastAsia="Aptos" w:hAnsi="Abadi"/>
          <w:b w:val="0"/>
          <w:bCs/>
          <w:i w:val="0"/>
          <w:iCs w:val="0"/>
          <w:kern w:val="2"/>
          <w:sz w:val="22"/>
          <w:szCs w:val="22"/>
          <w:lang w:val="es-MX" w:eastAsia="en-US"/>
          <w14:ligatures w14:val="standardContextual"/>
        </w:rPr>
      </w:pPr>
      <w:bookmarkStart w:id="5" w:name="_Toc176432728"/>
      <w:r w:rsidRPr="00072943">
        <w:rPr>
          <w:rFonts w:ascii="Abadi" w:eastAsia="Aptos" w:hAnsi="Abadi"/>
          <w:bCs/>
          <w:i w:val="0"/>
          <w:iCs w:val="0"/>
          <w:kern w:val="2"/>
          <w:sz w:val="22"/>
          <w:szCs w:val="22"/>
          <w:lang w:val="es-MX" w:eastAsia="en-US"/>
          <w14:ligatures w14:val="standardContextual"/>
        </w:rPr>
        <w:t>PRESENTACIÓN DE LA PROPUESTA DE PUNTO DE ACUERDO FORMULADA POR EL DIPUTADO ERNESTO MILLÁN SOBERANES INTEGRANTE DEL GRUPO PARLAMENTARIO DEL PARTIDO MORENA A EFECTO DE EXHORTAR AL AYUNTAMIENTO DE GUANAJUATO PARA QUE EN TÉRMINO DE SUS ATRIBUCIONES Y FUNCIONES ANALICEN LA EFICACIA DE LAS POLÍTICAS PÚBLICAS EN MATERIA DE PREVENCIÓN SOCIAL DE LA VIOLENCIA Y LA DELINCUENCIA Y SI ESTAS ESTÁN REDUCIENDO LOS ÍNDICES DELICTIVOS DEL MUNICIPIO Y, EN SU CASO, PROPONGA LA REORIENTACIÓN DE LAS MISMAS.</w:t>
      </w:r>
      <w:bookmarkEnd w:id="5"/>
      <w:r w:rsidR="00155707">
        <w:rPr>
          <w:rStyle w:val="Refdenotaalpie"/>
          <w:rFonts w:ascii="Abadi" w:eastAsia="Aptos" w:hAnsi="Abadi"/>
          <w:bCs/>
          <w:i w:val="0"/>
          <w:iCs w:val="0"/>
          <w:kern w:val="2"/>
          <w:sz w:val="22"/>
          <w:szCs w:val="22"/>
          <w:lang w:val="es-MX" w:eastAsia="en-US"/>
          <w14:ligatures w14:val="standardContextual"/>
        </w:rPr>
        <w:footnoteReference w:id="7"/>
      </w:r>
    </w:p>
    <w:p w14:paraId="6D4CAB65" w14:textId="77777777" w:rsidR="00EA777F" w:rsidRDefault="00EA777F"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4E307230" w14:textId="77777777" w:rsidR="007E3439" w:rsidRDefault="007E3439"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2FB71B7F" w14:textId="77777777" w:rsidR="00EA777F" w:rsidRPr="00EA777F" w:rsidRDefault="00EA777F" w:rsidP="001C1F72">
      <w:pPr>
        <w:spacing w:after="160" w:line="259" w:lineRule="auto"/>
        <w:contextualSpacing/>
        <w:jc w:val="both"/>
        <w:rPr>
          <w:rFonts w:ascii="Abadi" w:eastAsia="Aptos" w:hAnsi="Abadi"/>
          <w:b/>
          <w:bCs/>
          <w:kern w:val="2"/>
          <w:sz w:val="22"/>
          <w:szCs w:val="22"/>
          <w:lang w:val="es-MX" w:eastAsia="en-US"/>
          <w14:ligatures w14:val="standardContextual"/>
        </w:rPr>
      </w:pPr>
      <w:r w:rsidRPr="00EA777F">
        <w:rPr>
          <w:rFonts w:ascii="Abadi" w:eastAsia="Aptos" w:hAnsi="Abadi"/>
          <w:b/>
          <w:bCs/>
          <w:kern w:val="2"/>
          <w:sz w:val="22"/>
          <w:szCs w:val="22"/>
          <w:lang w:val="es-MX" w:eastAsia="en-US"/>
          <w14:ligatures w14:val="standardContextual"/>
        </w:rPr>
        <w:t xml:space="preserve">DIP. BRICIO BALDERAS ALVAREZ PRESIDENTE DE LA MESA DIRECTIVA </w:t>
      </w:r>
    </w:p>
    <w:p w14:paraId="1EA69717" w14:textId="77777777" w:rsidR="00EA777F" w:rsidRPr="00EA777F" w:rsidRDefault="00EA777F" w:rsidP="001C1F72">
      <w:pPr>
        <w:spacing w:after="160" w:line="259" w:lineRule="auto"/>
        <w:contextualSpacing/>
        <w:jc w:val="both"/>
        <w:rPr>
          <w:rFonts w:ascii="Abadi" w:eastAsia="Aptos" w:hAnsi="Abadi"/>
          <w:b/>
          <w:bCs/>
          <w:kern w:val="2"/>
          <w:sz w:val="22"/>
          <w:szCs w:val="22"/>
          <w:lang w:val="es-MX" w:eastAsia="en-US"/>
          <w14:ligatures w14:val="standardContextual"/>
        </w:rPr>
      </w:pPr>
      <w:r w:rsidRPr="00EA777F">
        <w:rPr>
          <w:rFonts w:ascii="Abadi" w:eastAsia="Aptos" w:hAnsi="Abadi"/>
          <w:b/>
          <w:bCs/>
          <w:kern w:val="2"/>
          <w:sz w:val="22"/>
          <w:szCs w:val="22"/>
          <w:lang w:val="es-MX" w:eastAsia="en-US"/>
          <w14:ligatures w14:val="standardContextual"/>
        </w:rPr>
        <w:t xml:space="preserve">DE LA LXV LEGISLATURA DEL CONGRESO DE GUANAJUATO </w:t>
      </w:r>
    </w:p>
    <w:p w14:paraId="08A5CD55" w14:textId="77FF152C" w:rsidR="00EA777F" w:rsidRDefault="00EA777F" w:rsidP="001C1F72">
      <w:pPr>
        <w:spacing w:after="160" w:line="259" w:lineRule="auto"/>
        <w:contextualSpacing/>
        <w:jc w:val="both"/>
        <w:rPr>
          <w:rFonts w:ascii="Abadi" w:eastAsia="Aptos" w:hAnsi="Abadi"/>
          <w:b/>
          <w:bCs/>
          <w:kern w:val="2"/>
          <w:sz w:val="22"/>
          <w:szCs w:val="22"/>
          <w:lang w:val="es-MX" w:eastAsia="en-US"/>
          <w14:ligatures w14:val="standardContextual"/>
        </w:rPr>
      </w:pPr>
      <w:r w:rsidRPr="00EA777F">
        <w:rPr>
          <w:rFonts w:ascii="Abadi" w:eastAsia="Aptos" w:hAnsi="Abadi"/>
          <w:b/>
          <w:bCs/>
          <w:kern w:val="2"/>
          <w:sz w:val="22"/>
          <w:szCs w:val="22"/>
          <w:lang w:val="es-MX" w:eastAsia="en-US"/>
          <w14:ligatures w14:val="standardContextual"/>
        </w:rPr>
        <w:t>PRESENTE</w:t>
      </w:r>
    </w:p>
    <w:p w14:paraId="37EF27E4" w14:textId="77777777" w:rsidR="00EA777F" w:rsidRPr="00F521A8" w:rsidRDefault="00EA777F"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407C31DD" w14:textId="5A4E04A8" w:rsidR="002264D6" w:rsidRPr="002264D6" w:rsidRDefault="002264D6" w:rsidP="00A44668">
      <w:pPr>
        <w:kinsoku w:val="0"/>
        <w:overflowPunct w:val="0"/>
        <w:autoSpaceDE w:val="0"/>
        <w:autoSpaceDN w:val="0"/>
        <w:adjustRightInd w:val="0"/>
        <w:jc w:val="both"/>
        <w:rPr>
          <w:rFonts w:ascii="Abadi" w:hAnsi="Abadi" w:cs="Arial"/>
          <w:color w:val="13121C"/>
          <w:sz w:val="21"/>
          <w:szCs w:val="21"/>
          <w:lang w:val="es-MX" w:eastAsia="es-MX"/>
        </w:rPr>
      </w:pPr>
      <w:r w:rsidRPr="002264D6">
        <w:rPr>
          <w:rFonts w:ascii="Abadi" w:hAnsi="Abadi" w:cs="Arial"/>
          <w:b/>
          <w:color w:val="13121C"/>
          <w:sz w:val="21"/>
          <w:szCs w:val="21"/>
          <w:lang w:val="es-MX" w:eastAsia="es-MX"/>
        </w:rPr>
        <w:t>Ernesto</w:t>
      </w:r>
      <w:r w:rsidRPr="002264D6">
        <w:rPr>
          <w:rFonts w:ascii="Abadi" w:hAnsi="Abadi" w:cs="Arial"/>
          <w:b/>
          <w:color w:val="13121C"/>
          <w:spacing w:val="-5"/>
          <w:sz w:val="21"/>
          <w:szCs w:val="21"/>
          <w:lang w:val="es-MX" w:eastAsia="es-MX"/>
        </w:rPr>
        <w:t xml:space="preserve"> </w:t>
      </w:r>
      <w:r w:rsidRPr="002264D6">
        <w:rPr>
          <w:rFonts w:ascii="Abadi" w:hAnsi="Abadi" w:cs="Arial"/>
          <w:b/>
          <w:color w:val="13121C"/>
          <w:sz w:val="21"/>
          <w:szCs w:val="21"/>
          <w:lang w:val="es-MX" w:eastAsia="es-MX"/>
        </w:rPr>
        <w:t>Millán</w:t>
      </w:r>
      <w:r w:rsidRPr="002264D6">
        <w:rPr>
          <w:rFonts w:ascii="Abadi" w:hAnsi="Abadi" w:cs="Arial"/>
          <w:b/>
          <w:color w:val="13121C"/>
          <w:spacing w:val="-12"/>
          <w:sz w:val="21"/>
          <w:szCs w:val="21"/>
          <w:lang w:val="es-MX" w:eastAsia="es-MX"/>
        </w:rPr>
        <w:t xml:space="preserve"> </w:t>
      </w:r>
      <w:r w:rsidRPr="002264D6">
        <w:rPr>
          <w:rFonts w:ascii="Abadi" w:hAnsi="Abadi" w:cs="Arial"/>
          <w:b/>
          <w:color w:val="13121C"/>
          <w:sz w:val="21"/>
          <w:szCs w:val="21"/>
          <w:lang w:val="es-MX" w:eastAsia="es-MX"/>
        </w:rPr>
        <w:t>Soberanes</w:t>
      </w:r>
      <w:r w:rsidRPr="002264D6">
        <w:rPr>
          <w:rFonts w:ascii="Abadi" w:hAnsi="Abadi" w:cs="Arial"/>
          <w:b/>
          <w:color w:val="13121C"/>
          <w:spacing w:val="-16"/>
          <w:sz w:val="21"/>
          <w:szCs w:val="21"/>
          <w:lang w:val="es-MX" w:eastAsia="es-MX"/>
        </w:rPr>
        <w:t xml:space="preserve"> </w:t>
      </w:r>
      <w:r w:rsidRPr="002264D6">
        <w:rPr>
          <w:rFonts w:ascii="Abadi" w:hAnsi="Abadi" w:cs="Arial"/>
          <w:color w:val="13121C"/>
          <w:sz w:val="21"/>
          <w:szCs w:val="21"/>
          <w:lang w:val="es-MX" w:eastAsia="es-MX"/>
        </w:rPr>
        <w:t>integrante</w:t>
      </w:r>
      <w:r w:rsidRPr="002264D6">
        <w:rPr>
          <w:rFonts w:ascii="Abadi" w:hAnsi="Abadi" w:cs="Arial"/>
          <w:color w:val="13121C"/>
          <w:spacing w:val="-18"/>
          <w:sz w:val="21"/>
          <w:szCs w:val="21"/>
          <w:lang w:val="es-MX" w:eastAsia="es-MX"/>
        </w:rPr>
        <w:t xml:space="preserve"> </w:t>
      </w:r>
      <w:r w:rsidRPr="002264D6">
        <w:rPr>
          <w:rFonts w:ascii="Abadi" w:hAnsi="Abadi" w:cs="Arial"/>
          <w:color w:val="13121C"/>
          <w:sz w:val="21"/>
          <w:szCs w:val="21"/>
          <w:lang w:val="es-MX" w:eastAsia="es-MX"/>
        </w:rPr>
        <w:t>del</w:t>
      </w:r>
      <w:r w:rsidRPr="002264D6">
        <w:rPr>
          <w:rFonts w:ascii="Abadi" w:hAnsi="Abadi" w:cs="Arial"/>
          <w:color w:val="13121C"/>
          <w:spacing w:val="-8"/>
          <w:sz w:val="21"/>
          <w:szCs w:val="21"/>
          <w:lang w:val="es-MX" w:eastAsia="es-MX"/>
        </w:rPr>
        <w:t xml:space="preserve"> </w:t>
      </w:r>
      <w:r w:rsidRPr="002264D6">
        <w:rPr>
          <w:rFonts w:ascii="Abadi" w:hAnsi="Abadi" w:cs="Arial"/>
          <w:color w:val="13121C"/>
          <w:sz w:val="21"/>
          <w:szCs w:val="21"/>
          <w:lang w:val="es-MX" w:eastAsia="es-MX"/>
        </w:rPr>
        <w:t>Grupo</w:t>
      </w:r>
      <w:r w:rsidRPr="002264D6">
        <w:rPr>
          <w:rFonts w:ascii="Abadi" w:hAnsi="Abadi" w:cs="Arial"/>
          <w:color w:val="13121C"/>
          <w:spacing w:val="-2"/>
          <w:sz w:val="21"/>
          <w:szCs w:val="21"/>
          <w:lang w:val="es-MX" w:eastAsia="es-MX"/>
        </w:rPr>
        <w:t xml:space="preserve"> </w:t>
      </w:r>
      <w:r w:rsidRPr="002264D6">
        <w:rPr>
          <w:rFonts w:ascii="Abadi" w:hAnsi="Abadi" w:cs="Arial"/>
          <w:color w:val="13121C"/>
          <w:sz w:val="21"/>
          <w:szCs w:val="21"/>
          <w:lang w:val="es-MX" w:eastAsia="es-MX"/>
        </w:rPr>
        <w:t>Parlamentario</w:t>
      </w:r>
      <w:r w:rsidRPr="002264D6">
        <w:rPr>
          <w:rFonts w:ascii="Abadi" w:hAnsi="Abadi" w:cs="Arial"/>
          <w:color w:val="13121C"/>
          <w:spacing w:val="-20"/>
          <w:sz w:val="21"/>
          <w:szCs w:val="21"/>
          <w:lang w:val="es-MX" w:eastAsia="es-MX"/>
        </w:rPr>
        <w:t xml:space="preserve"> </w:t>
      </w:r>
      <w:r w:rsidRPr="002264D6">
        <w:rPr>
          <w:rFonts w:ascii="Abadi" w:hAnsi="Abadi" w:cs="Arial"/>
          <w:color w:val="13121C"/>
          <w:sz w:val="21"/>
          <w:szCs w:val="21"/>
          <w:lang w:val="es-MX" w:eastAsia="es-MX"/>
        </w:rPr>
        <w:t>de</w:t>
      </w:r>
      <w:r w:rsidRPr="002264D6">
        <w:rPr>
          <w:rFonts w:ascii="Abadi" w:hAnsi="Abadi" w:cs="Arial"/>
          <w:color w:val="13121C"/>
          <w:spacing w:val="-4"/>
          <w:sz w:val="21"/>
          <w:szCs w:val="21"/>
          <w:lang w:val="es-MX" w:eastAsia="es-MX"/>
        </w:rPr>
        <w:t xml:space="preserve"> </w:t>
      </w:r>
      <w:r w:rsidRPr="002264D6">
        <w:rPr>
          <w:rFonts w:ascii="Abadi" w:hAnsi="Abadi" w:cs="Arial"/>
          <w:b/>
          <w:color w:val="13121C"/>
          <w:sz w:val="21"/>
          <w:szCs w:val="21"/>
          <w:lang w:val="es-MX" w:eastAsia="es-MX"/>
        </w:rPr>
        <w:t>morena</w:t>
      </w:r>
      <w:r w:rsidRPr="002264D6">
        <w:rPr>
          <w:rFonts w:ascii="Abadi" w:hAnsi="Abadi" w:cs="Arial"/>
          <w:b/>
          <w:color w:val="13121C"/>
          <w:spacing w:val="4"/>
          <w:sz w:val="21"/>
          <w:szCs w:val="21"/>
          <w:lang w:val="es-MX" w:eastAsia="es-MX"/>
        </w:rPr>
        <w:t xml:space="preserve"> </w:t>
      </w:r>
      <w:r w:rsidRPr="002264D6">
        <w:rPr>
          <w:rFonts w:ascii="Abadi" w:hAnsi="Abadi" w:cs="Arial"/>
          <w:color w:val="13121C"/>
          <w:sz w:val="21"/>
          <w:szCs w:val="21"/>
          <w:lang w:val="es-MX" w:eastAsia="es-MX"/>
        </w:rPr>
        <w:t>en</w:t>
      </w:r>
      <w:r w:rsidRPr="002264D6">
        <w:rPr>
          <w:rFonts w:ascii="Abadi" w:hAnsi="Abadi" w:cs="Arial"/>
          <w:color w:val="13121C"/>
          <w:spacing w:val="-4"/>
          <w:sz w:val="21"/>
          <w:szCs w:val="21"/>
          <w:lang w:val="es-MX" w:eastAsia="es-MX"/>
        </w:rPr>
        <w:t xml:space="preserve"> </w:t>
      </w:r>
      <w:r w:rsidRPr="002264D6">
        <w:rPr>
          <w:rFonts w:ascii="Abadi" w:hAnsi="Abadi" w:cs="Arial"/>
          <w:color w:val="13121C"/>
          <w:sz w:val="21"/>
          <w:szCs w:val="21"/>
          <w:lang w:val="es-MX" w:eastAsia="es-MX"/>
        </w:rPr>
        <w:t>la LXV</w:t>
      </w:r>
      <w:r w:rsidRPr="002264D6">
        <w:rPr>
          <w:rFonts w:ascii="Abadi" w:hAnsi="Abadi" w:cs="Arial"/>
          <w:color w:val="13121C"/>
          <w:spacing w:val="6"/>
          <w:sz w:val="21"/>
          <w:szCs w:val="21"/>
          <w:lang w:val="es-MX" w:eastAsia="es-MX"/>
        </w:rPr>
        <w:t xml:space="preserve"> </w:t>
      </w:r>
      <w:r w:rsidRPr="002264D6">
        <w:rPr>
          <w:rFonts w:ascii="Abadi" w:hAnsi="Abadi" w:cs="Arial"/>
          <w:color w:val="13121C"/>
          <w:sz w:val="21"/>
          <w:szCs w:val="21"/>
          <w:lang w:val="es-MX" w:eastAsia="es-MX"/>
        </w:rPr>
        <w:t>Legislatura del</w:t>
      </w:r>
      <w:r w:rsidR="00CB0A08">
        <w:rPr>
          <w:rFonts w:ascii="Abadi" w:hAnsi="Abadi" w:cs="Arial"/>
          <w:color w:val="13121C"/>
          <w:sz w:val="21"/>
          <w:szCs w:val="21"/>
          <w:lang w:val="es-MX" w:eastAsia="es-MX"/>
        </w:rPr>
        <w:t xml:space="preserve"> </w:t>
      </w:r>
      <w:r w:rsidRPr="002264D6">
        <w:rPr>
          <w:rFonts w:ascii="Abadi" w:hAnsi="Abadi" w:cs="Arial"/>
          <w:color w:val="13121C"/>
          <w:sz w:val="21"/>
          <w:szCs w:val="21"/>
          <w:lang w:val="es-MX" w:eastAsia="es-MX"/>
        </w:rPr>
        <w:t>Congreso</w:t>
      </w:r>
      <w:r w:rsidRPr="002264D6">
        <w:rPr>
          <w:rFonts w:ascii="Abadi" w:hAnsi="Abadi" w:cs="Arial"/>
          <w:color w:val="13121C"/>
          <w:spacing w:val="-1"/>
          <w:sz w:val="21"/>
          <w:szCs w:val="21"/>
          <w:lang w:val="es-MX" w:eastAsia="es-MX"/>
        </w:rPr>
        <w:t xml:space="preserve"> </w:t>
      </w:r>
      <w:r w:rsidRPr="002264D6">
        <w:rPr>
          <w:rFonts w:ascii="Abadi" w:hAnsi="Abadi" w:cs="Arial"/>
          <w:color w:val="13121C"/>
          <w:sz w:val="21"/>
          <w:szCs w:val="21"/>
          <w:lang w:val="es-MX" w:eastAsia="es-MX"/>
        </w:rPr>
        <w:t>del</w:t>
      </w:r>
      <w:r w:rsidR="00CB0A08">
        <w:rPr>
          <w:rFonts w:ascii="Abadi" w:hAnsi="Abadi" w:cs="Arial"/>
          <w:color w:val="13121C"/>
          <w:sz w:val="21"/>
          <w:szCs w:val="21"/>
          <w:lang w:val="es-MX" w:eastAsia="es-MX"/>
        </w:rPr>
        <w:t xml:space="preserve"> </w:t>
      </w:r>
      <w:r w:rsidRPr="002264D6">
        <w:rPr>
          <w:rFonts w:ascii="Abadi" w:hAnsi="Abadi" w:cs="Arial"/>
          <w:color w:val="13121C"/>
          <w:sz w:val="21"/>
          <w:szCs w:val="21"/>
          <w:lang w:val="es-MX" w:eastAsia="es-MX"/>
        </w:rPr>
        <w:t>Estado</w:t>
      </w:r>
      <w:r w:rsidRPr="002264D6">
        <w:rPr>
          <w:rFonts w:ascii="Abadi" w:hAnsi="Abadi" w:cs="Arial"/>
          <w:color w:val="13121C"/>
          <w:spacing w:val="4"/>
          <w:sz w:val="21"/>
          <w:szCs w:val="21"/>
          <w:lang w:val="es-MX" w:eastAsia="es-MX"/>
        </w:rPr>
        <w:t xml:space="preserve"> </w:t>
      </w:r>
      <w:r w:rsidRPr="002264D6">
        <w:rPr>
          <w:rFonts w:ascii="Abadi" w:hAnsi="Abadi" w:cs="Arial"/>
          <w:color w:val="13121C"/>
          <w:sz w:val="21"/>
          <w:szCs w:val="21"/>
          <w:lang w:val="es-MX" w:eastAsia="es-MX"/>
        </w:rPr>
        <w:t>de</w:t>
      </w:r>
      <w:r w:rsidRPr="002264D6">
        <w:rPr>
          <w:rFonts w:ascii="Abadi" w:hAnsi="Abadi" w:cs="Arial"/>
          <w:color w:val="13121C"/>
          <w:spacing w:val="5"/>
          <w:sz w:val="21"/>
          <w:szCs w:val="21"/>
          <w:lang w:val="es-MX" w:eastAsia="es-MX"/>
        </w:rPr>
        <w:t xml:space="preserve"> </w:t>
      </w:r>
      <w:r w:rsidRPr="002264D6">
        <w:rPr>
          <w:rFonts w:ascii="Abadi" w:hAnsi="Abadi" w:cs="Arial"/>
          <w:color w:val="13121C"/>
          <w:sz w:val="21"/>
          <w:szCs w:val="21"/>
          <w:lang w:val="es-MX" w:eastAsia="es-MX"/>
        </w:rPr>
        <w:t>Guanajuato,</w:t>
      </w:r>
      <w:r w:rsidRPr="002264D6">
        <w:rPr>
          <w:rFonts w:ascii="Abadi" w:hAnsi="Abadi" w:cs="Arial"/>
          <w:color w:val="13121C"/>
          <w:spacing w:val="-1"/>
          <w:sz w:val="21"/>
          <w:szCs w:val="21"/>
          <w:lang w:val="es-MX" w:eastAsia="es-MX"/>
        </w:rPr>
        <w:t xml:space="preserve"> </w:t>
      </w:r>
      <w:r w:rsidRPr="002264D6">
        <w:rPr>
          <w:rFonts w:ascii="Abadi" w:hAnsi="Abadi" w:cs="Arial"/>
          <w:color w:val="13121C"/>
          <w:sz w:val="21"/>
          <w:szCs w:val="21"/>
          <w:lang w:val="es-MX" w:eastAsia="es-MX"/>
        </w:rPr>
        <w:t>con</w:t>
      </w:r>
      <w:r w:rsidRPr="002264D6">
        <w:rPr>
          <w:rFonts w:ascii="Abadi" w:hAnsi="Abadi" w:cs="Arial"/>
          <w:color w:val="13121C"/>
          <w:spacing w:val="9"/>
          <w:sz w:val="21"/>
          <w:szCs w:val="21"/>
          <w:lang w:val="es-MX" w:eastAsia="es-MX"/>
        </w:rPr>
        <w:t xml:space="preserve"> </w:t>
      </w:r>
      <w:r w:rsidRPr="002264D6">
        <w:rPr>
          <w:rFonts w:ascii="Abadi" w:hAnsi="Abadi" w:cs="Arial"/>
          <w:color w:val="13121C"/>
          <w:sz w:val="21"/>
          <w:szCs w:val="21"/>
          <w:lang w:val="es-MX" w:eastAsia="es-MX"/>
        </w:rPr>
        <w:t>fundamento</w:t>
      </w:r>
      <w:r w:rsidRPr="002264D6">
        <w:rPr>
          <w:rFonts w:ascii="Abadi" w:hAnsi="Abadi" w:cs="Arial"/>
          <w:color w:val="13121C"/>
          <w:spacing w:val="-2"/>
          <w:sz w:val="21"/>
          <w:szCs w:val="21"/>
          <w:lang w:val="es-MX" w:eastAsia="es-MX"/>
        </w:rPr>
        <w:t xml:space="preserve"> </w:t>
      </w:r>
      <w:r w:rsidRPr="002264D6">
        <w:rPr>
          <w:rFonts w:ascii="Abadi" w:hAnsi="Abadi" w:cs="Arial"/>
          <w:color w:val="13121C"/>
          <w:sz w:val="21"/>
          <w:szCs w:val="21"/>
          <w:lang w:val="es-MX" w:eastAsia="es-MX"/>
        </w:rPr>
        <w:t>en</w:t>
      </w:r>
      <w:r w:rsidRPr="002264D6">
        <w:rPr>
          <w:rFonts w:ascii="Abadi" w:hAnsi="Abadi" w:cs="Arial"/>
          <w:color w:val="13121C"/>
          <w:spacing w:val="-6"/>
          <w:sz w:val="21"/>
          <w:szCs w:val="21"/>
          <w:lang w:val="es-MX" w:eastAsia="es-MX"/>
        </w:rPr>
        <w:t xml:space="preserve"> </w:t>
      </w:r>
      <w:r w:rsidRPr="002264D6">
        <w:rPr>
          <w:rFonts w:ascii="Abadi" w:hAnsi="Abadi" w:cs="Arial"/>
          <w:color w:val="13121C"/>
          <w:sz w:val="21"/>
          <w:szCs w:val="21"/>
          <w:lang w:val="es-MX" w:eastAsia="es-MX"/>
        </w:rPr>
        <w:t>lo</w:t>
      </w:r>
      <w:r w:rsidRPr="002264D6">
        <w:rPr>
          <w:rFonts w:ascii="Abadi" w:hAnsi="Abadi" w:cs="Arial"/>
          <w:color w:val="13121C"/>
          <w:spacing w:val="-1"/>
          <w:sz w:val="21"/>
          <w:szCs w:val="21"/>
          <w:lang w:val="es-MX" w:eastAsia="es-MX"/>
        </w:rPr>
        <w:t xml:space="preserve"> </w:t>
      </w:r>
      <w:r w:rsidRPr="002264D6">
        <w:rPr>
          <w:rFonts w:ascii="Abadi" w:hAnsi="Abadi" w:cs="Arial"/>
          <w:color w:val="13121C"/>
          <w:sz w:val="21"/>
          <w:szCs w:val="21"/>
          <w:lang w:val="es-MX" w:eastAsia="es-MX"/>
        </w:rPr>
        <w:t>dispuesto</w:t>
      </w:r>
      <w:r w:rsidRPr="002264D6">
        <w:rPr>
          <w:rFonts w:ascii="Abadi" w:hAnsi="Abadi" w:cs="Arial"/>
          <w:color w:val="13121C"/>
          <w:spacing w:val="-6"/>
          <w:sz w:val="21"/>
          <w:szCs w:val="21"/>
          <w:lang w:val="es-MX" w:eastAsia="es-MX"/>
        </w:rPr>
        <w:t xml:space="preserve"> </w:t>
      </w:r>
      <w:r w:rsidRPr="002264D6">
        <w:rPr>
          <w:rFonts w:ascii="Abadi" w:hAnsi="Abadi" w:cs="Arial"/>
          <w:color w:val="13121C"/>
          <w:sz w:val="21"/>
          <w:szCs w:val="21"/>
          <w:lang w:val="es-MX" w:eastAsia="es-MX"/>
        </w:rPr>
        <w:t>por</w:t>
      </w:r>
      <w:r w:rsidRPr="002264D6">
        <w:rPr>
          <w:rFonts w:ascii="Abadi" w:hAnsi="Abadi" w:cs="Arial"/>
          <w:color w:val="13121C"/>
          <w:spacing w:val="-2"/>
          <w:sz w:val="21"/>
          <w:szCs w:val="21"/>
          <w:lang w:val="es-MX" w:eastAsia="es-MX"/>
        </w:rPr>
        <w:t xml:space="preserve"> </w:t>
      </w:r>
      <w:r w:rsidRPr="002264D6">
        <w:rPr>
          <w:rFonts w:ascii="Abadi" w:hAnsi="Abadi" w:cs="Arial"/>
          <w:color w:val="13121C"/>
          <w:sz w:val="21"/>
          <w:szCs w:val="21"/>
          <w:lang w:val="es-MX" w:eastAsia="es-MX"/>
        </w:rPr>
        <w:t>los artículos</w:t>
      </w:r>
      <w:r w:rsidRPr="002264D6">
        <w:rPr>
          <w:rFonts w:ascii="Abadi" w:hAnsi="Abadi" w:cs="Arial"/>
          <w:color w:val="13121C"/>
          <w:spacing w:val="5"/>
          <w:sz w:val="21"/>
          <w:szCs w:val="21"/>
          <w:lang w:val="es-MX" w:eastAsia="es-MX"/>
        </w:rPr>
        <w:t xml:space="preserve"> </w:t>
      </w:r>
      <w:r w:rsidRPr="002264D6">
        <w:rPr>
          <w:rFonts w:ascii="Abadi" w:hAnsi="Abadi" w:cs="Arial"/>
          <w:color w:val="13121C"/>
          <w:sz w:val="21"/>
          <w:szCs w:val="21"/>
          <w:lang w:val="es-MX" w:eastAsia="es-MX"/>
        </w:rPr>
        <w:t>57 primer</w:t>
      </w:r>
      <w:r w:rsidRPr="002264D6">
        <w:rPr>
          <w:rFonts w:ascii="Abadi" w:hAnsi="Abadi" w:cs="Arial"/>
          <w:color w:val="13121C"/>
          <w:spacing w:val="7"/>
          <w:sz w:val="21"/>
          <w:szCs w:val="21"/>
          <w:lang w:val="es-MX" w:eastAsia="es-MX"/>
        </w:rPr>
        <w:t xml:space="preserve"> </w:t>
      </w:r>
      <w:r w:rsidRPr="002264D6">
        <w:rPr>
          <w:rFonts w:ascii="Abadi" w:hAnsi="Abadi" w:cs="Arial"/>
          <w:color w:val="13121C"/>
          <w:sz w:val="21"/>
          <w:szCs w:val="21"/>
          <w:lang w:val="es-MX" w:eastAsia="es-MX"/>
        </w:rPr>
        <w:t>párrafo de</w:t>
      </w:r>
      <w:r w:rsidRPr="002264D6">
        <w:rPr>
          <w:rFonts w:ascii="Abadi" w:hAnsi="Abadi" w:cs="Arial"/>
          <w:color w:val="13121C"/>
          <w:spacing w:val="-12"/>
          <w:sz w:val="21"/>
          <w:szCs w:val="21"/>
          <w:lang w:val="es-MX" w:eastAsia="es-MX"/>
        </w:rPr>
        <w:t xml:space="preserve"> </w:t>
      </w:r>
      <w:r w:rsidRPr="002264D6">
        <w:rPr>
          <w:rFonts w:ascii="Abadi" w:hAnsi="Abadi" w:cs="Arial"/>
          <w:color w:val="13121C"/>
          <w:sz w:val="21"/>
          <w:szCs w:val="21"/>
          <w:lang w:val="es-MX" w:eastAsia="es-MX"/>
        </w:rPr>
        <w:t>la</w:t>
      </w:r>
      <w:r w:rsidRPr="002264D6">
        <w:rPr>
          <w:rFonts w:ascii="Abadi" w:hAnsi="Abadi" w:cs="Arial"/>
          <w:color w:val="13121C"/>
          <w:spacing w:val="-8"/>
          <w:sz w:val="21"/>
          <w:szCs w:val="21"/>
          <w:lang w:val="es-MX" w:eastAsia="es-MX"/>
        </w:rPr>
        <w:t xml:space="preserve"> </w:t>
      </w:r>
      <w:r w:rsidRPr="002264D6">
        <w:rPr>
          <w:rFonts w:ascii="Abadi" w:hAnsi="Abadi" w:cs="Arial"/>
          <w:color w:val="13121C"/>
          <w:sz w:val="21"/>
          <w:szCs w:val="21"/>
          <w:lang w:val="es-MX" w:eastAsia="es-MX"/>
        </w:rPr>
        <w:t>Constitución</w:t>
      </w:r>
      <w:r w:rsidRPr="002264D6">
        <w:rPr>
          <w:rFonts w:ascii="Abadi" w:hAnsi="Abadi" w:cs="Arial"/>
          <w:color w:val="13121C"/>
          <w:spacing w:val="59"/>
          <w:w w:val="150"/>
          <w:sz w:val="21"/>
          <w:szCs w:val="21"/>
          <w:lang w:val="es-MX" w:eastAsia="es-MX"/>
        </w:rPr>
        <w:t xml:space="preserve"> </w:t>
      </w:r>
      <w:r w:rsidRPr="002264D6">
        <w:rPr>
          <w:rFonts w:ascii="Abadi" w:hAnsi="Abadi" w:cs="Arial"/>
          <w:color w:val="13121C"/>
          <w:sz w:val="21"/>
          <w:szCs w:val="21"/>
          <w:lang w:val="es-MX" w:eastAsia="es-MX"/>
        </w:rPr>
        <w:t>Política</w:t>
      </w:r>
      <w:r w:rsidRPr="002264D6">
        <w:rPr>
          <w:rFonts w:ascii="Abadi" w:hAnsi="Abadi" w:cs="Arial"/>
          <w:color w:val="13121C"/>
          <w:spacing w:val="69"/>
          <w:sz w:val="21"/>
          <w:szCs w:val="21"/>
          <w:lang w:val="es-MX" w:eastAsia="es-MX"/>
        </w:rPr>
        <w:t xml:space="preserve"> </w:t>
      </w:r>
      <w:r w:rsidRPr="002264D6">
        <w:rPr>
          <w:rFonts w:ascii="Abadi" w:hAnsi="Abadi" w:cs="Arial"/>
          <w:color w:val="13121C"/>
          <w:sz w:val="21"/>
          <w:szCs w:val="21"/>
          <w:lang w:val="es-MX" w:eastAsia="es-MX"/>
        </w:rPr>
        <w:t>para</w:t>
      </w:r>
      <w:r w:rsidRPr="002264D6">
        <w:rPr>
          <w:rFonts w:ascii="Abadi" w:hAnsi="Abadi" w:cs="Arial"/>
          <w:color w:val="13121C"/>
          <w:spacing w:val="72"/>
          <w:sz w:val="21"/>
          <w:szCs w:val="21"/>
          <w:lang w:val="es-MX" w:eastAsia="es-MX"/>
        </w:rPr>
        <w:t xml:space="preserve"> </w:t>
      </w:r>
      <w:r w:rsidRPr="002264D6">
        <w:rPr>
          <w:rFonts w:ascii="Abadi" w:hAnsi="Abadi" w:cs="Arial"/>
          <w:color w:val="13121C"/>
          <w:sz w:val="21"/>
          <w:szCs w:val="21"/>
          <w:lang w:val="es-MX" w:eastAsia="es-MX"/>
        </w:rPr>
        <w:t>el</w:t>
      </w:r>
      <w:r w:rsidRPr="002264D6">
        <w:rPr>
          <w:rFonts w:ascii="Abadi" w:hAnsi="Abadi" w:cs="Arial"/>
          <w:color w:val="13121C"/>
          <w:spacing w:val="11"/>
          <w:sz w:val="21"/>
          <w:szCs w:val="21"/>
          <w:lang w:val="es-MX" w:eastAsia="es-MX"/>
        </w:rPr>
        <w:t xml:space="preserve"> </w:t>
      </w:r>
      <w:r w:rsidRPr="002264D6">
        <w:rPr>
          <w:rFonts w:ascii="Abadi" w:hAnsi="Abadi" w:cs="Arial"/>
          <w:color w:val="13121C"/>
          <w:sz w:val="21"/>
          <w:szCs w:val="21"/>
          <w:lang w:val="es-MX" w:eastAsia="es-MX"/>
        </w:rPr>
        <w:t>Estado</w:t>
      </w:r>
      <w:r w:rsidRPr="002264D6">
        <w:rPr>
          <w:rFonts w:ascii="Abadi" w:hAnsi="Abadi" w:cs="Arial"/>
          <w:color w:val="13121C"/>
          <w:spacing w:val="68"/>
          <w:sz w:val="21"/>
          <w:szCs w:val="21"/>
          <w:lang w:val="es-MX" w:eastAsia="es-MX"/>
        </w:rPr>
        <w:t xml:space="preserve"> </w:t>
      </w:r>
      <w:r w:rsidRPr="002264D6">
        <w:rPr>
          <w:rFonts w:ascii="Abadi" w:hAnsi="Abadi" w:cs="Arial"/>
          <w:color w:val="13121C"/>
          <w:sz w:val="21"/>
          <w:szCs w:val="21"/>
          <w:lang w:val="es-MX" w:eastAsia="es-MX"/>
        </w:rPr>
        <w:t>de</w:t>
      </w:r>
      <w:r w:rsidRPr="002264D6">
        <w:rPr>
          <w:rFonts w:ascii="Abadi" w:hAnsi="Abadi" w:cs="Arial"/>
          <w:color w:val="13121C"/>
          <w:spacing w:val="74"/>
          <w:sz w:val="21"/>
          <w:szCs w:val="21"/>
          <w:lang w:val="es-MX" w:eastAsia="es-MX"/>
        </w:rPr>
        <w:t xml:space="preserve"> </w:t>
      </w:r>
      <w:r w:rsidRPr="002264D6">
        <w:rPr>
          <w:rFonts w:ascii="Abadi" w:hAnsi="Abadi" w:cs="Arial"/>
          <w:color w:val="13121C"/>
          <w:sz w:val="21"/>
          <w:szCs w:val="21"/>
          <w:lang w:val="es-MX" w:eastAsia="es-MX"/>
        </w:rPr>
        <w:t>Guanajuato,</w:t>
      </w:r>
      <w:r w:rsidRPr="002264D6">
        <w:rPr>
          <w:rFonts w:ascii="Abadi" w:hAnsi="Abadi" w:cs="Arial"/>
          <w:color w:val="13121C"/>
          <w:spacing w:val="56"/>
          <w:w w:val="150"/>
          <w:sz w:val="21"/>
          <w:szCs w:val="21"/>
          <w:lang w:val="es-MX" w:eastAsia="es-MX"/>
        </w:rPr>
        <w:t xml:space="preserve"> </w:t>
      </w:r>
      <w:r w:rsidRPr="002264D6">
        <w:rPr>
          <w:rFonts w:ascii="Abadi" w:hAnsi="Abadi" w:cs="Arial"/>
          <w:color w:val="13121C"/>
          <w:sz w:val="21"/>
          <w:szCs w:val="21"/>
          <w:lang w:val="es-MX" w:eastAsia="es-MX"/>
        </w:rPr>
        <w:t>y</w:t>
      </w:r>
      <w:r w:rsidRPr="002264D6">
        <w:rPr>
          <w:rFonts w:ascii="Abadi" w:hAnsi="Abadi" w:cs="Arial"/>
          <w:color w:val="13121C"/>
          <w:spacing w:val="73"/>
          <w:sz w:val="21"/>
          <w:szCs w:val="21"/>
          <w:lang w:val="es-MX" w:eastAsia="es-MX"/>
        </w:rPr>
        <w:t xml:space="preserve"> </w:t>
      </w:r>
      <w:r w:rsidRPr="002264D6">
        <w:rPr>
          <w:rFonts w:ascii="Abadi" w:hAnsi="Abadi" w:cs="Arial"/>
          <w:color w:val="13121C"/>
          <w:sz w:val="21"/>
          <w:szCs w:val="21"/>
          <w:lang w:val="es-MX" w:eastAsia="es-MX"/>
        </w:rPr>
        <w:t>artículo</w:t>
      </w:r>
      <w:r w:rsidRPr="002264D6">
        <w:rPr>
          <w:rFonts w:ascii="Abadi" w:hAnsi="Abadi" w:cs="Arial"/>
          <w:color w:val="13121C"/>
          <w:spacing w:val="71"/>
          <w:sz w:val="21"/>
          <w:szCs w:val="21"/>
          <w:lang w:val="es-MX" w:eastAsia="es-MX"/>
        </w:rPr>
        <w:t xml:space="preserve"> </w:t>
      </w:r>
      <w:r w:rsidRPr="002264D6">
        <w:rPr>
          <w:rFonts w:ascii="Abadi" w:hAnsi="Abadi" w:cs="Arial"/>
          <w:color w:val="13121C"/>
          <w:sz w:val="21"/>
          <w:szCs w:val="21"/>
          <w:lang w:val="es-MX" w:eastAsia="es-MX"/>
        </w:rPr>
        <w:t>204</w:t>
      </w:r>
      <w:r w:rsidRPr="002264D6">
        <w:rPr>
          <w:rFonts w:ascii="Abadi" w:hAnsi="Abadi" w:cs="Arial"/>
          <w:color w:val="13121C"/>
          <w:spacing w:val="-3"/>
          <w:sz w:val="21"/>
          <w:szCs w:val="21"/>
          <w:lang w:val="es-MX" w:eastAsia="es-MX"/>
        </w:rPr>
        <w:t xml:space="preserve"> </w:t>
      </w:r>
      <w:r w:rsidRPr="002264D6">
        <w:rPr>
          <w:rFonts w:ascii="Abadi" w:hAnsi="Abadi" w:cs="Arial"/>
          <w:color w:val="13121C"/>
          <w:sz w:val="21"/>
          <w:szCs w:val="21"/>
          <w:lang w:val="es-MX" w:eastAsia="es-MX"/>
        </w:rPr>
        <w:t>fracción</w:t>
      </w:r>
      <w:r w:rsidRPr="002264D6">
        <w:rPr>
          <w:rFonts w:ascii="Abadi" w:hAnsi="Abadi" w:cs="Arial"/>
          <w:color w:val="13121C"/>
          <w:spacing w:val="65"/>
          <w:sz w:val="21"/>
          <w:szCs w:val="21"/>
          <w:lang w:val="es-MX" w:eastAsia="es-MX"/>
        </w:rPr>
        <w:t xml:space="preserve"> </w:t>
      </w:r>
      <w:r w:rsidR="00CB0A08">
        <w:rPr>
          <w:rFonts w:ascii="Abadi" w:hAnsi="Abadi" w:cs="Arial"/>
          <w:color w:val="13121C"/>
          <w:w w:val="85"/>
          <w:sz w:val="21"/>
          <w:szCs w:val="21"/>
          <w:lang w:val="es-MX" w:eastAsia="es-MX"/>
        </w:rPr>
        <w:t>III</w:t>
      </w:r>
      <w:r w:rsidRPr="002264D6">
        <w:rPr>
          <w:rFonts w:ascii="Abadi" w:hAnsi="Abadi" w:cs="Arial"/>
          <w:color w:val="13121C"/>
          <w:spacing w:val="67"/>
          <w:sz w:val="21"/>
          <w:szCs w:val="21"/>
          <w:lang w:val="es-MX" w:eastAsia="es-MX"/>
        </w:rPr>
        <w:t xml:space="preserve"> </w:t>
      </w:r>
      <w:r w:rsidRPr="002264D6">
        <w:rPr>
          <w:rFonts w:ascii="Abadi" w:hAnsi="Abadi" w:cs="Arial"/>
          <w:color w:val="13121C"/>
          <w:sz w:val="21"/>
          <w:szCs w:val="21"/>
          <w:lang w:val="es-MX" w:eastAsia="es-MX"/>
        </w:rPr>
        <w:t>de</w:t>
      </w:r>
      <w:r w:rsidRPr="002264D6">
        <w:rPr>
          <w:rFonts w:ascii="Abadi" w:hAnsi="Abadi" w:cs="Arial"/>
          <w:color w:val="13121C"/>
          <w:spacing w:val="52"/>
          <w:sz w:val="21"/>
          <w:szCs w:val="21"/>
          <w:lang w:val="es-MX" w:eastAsia="es-MX"/>
        </w:rPr>
        <w:t xml:space="preserve"> </w:t>
      </w:r>
      <w:r w:rsidRPr="002264D6">
        <w:rPr>
          <w:rFonts w:ascii="Abadi" w:hAnsi="Abadi" w:cs="Arial"/>
          <w:color w:val="13121C"/>
          <w:sz w:val="21"/>
          <w:szCs w:val="21"/>
          <w:lang w:val="es-MX" w:eastAsia="es-MX"/>
        </w:rPr>
        <w:t>la</w:t>
      </w:r>
      <w:r w:rsidRPr="002264D6">
        <w:rPr>
          <w:rFonts w:ascii="Abadi" w:hAnsi="Abadi" w:cs="Arial"/>
          <w:color w:val="13121C"/>
          <w:spacing w:val="67"/>
          <w:sz w:val="21"/>
          <w:szCs w:val="21"/>
          <w:lang w:val="es-MX" w:eastAsia="es-MX"/>
        </w:rPr>
        <w:t xml:space="preserve"> </w:t>
      </w:r>
      <w:r w:rsidRPr="002264D6">
        <w:rPr>
          <w:rFonts w:ascii="Abadi" w:hAnsi="Abadi" w:cs="Arial"/>
          <w:color w:val="13121C"/>
          <w:sz w:val="21"/>
          <w:szCs w:val="21"/>
          <w:lang w:val="es-MX" w:eastAsia="es-MX"/>
        </w:rPr>
        <w:t>Ley</w:t>
      </w:r>
      <w:r w:rsidRPr="002264D6">
        <w:rPr>
          <w:rFonts w:ascii="Abadi" w:hAnsi="Abadi" w:cs="Arial"/>
          <w:color w:val="13121C"/>
          <w:spacing w:val="-1"/>
          <w:sz w:val="21"/>
          <w:szCs w:val="21"/>
          <w:lang w:val="es-MX" w:eastAsia="es-MX"/>
        </w:rPr>
        <w:t xml:space="preserve"> </w:t>
      </w:r>
      <w:r w:rsidRPr="002264D6">
        <w:rPr>
          <w:rFonts w:ascii="Abadi" w:hAnsi="Abadi" w:cs="Arial"/>
          <w:color w:val="13121C"/>
          <w:sz w:val="21"/>
          <w:szCs w:val="21"/>
          <w:lang w:val="es-MX" w:eastAsia="es-MX"/>
        </w:rPr>
        <w:t>Orgánica</w:t>
      </w:r>
      <w:r w:rsidRPr="002264D6">
        <w:rPr>
          <w:rFonts w:ascii="Abadi" w:hAnsi="Abadi" w:cs="Arial"/>
          <w:color w:val="13121C"/>
          <w:spacing w:val="61"/>
          <w:sz w:val="21"/>
          <w:szCs w:val="21"/>
          <w:lang w:val="es-MX" w:eastAsia="es-MX"/>
        </w:rPr>
        <w:t xml:space="preserve"> </w:t>
      </w:r>
      <w:r w:rsidRPr="002264D6">
        <w:rPr>
          <w:rFonts w:ascii="Abadi" w:hAnsi="Abadi" w:cs="Arial"/>
          <w:color w:val="13121C"/>
          <w:sz w:val="21"/>
          <w:szCs w:val="21"/>
          <w:lang w:val="es-MX" w:eastAsia="es-MX"/>
        </w:rPr>
        <w:t>del</w:t>
      </w:r>
      <w:r w:rsidRPr="002264D6">
        <w:rPr>
          <w:rFonts w:ascii="Abadi" w:hAnsi="Abadi" w:cs="Arial"/>
          <w:color w:val="13121C"/>
          <w:spacing w:val="71"/>
          <w:sz w:val="21"/>
          <w:szCs w:val="21"/>
          <w:lang w:val="es-MX" w:eastAsia="es-MX"/>
        </w:rPr>
        <w:t xml:space="preserve"> </w:t>
      </w:r>
      <w:r w:rsidRPr="002264D6">
        <w:rPr>
          <w:rFonts w:ascii="Abadi" w:hAnsi="Abadi" w:cs="Arial"/>
          <w:color w:val="13121C"/>
          <w:sz w:val="21"/>
          <w:szCs w:val="21"/>
          <w:lang w:val="es-MX" w:eastAsia="es-MX"/>
        </w:rPr>
        <w:t>Poder</w:t>
      </w:r>
      <w:r w:rsidRPr="002264D6">
        <w:rPr>
          <w:rFonts w:ascii="Abadi" w:hAnsi="Abadi" w:cs="Arial"/>
          <w:color w:val="13121C"/>
          <w:spacing w:val="80"/>
          <w:sz w:val="21"/>
          <w:szCs w:val="21"/>
          <w:lang w:val="es-MX" w:eastAsia="es-MX"/>
        </w:rPr>
        <w:t xml:space="preserve"> </w:t>
      </w:r>
      <w:r w:rsidRPr="002264D6">
        <w:rPr>
          <w:rFonts w:ascii="Abadi" w:hAnsi="Abadi" w:cs="Arial"/>
          <w:color w:val="13121C"/>
          <w:sz w:val="21"/>
          <w:szCs w:val="21"/>
          <w:lang w:val="es-MX" w:eastAsia="es-MX"/>
        </w:rPr>
        <w:t>Legislativo del Estado de Guanajuato, me permito poner a la consideración de la Asamblea la siguiente propuesta de Punto de Acuerdo, según las siguientes:</w:t>
      </w:r>
    </w:p>
    <w:p w14:paraId="7791B7EF" w14:textId="77777777" w:rsidR="002264D6" w:rsidRPr="002264D6" w:rsidRDefault="002264D6" w:rsidP="00CB0A08">
      <w:pPr>
        <w:kinsoku w:val="0"/>
        <w:overflowPunct w:val="0"/>
        <w:autoSpaceDE w:val="0"/>
        <w:autoSpaceDN w:val="0"/>
        <w:adjustRightInd w:val="0"/>
        <w:rPr>
          <w:rFonts w:ascii="Abadi" w:hAnsi="Abadi" w:cs="Arial"/>
          <w:color w:val="13121C"/>
          <w:sz w:val="21"/>
          <w:szCs w:val="21"/>
          <w:lang w:val="es-MX" w:eastAsia="es-MX"/>
        </w:rPr>
      </w:pPr>
    </w:p>
    <w:p w14:paraId="2C4A450F" w14:textId="77777777" w:rsidR="002264D6" w:rsidRPr="002264D6" w:rsidRDefault="002264D6" w:rsidP="00CB0A08">
      <w:pPr>
        <w:kinsoku w:val="0"/>
        <w:overflowPunct w:val="0"/>
        <w:autoSpaceDE w:val="0"/>
        <w:autoSpaceDN w:val="0"/>
        <w:adjustRightInd w:val="0"/>
        <w:jc w:val="center"/>
        <w:rPr>
          <w:rFonts w:ascii="Abadi" w:hAnsi="Abadi" w:cs="Arial"/>
          <w:b/>
          <w:color w:val="13121C"/>
          <w:sz w:val="21"/>
          <w:szCs w:val="21"/>
          <w:lang w:val="es-MX" w:eastAsia="es-MX"/>
        </w:rPr>
      </w:pPr>
      <w:r w:rsidRPr="002264D6">
        <w:rPr>
          <w:rFonts w:ascii="Abadi" w:hAnsi="Abadi" w:cs="Arial"/>
          <w:b/>
          <w:color w:val="13121C"/>
          <w:sz w:val="21"/>
          <w:szCs w:val="21"/>
          <w:lang w:val="es-MX" w:eastAsia="es-MX"/>
        </w:rPr>
        <w:t>CONSIDERACIONES</w:t>
      </w:r>
    </w:p>
    <w:p w14:paraId="38482665" w14:textId="77777777" w:rsidR="002264D6" w:rsidRPr="002264D6" w:rsidRDefault="002264D6" w:rsidP="002264D6">
      <w:pPr>
        <w:kinsoku w:val="0"/>
        <w:overflowPunct w:val="0"/>
        <w:autoSpaceDE w:val="0"/>
        <w:autoSpaceDN w:val="0"/>
        <w:adjustRightInd w:val="0"/>
        <w:rPr>
          <w:rFonts w:ascii="Abadi" w:hAnsi="Abadi" w:cs="Arial"/>
          <w:color w:val="13121C"/>
          <w:sz w:val="21"/>
          <w:szCs w:val="21"/>
          <w:lang w:val="es-MX" w:eastAsia="es-MX"/>
        </w:rPr>
      </w:pPr>
    </w:p>
    <w:p w14:paraId="42F5B148" w14:textId="77777777" w:rsidR="002264D6" w:rsidRPr="002264D6" w:rsidRDefault="002264D6" w:rsidP="00A44668">
      <w:pPr>
        <w:kinsoku w:val="0"/>
        <w:overflowPunct w:val="0"/>
        <w:autoSpaceDE w:val="0"/>
        <w:autoSpaceDN w:val="0"/>
        <w:adjustRightInd w:val="0"/>
        <w:jc w:val="both"/>
        <w:rPr>
          <w:rFonts w:ascii="Abadi" w:hAnsi="Abadi" w:cs="Arial"/>
          <w:color w:val="13121C"/>
          <w:sz w:val="21"/>
          <w:szCs w:val="21"/>
          <w:lang w:val="es-MX" w:eastAsia="es-MX"/>
        </w:rPr>
      </w:pPr>
      <w:r w:rsidRPr="002264D6">
        <w:rPr>
          <w:rFonts w:ascii="Abadi" w:hAnsi="Abadi" w:cs="Arial"/>
          <w:color w:val="13121C"/>
          <w:sz w:val="21"/>
          <w:szCs w:val="21"/>
          <w:lang w:val="es-MX" w:eastAsia="es-MX"/>
        </w:rPr>
        <w:t>La percepción de inseguridad es un fenómeno relativamente reciente que ha comenzado a estudiarse por diversas disciplinas de las ciencias sociales, en las que se han realizado investigaciones empíricas y se han elaborado hipótesis y teorías sobre sus causas y efectos.</w:t>
      </w:r>
    </w:p>
    <w:p w14:paraId="669EE0A9" w14:textId="77777777" w:rsidR="002264D6" w:rsidRPr="002264D6" w:rsidRDefault="002264D6" w:rsidP="00CB0A08">
      <w:pPr>
        <w:kinsoku w:val="0"/>
        <w:overflowPunct w:val="0"/>
        <w:autoSpaceDE w:val="0"/>
        <w:autoSpaceDN w:val="0"/>
        <w:adjustRightInd w:val="0"/>
        <w:rPr>
          <w:rFonts w:ascii="Abadi" w:hAnsi="Abadi" w:cs="Arial"/>
          <w:color w:val="13121C"/>
          <w:sz w:val="21"/>
          <w:szCs w:val="21"/>
          <w:lang w:val="es-MX" w:eastAsia="es-MX"/>
        </w:rPr>
      </w:pPr>
    </w:p>
    <w:p w14:paraId="6FF8E398" w14:textId="77777777" w:rsidR="009E15DB" w:rsidRDefault="002264D6" w:rsidP="00580DE5">
      <w:pPr>
        <w:kinsoku w:val="0"/>
        <w:overflowPunct w:val="0"/>
        <w:autoSpaceDE w:val="0"/>
        <w:autoSpaceDN w:val="0"/>
        <w:adjustRightInd w:val="0"/>
        <w:jc w:val="both"/>
      </w:pPr>
      <w:r w:rsidRPr="002264D6">
        <w:rPr>
          <w:rFonts w:ascii="Abadi" w:hAnsi="Abadi" w:cs="Arial"/>
          <w:color w:val="13121C"/>
          <w:sz w:val="21"/>
          <w:szCs w:val="21"/>
          <w:lang w:val="es-MX" w:eastAsia="es-MX"/>
        </w:rPr>
        <w:t>De manera general, la percepción de inseguridad se define como "la perturbación angustiosa del ánimo que se deriva de la diferencia entre el riesgo percibido de ser víctima de un crimen y la victimización de hecho", es decir, la percepción que una persona tiene de ser víctima de</w:t>
      </w:r>
      <w:r w:rsidR="00447387" w:rsidRPr="00A44668">
        <w:rPr>
          <w:rFonts w:ascii="Abadi" w:hAnsi="Abadi" w:cs="Arial"/>
          <w:color w:val="13121C"/>
          <w:sz w:val="21"/>
          <w:szCs w:val="21"/>
          <w:lang w:val="es-MX" w:eastAsia="es-MX"/>
        </w:rPr>
        <w:t xml:space="preserve"> </w:t>
      </w:r>
      <w:r w:rsidRPr="002264D6">
        <w:rPr>
          <w:rFonts w:ascii="Abadi" w:hAnsi="Abadi" w:cs="Arial"/>
          <w:color w:val="13121C"/>
          <w:sz w:val="21"/>
          <w:szCs w:val="21"/>
          <w:lang w:val="es-MX" w:eastAsia="es-MX"/>
        </w:rPr>
        <w:t>un delito, independientemente de la probabilidad de serlo.</w:t>
      </w:r>
      <w:r w:rsidR="00580DE5" w:rsidRPr="00580DE5">
        <w:t xml:space="preserve"> </w:t>
      </w:r>
    </w:p>
    <w:p w14:paraId="49BF33FC" w14:textId="77777777" w:rsidR="009E15DB" w:rsidRDefault="009E15DB" w:rsidP="00580DE5">
      <w:pPr>
        <w:kinsoku w:val="0"/>
        <w:overflowPunct w:val="0"/>
        <w:autoSpaceDE w:val="0"/>
        <w:autoSpaceDN w:val="0"/>
        <w:adjustRightInd w:val="0"/>
        <w:jc w:val="both"/>
      </w:pPr>
    </w:p>
    <w:p w14:paraId="17C9EA83" w14:textId="3A402459" w:rsidR="00580DE5" w:rsidRDefault="00580DE5" w:rsidP="00580DE5">
      <w:pPr>
        <w:kinsoku w:val="0"/>
        <w:overflowPunct w:val="0"/>
        <w:autoSpaceDE w:val="0"/>
        <w:autoSpaceDN w:val="0"/>
        <w:adjustRightInd w:val="0"/>
        <w:jc w:val="both"/>
        <w:rPr>
          <w:rFonts w:ascii="Abadi" w:hAnsi="Abadi" w:cs="Arial"/>
          <w:color w:val="13121C"/>
          <w:sz w:val="21"/>
          <w:szCs w:val="21"/>
          <w:lang w:val="es-MX" w:eastAsia="es-MX"/>
        </w:rPr>
      </w:pPr>
      <w:r w:rsidRPr="00580DE5">
        <w:rPr>
          <w:rFonts w:ascii="Abadi" w:hAnsi="Abadi" w:cs="Arial"/>
          <w:color w:val="13121C"/>
          <w:sz w:val="21"/>
          <w:szCs w:val="21"/>
          <w:lang w:val="es-MX" w:eastAsia="es-MX"/>
        </w:rPr>
        <w:t xml:space="preserve">Más específicamente, en la sociología del crimen, la percepción de inseguridad se define como "la respuesta emocional a la percepción de símbolos relacionados con el delito", es decir, se configura a partir de las percepciones individuales o colectivas sobre el delito. </w:t>
      </w:r>
    </w:p>
    <w:p w14:paraId="4BB43040" w14:textId="77777777" w:rsidR="00580DE5" w:rsidRPr="00580DE5" w:rsidRDefault="00580DE5" w:rsidP="00580DE5">
      <w:pPr>
        <w:kinsoku w:val="0"/>
        <w:overflowPunct w:val="0"/>
        <w:autoSpaceDE w:val="0"/>
        <w:autoSpaceDN w:val="0"/>
        <w:adjustRightInd w:val="0"/>
        <w:jc w:val="both"/>
        <w:rPr>
          <w:rFonts w:ascii="Abadi" w:hAnsi="Abadi" w:cs="Arial"/>
          <w:color w:val="13121C"/>
          <w:sz w:val="21"/>
          <w:szCs w:val="21"/>
          <w:lang w:val="es-MX" w:eastAsia="es-MX"/>
        </w:rPr>
      </w:pPr>
    </w:p>
    <w:p w14:paraId="383661DB" w14:textId="77777777" w:rsidR="00580DE5" w:rsidRDefault="00580DE5" w:rsidP="00580DE5">
      <w:pPr>
        <w:kinsoku w:val="0"/>
        <w:overflowPunct w:val="0"/>
        <w:autoSpaceDE w:val="0"/>
        <w:autoSpaceDN w:val="0"/>
        <w:adjustRightInd w:val="0"/>
        <w:jc w:val="both"/>
        <w:rPr>
          <w:rFonts w:ascii="Abadi" w:hAnsi="Abadi" w:cs="Arial"/>
          <w:color w:val="13121C"/>
          <w:sz w:val="21"/>
          <w:szCs w:val="21"/>
          <w:lang w:val="es-MX" w:eastAsia="es-MX"/>
        </w:rPr>
      </w:pPr>
      <w:r w:rsidRPr="00580DE5">
        <w:rPr>
          <w:rFonts w:ascii="Abadi" w:hAnsi="Abadi" w:cs="Arial"/>
          <w:color w:val="13121C"/>
          <w:sz w:val="21"/>
          <w:szCs w:val="21"/>
          <w:lang w:val="es-MX" w:eastAsia="es-MX"/>
        </w:rPr>
        <w:t xml:space="preserve">Guanajuato, es uno de los estados más violentos en México desde hace más de cinco años, sin embargo, las autoridades han tenido complicaciones para erradicar la crisis de seguridad que ha costado miles de vidas. </w:t>
      </w:r>
    </w:p>
    <w:p w14:paraId="1222DBC9" w14:textId="77777777" w:rsidR="00580DE5" w:rsidRPr="00580DE5" w:rsidRDefault="00580DE5" w:rsidP="00580DE5">
      <w:pPr>
        <w:kinsoku w:val="0"/>
        <w:overflowPunct w:val="0"/>
        <w:autoSpaceDE w:val="0"/>
        <w:autoSpaceDN w:val="0"/>
        <w:adjustRightInd w:val="0"/>
        <w:jc w:val="both"/>
        <w:rPr>
          <w:rFonts w:ascii="Abadi" w:hAnsi="Abadi" w:cs="Arial"/>
          <w:color w:val="13121C"/>
          <w:sz w:val="21"/>
          <w:szCs w:val="21"/>
          <w:lang w:val="es-MX" w:eastAsia="es-MX"/>
        </w:rPr>
      </w:pPr>
    </w:p>
    <w:p w14:paraId="1954E63A" w14:textId="77777777" w:rsidR="00580DE5" w:rsidRDefault="00580DE5" w:rsidP="00580DE5">
      <w:pPr>
        <w:kinsoku w:val="0"/>
        <w:overflowPunct w:val="0"/>
        <w:autoSpaceDE w:val="0"/>
        <w:autoSpaceDN w:val="0"/>
        <w:adjustRightInd w:val="0"/>
        <w:jc w:val="both"/>
        <w:rPr>
          <w:rFonts w:ascii="Abadi" w:hAnsi="Abadi" w:cs="Arial"/>
          <w:color w:val="13121C"/>
          <w:sz w:val="21"/>
          <w:szCs w:val="21"/>
          <w:lang w:val="es-MX" w:eastAsia="es-MX"/>
        </w:rPr>
      </w:pPr>
      <w:r w:rsidRPr="00580DE5">
        <w:rPr>
          <w:rFonts w:ascii="Abadi" w:hAnsi="Abadi" w:cs="Arial"/>
          <w:color w:val="13121C"/>
          <w:sz w:val="21"/>
          <w:szCs w:val="21"/>
          <w:lang w:val="es-MX" w:eastAsia="es-MX"/>
        </w:rPr>
        <w:t xml:space="preserve">Cerca de finalizar el 2023, Guanajuato se mantuvo posicionado como el primer lugar de las entidades más violentas, en donde se han acumulado 3 mil 29 homicidios dolosos, según el compilado realizado por </w:t>
      </w:r>
      <w:proofErr w:type="spellStart"/>
      <w:r w:rsidRPr="00580DE5">
        <w:rPr>
          <w:rFonts w:ascii="Abadi" w:hAnsi="Abadi" w:cs="Arial"/>
          <w:color w:val="13121C"/>
          <w:sz w:val="21"/>
          <w:szCs w:val="21"/>
          <w:lang w:val="es-MX" w:eastAsia="es-MX"/>
        </w:rPr>
        <w:t>TResearch</w:t>
      </w:r>
      <w:proofErr w:type="spellEnd"/>
      <w:r w:rsidRPr="00580DE5">
        <w:rPr>
          <w:rFonts w:ascii="Abadi" w:hAnsi="Abadi" w:cs="Arial"/>
          <w:color w:val="13121C"/>
          <w:sz w:val="21"/>
          <w:szCs w:val="21"/>
          <w:lang w:val="es-MX" w:eastAsia="es-MX"/>
        </w:rPr>
        <w:t xml:space="preserve"> con datos del Secretariado Ejecutivo del Sistema Nacional de Seguridad Pública (SESNSP), al 16 de diciembre. </w:t>
      </w:r>
    </w:p>
    <w:p w14:paraId="3331D372" w14:textId="77777777" w:rsidR="00580DE5" w:rsidRPr="00580DE5" w:rsidRDefault="00580DE5" w:rsidP="00580DE5">
      <w:pPr>
        <w:kinsoku w:val="0"/>
        <w:overflowPunct w:val="0"/>
        <w:autoSpaceDE w:val="0"/>
        <w:autoSpaceDN w:val="0"/>
        <w:adjustRightInd w:val="0"/>
        <w:jc w:val="both"/>
        <w:rPr>
          <w:rFonts w:ascii="Abadi" w:hAnsi="Abadi" w:cs="Arial"/>
          <w:color w:val="13121C"/>
          <w:sz w:val="21"/>
          <w:szCs w:val="21"/>
          <w:lang w:val="es-MX" w:eastAsia="es-MX"/>
        </w:rPr>
      </w:pPr>
    </w:p>
    <w:p w14:paraId="21D6DBED" w14:textId="6911067A" w:rsidR="002264D6" w:rsidRPr="002264D6" w:rsidRDefault="00580DE5" w:rsidP="00A44668">
      <w:pPr>
        <w:kinsoku w:val="0"/>
        <w:overflowPunct w:val="0"/>
        <w:autoSpaceDE w:val="0"/>
        <w:autoSpaceDN w:val="0"/>
        <w:adjustRightInd w:val="0"/>
        <w:jc w:val="both"/>
        <w:rPr>
          <w:rFonts w:ascii="Abadi" w:hAnsi="Abadi" w:cs="Arial"/>
          <w:color w:val="13121C"/>
          <w:sz w:val="21"/>
          <w:szCs w:val="21"/>
          <w:lang w:val="es-MX" w:eastAsia="es-MX"/>
        </w:rPr>
      </w:pPr>
      <w:r w:rsidRPr="00580DE5">
        <w:rPr>
          <w:rFonts w:ascii="Abadi" w:hAnsi="Abadi" w:cs="Arial"/>
          <w:color w:val="13121C"/>
          <w:sz w:val="21"/>
          <w:szCs w:val="21"/>
          <w:lang w:val="es-MX" w:eastAsia="es-MX"/>
        </w:rPr>
        <w:t>Sin embargo, en los últimos cinco años, la entidad se ha mantenido a la cabeza de este lamentable listado, sin que las autoridades pudieran detener. Para 2018, el estado sumaba 3 mil 517 personas asesinadas; posteriormente en 2019 sumó 4 mil 19 homicidios dolosos; en 2020 5 mil 370 -el más violento de los años-; 2021 con 4 mil 333 crímenes; y en 2022 fueron 4 mil 329 hechos violentos.</w:t>
      </w:r>
    </w:p>
    <w:p w14:paraId="5125174C" w14:textId="77777777" w:rsidR="0056796B" w:rsidRPr="00A44668" w:rsidRDefault="0056796B" w:rsidP="00F521A8">
      <w:pPr>
        <w:spacing w:after="160" w:line="259" w:lineRule="auto"/>
        <w:ind w:left="426"/>
        <w:contextualSpacing/>
        <w:jc w:val="both"/>
        <w:rPr>
          <w:rFonts w:ascii="Abadi" w:eastAsia="Aptos" w:hAnsi="Abadi" w:cs="Arial"/>
          <w:color w:val="13121C"/>
          <w:sz w:val="21"/>
          <w:szCs w:val="21"/>
          <w:lang w:val="es-MX" w:eastAsia="es-MX"/>
        </w:rPr>
      </w:pPr>
    </w:p>
    <w:p w14:paraId="1BFAFF81" w14:textId="105228B7" w:rsidR="001A3141" w:rsidRPr="001A3141" w:rsidRDefault="001A3141" w:rsidP="005330E4">
      <w:pPr>
        <w:kinsoku w:val="0"/>
        <w:overflowPunct w:val="0"/>
        <w:autoSpaceDE w:val="0"/>
        <w:autoSpaceDN w:val="0"/>
        <w:adjustRightInd w:val="0"/>
        <w:ind w:left="41" w:hanging="2"/>
        <w:jc w:val="both"/>
        <w:rPr>
          <w:rFonts w:ascii="Abadi" w:hAnsi="Abadi" w:cs="Arial"/>
          <w:color w:val="13121C"/>
          <w:sz w:val="21"/>
          <w:szCs w:val="21"/>
          <w:lang w:val="es-MX" w:eastAsia="es-MX"/>
        </w:rPr>
      </w:pPr>
      <w:r w:rsidRPr="001A3141">
        <w:rPr>
          <w:rFonts w:ascii="Abadi" w:hAnsi="Abadi" w:cs="Arial"/>
          <w:color w:val="13121C"/>
          <w:sz w:val="21"/>
          <w:szCs w:val="21"/>
          <w:lang w:val="es-MX" w:eastAsia="es-MX"/>
        </w:rPr>
        <w:t>Este aumento de la violencia y la inseguridad también ha estado presente en la capital del estado, generando, aunque su presidente municipal no lo quiera aceptar, daños económicos y sociales a la</w:t>
      </w:r>
      <w:r>
        <w:rPr>
          <w:rFonts w:ascii="Abadi" w:hAnsi="Abadi" w:cs="Arial"/>
          <w:color w:val="13121C"/>
          <w:sz w:val="21"/>
          <w:szCs w:val="21"/>
          <w:lang w:val="es-MX" w:eastAsia="es-MX"/>
        </w:rPr>
        <w:t xml:space="preserve"> </w:t>
      </w:r>
      <w:r w:rsidRPr="001A3141">
        <w:rPr>
          <w:rFonts w:ascii="Abadi" w:hAnsi="Abadi" w:cs="Arial"/>
          <w:color w:val="13121C"/>
          <w:sz w:val="21"/>
          <w:szCs w:val="21"/>
          <w:lang w:val="es-MX" w:eastAsia="es-MX"/>
        </w:rPr>
        <w:t>población de este municipio.</w:t>
      </w:r>
    </w:p>
    <w:p w14:paraId="7A37046A" w14:textId="77777777" w:rsidR="001A3141" w:rsidRDefault="001A3141"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3ABF3FDB" w14:textId="77777777" w:rsidR="00506A5B" w:rsidRPr="00506A5B" w:rsidRDefault="00506A5B" w:rsidP="005330E4">
      <w:pPr>
        <w:kinsoku w:val="0"/>
        <w:overflowPunct w:val="0"/>
        <w:autoSpaceDE w:val="0"/>
        <w:autoSpaceDN w:val="0"/>
        <w:adjustRightInd w:val="0"/>
        <w:ind w:firstLine="3"/>
        <w:jc w:val="both"/>
        <w:rPr>
          <w:rFonts w:ascii="Abadi" w:hAnsi="Abadi" w:cs="Arial"/>
          <w:b/>
          <w:bCs/>
          <w:color w:val="161A1E"/>
          <w:sz w:val="21"/>
          <w:szCs w:val="21"/>
          <w:lang w:val="es-MX" w:eastAsia="es-MX"/>
        </w:rPr>
      </w:pPr>
      <w:r w:rsidRPr="00506A5B">
        <w:rPr>
          <w:rFonts w:ascii="Abadi" w:hAnsi="Abadi" w:cs="Arial"/>
          <w:b/>
          <w:bCs/>
          <w:color w:val="161A1E"/>
          <w:sz w:val="21"/>
          <w:szCs w:val="21"/>
          <w:lang w:val="es-MX" w:eastAsia="es-MX"/>
        </w:rPr>
        <w:t>Según</w:t>
      </w:r>
      <w:r w:rsidRPr="00506A5B">
        <w:rPr>
          <w:rFonts w:ascii="Abadi" w:hAnsi="Abadi" w:cs="Arial"/>
          <w:b/>
          <w:bCs/>
          <w:color w:val="161A1E"/>
          <w:spacing w:val="15"/>
          <w:sz w:val="21"/>
          <w:szCs w:val="21"/>
          <w:lang w:val="es-MX" w:eastAsia="es-MX"/>
        </w:rPr>
        <w:t xml:space="preserve"> </w:t>
      </w:r>
      <w:r w:rsidRPr="00506A5B">
        <w:rPr>
          <w:rFonts w:ascii="Abadi" w:hAnsi="Abadi" w:cs="Arial"/>
          <w:b/>
          <w:bCs/>
          <w:color w:val="161A1E"/>
          <w:sz w:val="21"/>
          <w:szCs w:val="21"/>
          <w:lang w:val="es-MX" w:eastAsia="es-MX"/>
        </w:rPr>
        <w:t>la</w:t>
      </w:r>
      <w:r w:rsidRPr="00506A5B">
        <w:rPr>
          <w:rFonts w:ascii="Abadi" w:hAnsi="Abadi" w:cs="Arial"/>
          <w:b/>
          <w:bCs/>
          <w:color w:val="161A1E"/>
          <w:spacing w:val="25"/>
          <w:sz w:val="21"/>
          <w:szCs w:val="21"/>
          <w:lang w:val="es-MX" w:eastAsia="es-MX"/>
        </w:rPr>
        <w:t xml:space="preserve"> </w:t>
      </w:r>
      <w:r w:rsidRPr="00506A5B">
        <w:rPr>
          <w:rFonts w:ascii="Abadi" w:hAnsi="Abadi" w:cs="Arial"/>
          <w:b/>
          <w:bCs/>
          <w:color w:val="161A1E"/>
          <w:sz w:val="21"/>
          <w:szCs w:val="21"/>
          <w:lang w:val="es-MX" w:eastAsia="es-MX"/>
        </w:rPr>
        <w:t>propia</w:t>
      </w:r>
      <w:r w:rsidRPr="00506A5B">
        <w:rPr>
          <w:rFonts w:ascii="Abadi" w:hAnsi="Abadi" w:cs="Arial"/>
          <w:b/>
          <w:bCs/>
          <w:color w:val="161A1E"/>
          <w:spacing w:val="40"/>
          <w:sz w:val="21"/>
          <w:szCs w:val="21"/>
          <w:lang w:val="es-MX" w:eastAsia="es-MX"/>
        </w:rPr>
        <w:t xml:space="preserve"> </w:t>
      </w:r>
      <w:r w:rsidRPr="00506A5B">
        <w:rPr>
          <w:rFonts w:ascii="Abadi" w:hAnsi="Abadi" w:cs="Arial"/>
          <w:b/>
          <w:bCs/>
          <w:color w:val="161A1E"/>
          <w:sz w:val="21"/>
          <w:szCs w:val="21"/>
          <w:lang w:val="es-MX" w:eastAsia="es-MX"/>
        </w:rPr>
        <w:t>Secretaría</w:t>
      </w:r>
      <w:r w:rsidRPr="00506A5B">
        <w:rPr>
          <w:rFonts w:ascii="Abadi" w:hAnsi="Abadi" w:cs="Arial"/>
          <w:b/>
          <w:bCs/>
          <w:color w:val="161A1E"/>
          <w:spacing w:val="34"/>
          <w:sz w:val="21"/>
          <w:szCs w:val="21"/>
          <w:lang w:val="es-MX" w:eastAsia="es-MX"/>
        </w:rPr>
        <w:t xml:space="preserve"> </w:t>
      </w:r>
      <w:r w:rsidRPr="00506A5B">
        <w:rPr>
          <w:rFonts w:ascii="Abadi" w:hAnsi="Abadi" w:cs="Arial"/>
          <w:b/>
          <w:bCs/>
          <w:color w:val="161A1E"/>
          <w:sz w:val="21"/>
          <w:szCs w:val="21"/>
          <w:lang w:val="es-MX" w:eastAsia="es-MX"/>
        </w:rPr>
        <w:t>de</w:t>
      </w:r>
      <w:r w:rsidRPr="00506A5B">
        <w:rPr>
          <w:rFonts w:ascii="Abadi" w:hAnsi="Abadi" w:cs="Arial"/>
          <w:b/>
          <w:bCs/>
          <w:color w:val="161A1E"/>
          <w:spacing w:val="38"/>
          <w:sz w:val="21"/>
          <w:szCs w:val="21"/>
          <w:lang w:val="es-MX" w:eastAsia="es-MX"/>
        </w:rPr>
        <w:t xml:space="preserve"> </w:t>
      </w:r>
      <w:r w:rsidRPr="00506A5B">
        <w:rPr>
          <w:rFonts w:ascii="Abadi" w:hAnsi="Abadi" w:cs="Arial"/>
          <w:b/>
          <w:bCs/>
          <w:color w:val="161A1E"/>
          <w:sz w:val="21"/>
          <w:szCs w:val="21"/>
          <w:lang w:val="es-MX" w:eastAsia="es-MX"/>
        </w:rPr>
        <w:t>Seguridad</w:t>
      </w:r>
      <w:r w:rsidRPr="00506A5B">
        <w:rPr>
          <w:rFonts w:ascii="Abadi" w:hAnsi="Abadi" w:cs="Arial"/>
          <w:b/>
          <w:bCs/>
          <w:color w:val="161A1E"/>
          <w:spacing w:val="40"/>
          <w:sz w:val="21"/>
          <w:szCs w:val="21"/>
          <w:lang w:val="es-MX" w:eastAsia="es-MX"/>
        </w:rPr>
        <w:t xml:space="preserve"> </w:t>
      </w:r>
      <w:r w:rsidRPr="00506A5B">
        <w:rPr>
          <w:rFonts w:ascii="Abadi" w:hAnsi="Abadi" w:cs="Arial"/>
          <w:b/>
          <w:bCs/>
          <w:color w:val="161A1E"/>
          <w:sz w:val="21"/>
          <w:szCs w:val="21"/>
          <w:lang w:val="es-MX" w:eastAsia="es-MX"/>
        </w:rPr>
        <w:t>Pública</w:t>
      </w:r>
      <w:r w:rsidRPr="00506A5B">
        <w:rPr>
          <w:rFonts w:ascii="Abadi" w:hAnsi="Abadi" w:cs="Arial"/>
          <w:b/>
          <w:bCs/>
          <w:color w:val="161A1E"/>
          <w:spacing w:val="30"/>
          <w:sz w:val="21"/>
          <w:szCs w:val="21"/>
          <w:lang w:val="es-MX" w:eastAsia="es-MX"/>
        </w:rPr>
        <w:t xml:space="preserve"> </w:t>
      </w:r>
      <w:r w:rsidRPr="00506A5B">
        <w:rPr>
          <w:rFonts w:ascii="Abadi" w:hAnsi="Abadi" w:cs="Arial"/>
          <w:b/>
          <w:bCs/>
          <w:color w:val="161A1E"/>
          <w:sz w:val="21"/>
          <w:szCs w:val="21"/>
          <w:lang w:val="es-MX" w:eastAsia="es-MX"/>
        </w:rPr>
        <w:t>del</w:t>
      </w:r>
      <w:r w:rsidRPr="00506A5B">
        <w:rPr>
          <w:rFonts w:ascii="Abadi" w:hAnsi="Abadi" w:cs="Arial"/>
          <w:b/>
          <w:bCs/>
          <w:color w:val="161A1E"/>
          <w:spacing w:val="40"/>
          <w:sz w:val="21"/>
          <w:szCs w:val="21"/>
          <w:lang w:val="es-MX" w:eastAsia="es-MX"/>
        </w:rPr>
        <w:t xml:space="preserve"> </w:t>
      </w:r>
      <w:r w:rsidRPr="00506A5B">
        <w:rPr>
          <w:rFonts w:ascii="Abadi" w:hAnsi="Abadi" w:cs="Arial"/>
          <w:b/>
          <w:bCs/>
          <w:color w:val="161A1E"/>
          <w:sz w:val="21"/>
          <w:szCs w:val="21"/>
          <w:lang w:val="es-MX" w:eastAsia="es-MX"/>
        </w:rPr>
        <w:t>Estado</w:t>
      </w:r>
      <w:r w:rsidRPr="00506A5B">
        <w:rPr>
          <w:rFonts w:ascii="Abadi" w:hAnsi="Abadi" w:cs="Arial"/>
          <w:b/>
          <w:bCs/>
          <w:color w:val="161A1E"/>
          <w:spacing w:val="28"/>
          <w:sz w:val="21"/>
          <w:szCs w:val="21"/>
          <w:lang w:val="es-MX" w:eastAsia="es-MX"/>
        </w:rPr>
        <w:t xml:space="preserve"> </w:t>
      </w:r>
      <w:r w:rsidRPr="00506A5B">
        <w:rPr>
          <w:rFonts w:ascii="Abadi" w:hAnsi="Abadi" w:cs="Arial"/>
          <w:b/>
          <w:bCs/>
          <w:color w:val="161A1E"/>
          <w:sz w:val="21"/>
          <w:szCs w:val="21"/>
          <w:lang w:val="es-MX" w:eastAsia="es-MX"/>
        </w:rPr>
        <w:t>la</w:t>
      </w:r>
      <w:r w:rsidRPr="00506A5B">
        <w:rPr>
          <w:rFonts w:ascii="Abadi" w:hAnsi="Abadi" w:cs="Arial"/>
          <w:b/>
          <w:bCs/>
          <w:color w:val="161A1E"/>
          <w:spacing w:val="-19"/>
          <w:sz w:val="21"/>
          <w:szCs w:val="21"/>
          <w:lang w:val="es-MX" w:eastAsia="es-MX"/>
        </w:rPr>
        <w:t xml:space="preserve"> </w:t>
      </w:r>
      <w:r w:rsidRPr="00506A5B">
        <w:rPr>
          <w:rFonts w:ascii="Abadi" w:hAnsi="Abadi" w:cs="Arial"/>
          <w:b/>
          <w:bCs/>
          <w:color w:val="161A1E"/>
          <w:sz w:val="21"/>
          <w:szCs w:val="21"/>
          <w:lang w:val="es-MX" w:eastAsia="es-MX"/>
        </w:rPr>
        <w:t>capital</w:t>
      </w:r>
      <w:r w:rsidRPr="00506A5B">
        <w:rPr>
          <w:rFonts w:ascii="Abadi" w:hAnsi="Abadi" w:cs="Arial"/>
          <w:b/>
          <w:bCs/>
          <w:color w:val="161A1E"/>
          <w:spacing w:val="-16"/>
          <w:sz w:val="21"/>
          <w:szCs w:val="21"/>
          <w:lang w:val="es-MX" w:eastAsia="es-MX"/>
        </w:rPr>
        <w:t xml:space="preserve"> </w:t>
      </w:r>
      <w:r w:rsidRPr="00506A5B">
        <w:rPr>
          <w:rFonts w:ascii="Abadi" w:hAnsi="Abadi" w:cs="Arial"/>
          <w:b/>
          <w:bCs/>
          <w:color w:val="161A1E"/>
          <w:sz w:val="21"/>
          <w:szCs w:val="21"/>
          <w:lang w:val="es-MX" w:eastAsia="es-MX"/>
        </w:rPr>
        <w:t>ocupa</w:t>
      </w:r>
      <w:r w:rsidRPr="00506A5B">
        <w:rPr>
          <w:rFonts w:ascii="Abadi" w:hAnsi="Abadi" w:cs="Arial"/>
          <w:b/>
          <w:bCs/>
          <w:color w:val="161A1E"/>
          <w:spacing w:val="-14"/>
          <w:sz w:val="21"/>
          <w:szCs w:val="21"/>
          <w:lang w:val="es-MX" w:eastAsia="es-MX"/>
        </w:rPr>
        <w:t xml:space="preserve"> </w:t>
      </w:r>
      <w:r w:rsidRPr="00506A5B">
        <w:rPr>
          <w:rFonts w:ascii="Abadi" w:hAnsi="Abadi" w:cs="Arial"/>
          <w:b/>
          <w:bCs/>
          <w:color w:val="161A1E"/>
          <w:sz w:val="21"/>
          <w:szCs w:val="21"/>
          <w:lang w:val="es-MX" w:eastAsia="es-MX"/>
        </w:rPr>
        <w:t>el</w:t>
      </w:r>
      <w:r w:rsidRPr="00506A5B">
        <w:rPr>
          <w:rFonts w:ascii="Abadi" w:hAnsi="Abadi" w:cs="Arial"/>
          <w:b/>
          <w:bCs/>
          <w:color w:val="161A1E"/>
          <w:spacing w:val="-15"/>
          <w:sz w:val="21"/>
          <w:szCs w:val="21"/>
          <w:lang w:val="es-MX" w:eastAsia="es-MX"/>
        </w:rPr>
        <w:t xml:space="preserve"> </w:t>
      </w:r>
      <w:r w:rsidRPr="00506A5B">
        <w:rPr>
          <w:rFonts w:ascii="Abadi" w:hAnsi="Abadi" w:cs="Arial"/>
          <w:b/>
          <w:bCs/>
          <w:color w:val="161A1E"/>
          <w:sz w:val="21"/>
          <w:szCs w:val="21"/>
          <w:lang w:val="es-MX" w:eastAsia="es-MX"/>
        </w:rPr>
        <w:t>primer</w:t>
      </w:r>
      <w:r w:rsidRPr="00506A5B">
        <w:rPr>
          <w:rFonts w:ascii="Abadi" w:hAnsi="Abadi" w:cs="Arial"/>
          <w:b/>
          <w:bCs/>
          <w:color w:val="161A1E"/>
          <w:spacing w:val="-16"/>
          <w:sz w:val="21"/>
          <w:szCs w:val="21"/>
          <w:lang w:val="es-MX" w:eastAsia="es-MX"/>
        </w:rPr>
        <w:t xml:space="preserve"> </w:t>
      </w:r>
      <w:r w:rsidRPr="00506A5B">
        <w:rPr>
          <w:rFonts w:ascii="Abadi" w:hAnsi="Abadi" w:cs="Arial"/>
          <w:b/>
          <w:bCs/>
          <w:color w:val="161A1E"/>
          <w:sz w:val="21"/>
          <w:szCs w:val="21"/>
          <w:lang w:val="es-MX" w:eastAsia="es-MX"/>
        </w:rPr>
        <w:t>lugar</w:t>
      </w:r>
      <w:r w:rsidRPr="00506A5B">
        <w:rPr>
          <w:rFonts w:ascii="Abadi" w:hAnsi="Abadi" w:cs="Arial"/>
          <w:b/>
          <w:bCs/>
          <w:color w:val="161A1E"/>
          <w:spacing w:val="-19"/>
          <w:sz w:val="21"/>
          <w:szCs w:val="21"/>
          <w:lang w:val="es-MX" w:eastAsia="es-MX"/>
        </w:rPr>
        <w:t xml:space="preserve"> </w:t>
      </w:r>
      <w:r w:rsidRPr="00506A5B">
        <w:rPr>
          <w:rFonts w:ascii="Abadi" w:hAnsi="Abadi" w:cs="Arial"/>
          <w:b/>
          <w:bCs/>
          <w:color w:val="161A1E"/>
          <w:sz w:val="21"/>
          <w:szCs w:val="21"/>
          <w:lang w:val="es-MX" w:eastAsia="es-MX"/>
        </w:rPr>
        <w:t>de</w:t>
      </w:r>
      <w:r w:rsidRPr="00506A5B">
        <w:rPr>
          <w:rFonts w:ascii="Abadi" w:hAnsi="Abadi" w:cs="Arial"/>
          <w:b/>
          <w:bCs/>
          <w:color w:val="161A1E"/>
          <w:spacing w:val="-6"/>
          <w:sz w:val="21"/>
          <w:szCs w:val="21"/>
          <w:lang w:val="es-MX" w:eastAsia="es-MX"/>
        </w:rPr>
        <w:t xml:space="preserve"> </w:t>
      </w:r>
      <w:r w:rsidRPr="00506A5B">
        <w:rPr>
          <w:rFonts w:ascii="Abadi" w:hAnsi="Abadi" w:cs="Arial"/>
          <w:b/>
          <w:bCs/>
          <w:color w:val="161A1E"/>
          <w:sz w:val="21"/>
          <w:szCs w:val="21"/>
          <w:lang w:val="es-MX" w:eastAsia="es-MX"/>
        </w:rPr>
        <w:t>mayor</w:t>
      </w:r>
      <w:r w:rsidRPr="00506A5B">
        <w:rPr>
          <w:rFonts w:ascii="Abadi" w:hAnsi="Abadi" w:cs="Arial"/>
          <w:b/>
          <w:bCs/>
          <w:color w:val="161A1E"/>
          <w:spacing w:val="-10"/>
          <w:sz w:val="21"/>
          <w:szCs w:val="21"/>
          <w:lang w:val="es-MX" w:eastAsia="es-MX"/>
        </w:rPr>
        <w:t xml:space="preserve"> </w:t>
      </w:r>
      <w:r w:rsidRPr="00506A5B">
        <w:rPr>
          <w:rFonts w:ascii="Abadi" w:hAnsi="Abadi" w:cs="Arial"/>
          <w:b/>
          <w:bCs/>
          <w:color w:val="161A1E"/>
          <w:sz w:val="21"/>
          <w:szCs w:val="21"/>
          <w:lang w:val="es-MX" w:eastAsia="es-MX"/>
        </w:rPr>
        <w:t>índice</w:t>
      </w:r>
      <w:r w:rsidRPr="00506A5B">
        <w:rPr>
          <w:rFonts w:ascii="Abadi" w:hAnsi="Abadi" w:cs="Arial"/>
          <w:b/>
          <w:bCs/>
          <w:color w:val="161A1E"/>
          <w:spacing w:val="-19"/>
          <w:sz w:val="21"/>
          <w:szCs w:val="21"/>
          <w:lang w:val="es-MX" w:eastAsia="es-MX"/>
        </w:rPr>
        <w:t xml:space="preserve"> </w:t>
      </w:r>
      <w:r w:rsidRPr="00506A5B">
        <w:rPr>
          <w:rFonts w:ascii="Abadi" w:hAnsi="Abadi" w:cs="Arial"/>
          <w:b/>
          <w:bCs/>
          <w:color w:val="161A1E"/>
          <w:sz w:val="21"/>
          <w:szCs w:val="21"/>
          <w:lang w:val="es-MX" w:eastAsia="es-MX"/>
        </w:rPr>
        <w:t>delictivo</w:t>
      </w:r>
      <w:r w:rsidRPr="00506A5B">
        <w:rPr>
          <w:rFonts w:ascii="Abadi" w:hAnsi="Abadi" w:cs="Arial"/>
          <w:b/>
          <w:bCs/>
          <w:color w:val="161A1E"/>
          <w:spacing w:val="-19"/>
          <w:sz w:val="21"/>
          <w:szCs w:val="21"/>
          <w:lang w:val="es-MX" w:eastAsia="es-MX"/>
        </w:rPr>
        <w:t xml:space="preserve"> </w:t>
      </w:r>
      <w:r w:rsidRPr="00506A5B">
        <w:rPr>
          <w:rFonts w:ascii="Abadi" w:hAnsi="Abadi" w:cs="Arial"/>
          <w:b/>
          <w:bCs/>
          <w:color w:val="161A1E"/>
          <w:sz w:val="21"/>
          <w:szCs w:val="21"/>
          <w:lang w:val="es-MX" w:eastAsia="es-MX"/>
        </w:rPr>
        <w:t>y</w:t>
      </w:r>
      <w:r w:rsidRPr="00506A5B">
        <w:rPr>
          <w:rFonts w:ascii="Abadi" w:hAnsi="Abadi" w:cs="Arial"/>
          <w:b/>
          <w:bCs/>
          <w:color w:val="161A1E"/>
          <w:spacing w:val="-18"/>
          <w:sz w:val="21"/>
          <w:szCs w:val="21"/>
          <w:lang w:val="es-MX" w:eastAsia="es-MX"/>
        </w:rPr>
        <w:t xml:space="preserve"> </w:t>
      </w:r>
      <w:r w:rsidRPr="00506A5B">
        <w:rPr>
          <w:rFonts w:ascii="Abadi" w:hAnsi="Abadi" w:cs="Arial"/>
          <w:b/>
          <w:bCs/>
          <w:color w:val="161A1E"/>
          <w:sz w:val="21"/>
          <w:szCs w:val="21"/>
          <w:lang w:val="es-MX" w:eastAsia="es-MX"/>
        </w:rPr>
        <w:t>delitos</w:t>
      </w:r>
      <w:r w:rsidRPr="00506A5B">
        <w:rPr>
          <w:rFonts w:ascii="Abadi" w:hAnsi="Abadi" w:cs="Arial"/>
          <w:b/>
          <w:bCs/>
          <w:color w:val="161A1E"/>
          <w:spacing w:val="-18"/>
          <w:sz w:val="21"/>
          <w:szCs w:val="21"/>
          <w:lang w:val="es-MX" w:eastAsia="es-MX"/>
        </w:rPr>
        <w:t xml:space="preserve"> </w:t>
      </w:r>
      <w:r w:rsidRPr="00506A5B">
        <w:rPr>
          <w:rFonts w:ascii="Abadi" w:hAnsi="Abadi" w:cs="Arial"/>
          <w:b/>
          <w:bCs/>
          <w:color w:val="161A1E"/>
          <w:sz w:val="21"/>
          <w:szCs w:val="21"/>
          <w:lang w:val="es-MX" w:eastAsia="es-MX"/>
        </w:rPr>
        <w:t>de</w:t>
      </w:r>
      <w:r w:rsidRPr="00506A5B">
        <w:rPr>
          <w:rFonts w:ascii="Abadi" w:hAnsi="Abadi" w:cs="Arial"/>
          <w:b/>
          <w:bCs/>
          <w:color w:val="161A1E"/>
          <w:spacing w:val="-18"/>
          <w:sz w:val="21"/>
          <w:szCs w:val="21"/>
          <w:lang w:val="es-MX" w:eastAsia="es-MX"/>
        </w:rPr>
        <w:t xml:space="preserve"> </w:t>
      </w:r>
      <w:r w:rsidRPr="00506A5B">
        <w:rPr>
          <w:rFonts w:ascii="Abadi" w:hAnsi="Abadi" w:cs="Arial"/>
          <w:b/>
          <w:bCs/>
          <w:color w:val="161A1E"/>
          <w:sz w:val="21"/>
          <w:szCs w:val="21"/>
          <w:lang w:val="es-MX" w:eastAsia="es-MX"/>
        </w:rPr>
        <w:t>alto</w:t>
      </w:r>
      <w:r w:rsidRPr="00506A5B">
        <w:rPr>
          <w:rFonts w:ascii="Abadi" w:hAnsi="Abadi" w:cs="Arial"/>
          <w:b/>
          <w:bCs/>
          <w:color w:val="161A1E"/>
          <w:spacing w:val="-18"/>
          <w:sz w:val="21"/>
          <w:szCs w:val="21"/>
          <w:lang w:val="es-MX" w:eastAsia="es-MX"/>
        </w:rPr>
        <w:t xml:space="preserve"> </w:t>
      </w:r>
      <w:r w:rsidRPr="00506A5B">
        <w:rPr>
          <w:rFonts w:ascii="Abadi" w:hAnsi="Abadi" w:cs="Arial"/>
          <w:b/>
          <w:bCs/>
          <w:color w:val="161A1E"/>
          <w:sz w:val="21"/>
          <w:szCs w:val="21"/>
          <w:lang w:val="es-MX" w:eastAsia="es-MX"/>
        </w:rPr>
        <w:t>impacto</w:t>
      </w:r>
      <w:r w:rsidRPr="00506A5B">
        <w:rPr>
          <w:rFonts w:ascii="Abadi" w:hAnsi="Abadi" w:cs="Arial"/>
          <w:b/>
          <w:bCs/>
          <w:color w:val="161A1E"/>
          <w:spacing w:val="-16"/>
          <w:sz w:val="21"/>
          <w:szCs w:val="21"/>
          <w:lang w:val="es-MX" w:eastAsia="es-MX"/>
        </w:rPr>
        <w:t xml:space="preserve"> </w:t>
      </w:r>
      <w:r w:rsidRPr="00506A5B">
        <w:rPr>
          <w:rFonts w:ascii="Abadi" w:hAnsi="Abadi" w:cs="Arial"/>
          <w:b/>
          <w:bCs/>
          <w:color w:val="161A1E"/>
          <w:sz w:val="21"/>
          <w:szCs w:val="21"/>
          <w:lang w:val="es-MX" w:eastAsia="es-MX"/>
        </w:rPr>
        <w:t>per</w:t>
      </w:r>
      <w:r w:rsidRPr="00506A5B">
        <w:rPr>
          <w:rFonts w:ascii="Abadi" w:hAnsi="Abadi" w:cs="Arial"/>
          <w:b/>
          <w:bCs/>
          <w:color w:val="161A1E"/>
          <w:spacing w:val="-12"/>
          <w:sz w:val="21"/>
          <w:szCs w:val="21"/>
          <w:lang w:val="es-MX" w:eastAsia="es-MX"/>
        </w:rPr>
        <w:t xml:space="preserve"> </w:t>
      </w:r>
      <w:r w:rsidRPr="00506A5B">
        <w:rPr>
          <w:rFonts w:ascii="Abadi" w:hAnsi="Abadi" w:cs="Arial"/>
          <w:b/>
          <w:bCs/>
          <w:color w:val="161A1E"/>
          <w:sz w:val="21"/>
          <w:szCs w:val="21"/>
          <w:lang w:val="es-MX" w:eastAsia="es-MX"/>
        </w:rPr>
        <w:t>cápita.</w:t>
      </w:r>
    </w:p>
    <w:p w14:paraId="56018ED9" w14:textId="77777777" w:rsidR="00506A5B" w:rsidRPr="00506A5B" w:rsidRDefault="00506A5B" w:rsidP="00506A5B">
      <w:pPr>
        <w:kinsoku w:val="0"/>
        <w:overflowPunct w:val="0"/>
        <w:autoSpaceDE w:val="0"/>
        <w:autoSpaceDN w:val="0"/>
        <w:adjustRightInd w:val="0"/>
        <w:spacing w:before="140"/>
        <w:rPr>
          <w:rFonts w:ascii="Abadi" w:hAnsi="Abadi" w:cs="Arial"/>
          <w:b/>
          <w:bCs/>
          <w:sz w:val="21"/>
          <w:szCs w:val="21"/>
          <w:lang w:val="es-MX" w:eastAsia="es-MX"/>
        </w:rPr>
      </w:pPr>
    </w:p>
    <w:p w14:paraId="14D1EFF4" w14:textId="77777777" w:rsidR="00506A5B" w:rsidRPr="00506A5B" w:rsidRDefault="00506A5B" w:rsidP="00544C07">
      <w:pPr>
        <w:kinsoku w:val="0"/>
        <w:overflowPunct w:val="0"/>
        <w:autoSpaceDE w:val="0"/>
        <w:autoSpaceDN w:val="0"/>
        <w:adjustRightInd w:val="0"/>
        <w:spacing w:before="153"/>
        <w:jc w:val="both"/>
        <w:rPr>
          <w:rFonts w:ascii="Abadi" w:hAnsi="Abadi" w:cs="Arial"/>
          <w:sz w:val="21"/>
          <w:szCs w:val="21"/>
          <w:lang w:val="es-MX" w:eastAsia="es-MX"/>
        </w:rPr>
      </w:pPr>
      <w:r w:rsidRPr="00506A5B">
        <w:rPr>
          <w:rFonts w:ascii="Abadi" w:hAnsi="Abadi" w:cs="Arial"/>
          <w:color w:val="14131D"/>
          <w:sz w:val="21"/>
          <w:szCs w:val="21"/>
          <w:lang w:val="es-MX" w:eastAsia="es-MX"/>
        </w:rPr>
        <w:t>De</w:t>
      </w:r>
      <w:r w:rsidRPr="00506A5B">
        <w:rPr>
          <w:rFonts w:ascii="Abadi" w:hAnsi="Abadi" w:cs="Arial"/>
          <w:color w:val="14131D"/>
          <w:spacing w:val="48"/>
          <w:sz w:val="21"/>
          <w:szCs w:val="21"/>
          <w:lang w:val="es-MX" w:eastAsia="es-MX"/>
        </w:rPr>
        <w:t xml:space="preserve"> </w:t>
      </w:r>
      <w:r w:rsidRPr="00506A5B">
        <w:rPr>
          <w:rFonts w:ascii="Abadi" w:hAnsi="Abadi" w:cs="Arial"/>
          <w:color w:val="14131D"/>
          <w:sz w:val="21"/>
          <w:szCs w:val="21"/>
          <w:lang w:val="es-MX" w:eastAsia="es-MX"/>
        </w:rPr>
        <w:t>acuerdo</w:t>
      </w:r>
      <w:r w:rsidRPr="00506A5B">
        <w:rPr>
          <w:rFonts w:ascii="Abadi" w:hAnsi="Abadi" w:cs="Arial"/>
          <w:color w:val="14131D"/>
          <w:spacing w:val="47"/>
          <w:sz w:val="21"/>
          <w:szCs w:val="21"/>
          <w:lang w:val="es-MX" w:eastAsia="es-MX"/>
        </w:rPr>
        <w:t xml:space="preserve"> </w:t>
      </w:r>
      <w:r w:rsidRPr="00506A5B">
        <w:rPr>
          <w:rFonts w:ascii="Abadi" w:hAnsi="Abadi" w:cs="Arial"/>
          <w:color w:val="14131D"/>
          <w:sz w:val="21"/>
          <w:szCs w:val="21"/>
          <w:lang w:val="es-MX" w:eastAsia="es-MX"/>
        </w:rPr>
        <w:t>con</w:t>
      </w:r>
      <w:r w:rsidRPr="00506A5B">
        <w:rPr>
          <w:rFonts w:ascii="Abadi" w:hAnsi="Abadi" w:cs="Arial"/>
          <w:color w:val="14131D"/>
          <w:spacing w:val="52"/>
          <w:sz w:val="21"/>
          <w:szCs w:val="21"/>
          <w:lang w:val="es-MX" w:eastAsia="es-MX"/>
        </w:rPr>
        <w:t xml:space="preserve"> </w:t>
      </w:r>
      <w:r w:rsidRPr="00506A5B">
        <w:rPr>
          <w:rFonts w:ascii="Abadi" w:hAnsi="Abadi" w:cs="Arial"/>
          <w:color w:val="14131D"/>
          <w:sz w:val="21"/>
          <w:szCs w:val="21"/>
          <w:lang w:val="es-MX" w:eastAsia="es-MX"/>
        </w:rPr>
        <w:t>las</w:t>
      </w:r>
      <w:r w:rsidRPr="00506A5B">
        <w:rPr>
          <w:rFonts w:ascii="Abadi" w:hAnsi="Abadi" w:cs="Arial"/>
          <w:color w:val="14131D"/>
          <w:spacing w:val="50"/>
          <w:sz w:val="21"/>
          <w:szCs w:val="21"/>
          <w:lang w:val="es-MX" w:eastAsia="es-MX"/>
        </w:rPr>
        <w:t xml:space="preserve"> </w:t>
      </w:r>
      <w:r w:rsidRPr="00506A5B">
        <w:rPr>
          <w:rFonts w:ascii="Abadi" w:hAnsi="Abadi" w:cs="Arial"/>
          <w:color w:val="14131D"/>
          <w:sz w:val="21"/>
          <w:szCs w:val="21"/>
          <w:lang w:val="es-MX" w:eastAsia="es-MX"/>
        </w:rPr>
        <w:t>cifras</w:t>
      </w:r>
      <w:r w:rsidRPr="00506A5B">
        <w:rPr>
          <w:rFonts w:ascii="Abadi" w:hAnsi="Abadi" w:cs="Arial"/>
          <w:color w:val="14131D"/>
          <w:spacing w:val="53"/>
          <w:sz w:val="21"/>
          <w:szCs w:val="21"/>
          <w:lang w:val="es-MX" w:eastAsia="es-MX"/>
        </w:rPr>
        <w:t xml:space="preserve"> </w:t>
      </w:r>
      <w:r w:rsidRPr="00506A5B">
        <w:rPr>
          <w:rFonts w:ascii="Abadi" w:hAnsi="Abadi" w:cs="Arial"/>
          <w:color w:val="14131D"/>
          <w:sz w:val="21"/>
          <w:szCs w:val="21"/>
          <w:lang w:val="es-MX" w:eastAsia="es-MX"/>
        </w:rPr>
        <w:t>entregadas,</w:t>
      </w:r>
      <w:r w:rsidRPr="00506A5B">
        <w:rPr>
          <w:rFonts w:ascii="Abadi" w:hAnsi="Abadi" w:cs="Arial"/>
          <w:color w:val="14131D"/>
          <w:spacing w:val="72"/>
          <w:sz w:val="21"/>
          <w:szCs w:val="21"/>
          <w:lang w:val="es-MX" w:eastAsia="es-MX"/>
        </w:rPr>
        <w:t xml:space="preserve"> </w:t>
      </w:r>
      <w:r w:rsidRPr="00506A5B">
        <w:rPr>
          <w:rFonts w:ascii="Abadi" w:hAnsi="Abadi" w:cs="Arial"/>
          <w:color w:val="14131D"/>
          <w:sz w:val="21"/>
          <w:szCs w:val="21"/>
          <w:lang w:val="es-MX" w:eastAsia="es-MX"/>
        </w:rPr>
        <w:t>a</w:t>
      </w:r>
      <w:r w:rsidRPr="00506A5B">
        <w:rPr>
          <w:rFonts w:ascii="Abadi" w:hAnsi="Abadi" w:cs="Arial"/>
          <w:color w:val="14131D"/>
          <w:spacing w:val="47"/>
          <w:sz w:val="21"/>
          <w:szCs w:val="21"/>
          <w:lang w:val="es-MX" w:eastAsia="es-MX"/>
        </w:rPr>
        <w:t xml:space="preserve"> </w:t>
      </w:r>
      <w:r w:rsidRPr="00506A5B">
        <w:rPr>
          <w:rFonts w:ascii="Abadi" w:hAnsi="Abadi" w:cs="Arial"/>
          <w:color w:val="14131D"/>
          <w:sz w:val="21"/>
          <w:szCs w:val="21"/>
          <w:lang w:val="es-MX" w:eastAsia="es-MX"/>
        </w:rPr>
        <w:t>diciembre</w:t>
      </w:r>
      <w:r w:rsidRPr="00506A5B">
        <w:rPr>
          <w:rFonts w:ascii="Abadi" w:hAnsi="Abadi" w:cs="Arial"/>
          <w:color w:val="14131D"/>
          <w:spacing w:val="44"/>
          <w:sz w:val="21"/>
          <w:szCs w:val="21"/>
          <w:lang w:val="es-MX" w:eastAsia="es-MX"/>
        </w:rPr>
        <w:t xml:space="preserve"> </w:t>
      </w:r>
      <w:r w:rsidRPr="00506A5B">
        <w:rPr>
          <w:rFonts w:ascii="Abadi" w:hAnsi="Abadi" w:cs="Arial"/>
          <w:color w:val="14131D"/>
          <w:sz w:val="21"/>
          <w:szCs w:val="21"/>
          <w:lang w:val="es-MX" w:eastAsia="es-MX"/>
        </w:rPr>
        <w:t>del</w:t>
      </w:r>
      <w:r w:rsidRPr="00506A5B">
        <w:rPr>
          <w:rFonts w:ascii="Abadi" w:hAnsi="Abadi" w:cs="Arial"/>
          <w:color w:val="14131D"/>
          <w:spacing w:val="46"/>
          <w:sz w:val="21"/>
          <w:szCs w:val="21"/>
          <w:lang w:val="es-MX" w:eastAsia="es-MX"/>
        </w:rPr>
        <w:t xml:space="preserve"> </w:t>
      </w:r>
      <w:r w:rsidRPr="00506A5B">
        <w:rPr>
          <w:rFonts w:ascii="Abadi" w:hAnsi="Abadi" w:cs="Arial"/>
          <w:color w:val="14131D"/>
          <w:sz w:val="21"/>
          <w:szCs w:val="21"/>
          <w:lang w:val="es-MX" w:eastAsia="es-MX"/>
        </w:rPr>
        <w:t>año</w:t>
      </w:r>
      <w:r w:rsidRPr="00506A5B">
        <w:rPr>
          <w:rFonts w:ascii="Abadi" w:hAnsi="Abadi" w:cs="Arial"/>
          <w:color w:val="14131D"/>
          <w:spacing w:val="53"/>
          <w:sz w:val="21"/>
          <w:szCs w:val="21"/>
          <w:lang w:val="es-MX" w:eastAsia="es-MX"/>
        </w:rPr>
        <w:t xml:space="preserve"> </w:t>
      </w:r>
      <w:r w:rsidRPr="00506A5B">
        <w:rPr>
          <w:rFonts w:ascii="Abadi" w:hAnsi="Abadi" w:cs="Arial"/>
          <w:color w:val="14131D"/>
          <w:sz w:val="21"/>
          <w:szCs w:val="21"/>
          <w:lang w:val="es-MX" w:eastAsia="es-MX"/>
        </w:rPr>
        <w:t>2023</w:t>
      </w:r>
      <w:r w:rsidRPr="00506A5B">
        <w:rPr>
          <w:rFonts w:ascii="Abadi" w:hAnsi="Abadi" w:cs="Arial"/>
          <w:color w:val="14131D"/>
          <w:spacing w:val="25"/>
          <w:sz w:val="21"/>
          <w:szCs w:val="21"/>
          <w:lang w:val="es-MX" w:eastAsia="es-MX"/>
        </w:rPr>
        <w:t xml:space="preserve"> </w:t>
      </w:r>
      <w:r w:rsidRPr="00506A5B">
        <w:rPr>
          <w:rFonts w:ascii="Abadi" w:hAnsi="Abadi" w:cs="Arial"/>
          <w:color w:val="14131D"/>
          <w:sz w:val="21"/>
          <w:szCs w:val="21"/>
          <w:lang w:val="es-MX" w:eastAsia="es-MX"/>
        </w:rPr>
        <w:t>el</w:t>
      </w:r>
      <w:r w:rsidRPr="00506A5B">
        <w:rPr>
          <w:rFonts w:ascii="Abadi" w:hAnsi="Abadi" w:cs="Arial"/>
          <w:color w:val="14131D"/>
          <w:spacing w:val="-13"/>
          <w:sz w:val="21"/>
          <w:szCs w:val="21"/>
          <w:lang w:val="es-MX" w:eastAsia="es-MX"/>
        </w:rPr>
        <w:t xml:space="preserve"> </w:t>
      </w:r>
      <w:r w:rsidRPr="00506A5B">
        <w:rPr>
          <w:rFonts w:ascii="Abadi" w:hAnsi="Abadi" w:cs="Arial"/>
          <w:color w:val="14131D"/>
          <w:sz w:val="21"/>
          <w:szCs w:val="21"/>
          <w:lang w:val="es-MX" w:eastAsia="es-MX"/>
        </w:rPr>
        <w:t>municipio</w:t>
      </w:r>
      <w:r w:rsidRPr="00506A5B">
        <w:rPr>
          <w:rFonts w:ascii="Abadi" w:hAnsi="Abadi" w:cs="Arial"/>
          <w:color w:val="14131D"/>
          <w:spacing w:val="36"/>
          <w:sz w:val="21"/>
          <w:szCs w:val="21"/>
          <w:lang w:val="es-MX" w:eastAsia="es-MX"/>
        </w:rPr>
        <w:t xml:space="preserve"> </w:t>
      </w:r>
      <w:r w:rsidRPr="00506A5B">
        <w:rPr>
          <w:rFonts w:ascii="Abadi" w:hAnsi="Abadi" w:cs="Arial"/>
          <w:color w:val="14131D"/>
          <w:sz w:val="21"/>
          <w:szCs w:val="21"/>
          <w:lang w:val="es-MX" w:eastAsia="es-MX"/>
        </w:rPr>
        <w:t>ocupaba</w:t>
      </w:r>
      <w:r w:rsidRPr="00506A5B">
        <w:rPr>
          <w:rFonts w:ascii="Abadi" w:hAnsi="Abadi" w:cs="Arial"/>
          <w:color w:val="14131D"/>
          <w:spacing w:val="45"/>
          <w:sz w:val="21"/>
          <w:szCs w:val="21"/>
          <w:lang w:val="es-MX" w:eastAsia="es-MX"/>
        </w:rPr>
        <w:t xml:space="preserve"> </w:t>
      </w:r>
      <w:r w:rsidRPr="00506A5B">
        <w:rPr>
          <w:rFonts w:ascii="Abadi" w:hAnsi="Abadi" w:cs="Arial"/>
          <w:color w:val="14131D"/>
          <w:sz w:val="21"/>
          <w:szCs w:val="21"/>
          <w:lang w:val="es-MX" w:eastAsia="es-MX"/>
        </w:rPr>
        <w:t>el</w:t>
      </w:r>
      <w:r w:rsidRPr="00506A5B">
        <w:rPr>
          <w:rFonts w:ascii="Abadi" w:hAnsi="Abadi" w:cs="Arial"/>
          <w:color w:val="14131D"/>
          <w:spacing w:val="53"/>
          <w:sz w:val="21"/>
          <w:szCs w:val="21"/>
          <w:lang w:val="es-MX" w:eastAsia="es-MX"/>
        </w:rPr>
        <w:t xml:space="preserve"> </w:t>
      </w:r>
      <w:r w:rsidRPr="00506A5B">
        <w:rPr>
          <w:rFonts w:ascii="Abadi" w:hAnsi="Abadi" w:cs="Arial"/>
          <w:color w:val="14131D"/>
          <w:sz w:val="21"/>
          <w:szCs w:val="21"/>
          <w:lang w:val="es-MX" w:eastAsia="es-MX"/>
        </w:rPr>
        <w:t>primer</w:t>
      </w:r>
      <w:r w:rsidRPr="00506A5B">
        <w:rPr>
          <w:rFonts w:ascii="Abadi" w:hAnsi="Abadi" w:cs="Arial"/>
          <w:color w:val="14131D"/>
          <w:spacing w:val="44"/>
          <w:sz w:val="21"/>
          <w:szCs w:val="21"/>
          <w:lang w:val="es-MX" w:eastAsia="es-MX"/>
        </w:rPr>
        <w:t xml:space="preserve"> </w:t>
      </w:r>
      <w:r w:rsidRPr="00506A5B">
        <w:rPr>
          <w:rFonts w:ascii="Abadi" w:hAnsi="Abadi" w:cs="Arial"/>
          <w:color w:val="14131D"/>
          <w:sz w:val="21"/>
          <w:szCs w:val="21"/>
          <w:lang w:val="es-MX" w:eastAsia="es-MX"/>
        </w:rPr>
        <w:t>lugar</w:t>
      </w:r>
      <w:r w:rsidRPr="00506A5B">
        <w:rPr>
          <w:rFonts w:ascii="Abadi" w:hAnsi="Abadi" w:cs="Arial"/>
          <w:color w:val="14131D"/>
          <w:spacing w:val="49"/>
          <w:sz w:val="21"/>
          <w:szCs w:val="21"/>
          <w:lang w:val="es-MX" w:eastAsia="es-MX"/>
        </w:rPr>
        <w:t xml:space="preserve"> </w:t>
      </w:r>
      <w:r w:rsidRPr="00506A5B">
        <w:rPr>
          <w:rFonts w:ascii="Abadi" w:hAnsi="Abadi" w:cs="Arial"/>
          <w:color w:val="14131D"/>
          <w:sz w:val="21"/>
          <w:szCs w:val="21"/>
          <w:lang w:val="es-MX" w:eastAsia="es-MX"/>
        </w:rPr>
        <w:t>en</w:t>
      </w:r>
      <w:r w:rsidRPr="00506A5B">
        <w:rPr>
          <w:rFonts w:ascii="Abadi" w:hAnsi="Abadi" w:cs="Arial"/>
          <w:color w:val="14131D"/>
          <w:spacing w:val="48"/>
          <w:sz w:val="21"/>
          <w:szCs w:val="21"/>
          <w:lang w:val="es-MX" w:eastAsia="es-MX"/>
        </w:rPr>
        <w:t xml:space="preserve"> </w:t>
      </w:r>
      <w:r w:rsidRPr="00506A5B">
        <w:rPr>
          <w:rFonts w:ascii="Abadi" w:hAnsi="Abadi" w:cs="Arial"/>
          <w:color w:val="14131D"/>
          <w:sz w:val="21"/>
          <w:szCs w:val="21"/>
          <w:lang w:val="es-MX" w:eastAsia="es-MX"/>
        </w:rPr>
        <w:t>lesiones</w:t>
      </w:r>
      <w:r w:rsidRPr="00506A5B">
        <w:rPr>
          <w:rFonts w:ascii="Abadi" w:hAnsi="Abadi" w:cs="Arial"/>
          <w:color w:val="14131D"/>
          <w:spacing w:val="51"/>
          <w:sz w:val="21"/>
          <w:szCs w:val="21"/>
          <w:lang w:val="es-MX" w:eastAsia="es-MX"/>
        </w:rPr>
        <w:t xml:space="preserve"> </w:t>
      </w:r>
      <w:r w:rsidRPr="00506A5B">
        <w:rPr>
          <w:rFonts w:ascii="Abadi" w:hAnsi="Abadi" w:cs="Arial"/>
          <w:color w:val="14131D"/>
          <w:sz w:val="21"/>
          <w:szCs w:val="21"/>
          <w:lang w:val="es-MX" w:eastAsia="es-MX"/>
        </w:rPr>
        <w:t>dolosas,</w:t>
      </w:r>
      <w:r w:rsidRPr="00506A5B">
        <w:rPr>
          <w:rFonts w:ascii="Abadi" w:hAnsi="Abadi" w:cs="Arial"/>
          <w:color w:val="14131D"/>
          <w:spacing w:val="60"/>
          <w:sz w:val="21"/>
          <w:szCs w:val="21"/>
          <w:lang w:val="es-MX" w:eastAsia="es-MX"/>
        </w:rPr>
        <w:t xml:space="preserve"> </w:t>
      </w:r>
      <w:r w:rsidRPr="00506A5B">
        <w:rPr>
          <w:rFonts w:ascii="Abadi" w:hAnsi="Abadi" w:cs="Arial"/>
          <w:color w:val="14131D"/>
          <w:sz w:val="21"/>
          <w:szCs w:val="21"/>
          <w:lang w:val="es-MX" w:eastAsia="es-MX"/>
        </w:rPr>
        <w:t>robo</w:t>
      </w:r>
      <w:r w:rsidRPr="00506A5B">
        <w:rPr>
          <w:rFonts w:ascii="Abadi" w:hAnsi="Abadi" w:cs="Arial"/>
          <w:color w:val="14131D"/>
          <w:spacing w:val="46"/>
          <w:sz w:val="21"/>
          <w:szCs w:val="21"/>
          <w:lang w:val="es-MX" w:eastAsia="es-MX"/>
        </w:rPr>
        <w:t xml:space="preserve"> </w:t>
      </w:r>
      <w:r w:rsidRPr="00506A5B">
        <w:rPr>
          <w:rFonts w:ascii="Abadi" w:hAnsi="Abadi" w:cs="Arial"/>
          <w:color w:val="14131D"/>
          <w:sz w:val="21"/>
          <w:szCs w:val="21"/>
          <w:lang w:val="es-MX" w:eastAsia="es-MX"/>
        </w:rPr>
        <w:t>a</w:t>
      </w:r>
      <w:r w:rsidRPr="00506A5B">
        <w:rPr>
          <w:rFonts w:ascii="Abadi" w:hAnsi="Abadi" w:cs="Arial"/>
          <w:color w:val="14131D"/>
          <w:spacing w:val="40"/>
          <w:sz w:val="21"/>
          <w:szCs w:val="21"/>
          <w:lang w:val="es-MX" w:eastAsia="es-MX"/>
        </w:rPr>
        <w:t xml:space="preserve"> </w:t>
      </w:r>
      <w:r w:rsidRPr="00506A5B">
        <w:rPr>
          <w:rFonts w:ascii="Abadi" w:hAnsi="Abadi" w:cs="Arial"/>
          <w:color w:val="14131D"/>
          <w:sz w:val="21"/>
          <w:szCs w:val="21"/>
          <w:lang w:val="es-MX" w:eastAsia="es-MX"/>
        </w:rPr>
        <w:t>casa</w:t>
      </w:r>
      <w:r w:rsidRPr="00506A5B">
        <w:rPr>
          <w:rFonts w:ascii="Abadi" w:hAnsi="Abadi" w:cs="Arial"/>
          <w:color w:val="14131D"/>
          <w:spacing w:val="-5"/>
          <w:sz w:val="21"/>
          <w:szCs w:val="21"/>
          <w:lang w:val="es-MX" w:eastAsia="es-MX"/>
        </w:rPr>
        <w:t xml:space="preserve"> </w:t>
      </w:r>
      <w:r w:rsidRPr="00506A5B">
        <w:rPr>
          <w:rFonts w:ascii="Abadi" w:hAnsi="Abadi" w:cs="Arial"/>
          <w:color w:val="14131D"/>
          <w:sz w:val="21"/>
          <w:szCs w:val="21"/>
          <w:lang w:val="es-MX" w:eastAsia="es-MX"/>
        </w:rPr>
        <w:t>habitación</w:t>
      </w:r>
      <w:r w:rsidRPr="00506A5B">
        <w:rPr>
          <w:rFonts w:ascii="Abadi" w:hAnsi="Abadi" w:cs="Arial"/>
          <w:color w:val="14131D"/>
          <w:spacing w:val="71"/>
          <w:sz w:val="21"/>
          <w:szCs w:val="21"/>
          <w:lang w:val="es-MX" w:eastAsia="es-MX"/>
        </w:rPr>
        <w:t xml:space="preserve"> </w:t>
      </w:r>
      <w:r w:rsidRPr="00506A5B">
        <w:rPr>
          <w:rFonts w:ascii="Abadi" w:hAnsi="Abadi" w:cs="Arial"/>
          <w:color w:val="14131D"/>
          <w:sz w:val="21"/>
          <w:szCs w:val="21"/>
          <w:lang w:val="es-MX" w:eastAsia="es-MX"/>
        </w:rPr>
        <w:t>y</w:t>
      </w:r>
      <w:r w:rsidRPr="00506A5B">
        <w:rPr>
          <w:rFonts w:ascii="Abadi" w:hAnsi="Abadi" w:cs="Arial"/>
          <w:color w:val="14131D"/>
          <w:spacing w:val="75"/>
          <w:sz w:val="21"/>
          <w:szCs w:val="21"/>
          <w:lang w:val="es-MX" w:eastAsia="es-MX"/>
        </w:rPr>
        <w:t xml:space="preserve"> </w:t>
      </w:r>
      <w:r w:rsidRPr="00506A5B">
        <w:rPr>
          <w:rFonts w:ascii="Abadi" w:hAnsi="Abadi" w:cs="Arial"/>
          <w:color w:val="14131D"/>
          <w:sz w:val="21"/>
          <w:szCs w:val="21"/>
          <w:lang w:val="es-MX" w:eastAsia="es-MX"/>
        </w:rPr>
        <w:t>violación,</w:t>
      </w:r>
      <w:r w:rsidRPr="00506A5B">
        <w:rPr>
          <w:rFonts w:ascii="Abadi" w:hAnsi="Abadi" w:cs="Arial"/>
          <w:color w:val="14131D"/>
          <w:spacing w:val="54"/>
          <w:w w:val="150"/>
          <w:sz w:val="21"/>
          <w:szCs w:val="21"/>
          <w:lang w:val="es-MX" w:eastAsia="es-MX"/>
        </w:rPr>
        <w:t xml:space="preserve"> </w:t>
      </w:r>
      <w:r w:rsidRPr="00506A5B">
        <w:rPr>
          <w:rFonts w:ascii="Abadi" w:hAnsi="Abadi" w:cs="Arial"/>
          <w:color w:val="14131D"/>
          <w:sz w:val="21"/>
          <w:szCs w:val="21"/>
          <w:lang w:val="es-MX" w:eastAsia="es-MX"/>
        </w:rPr>
        <w:t>en</w:t>
      </w:r>
      <w:r w:rsidRPr="00506A5B">
        <w:rPr>
          <w:rFonts w:ascii="Abadi" w:hAnsi="Abadi" w:cs="Arial"/>
          <w:color w:val="14131D"/>
          <w:spacing w:val="68"/>
          <w:sz w:val="21"/>
          <w:szCs w:val="21"/>
          <w:lang w:val="es-MX" w:eastAsia="es-MX"/>
        </w:rPr>
        <w:t xml:space="preserve"> </w:t>
      </w:r>
      <w:r w:rsidRPr="00506A5B">
        <w:rPr>
          <w:rFonts w:ascii="Abadi" w:hAnsi="Abadi" w:cs="Arial"/>
          <w:color w:val="14131D"/>
          <w:sz w:val="21"/>
          <w:szCs w:val="21"/>
          <w:lang w:val="es-MX" w:eastAsia="es-MX"/>
        </w:rPr>
        <w:t>la</w:t>
      </w:r>
      <w:r w:rsidRPr="00506A5B">
        <w:rPr>
          <w:rFonts w:ascii="Abadi" w:hAnsi="Abadi" w:cs="Arial"/>
          <w:color w:val="14131D"/>
          <w:spacing w:val="66"/>
          <w:sz w:val="21"/>
          <w:szCs w:val="21"/>
          <w:lang w:val="es-MX" w:eastAsia="es-MX"/>
        </w:rPr>
        <w:t xml:space="preserve"> </w:t>
      </w:r>
      <w:r w:rsidRPr="00506A5B">
        <w:rPr>
          <w:rFonts w:ascii="Abadi" w:hAnsi="Abadi" w:cs="Arial"/>
          <w:color w:val="14131D"/>
          <w:sz w:val="21"/>
          <w:szCs w:val="21"/>
          <w:lang w:val="es-MX" w:eastAsia="es-MX"/>
        </w:rPr>
        <w:t>capital</w:t>
      </w:r>
      <w:r w:rsidRPr="00506A5B">
        <w:rPr>
          <w:rFonts w:ascii="Abadi" w:hAnsi="Abadi" w:cs="Arial"/>
          <w:color w:val="14131D"/>
          <w:spacing w:val="80"/>
          <w:sz w:val="21"/>
          <w:szCs w:val="21"/>
          <w:lang w:val="es-MX" w:eastAsia="es-MX"/>
        </w:rPr>
        <w:t xml:space="preserve"> </w:t>
      </w:r>
      <w:r w:rsidRPr="00506A5B">
        <w:rPr>
          <w:rFonts w:ascii="Abadi" w:hAnsi="Abadi" w:cs="Arial"/>
          <w:color w:val="14131D"/>
          <w:sz w:val="21"/>
          <w:szCs w:val="21"/>
          <w:lang w:val="es-MX" w:eastAsia="es-MX"/>
        </w:rPr>
        <w:t>del</w:t>
      </w:r>
      <w:r w:rsidRPr="00506A5B">
        <w:rPr>
          <w:rFonts w:ascii="Abadi" w:hAnsi="Abadi" w:cs="Arial"/>
          <w:color w:val="14131D"/>
          <w:spacing w:val="66"/>
          <w:sz w:val="21"/>
          <w:szCs w:val="21"/>
          <w:lang w:val="es-MX" w:eastAsia="es-MX"/>
        </w:rPr>
        <w:t xml:space="preserve"> </w:t>
      </w:r>
      <w:r w:rsidRPr="00506A5B">
        <w:rPr>
          <w:rFonts w:ascii="Abadi" w:hAnsi="Abadi" w:cs="Arial"/>
          <w:color w:val="14131D"/>
          <w:sz w:val="21"/>
          <w:szCs w:val="21"/>
          <w:lang w:val="es-MX" w:eastAsia="es-MX"/>
        </w:rPr>
        <w:t>estado</w:t>
      </w:r>
      <w:r w:rsidRPr="00506A5B">
        <w:rPr>
          <w:rFonts w:ascii="Abadi" w:hAnsi="Abadi" w:cs="Arial"/>
          <w:color w:val="14131D"/>
          <w:spacing w:val="62"/>
          <w:sz w:val="21"/>
          <w:szCs w:val="21"/>
          <w:lang w:val="es-MX" w:eastAsia="es-MX"/>
        </w:rPr>
        <w:t xml:space="preserve"> </w:t>
      </w:r>
      <w:r w:rsidRPr="00506A5B">
        <w:rPr>
          <w:rFonts w:ascii="Abadi" w:hAnsi="Abadi" w:cs="Arial"/>
          <w:color w:val="14131D"/>
          <w:sz w:val="21"/>
          <w:szCs w:val="21"/>
          <w:lang w:val="es-MX" w:eastAsia="es-MX"/>
        </w:rPr>
        <w:t>se</w:t>
      </w:r>
      <w:r w:rsidRPr="00506A5B">
        <w:rPr>
          <w:rFonts w:ascii="Abadi" w:hAnsi="Abadi" w:cs="Arial"/>
          <w:color w:val="14131D"/>
          <w:spacing w:val="66"/>
          <w:sz w:val="21"/>
          <w:szCs w:val="21"/>
          <w:lang w:val="es-MX" w:eastAsia="es-MX"/>
        </w:rPr>
        <w:t xml:space="preserve"> </w:t>
      </w:r>
      <w:r w:rsidRPr="00506A5B">
        <w:rPr>
          <w:rFonts w:ascii="Abadi" w:hAnsi="Abadi" w:cs="Arial"/>
          <w:color w:val="14131D"/>
          <w:sz w:val="21"/>
          <w:szCs w:val="21"/>
          <w:lang w:val="es-MX" w:eastAsia="es-MX"/>
        </w:rPr>
        <w:t>presentaron</w:t>
      </w:r>
      <w:r w:rsidRPr="00506A5B">
        <w:rPr>
          <w:rFonts w:ascii="Abadi" w:hAnsi="Abadi" w:cs="Arial"/>
          <w:color w:val="14131D"/>
          <w:spacing w:val="70"/>
          <w:sz w:val="21"/>
          <w:szCs w:val="21"/>
          <w:lang w:val="es-MX" w:eastAsia="es-MX"/>
        </w:rPr>
        <w:t xml:space="preserve"> </w:t>
      </w:r>
      <w:r w:rsidRPr="00506A5B">
        <w:rPr>
          <w:rFonts w:ascii="Abadi" w:hAnsi="Abadi" w:cs="Arial"/>
          <w:color w:val="14131D"/>
          <w:sz w:val="21"/>
          <w:szCs w:val="21"/>
          <w:lang w:val="es-MX" w:eastAsia="es-MX"/>
        </w:rPr>
        <w:t>783</w:t>
      </w:r>
      <w:r w:rsidRPr="00506A5B">
        <w:rPr>
          <w:rFonts w:ascii="Abadi" w:hAnsi="Abadi" w:cs="Arial"/>
          <w:color w:val="14131D"/>
          <w:spacing w:val="-5"/>
          <w:sz w:val="21"/>
          <w:szCs w:val="21"/>
          <w:lang w:val="es-MX" w:eastAsia="es-MX"/>
        </w:rPr>
        <w:t xml:space="preserve"> </w:t>
      </w:r>
      <w:r w:rsidRPr="00506A5B">
        <w:rPr>
          <w:rFonts w:ascii="Abadi" w:hAnsi="Abadi" w:cs="Arial"/>
          <w:color w:val="14131D"/>
          <w:sz w:val="21"/>
          <w:szCs w:val="21"/>
          <w:lang w:val="es-MX" w:eastAsia="es-MX"/>
        </w:rPr>
        <w:t>delitos</w:t>
      </w:r>
      <w:r w:rsidRPr="00506A5B">
        <w:rPr>
          <w:rFonts w:ascii="Abadi" w:hAnsi="Abadi" w:cs="Arial"/>
          <w:color w:val="14131D"/>
          <w:spacing w:val="27"/>
          <w:sz w:val="21"/>
          <w:szCs w:val="21"/>
          <w:lang w:val="es-MX" w:eastAsia="es-MX"/>
        </w:rPr>
        <w:t xml:space="preserve"> </w:t>
      </w:r>
      <w:r w:rsidRPr="00506A5B">
        <w:rPr>
          <w:rFonts w:ascii="Abadi" w:hAnsi="Abadi" w:cs="Arial"/>
          <w:color w:val="14131D"/>
          <w:sz w:val="21"/>
          <w:szCs w:val="21"/>
          <w:lang w:val="es-MX" w:eastAsia="es-MX"/>
        </w:rPr>
        <w:t>de</w:t>
      </w:r>
      <w:r w:rsidRPr="00506A5B">
        <w:rPr>
          <w:rFonts w:ascii="Abadi" w:hAnsi="Abadi" w:cs="Arial"/>
          <w:color w:val="14131D"/>
          <w:spacing w:val="26"/>
          <w:sz w:val="21"/>
          <w:szCs w:val="21"/>
          <w:lang w:val="es-MX" w:eastAsia="es-MX"/>
        </w:rPr>
        <w:t xml:space="preserve"> </w:t>
      </w:r>
      <w:r w:rsidRPr="00506A5B">
        <w:rPr>
          <w:rFonts w:ascii="Abadi" w:hAnsi="Abadi" w:cs="Arial"/>
          <w:color w:val="14131D"/>
          <w:sz w:val="21"/>
          <w:szCs w:val="21"/>
          <w:lang w:val="es-MX" w:eastAsia="es-MX"/>
        </w:rPr>
        <w:t>alto</w:t>
      </w:r>
      <w:r w:rsidRPr="00506A5B">
        <w:rPr>
          <w:rFonts w:ascii="Abadi" w:hAnsi="Abadi" w:cs="Arial"/>
          <w:color w:val="14131D"/>
          <w:spacing w:val="23"/>
          <w:sz w:val="21"/>
          <w:szCs w:val="21"/>
          <w:lang w:val="es-MX" w:eastAsia="es-MX"/>
        </w:rPr>
        <w:t xml:space="preserve"> </w:t>
      </w:r>
      <w:r w:rsidRPr="00506A5B">
        <w:rPr>
          <w:rFonts w:ascii="Abadi" w:hAnsi="Abadi" w:cs="Arial"/>
          <w:color w:val="14131D"/>
          <w:sz w:val="21"/>
          <w:szCs w:val="21"/>
          <w:lang w:val="es-MX" w:eastAsia="es-MX"/>
        </w:rPr>
        <w:t>impacto,</w:t>
      </w:r>
      <w:r w:rsidRPr="00506A5B">
        <w:rPr>
          <w:rFonts w:ascii="Abadi" w:hAnsi="Abadi" w:cs="Arial"/>
          <w:color w:val="14131D"/>
          <w:spacing w:val="52"/>
          <w:sz w:val="21"/>
          <w:szCs w:val="21"/>
          <w:lang w:val="es-MX" w:eastAsia="es-MX"/>
        </w:rPr>
        <w:t xml:space="preserve"> </w:t>
      </w:r>
      <w:r w:rsidRPr="00506A5B">
        <w:rPr>
          <w:rFonts w:ascii="Abadi" w:hAnsi="Abadi" w:cs="Arial"/>
          <w:color w:val="14131D"/>
          <w:sz w:val="21"/>
          <w:szCs w:val="21"/>
          <w:lang w:val="es-MX" w:eastAsia="es-MX"/>
        </w:rPr>
        <w:t>342</w:t>
      </w:r>
      <w:r w:rsidRPr="00506A5B">
        <w:rPr>
          <w:rFonts w:ascii="Abadi" w:hAnsi="Abadi" w:cs="Arial"/>
          <w:color w:val="14131D"/>
          <w:spacing w:val="25"/>
          <w:sz w:val="21"/>
          <w:szCs w:val="21"/>
          <w:lang w:val="es-MX" w:eastAsia="es-MX"/>
        </w:rPr>
        <w:t xml:space="preserve"> </w:t>
      </w:r>
      <w:r w:rsidRPr="00506A5B">
        <w:rPr>
          <w:rFonts w:ascii="Abadi" w:hAnsi="Abadi" w:cs="Arial"/>
          <w:color w:val="14131D"/>
          <w:sz w:val="21"/>
          <w:szCs w:val="21"/>
          <w:lang w:val="es-MX" w:eastAsia="es-MX"/>
        </w:rPr>
        <w:t>denuncias</w:t>
      </w:r>
      <w:r w:rsidRPr="00506A5B">
        <w:rPr>
          <w:rFonts w:ascii="Abadi" w:hAnsi="Abadi" w:cs="Arial"/>
          <w:color w:val="14131D"/>
          <w:spacing w:val="32"/>
          <w:sz w:val="21"/>
          <w:szCs w:val="21"/>
          <w:lang w:val="es-MX" w:eastAsia="es-MX"/>
        </w:rPr>
        <w:t xml:space="preserve"> </w:t>
      </w:r>
      <w:r w:rsidRPr="00506A5B">
        <w:rPr>
          <w:rFonts w:ascii="Abadi" w:hAnsi="Abadi" w:cs="Arial"/>
          <w:color w:val="14131D"/>
          <w:sz w:val="21"/>
          <w:szCs w:val="21"/>
          <w:lang w:val="es-MX" w:eastAsia="es-MX"/>
        </w:rPr>
        <w:t>de</w:t>
      </w:r>
      <w:r w:rsidRPr="00506A5B">
        <w:rPr>
          <w:rFonts w:ascii="Abadi" w:hAnsi="Abadi" w:cs="Arial"/>
          <w:color w:val="14131D"/>
          <w:spacing w:val="28"/>
          <w:sz w:val="21"/>
          <w:szCs w:val="21"/>
          <w:lang w:val="es-MX" w:eastAsia="es-MX"/>
        </w:rPr>
        <w:t xml:space="preserve"> </w:t>
      </w:r>
      <w:r w:rsidRPr="00506A5B">
        <w:rPr>
          <w:rFonts w:ascii="Abadi" w:hAnsi="Abadi" w:cs="Arial"/>
          <w:color w:val="14131D"/>
          <w:sz w:val="21"/>
          <w:szCs w:val="21"/>
          <w:lang w:val="es-MX" w:eastAsia="es-MX"/>
        </w:rPr>
        <w:t>robo</w:t>
      </w:r>
      <w:r w:rsidRPr="00506A5B">
        <w:rPr>
          <w:rFonts w:ascii="Abadi" w:hAnsi="Abadi" w:cs="Arial"/>
          <w:color w:val="14131D"/>
          <w:spacing w:val="32"/>
          <w:sz w:val="21"/>
          <w:szCs w:val="21"/>
          <w:lang w:val="es-MX" w:eastAsia="es-MX"/>
        </w:rPr>
        <w:t xml:space="preserve"> </w:t>
      </w:r>
      <w:r w:rsidRPr="00506A5B">
        <w:rPr>
          <w:rFonts w:ascii="Abadi" w:hAnsi="Abadi" w:cs="Arial"/>
          <w:color w:val="14131D"/>
          <w:sz w:val="21"/>
          <w:szCs w:val="21"/>
          <w:lang w:val="es-MX" w:eastAsia="es-MX"/>
        </w:rPr>
        <w:t>a</w:t>
      </w:r>
      <w:r w:rsidRPr="00506A5B">
        <w:rPr>
          <w:rFonts w:ascii="Abadi" w:hAnsi="Abadi" w:cs="Arial"/>
          <w:color w:val="14131D"/>
          <w:spacing w:val="24"/>
          <w:sz w:val="21"/>
          <w:szCs w:val="21"/>
          <w:lang w:val="es-MX" w:eastAsia="es-MX"/>
        </w:rPr>
        <w:t xml:space="preserve"> </w:t>
      </w:r>
      <w:r w:rsidRPr="00506A5B">
        <w:rPr>
          <w:rFonts w:ascii="Abadi" w:hAnsi="Abadi" w:cs="Arial"/>
          <w:color w:val="14131D"/>
          <w:sz w:val="21"/>
          <w:szCs w:val="21"/>
          <w:lang w:val="es-MX" w:eastAsia="es-MX"/>
        </w:rPr>
        <w:t>casa</w:t>
      </w:r>
      <w:r w:rsidRPr="00506A5B">
        <w:rPr>
          <w:rFonts w:ascii="Abadi" w:hAnsi="Abadi" w:cs="Arial"/>
          <w:color w:val="14131D"/>
          <w:spacing w:val="16"/>
          <w:sz w:val="21"/>
          <w:szCs w:val="21"/>
          <w:lang w:val="es-MX" w:eastAsia="es-MX"/>
        </w:rPr>
        <w:t xml:space="preserve"> </w:t>
      </w:r>
      <w:r w:rsidRPr="00506A5B">
        <w:rPr>
          <w:rFonts w:ascii="Abadi" w:hAnsi="Abadi" w:cs="Arial"/>
          <w:color w:val="14131D"/>
          <w:sz w:val="21"/>
          <w:szCs w:val="21"/>
          <w:lang w:val="es-MX" w:eastAsia="es-MX"/>
        </w:rPr>
        <w:t>habitación,</w:t>
      </w:r>
      <w:r w:rsidRPr="00506A5B">
        <w:rPr>
          <w:rFonts w:ascii="Abadi" w:hAnsi="Abadi" w:cs="Arial"/>
          <w:color w:val="14131D"/>
          <w:spacing w:val="40"/>
          <w:sz w:val="21"/>
          <w:szCs w:val="21"/>
          <w:lang w:val="es-MX" w:eastAsia="es-MX"/>
        </w:rPr>
        <w:t xml:space="preserve"> </w:t>
      </w:r>
      <w:r w:rsidRPr="00506A5B">
        <w:rPr>
          <w:rFonts w:ascii="Abadi" w:hAnsi="Abadi" w:cs="Arial"/>
          <w:color w:val="14131D"/>
          <w:sz w:val="21"/>
          <w:szCs w:val="21"/>
          <w:lang w:val="es-MX" w:eastAsia="es-MX"/>
        </w:rPr>
        <w:t>es</w:t>
      </w:r>
      <w:r w:rsidRPr="00506A5B">
        <w:rPr>
          <w:rFonts w:ascii="Abadi" w:hAnsi="Abadi" w:cs="Arial"/>
          <w:color w:val="14131D"/>
          <w:spacing w:val="-18"/>
          <w:sz w:val="21"/>
          <w:szCs w:val="21"/>
          <w:lang w:val="es-MX" w:eastAsia="es-MX"/>
        </w:rPr>
        <w:t xml:space="preserve"> </w:t>
      </w:r>
      <w:r w:rsidRPr="00506A5B">
        <w:rPr>
          <w:rFonts w:ascii="Abadi" w:hAnsi="Abadi" w:cs="Arial"/>
          <w:color w:val="14131D"/>
          <w:sz w:val="21"/>
          <w:szCs w:val="21"/>
          <w:lang w:val="es-MX" w:eastAsia="es-MX"/>
        </w:rPr>
        <w:t>decir</w:t>
      </w:r>
      <w:r w:rsidRPr="00506A5B">
        <w:rPr>
          <w:rFonts w:ascii="Abadi" w:hAnsi="Abadi" w:cs="Arial"/>
          <w:color w:val="14131D"/>
          <w:spacing w:val="64"/>
          <w:sz w:val="21"/>
          <w:szCs w:val="21"/>
          <w:lang w:val="es-MX" w:eastAsia="es-MX"/>
        </w:rPr>
        <w:t xml:space="preserve"> </w:t>
      </w:r>
      <w:r w:rsidRPr="00506A5B">
        <w:rPr>
          <w:rFonts w:ascii="Abadi" w:hAnsi="Abadi" w:cs="Arial"/>
          <w:color w:val="14131D"/>
          <w:sz w:val="21"/>
          <w:szCs w:val="21"/>
          <w:lang w:val="es-MX" w:eastAsia="es-MX"/>
        </w:rPr>
        <w:t>un</w:t>
      </w:r>
      <w:r w:rsidRPr="00506A5B">
        <w:rPr>
          <w:rFonts w:ascii="Abadi" w:hAnsi="Abadi" w:cs="Arial"/>
          <w:color w:val="14131D"/>
          <w:spacing w:val="70"/>
          <w:sz w:val="21"/>
          <w:szCs w:val="21"/>
          <w:lang w:val="es-MX" w:eastAsia="es-MX"/>
        </w:rPr>
        <w:t xml:space="preserve"> </w:t>
      </w:r>
      <w:r w:rsidRPr="00506A5B">
        <w:rPr>
          <w:rFonts w:ascii="Abadi" w:hAnsi="Abadi" w:cs="Arial"/>
          <w:color w:val="14131D"/>
          <w:sz w:val="21"/>
          <w:szCs w:val="21"/>
          <w:lang w:val="es-MX" w:eastAsia="es-MX"/>
        </w:rPr>
        <w:t>robo</w:t>
      </w:r>
      <w:r w:rsidRPr="00506A5B">
        <w:rPr>
          <w:rFonts w:ascii="Abadi" w:hAnsi="Abadi" w:cs="Arial"/>
          <w:color w:val="14131D"/>
          <w:spacing w:val="62"/>
          <w:sz w:val="21"/>
          <w:szCs w:val="21"/>
          <w:lang w:val="es-MX" w:eastAsia="es-MX"/>
        </w:rPr>
        <w:t xml:space="preserve"> </w:t>
      </w:r>
      <w:r w:rsidRPr="00506A5B">
        <w:rPr>
          <w:rFonts w:ascii="Abadi" w:hAnsi="Abadi" w:cs="Arial"/>
          <w:color w:val="14131D"/>
          <w:sz w:val="21"/>
          <w:szCs w:val="21"/>
          <w:lang w:val="es-MX" w:eastAsia="es-MX"/>
        </w:rPr>
        <w:t>diario,</w:t>
      </w:r>
      <w:r w:rsidRPr="00506A5B">
        <w:rPr>
          <w:rFonts w:ascii="Abadi" w:hAnsi="Abadi" w:cs="Arial"/>
          <w:color w:val="14131D"/>
          <w:spacing w:val="76"/>
          <w:sz w:val="21"/>
          <w:szCs w:val="21"/>
          <w:lang w:val="es-MX" w:eastAsia="es-MX"/>
        </w:rPr>
        <w:t xml:space="preserve"> </w:t>
      </w:r>
      <w:r w:rsidRPr="00506A5B">
        <w:rPr>
          <w:rFonts w:ascii="Abadi" w:hAnsi="Abadi" w:cs="Arial"/>
          <w:color w:val="14131D"/>
          <w:sz w:val="21"/>
          <w:szCs w:val="21"/>
          <w:lang w:val="es-MX" w:eastAsia="es-MX"/>
        </w:rPr>
        <w:t>y</w:t>
      </w:r>
      <w:r w:rsidRPr="00506A5B">
        <w:rPr>
          <w:rFonts w:ascii="Abadi" w:hAnsi="Abadi" w:cs="Arial"/>
          <w:color w:val="14131D"/>
          <w:spacing w:val="72"/>
          <w:sz w:val="21"/>
          <w:szCs w:val="21"/>
          <w:lang w:val="es-MX" w:eastAsia="es-MX"/>
        </w:rPr>
        <w:t xml:space="preserve"> </w:t>
      </w:r>
      <w:r w:rsidRPr="00506A5B">
        <w:rPr>
          <w:rFonts w:ascii="Abadi" w:hAnsi="Abadi" w:cs="Arial"/>
          <w:color w:val="14131D"/>
          <w:sz w:val="21"/>
          <w:szCs w:val="21"/>
          <w:lang w:val="es-MX" w:eastAsia="es-MX"/>
        </w:rPr>
        <w:t>74</w:t>
      </w:r>
      <w:r w:rsidRPr="00506A5B">
        <w:rPr>
          <w:rFonts w:ascii="Abadi" w:hAnsi="Abadi" w:cs="Arial"/>
          <w:color w:val="14131D"/>
          <w:spacing w:val="57"/>
          <w:sz w:val="21"/>
          <w:szCs w:val="21"/>
          <w:lang w:val="es-MX" w:eastAsia="es-MX"/>
        </w:rPr>
        <w:t xml:space="preserve"> </w:t>
      </w:r>
      <w:r w:rsidRPr="00506A5B">
        <w:rPr>
          <w:rFonts w:ascii="Abadi" w:hAnsi="Abadi" w:cs="Arial"/>
          <w:color w:val="14131D"/>
          <w:sz w:val="21"/>
          <w:szCs w:val="21"/>
          <w:lang w:val="es-MX" w:eastAsia="es-MX"/>
        </w:rPr>
        <w:t>denuncias</w:t>
      </w:r>
      <w:r w:rsidRPr="00506A5B">
        <w:rPr>
          <w:rFonts w:ascii="Abadi" w:hAnsi="Abadi" w:cs="Arial"/>
          <w:color w:val="14131D"/>
          <w:spacing w:val="63"/>
          <w:sz w:val="21"/>
          <w:szCs w:val="21"/>
          <w:lang w:val="es-MX" w:eastAsia="es-MX"/>
        </w:rPr>
        <w:t xml:space="preserve"> </w:t>
      </w:r>
      <w:r w:rsidRPr="00506A5B">
        <w:rPr>
          <w:rFonts w:ascii="Abadi" w:hAnsi="Abadi" w:cs="Arial"/>
          <w:color w:val="14131D"/>
          <w:sz w:val="21"/>
          <w:szCs w:val="21"/>
          <w:lang w:val="es-MX" w:eastAsia="es-MX"/>
        </w:rPr>
        <w:t>por</w:t>
      </w:r>
      <w:r w:rsidRPr="00506A5B">
        <w:rPr>
          <w:rFonts w:ascii="Abadi" w:hAnsi="Abadi" w:cs="Arial"/>
          <w:color w:val="14131D"/>
          <w:spacing w:val="59"/>
          <w:sz w:val="21"/>
          <w:szCs w:val="21"/>
          <w:lang w:val="es-MX" w:eastAsia="es-MX"/>
        </w:rPr>
        <w:t xml:space="preserve"> </w:t>
      </w:r>
      <w:r w:rsidRPr="00506A5B">
        <w:rPr>
          <w:rFonts w:ascii="Abadi" w:hAnsi="Abadi" w:cs="Arial"/>
          <w:color w:val="14131D"/>
          <w:sz w:val="21"/>
          <w:szCs w:val="21"/>
          <w:lang w:val="es-MX" w:eastAsia="es-MX"/>
        </w:rPr>
        <w:t>violación,</w:t>
      </w:r>
      <w:r w:rsidRPr="00506A5B">
        <w:rPr>
          <w:rFonts w:ascii="Abadi" w:hAnsi="Abadi" w:cs="Arial"/>
          <w:color w:val="14131D"/>
          <w:spacing w:val="51"/>
          <w:w w:val="150"/>
          <w:sz w:val="21"/>
          <w:szCs w:val="21"/>
          <w:lang w:val="es-MX" w:eastAsia="es-MX"/>
        </w:rPr>
        <w:t xml:space="preserve"> </w:t>
      </w:r>
      <w:r w:rsidRPr="00506A5B">
        <w:rPr>
          <w:rFonts w:ascii="Abadi" w:hAnsi="Abadi" w:cs="Arial"/>
          <w:color w:val="14131D"/>
          <w:sz w:val="21"/>
          <w:szCs w:val="21"/>
          <w:lang w:val="es-MX" w:eastAsia="es-MX"/>
        </w:rPr>
        <w:t>74.</w:t>
      </w:r>
      <w:r w:rsidRPr="00506A5B">
        <w:rPr>
          <w:rFonts w:ascii="Abadi" w:hAnsi="Abadi" w:cs="Arial"/>
          <w:color w:val="14131D"/>
          <w:spacing w:val="51"/>
          <w:w w:val="150"/>
          <w:sz w:val="21"/>
          <w:szCs w:val="21"/>
          <w:lang w:val="es-MX" w:eastAsia="es-MX"/>
        </w:rPr>
        <w:t xml:space="preserve"> </w:t>
      </w:r>
      <w:r w:rsidRPr="00506A5B">
        <w:rPr>
          <w:rFonts w:ascii="Abadi" w:hAnsi="Abadi" w:cs="Arial"/>
          <w:color w:val="14131D"/>
          <w:sz w:val="21"/>
          <w:szCs w:val="21"/>
          <w:lang w:val="es-MX" w:eastAsia="es-MX"/>
        </w:rPr>
        <w:t>Guanajuato</w:t>
      </w:r>
      <w:r w:rsidRPr="00506A5B">
        <w:rPr>
          <w:rFonts w:ascii="Abadi" w:hAnsi="Abadi" w:cs="Arial"/>
          <w:color w:val="14131D"/>
          <w:spacing w:val="-20"/>
          <w:sz w:val="21"/>
          <w:szCs w:val="21"/>
          <w:lang w:val="es-MX" w:eastAsia="es-MX"/>
        </w:rPr>
        <w:t xml:space="preserve"> </w:t>
      </w:r>
      <w:r w:rsidRPr="00506A5B">
        <w:rPr>
          <w:rFonts w:ascii="Abadi" w:hAnsi="Abadi" w:cs="Arial"/>
          <w:color w:val="14131D"/>
          <w:sz w:val="21"/>
          <w:szCs w:val="21"/>
          <w:lang w:val="es-MX" w:eastAsia="es-MX"/>
        </w:rPr>
        <w:t>también</w:t>
      </w:r>
      <w:r w:rsidRPr="00506A5B">
        <w:rPr>
          <w:rFonts w:ascii="Abadi" w:hAnsi="Abadi" w:cs="Arial"/>
          <w:color w:val="14131D"/>
          <w:spacing w:val="16"/>
          <w:sz w:val="21"/>
          <w:szCs w:val="21"/>
          <w:lang w:val="es-MX" w:eastAsia="es-MX"/>
        </w:rPr>
        <w:t xml:space="preserve"> </w:t>
      </w:r>
      <w:r w:rsidRPr="00506A5B">
        <w:rPr>
          <w:rFonts w:ascii="Abadi" w:hAnsi="Abadi" w:cs="Arial"/>
          <w:color w:val="14131D"/>
          <w:sz w:val="21"/>
          <w:szCs w:val="21"/>
          <w:lang w:val="es-MX" w:eastAsia="es-MX"/>
        </w:rPr>
        <w:t>ocupa</w:t>
      </w:r>
      <w:r w:rsidRPr="00506A5B">
        <w:rPr>
          <w:rFonts w:ascii="Abadi" w:hAnsi="Abadi" w:cs="Arial"/>
          <w:color w:val="14131D"/>
          <w:spacing w:val="6"/>
          <w:sz w:val="21"/>
          <w:szCs w:val="21"/>
          <w:lang w:val="es-MX" w:eastAsia="es-MX"/>
        </w:rPr>
        <w:t xml:space="preserve"> </w:t>
      </w:r>
      <w:r w:rsidRPr="00506A5B">
        <w:rPr>
          <w:rFonts w:ascii="Abadi" w:hAnsi="Abadi" w:cs="Arial"/>
          <w:color w:val="14131D"/>
          <w:sz w:val="21"/>
          <w:szCs w:val="21"/>
          <w:lang w:val="es-MX" w:eastAsia="es-MX"/>
        </w:rPr>
        <w:t>el</w:t>
      </w:r>
      <w:r w:rsidRPr="00506A5B">
        <w:rPr>
          <w:rFonts w:ascii="Abadi" w:hAnsi="Abadi" w:cs="Arial"/>
          <w:color w:val="14131D"/>
          <w:spacing w:val="10"/>
          <w:sz w:val="21"/>
          <w:szCs w:val="21"/>
          <w:lang w:val="es-MX" w:eastAsia="es-MX"/>
        </w:rPr>
        <w:t xml:space="preserve"> </w:t>
      </w:r>
      <w:r w:rsidRPr="00506A5B">
        <w:rPr>
          <w:rFonts w:ascii="Abadi" w:hAnsi="Abadi" w:cs="Arial"/>
          <w:color w:val="14131D"/>
          <w:sz w:val="21"/>
          <w:szCs w:val="21"/>
          <w:lang w:val="es-MX" w:eastAsia="es-MX"/>
        </w:rPr>
        <w:t>segundo</w:t>
      </w:r>
      <w:r w:rsidRPr="00506A5B">
        <w:rPr>
          <w:rFonts w:ascii="Abadi" w:hAnsi="Abadi" w:cs="Arial"/>
          <w:color w:val="14131D"/>
          <w:spacing w:val="9"/>
          <w:sz w:val="21"/>
          <w:szCs w:val="21"/>
          <w:lang w:val="es-MX" w:eastAsia="es-MX"/>
        </w:rPr>
        <w:t xml:space="preserve"> </w:t>
      </w:r>
      <w:r w:rsidRPr="00506A5B">
        <w:rPr>
          <w:rFonts w:ascii="Abadi" w:hAnsi="Abadi" w:cs="Arial"/>
          <w:color w:val="14131D"/>
          <w:sz w:val="21"/>
          <w:szCs w:val="21"/>
          <w:lang w:val="es-MX" w:eastAsia="es-MX"/>
        </w:rPr>
        <w:t>lugar</w:t>
      </w:r>
      <w:r w:rsidRPr="00506A5B">
        <w:rPr>
          <w:rFonts w:ascii="Abadi" w:hAnsi="Abadi" w:cs="Arial"/>
          <w:color w:val="14131D"/>
          <w:spacing w:val="16"/>
          <w:sz w:val="21"/>
          <w:szCs w:val="21"/>
          <w:lang w:val="es-MX" w:eastAsia="es-MX"/>
        </w:rPr>
        <w:t xml:space="preserve"> </w:t>
      </w:r>
      <w:r w:rsidRPr="00506A5B">
        <w:rPr>
          <w:rFonts w:ascii="Abadi" w:hAnsi="Abadi" w:cs="Arial"/>
          <w:color w:val="14131D"/>
          <w:sz w:val="21"/>
          <w:szCs w:val="21"/>
          <w:lang w:val="es-MX" w:eastAsia="es-MX"/>
        </w:rPr>
        <w:t>en</w:t>
      </w:r>
      <w:r w:rsidRPr="00506A5B">
        <w:rPr>
          <w:rFonts w:ascii="Abadi" w:hAnsi="Abadi" w:cs="Arial"/>
          <w:color w:val="14131D"/>
          <w:spacing w:val="23"/>
          <w:sz w:val="21"/>
          <w:szCs w:val="21"/>
          <w:lang w:val="es-MX" w:eastAsia="es-MX"/>
        </w:rPr>
        <w:t xml:space="preserve"> </w:t>
      </w:r>
      <w:r w:rsidRPr="00506A5B">
        <w:rPr>
          <w:rFonts w:ascii="Abadi" w:hAnsi="Abadi" w:cs="Arial"/>
          <w:color w:val="14131D"/>
          <w:sz w:val="21"/>
          <w:szCs w:val="21"/>
          <w:lang w:val="es-MX" w:eastAsia="es-MX"/>
        </w:rPr>
        <w:t>robo</w:t>
      </w:r>
      <w:r w:rsidRPr="00506A5B">
        <w:rPr>
          <w:rFonts w:ascii="Abadi" w:hAnsi="Abadi" w:cs="Arial"/>
          <w:color w:val="14131D"/>
          <w:spacing w:val="9"/>
          <w:sz w:val="21"/>
          <w:szCs w:val="21"/>
          <w:lang w:val="es-MX" w:eastAsia="es-MX"/>
        </w:rPr>
        <w:t xml:space="preserve"> </w:t>
      </w:r>
      <w:r w:rsidRPr="00506A5B">
        <w:rPr>
          <w:rFonts w:ascii="Abadi" w:hAnsi="Abadi" w:cs="Arial"/>
          <w:color w:val="14131D"/>
          <w:sz w:val="21"/>
          <w:szCs w:val="21"/>
          <w:lang w:val="es-MX" w:eastAsia="es-MX"/>
        </w:rPr>
        <w:t>a</w:t>
      </w:r>
      <w:r w:rsidRPr="00506A5B">
        <w:rPr>
          <w:rFonts w:ascii="Abadi" w:hAnsi="Abadi" w:cs="Arial"/>
          <w:color w:val="14131D"/>
          <w:spacing w:val="10"/>
          <w:sz w:val="21"/>
          <w:szCs w:val="21"/>
          <w:lang w:val="es-MX" w:eastAsia="es-MX"/>
        </w:rPr>
        <w:t xml:space="preserve"> </w:t>
      </w:r>
      <w:r w:rsidRPr="00506A5B">
        <w:rPr>
          <w:rFonts w:ascii="Abadi" w:hAnsi="Abadi" w:cs="Arial"/>
          <w:color w:val="14131D"/>
          <w:sz w:val="21"/>
          <w:szCs w:val="21"/>
          <w:lang w:val="es-MX" w:eastAsia="es-MX"/>
        </w:rPr>
        <w:t>transeúnte</w:t>
      </w:r>
      <w:r w:rsidRPr="00506A5B">
        <w:rPr>
          <w:rFonts w:ascii="Abadi" w:hAnsi="Abadi" w:cs="Arial"/>
          <w:color w:val="14131D"/>
          <w:spacing w:val="8"/>
          <w:sz w:val="21"/>
          <w:szCs w:val="21"/>
          <w:lang w:val="es-MX" w:eastAsia="es-MX"/>
        </w:rPr>
        <w:t xml:space="preserve"> </w:t>
      </w:r>
      <w:r w:rsidRPr="00506A5B">
        <w:rPr>
          <w:rFonts w:ascii="Abadi" w:hAnsi="Abadi" w:cs="Arial"/>
          <w:color w:val="14131D"/>
          <w:sz w:val="21"/>
          <w:szCs w:val="21"/>
          <w:lang w:val="es-MX" w:eastAsia="es-MX"/>
        </w:rPr>
        <w:t>con</w:t>
      </w:r>
      <w:r w:rsidRPr="00506A5B">
        <w:rPr>
          <w:rFonts w:ascii="Abadi" w:hAnsi="Abadi" w:cs="Arial"/>
          <w:color w:val="14131D"/>
          <w:spacing w:val="14"/>
          <w:sz w:val="21"/>
          <w:szCs w:val="21"/>
          <w:lang w:val="es-MX" w:eastAsia="es-MX"/>
        </w:rPr>
        <w:t xml:space="preserve"> </w:t>
      </w:r>
      <w:r w:rsidRPr="00506A5B">
        <w:rPr>
          <w:rFonts w:ascii="Abadi" w:hAnsi="Abadi" w:cs="Arial"/>
          <w:color w:val="14131D"/>
          <w:sz w:val="21"/>
          <w:szCs w:val="21"/>
          <w:lang w:val="es-MX" w:eastAsia="es-MX"/>
        </w:rPr>
        <w:t>un</w:t>
      </w:r>
      <w:r w:rsidRPr="00506A5B">
        <w:rPr>
          <w:rFonts w:ascii="Abadi" w:hAnsi="Abadi" w:cs="Arial"/>
          <w:color w:val="14131D"/>
          <w:spacing w:val="19"/>
          <w:sz w:val="21"/>
          <w:szCs w:val="21"/>
          <w:lang w:val="es-MX" w:eastAsia="es-MX"/>
        </w:rPr>
        <w:t xml:space="preserve"> </w:t>
      </w:r>
      <w:r w:rsidRPr="00506A5B">
        <w:rPr>
          <w:rFonts w:ascii="Abadi" w:hAnsi="Abadi" w:cs="Arial"/>
          <w:color w:val="14131D"/>
          <w:sz w:val="21"/>
          <w:szCs w:val="21"/>
          <w:lang w:val="es-MX" w:eastAsia="es-MX"/>
        </w:rPr>
        <w:t>aumento</w:t>
      </w:r>
      <w:r w:rsidRPr="00506A5B">
        <w:rPr>
          <w:rFonts w:ascii="Abadi" w:hAnsi="Abadi" w:cs="Arial"/>
          <w:color w:val="14131D"/>
          <w:spacing w:val="-4"/>
          <w:sz w:val="21"/>
          <w:szCs w:val="21"/>
          <w:lang w:val="es-MX" w:eastAsia="es-MX"/>
        </w:rPr>
        <w:t xml:space="preserve"> </w:t>
      </w:r>
      <w:r w:rsidRPr="00506A5B">
        <w:rPr>
          <w:rFonts w:ascii="Abadi" w:hAnsi="Abadi" w:cs="Arial"/>
          <w:color w:val="14131D"/>
          <w:sz w:val="21"/>
          <w:szCs w:val="21"/>
          <w:lang w:val="es-MX" w:eastAsia="es-MX"/>
        </w:rPr>
        <w:t>del</w:t>
      </w:r>
      <w:r w:rsidRPr="00506A5B">
        <w:rPr>
          <w:rFonts w:ascii="Abadi" w:hAnsi="Abadi" w:cs="Arial"/>
          <w:color w:val="14131D"/>
          <w:spacing w:val="54"/>
          <w:sz w:val="21"/>
          <w:szCs w:val="21"/>
          <w:lang w:val="es-MX" w:eastAsia="es-MX"/>
        </w:rPr>
        <w:t xml:space="preserve"> </w:t>
      </w:r>
      <w:r w:rsidRPr="00506A5B">
        <w:rPr>
          <w:rFonts w:ascii="Abadi" w:hAnsi="Abadi" w:cs="Arial"/>
          <w:color w:val="14131D"/>
          <w:sz w:val="21"/>
          <w:szCs w:val="21"/>
          <w:lang w:val="es-MX" w:eastAsia="es-MX"/>
        </w:rPr>
        <w:t>103%</w:t>
      </w:r>
      <w:r w:rsidRPr="00506A5B">
        <w:rPr>
          <w:rFonts w:ascii="Abadi" w:hAnsi="Abadi" w:cs="Arial"/>
          <w:color w:val="14131D"/>
          <w:spacing w:val="39"/>
          <w:sz w:val="21"/>
          <w:szCs w:val="21"/>
          <w:lang w:val="es-MX" w:eastAsia="es-MX"/>
        </w:rPr>
        <w:t xml:space="preserve"> </w:t>
      </w:r>
      <w:r w:rsidRPr="00506A5B">
        <w:rPr>
          <w:rFonts w:ascii="Abadi" w:hAnsi="Abadi" w:cs="Arial"/>
          <w:color w:val="14131D"/>
          <w:sz w:val="21"/>
          <w:szCs w:val="21"/>
          <w:lang w:val="es-MX" w:eastAsia="es-MX"/>
        </w:rPr>
        <w:t>en</w:t>
      </w:r>
      <w:r w:rsidRPr="00506A5B">
        <w:rPr>
          <w:rFonts w:ascii="Abadi" w:hAnsi="Abadi" w:cs="Arial"/>
          <w:color w:val="14131D"/>
          <w:spacing w:val="37"/>
          <w:sz w:val="21"/>
          <w:szCs w:val="21"/>
          <w:lang w:val="es-MX" w:eastAsia="es-MX"/>
        </w:rPr>
        <w:t xml:space="preserve"> </w:t>
      </w:r>
      <w:r w:rsidRPr="00506A5B">
        <w:rPr>
          <w:rFonts w:ascii="Abadi" w:hAnsi="Abadi" w:cs="Arial"/>
          <w:color w:val="14131D"/>
          <w:sz w:val="21"/>
          <w:szCs w:val="21"/>
          <w:lang w:val="es-MX" w:eastAsia="es-MX"/>
        </w:rPr>
        <w:t>relación</w:t>
      </w:r>
      <w:r w:rsidRPr="00506A5B">
        <w:rPr>
          <w:rFonts w:ascii="Abadi" w:hAnsi="Abadi" w:cs="Arial"/>
          <w:color w:val="14131D"/>
          <w:spacing w:val="34"/>
          <w:sz w:val="21"/>
          <w:szCs w:val="21"/>
          <w:lang w:val="es-MX" w:eastAsia="es-MX"/>
        </w:rPr>
        <w:t xml:space="preserve"> </w:t>
      </w:r>
      <w:r w:rsidRPr="00506A5B">
        <w:rPr>
          <w:rFonts w:ascii="Abadi" w:hAnsi="Abadi" w:cs="Arial"/>
          <w:color w:val="14131D"/>
          <w:sz w:val="21"/>
          <w:szCs w:val="21"/>
          <w:lang w:val="es-MX" w:eastAsia="es-MX"/>
        </w:rPr>
        <w:t>al</w:t>
      </w:r>
      <w:r w:rsidRPr="00506A5B">
        <w:rPr>
          <w:rFonts w:ascii="Abadi" w:hAnsi="Abadi" w:cs="Arial"/>
          <w:color w:val="14131D"/>
          <w:spacing w:val="19"/>
          <w:sz w:val="21"/>
          <w:szCs w:val="21"/>
          <w:lang w:val="es-MX" w:eastAsia="es-MX"/>
        </w:rPr>
        <w:t xml:space="preserve"> </w:t>
      </w:r>
      <w:r w:rsidRPr="00506A5B">
        <w:rPr>
          <w:rFonts w:ascii="Abadi" w:hAnsi="Abadi" w:cs="Arial"/>
          <w:color w:val="14131D"/>
          <w:sz w:val="21"/>
          <w:szCs w:val="21"/>
          <w:lang w:val="es-MX" w:eastAsia="es-MX"/>
        </w:rPr>
        <w:t>año</w:t>
      </w:r>
      <w:r w:rsidRPr="00506A5B">
        <w:rPr>
          <w:rFonts w:ascii="Abadi" w:hAnsi="Abadi" w:cs="Arial"/>
          <w:color w:val="14131D"/>
          <w:spacing w:val="26"/>
          <w:sz w:val="21"/>
          <w:szCs w:val="21"/>
          <w:lang w:val="es-MX" w:eastAsia="es-MX"/>
        </w:rPr>
        <w:t xml:space="preserve"> </w:t>
      </w:r>
      <w:r w:rsidRPr="00506A5B">
        <w:rPr>
          <w:rFonts w:ascii="Abadi" w:hAnsi="Abadi" w:cs="Arial"/>
          <w:color w:val="14131D"/>
          <w:sz w:val="21"/>
          <w:szCs w:val="21"/>
          <w:lang w:val="es-MX" w:eastAsia="es-MX"/>
        </w:rPr>
        <w:t>2022</w:t>
      </w:r>
      <w:r w:rsidRPr="00506A5B">
        <w:rPr>
          <w:rFonts w:ascii="Abadi" w:hAnsi="Abadi" w:cs="Arial"/>
          <w:color w:val="14131D"/>
          <w:spacing w:val="13"/>
          <w:sz w:val="21"/>
          <w:szCs w:val="21"/>
          <w:lang w:val="es-MX" w:eastAsia="es-MX"/>
        </w:rPr>
        <w:t xml:space="preserve"> </w:t>
      </w:r>
      <w:r w:rsidRPr="00506A5B">
        <w:rPr>
          <w:rFonts w:ascii="Abadi" w:hAnsi="Abadi" w:cs="Arial"/>
          <w:color w:val="14131D"/>
          <w:sz w:val="21"/>
          <w:szCs w:val="21"/>
          <w:lang w:val="es-MX" w:eastAsia="es-MX"/>
        </w:rPr>
        <w:t>y</w:t>
      </w:r>
      <w:r w:rsidRPr="00506A5B">
        <w:rPr>
          <w:rFonts w:ascii="Abadi" w:hAnsi="Abadi" w:cs="Arial"/>
          <w:color w:val="14131D"/>
          <w:spacing w:val="24"/>
          <w:sz w:val="21"/>
          <w:szCs w:val="21"/>
          <w:lang w:val="es-MX" w:eastAsia="es-MX"/>
        </w:rPr>
        <w:t xml:space="preserve"> </w:t>
      </w:r>
      <w:r w:rsidRPr="00506A5B">
        <w:rPr>
          <w:rFonts w:ascii="Abadi" w:hAnsi="Abadi" w:cs="Arial"/>
          <w:color w:val="14131D"/>
          <w:sz w:val="21"/>
          <w:szCs w:val="21"/>
          <w:lang w:val="es-MX" w:eastAsia="es-MX"/>
        </w:rPr>
        <w:t>el</w:t>
      </w:r>
      <w:r w:rsidRPr="00506A5B">
        <w:rPr>
          <w:rFonts w:ascii="Abadi" w:hAnsi="Abadi" w:cs="Arial"/>
          <w:color w:val="14131D"/>
          <w:spacing w:val="28"/>
          <w:sz w:val="21"/>
          <w:szCs w:val="21"/>
          <w:lang w:val="es-MX" w:eastAsia="es-MX"/>
        </w:rPr>
        <w:t xml:space="preserve"> </w:t>
      </w:r>
      <w:r w:rsidRPr="00506A5B">
        <w:rPr>
          <w:rFonts w:ascii="Abadi" w:hAnsi="Abadi" w:cs="Arial"/>
          <w:color w:val="14131D"/>
          <w:sz w:val="21"/>
          <w:szCs w:val="21"/>
          <w:lang w:val="es-MX" w:eastAsia="es-MX"/>
        </w:rPr>
        <w:t>cuarto</w:t>
      </w:r>
      <w:r w:rsidRPr="00506A5B">
        <w:rPr>
          <w:rFonts w:ascii="Abadi" w:hAnsi="Abadi" w:cs="Arial"/>
          <w:color w:val="14131D"/>
          <w:spacing w:val="26"/>
          <w:sz w:val="21"/>
          <w:szCs w:val="21"/>
          <w:lang w:val="es-MX" w:eastAsia="es-MX"/>
        </w:rPr>
        <w:t xml:space="preserve"> </w:t>
      </w:r>
      <w:r w:rsidRPr="00506A5B">
        <w:rPr>
          <w:rFonts w:ascii="Abadi" w:hAnsi="Abadi" w:cs="Arial"/>
          <w:color w:val="14131D"/>
          <w:sz w:val="21"/>
          <w:szCs w:val="21"/>
          <w:lang w:val="es-MX" w:eastAsia="es-MX"/>
        </w:rPr>
        <w:t>en</w:t>
      </w:r>
      <w:r w:rsidRPr="00506A5B">
        <w:rPr>
          <w:rFonts w:ascii="Abadi" w:hAnsi="Abadi" w:cs="Arial"/>
          <w:color w:val="14131D"/>
          <w:spacing w:val="27"/>
          <w:sz w:val="21"/>
          <w:szCs w:val="21"/>
          <w:lang w:val="es-MX" w:eastAsia="es-MX"/>
        </w:rPr>
        <w:t xml:space="preserve"> </w:t>
      </w:r>
      <w:r w:rsidRPr="00506A5B">
        <w:rPr>
          <w:rFonts w:ascii="Abadi" w:hAnsi="Abadi" w:cs="Arial"/>
          <w:color w:val="14131D"/>
          <w:sz w:val="21"/>
          <w:szCs w:val="21"/>
          <w:lang w:val="es-MX" w:eastAsia="es-MX"/>
        </w:rPr>
        <w:t>robo</w:t>
      </w:r>
      <w:r w:rsidRPr="00506A5B">
        <w:rPr>
          <w:rFonts w:ascii="Abadi" w:hAnsi="Abadi" w:cs="Arial"/>
          <w:color w:val="14131D"/>
          <w:spacing w:val="27"/>
          <w:sz w:val="21"/>
          <w:szCs w:val="21"/>
          <w:lang w:val="es-MX" w:eastAsia="es-MX"/>
        </w:rPr>
        <w:t xml:space="preserve"> </w:t>
      </w:r>
      <w:r w:rsidRPr="00506A5B">
        <w:rPr>
          <w:rFonts w:ascii="Abadi" w:hAnsi="Abadi" w:cs="Arial"/>
          <w:color w:val="14131D"/>
          <w:sz w:val="21"/>
          <w:szCs w:val="21"/>
          <w:lang w:val="es-MX" w:eastAsia="es-MX"/>
        </w:rPr>
        <w:t>a</w:t>
      </w:r>
      <w:r w:rsidRPr="00506A5B">
        <w:rPr>
          <w:rFonts w:ascii="Abadi" w:hAnsi="Abadi" w:cs="Arial"/>
          <w:color w:val="14131D"/>
          <w:spacing w:val="17"/>
          <w:sz w:val="21"/>
          <w:szCs w:val="21"/>
          <w:lang w:val="es-MX" w:eastAsia="es-MX"/>
        </w:rPr>
        <w:t xml:space="preserve"> </w:t>
      </w:r>
      <w:r w:rsidRPr="00506A5B">
        <w:rPr>
          <w:rFonts w:ascii="Abadi" w:hAnsi="Abadi" w:cs="Arial"/>
          <w:color w:val="14131D"/>
          <w:sz w:val="21"/>
          <w:szCs w:val="21"/>
          <w:lang w:val="es-MX" w:eastAsia="es-MX"/>
        </w:rPr>
        <w:t>negocios</w:t>
      </w:r>
      <w:r w:rsidRPr="00506A5B">
        <w:rPr>
          <w:rFonts w:ascii="Abadi" w:hAnsi="Abadi" w:cs="Arial"/>
          <w:color w:val="14131D"/>
          <w:spacing w:val="27"/>
          <w:sz w:val="21"/>
          <w:szCs w:val="21"/>
          <w:lang w:val="es-MX" w:eastAsia="es-MX"/>
        </w:rPr>
        <w:t xml:space="preserve"> </w:t>
      </w:r>
      <w:r w:rsidRPr="00506A5B">
        <w:rPr>
          <w:rFonts w:ascii="Abadi" w:hAnsi="Abadi" w:cs="Arial"/>
          <w:color w:val="14131D"/>
          <w:sz w:val="21"/>
          <w:szCs w:val="21"/>
          <w:lang w:val="es-MX" w:eastAsia="es-MX"/>
        </w:rPr>
        <w:t>con</w:t>
      </w:r>
      <w:r w:rsidRPr="00506A5B">
        <w:rPr>
          <w:rFonts w:ascii="Abadi" w:hAnsi="Abadi" w:cs="Arial"/>
          <w:color w:val="14131D"/>
          <w:spacing w:val="-11"/>
          <w:sz w:val="21"/>
          <w:szCs w:val="21"/>
          <w:lang w:val="es-MX" w:eastAsia="es-MX"/>
        </w:rPr>
        <w:t xml:space="preserve"> </w:t>
      </w:r>
      <w:r w:rsidRPr="00506A5B">
        <w:rPr>
          <w:rFonts w:ascii="Abadi" w:hAnsi="Abadi" w:cs="Arial"/>
          <w:color w:val="14131D"/>
          <w:sz w:val="21"/>
          <w:szCs w:val="21"/>
          <w:lang w:val="es-MX" w:eastAsia="es-MX"/>
        </w:rPr>
        <w:t>más</w:t>
      </w:r>
      <w:r w:rsidRPr="00506A5B">
        <w:rPr>
          <w:rFonts w:ascii="Abadi" w:hAnsi="Abadi" w:cs="Arial"/>
          <w:color w:val="14131D"/>
          <w:spacing w:val="40"/>
          <w:sz w:val="21"/>
          <w:szCs w:val="21"/>
          <w:lang w:val="es-MX" w:eastAsia="es-MX"/>
        </w:rPr>
        <w:t xml:space="preserve">  </w:t>
      </w:r>
      <w:r w:rsidRPr="00506A5B">
        <w:rPr>
          <w:rFonts w:ascii="Abadi" w:hAnsi="Abadi" w:cs="Arial"/>
          <w:color w:val="14131D"/>
          <w:sz w:val="21"/>
          <w:szCs w:val="21"/>
          <w:lang w:val="es-MX" w:eastAsia="es-MX"/>
        </w:rPr>
        <w:t>de</w:t>
      </w:r>
      <w:r w:rsidRPr="00506A5B">
        <w:rPr>
          <w:rFonts w:ascii="Abadi" w:hAnsi="Abadi" w:cs="Arial"/>
          <w:color w:val="14131D"/>
          <w:spacing w:val="51"/>
          <w:sz w:val="21"/>
          <w:szCs w:val="21"/>
          <w:lang w:val="es-MX" w:eastAsia="es-MX"/>
        </w:rPr>
        <w:t xml:space="preserve">  </w:t>
      </w:r>
      <w:r w:rsidRPr="00506A5B">
        <w:rPr>
          <w:rFonts w:ascii="Abadi" w:hAnsi="Abadi" w:cs="Arial"/>
          <w:color w:val="14131D"/>
          <w:sz w:val="21"/>
          <w:szCs w:val="21"/>
          <w:lang w:val="es-MX" w:eastAsia="es-MX"/>
        </w:rPr>
        <w:t>130</w:t>
      </w:r>
      <w:r w:rsidRPr="00506A5B">
        <w:rPr>
          <w:rFonts w:ascii="Abadi" w:hAnsi="Abadi" w:cs="Arial"/>
          <w:color w:val="14131D"/>
          <w:spacing w:val="37"/>
          <w:sz w:val="21"/>
          <w:szCs w:val="21"/>
          <w:lang w:val="es-MX" w:eastAsia="es-MX"/>
        </w:rPr>
        <w:t xml:space="preserve">  </w:t>
      </w:r>
      <w:r w:rsidRPr="00506A5B">
        <w:rPr>
          <w:rFonts w:ascii="Abadi" w:hAnsi="Abadi" w:cs="Arial"/>
          <w:color w:val="14131D"/>
          <w:sz w:val="21"/>
          <w:szCs w:val="21"/>
          <w:lang w:val="es-MX" w:eastAsia="es-MX"/>
        </w:rPr>
        <w:t>denuncias</w:t>
      </w:r>
      <w:r w:rsidRPr="00506A5B">
        <w:rPr>
          <w:rFonts w:ascii="Abadi" w:hAnsi="Abadi" w:cs="Arial"/>
          <w:color w:val="14131D"/>
          <w:spacing w:val="40"/>
          <w:sz w:val="21"/>
          <w:szCs w:val="21"/>
          <w:lang w:val="es-MX" w:eastAsia="es-MX"/>
        </w:rPr>
        <w:t xml:space="preserve">  </w:t>
      </w:r>
      <w:r w:rsidRPr="00506A5B">
        <w:rPr>
          <w:rFonts w:ascii="Abadi" w:hAnsi="Abadi" w:cs="Arial"/>
          <w:color w:val="14131D"/>
          <w:sz w:val="21"/>
          <w:szCs w:val="21"/>
          <w:lang w:val="es-MX" w:eastAsia="es-MX"/>
        </w:rPr>
        <w:t>presentadas</w:t>
      </w:r>
      <w:r w:rsidRPr="00506A5B">
        <w:rPr>
          <w:rFonts w:ascii="Abadi" w:hAnsi="Abadi" w:cs="Arial"/>
          <w:color w:val="14131D"/>
          <w:spacing w:val="39"/>
          <w:sz w:val="21"/>
          <w:szCs w:val="21"/>
          <w:lang w:val="es-MX" w:eastAsia="es-MX"/>
        </w:rPr>
        <w:t xml:space="preserve">  </w:t>
      </w:r>
      <w:r w:rsidRPr="00506A5B">
        <w:rPr>
          <w:rFonts w:ascii="Abadi" w:hAnsi="Abadi" w:cs="Arial"/>
          <w:color w:val="14131D"/>
          <w:sz w:val="21"/>
          <w:szCs w:val="21"/>
          <w:lang w:val="es-MX" w:eastAsia="es-MX"/>
        </w:rPr>
        <w:t>en</w:t>
      </w:r>
      <w:r w:rsidRPr="00506A5B">
        <w:rPr>
          <w:rFonts w:ascii="Abadi" w:hAnsi="Abadi" w:cs="Arial"/>
          <w:color w:val="14131D"/>
          <w:spacing w:val="51"/>
          <w:sz w:val="21"/>
          <w:szCs w:val="21"/>
          <w:lang w:val="es-MX" w:eastAsia="es-MX"/>
        </w:rPr>
        <w:t xml:space="preserve">  </w:t>
      </w:r>
      <w:r w:rsidRPr="00506A5B">
        <w:rPr>
          <w:rFonts w:ascii="Abadi" w:hAnsi="Abadi" w:cs="Arial"/>
          <w:color w:val="14131D"/>
          <w:sz w:val="21"/>
          <w:szCs w:val="21"/>
          <w:lang w:val="es-MX" w:eastAsia="es-MX"/>
        </w:rPr>
        <w:t>1O</w:t>
      </w:r>
      <w:r w:rsidRPr="00506A5B">
        <w:rPr>
          <w:rFonts w:ascii="Abadi" w:hAnsi="Abadi" w:cs="Arial"/>
          <w:color w:val="14131D"/>
          <w:spacing w:val="48"/>
          <w:sz w:val="21"/>
          <w:szCs w:val="21"/>
          <w:lang w:val="es-MX" w:eastAsia="es-MX"/>
        </w:rPr>
        <w:t xml:space="preserve">  </w:t>
      </w:r>
      <w:r w:rsidRPr="00506A5B">
        <w:rPr>
          <w:rFonts w:ascii="Abadi" w:hAnsi="Abadi" w:cs="Arial"/>
          <w:color w:val="14131D"/>
          <w:sz w:val="21"/>
          <w:szCs w:val="21"/>
          <w:lang w:val="es-MX" w:eastAsia="es-MX"/>
        </w:rPr>
        <w:t>meses</w:t>
      </w:r>
      <w:r w:rsidRPr="00506A5B">
        <w:rPr>
          <w:rFonts w:ascii="Abadi" w:hAnsi="Abadi" w:cs="Arial"/>
          <w:color w:val="14131D"/>
          <w:spacing w:val="40"/>
          <w:sz w:val="21"/>
          <w:szCs w:val="21"/>
          <w:lang w:val="es-MX" w:eastAsia="es-MX"/>
        </w:rPr>
        <w:t xml:space="preserve">  </w:t>
      </w:r>
      <w:r w:rsidRPr="00506A5B">
        <w:rPr>
          <w:rFonts w:ascii="Abadi" w:hAnsi="Abadi" w:cs="Arial"/>
          <w:color w:val="14131D"/>
          <w:sz w:val="21"/>
          <w:szCs w:val="21"/>
          <w:lang w:val="es-MX" w:eastAsia="es-MX"/>
        </w:rPr>
        <w:t>del</w:t>
      </w:r>
      <w:r w:rsidRPr="00506A5B">
        <w:rPr>
          <w:rFonts w:ascii="Abadi" w:hAnsi="Abadi" w:cs="Arial"/>
          <w:color w:val="14131D"/>
          <w:spacing w:val="40"/>
          <w:sz w:val="21"/>
          <w:szCs w:val="21"/>
          <w:lang w:val="es-MX" w:eastAsia="es-MX"/>
        </w:rPr>
        <w:t xml:space="preserve">  </w:t>
      </w:r>
      <w:r w:rsidRPr="00506A5B">
        <w:rPr>
          <w:rFonts w:ascii="Abadi" w:hAnsi="Abadi" w:cs="Arial"/>
          <w:color w:val="14131D"/>
          <w:sz w:val="21"/>
          <w:szCs w:val="21"/>
          <w:lang w:val="es-MX" w:eastAsia="es-MX"/>
        </w:rPr>
        <w:t>2023</w:t>
      </w:r>
      <w:r w:rsidRPr="00506A5B">
        <w:rPr>
          <w:rFonts w:ascii="Abadi" w:hAnsi="Abadi" w:cs="Arial"/>
          <w:color w:val="1C342C"/>
          <w:sz w:val="21"/>
          <w:szCs w:val="21"/>
          <w:lang w:val="es-MX" w:eastAsia="es-MX"/>
        </w:rPr>
        <w:t>,</w:t>
      </w:r>
      <w:r w:rsidRPr="00506A5B">
        <w:rPr>
          <w:rFonts w:ascii="Abadi" w:hAnsi="Abadi" w:cs="Arial"/>
          <w:color w:val="1C342C"/>
          <w:spacing w:val="-20"/>
          <w:sz w:val="21"/>
          <w:szCs w:val="21"/>
          <w:lang w:val="es-MX" w:eastAsia="es-MX"/>
        </w:rPr>
        <w:t xml:space="preserve"> </w:t>
      </w:r>
      <w:r w:rsidRPr="00506A5B">
        <w:rPr>
          <w:rFonts w:ascii="Abadi" w:hAnsi="Abadi" w:cs="Arial"/>
          <w:color w:val="14131D"/>
          <w:sz w:val="21"/>
          <w:szCs w:val="21"/>
          <w:lang w:val="es-MX" w:eastAsia="es-MX"/>
        </w:rPr>
        <w:t>prácticamente</w:t>
      </w:r>
      <w:r w:rsidRPr="00506A5B">
        <w:rPr>
          <w:rFonts w:ascii="Abadi" w:hAnsi="Abadi" w:cs="Arial"/>
          <w:color w:val="14131D"/>
          <w:spacing w:val="73"/>
          <w:sz w:val="21"/>
          <w:szCs w:val="21"/>
          <w:lang w:val="es-MX" w:eastAsia="es-MX"/>
        </w:rPr>
        <w:t xml:space="preserve"> </w:t>
      </w:r>
      <w:r w:rsidRPr="00506A5B">
        <w:rPr>
          <w:rFonts w:ascii="Abadi" w:hAnsi="Abadi" w:cs="Arial"/>
          <w:color w:val="14131D"/>
          <w:sz w:val="21"/>
          <w:szCs w:val="21"/>
          <w:lang w:val="es-MX" w:eastAsia="es-MX"/>
        </w:rPr>
        <w:t>un</w:t>
      </w:r>
      <w:r w:rsidRPr="00506A5B">
        <w:rPr>
          <w:rFonts w:ascii="Abadi" w:hAnsi="Abadi" w:cs="Arial"/>
          <w:color w:val="14131D"/>
          <w:spacing w:val="49"/>
          <w:w w:val="150"/>
          <w:sz w:val="21"/>
          <w:szCs w:val="21"/>
          <w:lang w:val="es-MX" w:eastAsia="es-MX"/>
        </w:rPr>
        <w:t xml:space="preserve"> </w:t>
      </w:r>
      <w:r w:rsidRPr="00506A5B">
        <w:rPr>
          <w:rFonts w:ascii="Abadi" w:hAnsi="Abadi" w:cs="Arial"/>
          <w:color w:val="14131D"/>
          <w:sz w:val="21"/>
          <w:szCs w:val="21"/>
          <w:lang w:val="es-MX" w:eastAsia="es-MX"/>
        </w:rPr>
        <w:t>robo</w:t>
      </w:r>
      <w:r w:rsidRPr="00506A5B">
        <w:rPr>
          <w:rFonts w:ascii="Abadi" w:hAnsi="Abadi" w:cs="Arial"/>
          <w:color w:val="14131D"/>
          <w:spacing w:val="76"/>
          <w:sz w:val="21"/>
          <w:szCs w:val="21"/>
          <w:lang w:val="es-MX" w:eastAsia="es-MX"/>
        </w:rPr>
        <w:t xml:space="preserve"> </w:t>
      </w:r>
      <w:r w:rsidRPr="00506A5B">
        <w:rPr>
          <w:rFonts w:ascii="Abadi" w:hAnsi="Abadi" w:cs="Arial"/>
          <w:color w:val="14131D"/>
          <w:sz w:val="21"/>
          <w:szCs w:val="21"/>
          <w:lang w:val="es-MX" w:eastAsia="es-MX"/>
        </w:rPr>
        <w:t>cada</w:t>
      </w:r>
      <w:r w:rsidRPr="00506A5B">
        <w:rPr>
          <w:rFonts w:ascii="Abadi" w:hAnsi="Abadi" w:cs="Arial"/>
          <w:color w:val="14131D"/>
          <w:spacing w:val="78"/>
          <w:sz w:val="21"/>
          <w:szCs w:val="21"/>
          <w:lang w:val="es-MX" w:eastAsia="es-MX"/>
        </w:rPr>
        <w:t xml:space="preserve"> </w:t>
      </w:r>
      <w:r w:rsidRPr="00506A5B">
        <w:rPr>
          <w:rFonts w:ascii="Abadi" w:hAnsi="Abadi" w:cs="Arial"/>
          <w:color w:val="14131D"/>
          <w:sz w:val="21"/>
          <w:szCs w:val="21"/>
          <w:lang w:val="es-MX" w:eastAsia="es-MX"/>
        </w:rPr>
        <w:t>dos</w:t>
      </w:r>
      <w:r w:rsidRPr="00506A5B">
        <w:rPr>
          <w:rFonts w:ascii="Abadi" w:hAnsi="Abadi" w:cs="Arial"/>
          <w:color w:val="14131D"/>
          <w:spacing w:val="79"/>
          <w:sz w:val="21"/>
          <w:szCs w:val="21"/>
          <w:lang w:val="es-MX" w:eastAsia="es-MX"/>
        </w:rPr>
        <w:t xml:space="preserve"> </w:t>
      </w:r>
      <w:r w:rsidRPr="00506A5B">
        <w:rPr>
          <w:rFonts w:ascii="Abadi" w:hAnsi="Abadi" w:cs="Arial"/>
          <w:color w:val="14131D"/>
          <w:sz w:val="21"/>
          <w:szCs w:val="21"/>
          <w:lang w:val="es-MX" w:eastAsia="es-MX"/>
        </w:rPr>
        <w:t>días,</w:t>
      </w:r>
      <w:r w:rsidRPr="00506A5B">
        <w:rPr>
          <w:rFonts w:ascii="Abadi" w:hAnsi="Abadi" w:cs="Arial"/>
          <w:color w:val="14131D"/>
          <w:spacing w:val="65"/>
          <w:w w:val="150"/>
          <w:sz w:val="21"/>
          <w:szCs w:val="21"/>
          <w:lang w:val="es-MX" w:eastAsia="es-MX"/>
        </w:rPr>
        <w:t xml:space="preserve"> </w:t>
      </w:r>
      <w:r w:rsidRPr="00506A5B">
        <w:rPr>
          <w:rFonts w:ascii="Abadi" w:hAnsi="Abadi" w:cs="Arial"/>
          <w:color w:val="14131D"/>
          <w:sz w:val="21"/>
          <w:szCs w:val="21"/>
          <w:lang w:val="es-MX" w:eastAsia="es-MX"/>
        </w:rPr>
        <w:t>afectando</w:t>
      </w:r>
      <w:r w:rsidRPr="00506A5B">
        <w:rPr>
          <w:rFonts w:ascii="Abadi" w:hAnsi="Abadi" w:cs="Arial"/>
          <w:color w:val="14131D"/>
          <w:spacing w:val="75"/>
          <w:sz w:val="21"/>
          <w:szCs w:val="21"/>
          <w:lang w:val="es-MX" w:eastAsia="es-MX"/>
        </w:rPr>
        <w:t xml:space="preserve"> </w:t>
      </w:r>
      <w:r w:rsidRPr="00506A5B">
        <w:rPr>
          <w:rFonts w:ascii="Abadi" w:hAnsi="Abadi" w:cs="Arial"/>
          <w:color w:val="14131D"/>
          <w:sz w:val="21"/>
          <w:szCs w:val="21"/>
          <w:lang w:val="es-MX" w:eastAsia="es-MX"/>
        </w:rPr>
        <w:t>principalmente</w:t>
      </w:r>
      <w:r w:rsidRPr="00506A5B">
        <w:rPr>
          <w:rFonts w:ascii="Abadi" w:hAnsi="Abadi" w:cs="Arial"/>
          <w:color w:val="14131D"/>
          <w:spacing w:val="72"/>
          <w:sz w:val="21"/>
          <w:szCs w:val="21"/>
          <w:lang w:val="es-MX" w:eastAsia="es-MX"/>
        </w:rPr>
        <w:t xml:space="preserve"> </w:t>
      </w:r>
      <w:r w:rsidRPr="00506A5B">
        <w:rPr>
          <w:rFonts w:ascii="Abadi" w:hAnsi="Abadi" w:cs="Arial"/>
          <w:color w:val="14131D"/>
          <w:sz w:val="21"/>
          <w:szCs w:val="21"/>
          <w:lang w:val="es-MX" w:eastAsia="es-MX"/>
        </w:rPr>
        <w:t>a</w:t>
      </w:r>
      <w:r w:rsidRPr="00506A5B">
        <w:rPr>
          <w:rFonts w:ascii="Abadi" w:hAnsi="Abadi" w:cs="Arial"/>
          <w:color w:val="14131D"/>
          <w:spacing w:val="-14"/>
          <w:sz w:val="21"/>
          <w:szCs w:val="21"/>
          <w:lang w:val="es-MX" w:eastAsia="es-MX"/>
        </w:rPr>
        <w:t xml:space="preserve"> </w:t>
      </w:r>
      <w:r w:rsidRPr="00506A5B">
        <w:rPr>
          <w:rFonts w:ascii="Abadi" w:hAnsi="Abadi" w:cs="Arial"/>
          <w:color w:val="14131D"/>
          <w:sz w:val="21"/>
          <w:szCs w:val="21"/>
          <w:lang w:val="es-MX" w:eastAsia="es-MX"/>
        </w:rPr>
        <w:t>comercios</w:t>
      </w:r>
      <w:r w:rsidRPr="00506A5B">
        <w:rPr>
          <w:rFonts w:ascii="Abadi" w:hAnsi="Abadi" w:cs="Arial"/>
          <w:color w:val="14131D"/>
          <w:spacing w:val="4"/>
          <w:sz w:val="21"/>
          <w:szCs w:val="21"/>
          <w:lang w:val="es-MX" w:eastAsia="es-MX"/>
        </w:rPr>
        <w:t xml:space="preserve"> </w:t>
      </w:r>
      <w:r w:rsidRPr="00506A5B">
        <w:rPr>
          <w:rFonts w:ascii="Abadi" w:hAnsi="Abadi" w:cs="Arial"/>
          <w:color w:val="14131D"/>
          <w:sz w:val="21"/>
          <w:szCs w:val="21"/>
          <w:lang w:val="es-MX" w:eastAsia="es-MX"/>
        </w:rPr>
        <w:t>de emprendedores</w:t>
      </w:r>
      <w:r w:rsidRPr="00506A5B">
        <w:rPr>
          <w:rFonts w:ascii="Abadi" w:hAnsi="Abadi" w:cs="Arial"/>
          <w:color w:val="14131D"/>
          <w:spacing w:val="3"/>
          <w:sz w:val="21"/>
          <w:szCs w:val="21"/>
          <w:lang w:val="es-MX" w:eastAsia="es-MX"/>
        </w:rPr>
        <w:t xml:space="preserve"> </w:t>
      </w:r>
      <w:r w:rsidRPr="00506A5B">
        <w:rPr>
          <w:rFonts w:ascii="Abadi" w:hAnsi="Abadi" w:cs="Arial"/>
          <w:color w:val="14131D"/>
          <w:sz w:val="21"/>
          <w:szCs w:val="21"/>
          <w:lang w:val="es-MX" w:eastAsia="es-MX"/>
        </w:rPr>
        <w:t>y</w:t>
      </w:r>
      <w:r w:rsidRPr="00506A5B">
        <w:rPr>
          <w:rFonts w:ascii="Abadi" w:hAnsi="Abadi" w:cs="Arial"/>
          <w:color w:val="14131D"/>
          <w:spacing w:val="6"/>
          <w:sz w:val="21"/>
          <w:szCs w:val="21"/>
          <w:lang w:val="es-MX" w:eastAsia="es-MX"/>
        </w:rPr>
        <w:t xml:space="preserve"> </w:t>
      </w:r>
      <w:r w:rsidRPr="00506A5B">
        <w:rPr>
          <w:rFonts w:ascii="Abadi" w:hAnsi="Abadi" w:cs="Arial"/>
          <w:color w:val="14131D"/>
          <w:sz w:val="21"/>
          <w:szCs w:val="21"/>
          <w:lang w:val="es-MX" w:eastAsia="es-MX"/>
        </w:rPr>
        <w:t>pequeños</w:t>
      </w:r>
      <w:r w:rsidRPr="00506A5B">
        <w:rPr>
          <w:rFonts w:ascii="Abadi" w:hAnsi="Abadi" w:cs="Arial"/>
          <w:color w:val="14131D"/>
          <w:spacing w:val="4"/>
          <w:sz w:val="21"/>
          <w:szCs w:val="21"/>
          <w:lang w:val="es-MX" w:eastAsia="es-MX"/>
        </w:rPr>
        <w:t xml:space="preserve"> </w:t>
      </w:r>
      <w:r w:rsidRPr="00506A5B">
        <w:rPr>
          <w:rFonts w:ascii="Abadi" w:hAnsi="Abadi" w:cs="Arial"/>
          <w:color w:val="14131D"/>
          <w:sz w:val="21"/>
          <w:szCs w:val="21"/>
          <w:lang w:val="es-MX" w:eastAsia="es-MX"/>
        </w:rPr>
        <w:t>comerciantes.</w:t>
      </w:r>
    </w:p>
    <w:p w14:paraId="132CD753" w14:textId="77777777" w:rsidR="00544C07" w:rsidRPr="00506A5B" w:rsidRDefault="00544C07" w:rsidP="005330E4">
      <w:pPr>
        <w:kinsoku w:val="0"/>
        <w:overflowPunct w:val="0"/>
        <w:autoSpaceDE w:val="0"/>
        <w:autoSpaceDN w:val="0"/>
        <w:adjustRightInd w:val="0"/>
        <w:spacing w:before="153"/>
        <w:jc w:val="both"/>
        <w:rPr>
          <w:rFonts w:ascii="Abadi" w:hAnsi="Abadi" w:cs="Arial"/>
          <w:sz w:val="21"/>
          <w:szCs w:val="21"/>
          <w:lang w:val="es-MX" w:eastAsia="es-MX"/>
        </w:rPr>
      </w:pPr>
      <w:r w:rsidRPr="00506A5B">
        <w:rPr>
          <w:rFonts w:ascii="Abadi" w:hAnsi="Abadi" w:cs="Arial"/>
          <w:color w:val="14131D"/>
          <w:sz w:val="21"/>
          <w:szCs w:val="21"/>
          <w:lang w:val="es-MX" w:eastAsia="es-MX"/>
        </w:rPr>
        <w:t>De</w:t>
      </w:r>
      <w:r w:rsidRPr="00506A5B">
        <w:rPr>
          <w:rFonts w:ascii="Abadi" w:hAnsi="Abadi" w:cs="Arial"/>
          <w:color w:val="14131D"/>
          <w:spacing w:val="48"/>
          <w:sz w:val="21"/>
          <w:szCs w:val="21"/>
          <w:lang w:val="es-MX" w:eastAsia="es-MX"/>
        </w:rPr>
        <w:t xml:space="preserve"> </w:t>
      </w:r>
      <w:r w:rsidRPr="00506A5B">
        <w:rPr>
          <w:rFonts w:ascii="Abadi" w:hAnsi="Abadi" w:cs="Arial"/>
          <w:color w:val="14131D"/>
          <w:sz w:val="21"/>
          <w:szCs w:val="21"/>
          <w:lang w:val="es-MX" w:eastAsia="es-MX"/>
        </w:rPr>
        <w:t>acuerdo</w:t>
      </w:r>
      <w:r w:rsidRPr="00506A5B">
        <w:rPr>
          <w:rFonts w:ascii="Abadi" w:hAnsi="Abadi" w:cs="Arial"/>
          <w:color w:val="14131D"/>
          <w:spacing w:val="47"/>
          <w:sz w:val="21"/>
          <w:szCs w:val="21"/>
          <w:lang w:val="es-MX" w:eastAsia="es-MX"/>
        </w:rPr>
        <w:t xml:space="preserve"> </w:t>
      </w:r>
      <w:r w:rsidRPr="00506A5B">
        <w:rPr>
          <w:rFonts w:ascii="Abadi" w:hAnsi="Abadi" w:cs="Arial"/>
          <w:color w:val="14131D"/>
          <w:sz w:val="21"/>
          <w:szCs w:val="21"/>
          <w:lang w:val="es-MX" w:eastAsia="es-MX"/>
        </w:rPr>
        <w:t>con</w:t>
      </w:r>
      <w:r w:rsidRPr="00506A5B">
        <w:rPr>
          <w:rFonts w:ascii="Abadi" w:hAnsi="Abadi" w:cs="Arial"/>
          <w:color w:val="14131D"/>
          <w:spacing w:val="52"/>
          <w:sz w:val="21"/>
          <w:szCs w:val="21"/>
          <w:lang w:val="es-MX" w:eastAsia="es-MX"/>
        </w:rPr>
        <w:t xml:space="preserve"> </w:t>
      </w:r>
      <w:r w:rsidRPr="00506A5B">
        <w:rPr>
          <w:rFonts w:ascii="Abadi" w:hAnsi="Abadi" w:cs="Arial"/>
          <w:color w:val="14131D"/>
          <w:sz w:val="21"/>
          <w:szCs w:val="21"/>
          <w:lang w:val="es-MX" w:eastAsia="es-MX"/>
        </w:rPr>
        <w:t>las</w:t>
      </w:r>
      <w:r w:rsidRPr="00506A5B">
        <w:rPr>
          <w:rFonts w:ascii="Abadi" w:hAnsi="Abadi" w:cs="Arial"/>
          <w:color w:val="14131D"/>
          <w:spacing w:val="50"/>
          <w:sz w:val="21"/>
          <w:szCs w:val="21"/>
          <w:lang w:val="es-MX" w:eastAsia="es-MX"/>
        </w:rPr>
        <w:t xml:space="preserve"> </w:t>
      </w:r>
      <w:r w:rsidRPr="00506A5B">
        <w:rPr>
          <w:rFonts w:ascii="Abadi" w:hAnsi="Abadi" w:cs="Arial"/>
          <w:color w:val="14131D"/>
          <w:sz w:val="21"/>
          <w:szCs w:val="21"/>
          <w:lang w:val="es-MX" w:eastAsia="es-MX"/>
        </w:rPr>
        <w:t>cifras</w:t>
      </w:r>
      <w:r w:rsidRPr="00506A5B">
        <w:rPr>
          <w:rFonts w:ascii="Abadi" w:hAnsi="Abadi" w:cs="Arial"/>
          <w:color w:val="14131D"/>
          <w:spacing w:val="53"/>
          <w:sz w:val="21"/>
          <w:szCs w:val="21"/>
          <w:lang w:val="es-MX" w:eastAsia="es-MX"/>
        </w:rPr>
        <w:t xml:space="preserve"> </w:t>
      </w:r>
      <w:r w:rsidRPr="00506A5B">
        <w:rPr>
          <w:rFonts w:ascii="Abadi" w:hAnsi="Abadi" w:cs="Arial"/>
          <w:color w:val="14131D"/>
          <w:sz w:val="21"/>
          <w:szCs w:val="21"/>
          <w:lang w:val="es-MX" w:eastAsia="es-MX"/>
        </w:rPr>
        <w:t>entregadas,</w:t>
      </w:r>
      <w:r w:rsidRPr="00506A5B">
        <w:rPr>
          <w:rFonts w:ascii="Abadi" w:hAnsi="Abadi" w:cs="Arial"/>
          <w:color w:val="14131D"/>
          <w:spacing w:val="72"/>
          <w:sz w:val="21"/>
          <w:szCs w:val="21"/>
          <w:lang w:val="es-MX" w:eastAsia="es-MX"/>
        </w:rPr>
        <w:t xml:space="preserve"> </w:t>
      </w:r>
      <w:r w:rsidRPr="00506A5B">
        <w:rPr>
          <w:rFonts w:ascii="Abadi" w:hAnsi="Abadi" w:cs="Arial"/>
          <w:color w:val="14131D"/>
          <w:sz w:val="21"/>
          <w:szCs w:val="21"/>
          <w:lang w:val="es-MX" w:eastAsia="es-MX"/>
        </w:rPr>
        <w:t>a</w:t>
      </w:r>
      <w:r w:rsidRPr="00506A5B">
        <w:rPr>
          <w:rFonts w:ascii="Abadi" w:hAnsi="Abadi" w:cs="Arial"/>
          <w:color w:val="14131D"/>
          <w:spacing w:val="47"/>
          <w:sz w:val="21"/>
          <w:szCs w:val="21"/>
          <w:lang w:val="es-MX" w:eastAsia="es-MX"/>
        </w:rPr>
        <w:t xml:space="preserve"> </w:t>
      </w:r>
      <w:r w:rsidRPr="00506A5B">
        <w:rPr>
          <w:rFonts w:ascii="Abadi" w:hAnsi="Abadi" w:cs="Arial"/>
          <w:color w:val="14131D"/>
          <w:sz w:val="21"/>
          <w:szCs w:val="21"/>
          <w:lang w:val="es-MX" w:eastAsia="es-MX"/>
        </w:rPr>
        <w:t>diciembre</w:t>
      </w:r>
      <w:r w:rsidRPr="00506A5B">
        <w:rPr>
          <w:rFonts w:ascii="Abadi" w:hAnsi="Abadi" w:cs="Arial"/>
          <w:color w:val="14131D"/>
          <w:spacing w:val="44"/>
          <w:sz w:val="21"/>
          <w:szCs w:val="21"/>
          <w:lang w:val="es-MX" w:eastAsia="es-MX"/>
        </w:rPr>
        <w:t xml:space="preserve"> </w:t>
      </w:r>
      <w:r w:rsidRPr="00506A5B">
        <w:rPr>
          <w:rFonts w:ascii="Abadi" w:hAnsi="Abadi" w:cs="Arial"/>
          <w:color w:val="14131D"/>
          <w:sz w:val="21"/>
          <w:szCs w:val="21"/>
          <w:lang w:val="es-MX" w:eastAsia="es-MX"/>
        </w:rPr>
        <w:t>del</w:t>
      </w:r>
      <w:r w:rsidRPr="00506A5B">
        <w:rPr>
          <w:rFonts w:ascii="Abadi" w:hAnsi="Abadi" w:cs="Arial"/>
          <w:color w:val="14131D"/>
          <w:spacing w:val="46"/>
          <w:sz w:val="21"/>
          <w:szCs w:val="21"/>
          <w:lang w:val="es-MX" w:eastAsia="es-MX"/>
        </w:rPr>
        <w:t xml:space="preserve"> </w:t>
      </w:r>
      <w:r w:rsidRPr="00506A5B">
        <w:rPr>
          <w:rFonts w:ascii="Abadi" w:hAnsi="Abadi" w:cs="Arial"/>
          <w:color w:val="14131D"/>
          <w:sz w:val="21"/>
          <w:szCs w:val="21"/>
          <w:lang w:val="es-MX" w:eastAsia="es-MX"/>
        </w:rPr>
        <w:t>año</w:t>
      </w:r>
      <w:r w:rsidRPr="00506A5B">
        <w:rPr>
          <w:rFonts w:ascii="Abadi" w:hAnsi="Abadi" w:cs="Arial"/>
          <w:color w:val="14131D"/>
          <w:spacing w:val="53"/>
          <w:sz w:val="21"/>
          <w:szCs w:val="21"/>
          <w:lang w:val="es-MX" w:eastAsia="es-MX"/>
        </w:rPr>
        <w:t xml:space="preserve"> </w:t>
      </w:r>
      <w:r w:rsidRPr="00506A5B">
        <w:rPr>
          <w:rFonts w:ascii="Abadi" w:hAnsi="Abadi" w:cs="Arial"/>
          <w:color w:val="14131D"/>
          <w:sz w:val="21"/>
          <w:szCs w:val="21"/>
          <w:lang w:val="es-MX" w:eastAsia="es-MX"/>
        </w:rPr>
        <w:t>2023</w:t>
      </w:r>
      <w:r w:rsidRPr="00506A5B">
        <w:rPr>
          <w:rFonts w:ascii="Abadi" w:hAnsi="Abadi" w:cs="Arial"/>
          <w:color w:val="14131D"/>
          <w:spacing w:val="25"/>
          <w:sz w:val="21"/>
          <w:szCs w:val="21"/>
          <w:lang w:val="es-MX" w:eastAsia="es-MX"/>
        </w:rPr>
        <w:t xml:space="preserve"> </w:t>
      </w:r>
      <w:r w:rsidRPr="00506A5B">
        <w:rPr>
          <w:rFonts w:ascii="Abadi" w:hAnsi="Abadi" w:cs="Arial"/>
          <w:color w:val="14131D"/>
          <w:sz w:val="21"/>
          <w:szCs w:val="21"/>
          <w:lang w:val="es-MX" w:eastAsia="es-MX"/>
        </w:rPr>
        <w:t>el</w:t>
      </w:r>
      <w:r w:rsidRPr="00506A5B">
        <w:rPr>
          <w:rFonts w:ascii="Abadi" w:hAnsi="Abadi" w:cs="Arial"/>
          <w:color w:val="14131D"/>
          <w:spacing w:val="-13"/>
          <w:sz w:val="21"/>
          <w:szCs w:val="21"/>
          <w:lang w:val="es-MX" w:eastAsia="es-MX"/>
        </w:rPr>
        <w:t xml:space="preserve"> </w:t>
      </w:r>
      <w:r w:rsidRPr="00506A5B">
        <w:rPr>
          <w:rFonts w:ascii="Abadi" w:hAnsi="Abadi" w:cs="Arial"/>
          <w:color w:val="14131D"/>
          <w:sz w:val="21"/>
          <w:szCs w:val="21"/>
          <w:lang w:val="es-MX" w:eastAsia="es-MX"/>
        </w:rPr>
        <w:t>municipio</w:t>
      </w:r>
      <w:r w:rsidRPr="00506A5B">
        <w:rPr>
          <w:rFonts w:ascii="Abadi" w:hAnsi="Abadi" w:cs="Arial"/>
          <w:color w:val="14131D"/>
          <w:spacing w:val="36"/>
          <w:sz w:val="21"/>
          <w:szCs w:val="21"/>
          <w:lang w:val="es-MX" w:eastAsia="es-MX"/>
        </w:rPr>
        <w:t xml:space="preserve"> </w:t>
      </w:r>
      <w:r w:rsidRPr="00506A5B">
        <w:rPr>
          <w:rFonts w:ascii="Abadi" w:hAnsi="Abadi" w:cs="Arial"/>
          <w:color w:val="14131D"/>
          <w:sz w:val="21"/>
          <w:szCs w:val="21"/>
          <w:lang w:val="es-MX" w:eastAsia="es-MX"/>
        </w:rPr>
        <w:t>ocupaba</w:t>
      </w:r>
      <w:r w:rsidRPr="00506A5B">
        <w:rPr>
          <w:rFonts w:ascii="Abadi" w:hAnsi="Abadi" w:cs="Arial"/>
          <w:color w:val="14131D"/>
          <w:spacing w:val="45"/>
          <w:sz w:val="21"/>
          <w:szCs w:val="21"/>
          <w:lang w:val="es-MX" w:eastAsia="es-MX"/>
        </w:rPr>
        <w:t xml:space="preserve"> </w:t>
      </w:r>
      <w:r w:rsidRPr="00506A5B">
        <w:rPr>
          <w:rFonts w:ascii="Abadi" w:hAnsi="Abadi" w:cs="Arial"/>
          <w:color w:val="14131D"/>
          <w:sz w:val="21"/>
          <w:szCs w:val="21"/>
          <w:lang w:val="es-MX" w:eastAsia="es-MX"/>
        </w:rPr>
        <w:t>el</w:t>
      </w:r>
      <w:r w:rsidRPr="00506A5B">
        <w:rPr>
          <w:rFonts w:ascii="Abadi" w:hAnsi="Abadi" w:cs="Arial"/>
          <w:color w:val="14131D"/>
          <w:spacing w:val="53"/>
          <w:sz w:val="21"/>
          <w:szCs w:val="21"/>
          <w:lang w:val="es-MX" w:eastAsia="es-MX"/>
        </w:rPr>
        <w:t xml:space="preserve"> </w:t>
      </w:r>
      <w:r w:rsidRPr="00506A5B">
        <w:rPr>
          <w:rFonts w:ascii="Abadi" w:hAnsi="Abadi" w:cs="Arial"/>
          <w:color w:val="14131D"/>
          <w:sz w:val="21"/>
          <w:szCs w:val="21"/>
          <w:lang w:val="es-MX" w:eastAsia="es-MX"/>
        </w:rPr>
        <w:t>primer</w:t>
      </w:r>
      <w:r w:rsidRPr="00506A5B">
        <w:rPr>
          <w:rFonts w:ascii="Abadi" w:hAnsi="Abadi" w:cs="Arial"/>
          <w:color w:val="14131D"/>
          <w:spacing w:val="44"/>
          <w:sz w:val="21"/>
          <w:szCs w:val="21"/>
          <w:lang w:val="es-MX" w:eastAsia="es-MX"/>
        </w:rPr>
        <w:t xml:space="preserve"> </w:t>
      </w:r>
      <w:r w:rsidRPr="00506A5B">
        <w:rPr>
          <w:rFonts w:ascii="Abadi" w:hAnsi="Abadi" w:cs="Arial"/>
          <w:color w:val="14131D"/>
          <w:sz w:val="21"/>
          <w:szCs w:val="21"/>
          <w:lang w:val="es-MX" w:eastAsia="es-MX"/>
        </w:rPr>
        <w:t>lugar</w:t>
      </w:r>
      <w:r w:rsidRPr="00506A5B">
        <w:rPr>
          <w:rFonts w:ascii="Abadi" w:hAnsi="Abadi" w:cs="Arial"/>
          <w:color w:val="14131D"/>
          <w:spacing w:val="49"/>
          <w:sz w:val="21"/>
          <w:szCs w:val="21"/>
          <w:lang w:val="es-MX" w:eastAsia="es-MX"/>
        </w:rPr>
        <w:t xml:space="preserve"> </w:t>
      </w:r>
      <w:r w:rsidRPr="00506A5B">
        <w:rPr>
          <w:rFonts w:ascii="Abadi" w:hAnsi="Abadi" w:cs="Arial"/>
          <w:color w:val="14131D"/>
          <w:sz w:val="21"/>
          <w:szCs w:val="21"/>
          <w:lang w:val="es-MX" w:eastAsia="es-MX"/>
        </w:rPr>
        <w:t>en</w:t>
      </w:r>
      <w:r w:rsidRPr="00506A5B">
        <w:rPr>
          <w:rFonts w:ascii="Abadi" w:hAnsi="Abadi" w:cs="Arial"/>
          <w:color w:val="14131D"/>
          <w:spacing w:val="48"/>
          <w:sz w:val="21"/>
          <w:szCs w:val="21"/>
          <w:lang w:val="es-MX" w:eastAsia="es-MX"/>
        </w:rPr>
        <w:t xml:space="preserve"> </w:t>
      </w:r>
      <w:r w:rsidRPr="00506A5B">
        <w:rPr>
          <w:rFonts w:ascii="Abadi" w:hAnsi="Abadi" w:cs="Arial"/>
          <w:color w:val="14131D"/>
          <w:sz w:val="21"/>
          <w:szCs w:val="21"/>
          <w:lang w:val="es-MX" w:eastAsia="es-MX"/>
        </w:rPr>
        <w:t>lesiones</w:t>
      </w:r>
      <w:r w:rsidRPr="00506A5B">
        <w:rPr>
          <w:rFonts w:ascii="Abadi" w:hAnsi="Abadi" w:cs="Arial"/>
          <w:color w:val="14131D"/>
          <w:spacing w:val="51"/>
          <w:sz w:val="21"/>
          <w:szCs w:val="21"/>
          <w:lang w:val="es-MX" w:eastAsia="es-MX"/>
        </w:rPr>
        <w:t xml:space="preserve"> </w:t>
      </w:r>
      <w:r w:rsidRPr="00506A5B">
        <w:rPr>
          <w:rFonts w:ascii="Abadi" w:hAnsi="Abadi" w:cs="Arial"/>
          <w:color w:val="14131D"/>
          <w:sz w:val="21"/>
          <w:szCs w:val="21"/>
          <w:lang w:val="es-MX" w:eastAsia="es-MX"/>
        </w:rPr>
        <w:t>dolosas,</w:t>
      </w:r>
      <w:r w:rsidRPr="00506A5B">
        <w:rPr>
          <w:rFonts w:ascii="Abadi" w:hAnsi="Abadi" w:cs="Arial"/>
          <w:color w:val="14131D"/>
          <w:spacing w:val="60"/>
          <w:sz w:val="21"/>
          <w:szCs w:val="21"/>
          <w:lang w:val="es-MX" w:eastAsia="es-MX"/>
        </w:rPr>
        <w:t xml:space="preserve"> </w:t>
      </w:r>
      <w:r w:rsidRPr="00506A5B">
        <w:rPr>
          <w:rFonts w:ascii="Abadi" w:hAnsi="Abadi" w:cs="Arial"/>
          <w:color w:val="14131D"/>
          <w:sz w:val="21"/>
          <w:szCs w:val="21"/>
          <w:lang w:val="es-MX" w:eastAsia="es-MX"/>
        </w:rPr>
        <w:t>robo</w:t>
      </w:r>
      <w:r w:rsidRPr="00506A5B">
        <w:rPr>
          <w:rFonts w:ascii="Abadi" w:hAnsi="Abadi" w:cs="Arial"/>
          <w:color w:val="14131D"/>
          <w:spacing w:val="46"/>
          <w:sz w:val="21"/>
          <w:szCs w:val="21"/>
          <w:lang w:val="es-MX" w:eastAsia="es-MX"/>
        </w:rPr>
        <w:t xml:space="preserve"> </w:t>
      </w:r>
      <w:r w:rsidRPr="00506A5B">
        <w:rPr>
          <w:rFonts w:ascii="Abadi" w:hAnsi="Abadi" w:cs="Arial"/>
          <w:color w:val="14131D"/>
          <w:sz w:val="21"/>
          <w:szCs w:val="21"/>
          <w:lang w:val="es-MX" w:eastAsia="es-MX"/>
        </w:rPr>
        <w:t>a</w:t>
      </w:r>
      <w:r w:rsidRPr="00506A5B">
        <w:rPr>
          <w:rFonts w:ascii="Abadi" w:hAnsi="Abadi" w:cs="Arial"/>
          <w:color w:val="14131D"/>
          <w:spacing w:val="40"/>
          <w:sz w:val="21"/>
          <w:szCs w:val="21"/>
          <w:lang w:val="es-MX" w:eastAsia="es-MX"/>
        </w:rPr>
        <w:t xml:space="preserve"> </w:t>
      </w:r>
      <w:r w:rsidRPr="00506A5B">
        <w:rPr>
          <w:rFonts w:ascii="Abadi" w:hAnsi="Abadi" w:cs="Arial"/>
          <w:color w:val="14131D"/>
          <w:sz w:val="21"/>
          <w:szCs w:val="21"/>
          <w:lang w:val="es-MX" w:eastAsia="es-MX"/>
        </w:rPr>
        <w:t>casa</w:t>
      </w:r>
      <w:r w:rsidRPr="00506A5B">
        <w:rPr>
          <w:rFonts w:ascii="Abadi" w:hAnsi="Abadi" w:cs="Arial"/>
          <w:color w:val="14131D"/>
          <w:spacing w:val="-5"/>
          <w:sz w:val="21"/>
          <w:szCs w:val="21"/>
          <w:lang w:val="es-MX" w:eastAsia="es-MX"/>
        </w:rPr>
        <w:t xml:space="preserve"> </w:t>
      </w:r>
      <w:r w:rsidRPr="00506A5B">
        <w:rPr>
          <w:rFonts w:ascii="Abadi" w:hAnsi="Abadi" w:cs="Arial"/>
          <w:color w:val="14131D"/>
          <w:sz w:val="21"/>
          <w:szCs w:val="21"/>
          <w:lang w:val="es-MX" w:eastAsia="es-MX"/>
        </w:rPr>
        <w:t>habitación</w:t>
      </w:r>
      <w:r w:rsidRPr="00506A5B">
        <w:rPr>
          <w:rFonts w:ascii="Abadi" w:hAnsi="Abadi" w:cs="Arial"/>
          <w:color w:val="14131D"/>
          <w:spacing w:val="71"/>
          <w:sz w:val="21"/>
          <w:szCs w:val="21"/>
          <w:lang w:val="es-MX" w:eastAsia="es-MX"/>
        </w:rPr>
        <w:t xml:space="preserve"> </w:t>
      </w:r>
      <w:r w:rsidRPr="00506A5B">
        <w:rPr>
          <w:rFonts w:ascii="Abadi" w:hAnsi="Abadi" w:cs="Arial"/>
          <w:color w:val="14131D"/>
          <w:sz w:val="21"/>
          <w:szCs w:val="21"/>
          <w:lang w:val="es-MX" w:eastAsia="es-MX"/>
        </w:rPr>
        <w:t>y</w:t>
      </w:r>
      <w:r w:rsidRPr="00506A5B">
        <w:rPr>
          <w:rFonts w:ascii="Abadi" w:hAnsi="Abadi" w:cs="Arial"/>
          <w:color w:val="14131D"/>
          <w:spacing w:val="75"/>
          <w:sz w:val="21"/>
          <w:szCs w:val="21"/>
          <w:lang w:val="es-MX" w:eastAsia="es-MX"/>
        </w:rPr>
        <w:t xml:space="preserve"> </w:t>
      </w:r>
      <w:r w:rsidRPr="00506A5B">
        <w:rPr>
          <w:rFonts w:ascii="Abadi" w:hAnsi="Abadi" w:cs="Arial"/>
          <w:color w:val="14131D"/>
          <w:sz w:val="21"/>
          <w:szCs w:val="21"/>
          <w:lang w:val="es-MX" w:eastAsia="es-MX"/>
        </w:rPr>
        <w:t>violación,</w:t>
      </w:r>
      <w:r w:rsidRPr="00506A5B">
        <w:rPr>
          <w:rFonts w:ascii="Abadi" w:hAnsi="Abadi" w:cs="Arial"/>
          <w:color w:val="14131D"/>
          <w:spacing w:val="54"/>
          <w:w w:val="150"/>
          <w:sz w:val="21"/>
          <w:szCs w:val="21"/>
          <w:lang w:val="es-MX" w:eastAsia="es-MX"/>
        </w:rPr>
        <w:t xml:space="preserve"> </w:t>
      </w:r>
      <w:r w:rsidRPr="00506A5B">
        <w:rPr>
          <w:rFonts w:ascii="Abadi" w:hAnsi="Abadi" w:cs="Arial"/>
          <w:color w:val="14131D"/>
          <w:sz w:val="21"/>
          <w:szCs w:val="21"/>
          <w:lang w:val="es-MX" w:eastAsia="es-MX"/>
        </w:rPr>
        <w:t>en</w:t>
      </w:r>
      <w:r w:rsidRPr="00506A5B">
        <w:rPr>
          <w:rFonts w:ascii="Abadi" w:hAnsi="Abadi" w:cs="Arial"/>
          <w:color w:val="14131D"/>
          <w:spacing w:val="68"/>
          <w:sz w:val="21"/>
          <w:szCs w:val="21"/>
          <w:lang w:val="es-MX" w:eastAsia="es-MX"/>
        </w:rPr>
        <w:t xml:space="preserve"> </w:t>
      </w:r>
      <w:r w:rsidRPr="00506A5B">
        <w:rPr>
          <w:rFonts w:ascii="Abadi" w:hAnsi="Abadi" w:cs="Arial"/>
          <w:color w:val="14131D"/>
          <w:sz w:val="21"/>
          <w:szCs w:val="21"/>
          <w:lang w:val="es-MX" w:eastAsia="es-MX"/>
        </w:rPr>
        <w:t>la</w:t>
      </w:r>
      <w:r w:rsidRPr="00506A5B">
        <w:rPr>
          <w:rFonts w:ascii="Abadi" w:hAnsi="Abadi" w:cs="Arial"/>
          <w:color w:val="14131D"/>
          <w:spacing w:val="66"/>
          <w:sz w:val="21"/>
          <w:szCs w:val="21"/>
          <w:lang w:val="es-MX" w:eastAsia="es-MX"/>
        </w:rPr>
        <w:t xml:space="preserve"> </w:t>
      </w:r>
      <w:r w:rsidRPr="00506A5B">
        <w:rPr>
          <w:rFonts w:ascii="Abadi" w:hAnsi="Abadi" w:cs="Arial"/>
          <w:color w:val="14131D"/>
          <w:sz w:val="21"/>
          <w:szCs w:val="21"/>
          <w:lang w:val="es-MX" w:eastAsia="es-MX"/>
        </w:rPr>
        <w:t>capital</w:t>
      </w:r>
      <w:r w:rsidRPr="00506A5B">
        <w:rPr>
          <w:rFonts w:ascii="Abadi" w:hAnsi="Abadi" w:cs="Arial"/>
          <w:color w:val="14131D"/>
          <w:spacing w:val="80"/>
          <w:sz w:val="21"/>
          <w:szCs w:val="21"/>
          <w:lang w:val="es-MX" w:eastAsia="es-MX"/>
        </w:rPr>
        <w:t xml:space="preserve"> </w:t>
      </w:r>
      <w:r w:rsidRPr="00506A5B">
        <w:rPr>
          <w:rFonts w:ascii="Abadi" w:hAnsi="Abadi" w:cs="Arial"/>
          <w:color w:val="14131D"/>
          <w:sz w:val="21"/>
          <w:szCs w:val="21"/>
          <w:lang w:val="es-MX" w:eastAsia="es-MX"/>
        </w:rPr>
        <w:t>del</w:t>
      </w:r>
      <w:r w:rsidRPr="00506A5B">
        <w:rPr>
          <w:rFonts w:ascii="Abadi" w:hAnsi="Abadi" w:cs="Arial"/>
          <w:color w:val="14131D"/>
          <w:spacing w:val="66"/>
          <w:sz w:val="21"/>
          <w:szCs w:val="21"/>
          <w:lang w:val="es-MX" w:eastAsia="es-MX"/>
        </w:rPr>
        <w:t xml:space="preserve"> </w:t>
      </w:r>
      <w:r w:rsidRPr="00506A5B">
        <w:rPr>
          <w:rFonts w:ascii="Abadi" w:hAnsi="Abadi" w:cs="Arial"/>
          <w:color w:val="14131D"/>
          <w:sz w:val="21"/>
          <w:szCs w:val="21"/>
          <w:lang w:val="es-MX" w:eastAsia="es-MX"/>
        </w:rPr>
        <w:t>estado</w:t>
      </w:r>
      <w:r w:rsidRPr="00506A5B">
        <w:rPr>
          <w:rFonts w:ascii="Abadi" w:hAnsi="Abadi" w:cs="Arial"/>
          <w:color w:val="14131D"/>
          <w:spacing w:val="62"/>
          <w:sz w:val="21"/>
          <w:szCs w:val="21"/>
          <w:lang w:val="es-MX" w:eastAsia="es-MX"/>
        </w:rPr>
        <w:t xml:space="preserve"> </w:t>
      </w:r>
      <w:r w:rsidRPr="00506A5B">
        <w:rPr>
          <w:rFonts w:ascii="Abadi" w:hAnsi="Abadi" w:cs="Arial"/>
          <w:color w:val="14131D"/>
          <w:sz w:val="21"/>
          <w:szCs w:val="21"/>
          <w:lang w:val="es-MX" w:eastAsia="es-MX"/>
        </w:rPr>
        <w:t>se</w:t>
      </w:r>
      <w:r w:rsidRPr="00506A5B">
        <w:rPr>
          <w:rFonts w:ascii="Abadi" w:hAnsi="Abadi" w:cs="Arial"/>
          <w:color w:val="14131D"/>
          <w:spacing w:val="66"/>
          <w:sz w:val="21"/>
          <w:szCs w:val="21"/>
          <w:lang w:val="es-MX" w:eastAsia="es-MX"/>
        </w:rPr>
        <w:t xml:space="preserve"> </w:t>
      </w:r>
      <w:r w:rsidRPr="00506A5B">
        <w:rPr>
          <w:rFonts w:ascii="Abadi" w:hAnsi="Abadi" w:cs="Arial"/>
          <w:color w:val="14131D"/>
          <w:sz w:val="21"/>
          <w:szCs w:val="21"/>
          <w:lang w:val="es-MX" w:eastAsia="es-MX"/>
        </w:rPr>
        <w:t>presentaron</w:t>
      </w:r>
      <w:r w:rsidRPr="00506A5B">
        <w:rPr>
          <w:rFonts w:ascii="Abadi" w:hAnsi="Abadi" w:cs="Arial"/>
          <w:color w:val="14131D"/>
          <w:spacing w:val="70"/>
          <w:sz w:val="21"/>
          <w:szCs w:val="21"/>
          <w:lang w:val="es-MX" w:eastAsia="es-MX"/>
        </w:rPr>
        <w:t xml:space="preserve"> </w:t>
      </w:r>
      <w:r w:rsidRPr="00506A5B">
        <w:rPr>
          <w:rFonts w:ascii="Abadi" w:hAnsi="Abadi" w:cs="Arial"/>
          <w:color w:val="14131D"/>
          <w:sz w:val="21"/>
          <w:szCs w:val="21"/>
          <w:lang w:val="es-MX" w:eastAsia="es-MX"/>
        </w:rPr>
        <w:t>783</w:t>
      </w:r>
      <w:r w:rsidRPr="00506A5B">
        <w:rPr>
          <w:rFonts w:ascii="Abadi" w:hAnsi="Abadi" w:cs="Arial"/>
          <w:color w:val="14131D"/>
          <w:spacing w:val="-5"/>
          <w:sz w:val="21"/>
          <w:szCs w:val="21"/>
          <w:lang w:val="es-MX" w:eastAsia="es-MX"/>
        </w:rPr>
        <w:t xml:space="preserve"> </w:t>
      </w:r>
      <w:r w:rsidRPr="00506A5B">
        <w:rPr>
          <w:rFonts w:ascii="Abadi" w:hAnsi="Abadi" w:cs="Arial"/>
          <w:color w:val="14131D"/>
          <w:sz w:val="21"/>
          <w:szCs w:val="21"/>
          <w:lang w:val="es-MX" w:eastAsia="es-MX"/>
        </w:rPr>
        <w:t>delitos</w:t>
      </w:r>
      <w:r w:rsidRPr="00506A5B">
        <w:rPr>
          <w:rFonts w:ascii="Abadi" w:hAnsi="Abadi" w:cs="Arial"/>
          <w:color w:val="14131D"/>
          <w:spacing w:val="27"/>
          <w:sz w:val="21"/>
          <w:szCs w:val="21"/>
          <w:lang w:val="es-MX" w:eastAsia="es-MX"/>
        </w:rPr>
        <w:t xml:space="preserve"> </w:t>
      </w:r>
      <w:r w:rsidRPr="00506A5B">
        <w:rPr>
          <w:rFonts w:ascii="Abadi" w:hAnsi="Abadi" w:cs="Arial"/>
          <w:color w:val="14131D"/>
          <w:sz w:val="21"/>
          <w:szCs w:val="21"/>
          <w:lang w:val="es-MX" w:eastAsia="es-MX"/>
        </w:rPr>
        <w:t>de</w:t>
      </w:r>
      <w:r w:rsidRPr="00506A5B">
        <w:rPr>
          <w:rFonts w:ascii="Abadi" w:hAnsi="Abadi" w:cs="Arial"/>
          <w:color w:val="14131D"/>
          <w:spacing w:val="26"/>
          <w:sz w:val="21"/>
          <w:szCs w:val="21"/>
          <w:lang w:val="es-MX" w:eastAsia="es-MX"/>
        </w:rPr>
        <w:t xml:space="preserve"> </w:t>
      </w:r>
      <w:r w:rsidRPr="00506A5B">
        <w:rPr>
          <w:rFonts w:ascii="Abadi" w:hAnsi="Abadi" w:cs="Arial"/>
          <w:color w:val="14131D"/>
          <w:sz w:val="21"/>
          <w:szCs w:val="21"/>
          <w:lang w:val="es-MX" w:eastAsia="es-MX"/>
        </w:rPr>
        <w:t>alto</w:t>
      </w:r>
      <w:r w:rsidRPr="00506A5B">
        <w:rPr>
          <w:rFonts w:ascii="Abadi" w:hAnsi="Abadi" w:cs="Arial"/>
          <w:color w:val="14131D"/>
          <w:spacing w:val="23"/>
          <w:sz w:val="21"/>
          <w:szCs w:val="21"/>
          <w:lang w:val="es-MX" w:eastAsia="es-MX"/>
        </w:rPr>
        <w:t xml:space="preserve"> </w:t>
      </w:r>
      <w:r w:rsidRPr="00506A5B">
        <w:rPr>
          <w:rFonts w:ascii="Abadi" w:hAnsi="Abadi" w:cs="Arial"/>
          <w:color w:val="14131D"/>
          <w:sz w:val="21"/>
          <w:szCs w:val="21"/>
          <w:lang w:val="es-MX" w:eastAsia="es-MX"/>
        </w:rPr>
        <w:t>impacto,</w:t>
      </w:r>
      <w:r w:rsidRPr="00506A5B">
        <w:rPr>
          <w:rFonts w:ascii="Abadi" w:hAnsi="Abadi" w:cs="Arial"/>
          <w:color w:val="14131D"/>
          <w:spacing w:val="52"/>
          <w:sz w:val="21"/>
          <w:szCs w:val="21"/>
          <w:lang w:val="es-MX" w:eastAsia="es-MX"/>
        </w:rPr>
        <w:t xml:space="preserve"> </w:t>
      </w:r>
      <w:r w:rsidRPr="00506A5B">
        <w:rPr>
          <w:rFonts w:ascii="Abadi" w:hAnsi="Abadi" w:cs="Arial"/>
          <w:color w:val="14131D"/>
          <w:sz w:val="21"/>
          <w:szCs w:val="21"/>
          <w:lang w:val="es-MX" w:eastAsia="es-MX"/>
        </w:rPr>
        <w:t>342</w:t>
      </w:r>
      <w:r w:rsidRPr="00506A5B">
        <w:rPr>
          <w:rFonts w:ascii="Abadi" w:hAnsi="Abadi" w:cs="Arial"/>
          <w:color w:val="14131D"/>
          <w:spacing w:val="25"/>
          <w:sz w:val="21"/>
          <w:szCs w:val="21"/>
          <w:lang w:val="es-MX" w:eastAsia="es-MX"/>
        </w:rPr>
        <w:t xml:space="preserve"> </w:t>
      </w:r>
      <w:r w:rsidRPr="00506A5B">
        <w:rPr>
          <w:rFonts w:ascii="Abadi" w:hAnsi="Abadi" w:cs="Arial"/>
          <w:color w:val="14131D"/>
          <w:sz w:val="21"/>
          <w:szCs w:val="21"/>
          <w:lang w:val="es-MX" w:eastAsia="es-MX"/>
        </w:rPr>
        <w:t>denuncias</w:t>
      </w:r>
      <w:r w:rsidRPr="00506A5B">
        <w:rPr>
          <w:rFonts w:ascii="Abadi" w:hAnsi="Abadi" w:cs="Arial"/>
          <w:color w:val="14131D"/>
          <w:spacing w:val="32"/>
          <w:sz w:val="21"/>
          <w:szCs w:val="21"/>
          <w:lang w:val="es-MX" w:eastAsia="es-MX"/>
        </w:rPr>
        <w:t xml:space="preserve"> </w:t>
      </w:r>
      <w:r w:rsidRPr="00506A5B">
        <w:rPr>
          <w:rFonts w:ascii="Abadi" w:hAnsi="Abadi" w:cs="Arial"/>
          <w:color w:val="14131D"/>
          <w:sz w:val="21"/>
          <w:szCs w:val="21"/>
          <w:lang w:val="es-MX" w:eastAsia="es-MX"/>
        </w:rPr>
        <w:t>de</w:t>
      </w:r>
      <w:r w:rsidRPr="00506A5B">
        <w:rPr>
          <w:rFonts w:ascii="Abadi" w:hAnsi="Abadi" w:cs="Arial"/>
          <w:color w:val="14131D"/>
          <w:spacing w:val="28"/>
          <w:sz w:val="21"/>
          <w:szCs w:val="21"/>
          <w:lang w:val="es-MX" w:eastAsia="es-MX"/>
        </w:rPr>
        <w:t xml:space="preserve"> </w:t>
      </w:r>
      <w:r w:rsidRPr="00506A5B">
        <w:rPr>
          <w:rFonts w:ascii="Abadi" w:hAnsi="Abadi" w:cs="Arial"/>
          <w:color w:val="14131D"/>
          <w:sz w:val="21"/>
          <w:szCs w:val="21"/>
          <w:lang w:val="es-MX" w:eastAsia="es-MX"/>
        </w:rPr>
        <w:t>robo</w:t>
      </w:r>
      <w:r w:rsidRPr="00506A5B">
        <w:rPr>
          <w:rFonts w:ascii="Abadi" w:hAnsi="Abadi" w:cs="Arial"/>
          <w:color w:val="14131D"/>
          <w:spacing w:val="32"/>
          <w:sz w:val="21"/>
          <w:szCs w:val="21"/>
          <w:lang w:val="es-MX" w:eastAsia="es-MX"/>
        </w:rPr>
        <w:t xml:space="preserve"> </w:t>
      </w:r>
      <w:r w:rsidRPr="00506A5B">
        <w:rPr>
          <w:rFonts w:ascii="Abadi" w:hAnsi="Abadi" w:cs="Arial"/>
          <w:color w:val="14131D"/>
          <w:sz w:val="21"/>
          <w:szCs w:val="21"/>
          <w:lang w:val="es-MX" w:eastAsia="es-MX"/>
        </w:rPr>
        <w:t>a</w:t>
      </w:r>
      <w:r w:rsidRPr="00506A5B">
        <w:rPr>
          <w:rFonts w:ascii="Abadi" w:hAnsi="Abadi" w:cs="Arial"/>
          <w:color w:val="14131D"/>
          <w:spacing w:val="24"/>
          <w:sz w:val="21"/>
          <w:szCs w:val="21"/>
          <w:lang w:val="es-MX" w:eastAsia="es-MX"/>
        </w:rPr>
        <w:t xml:space="preserve"> </w:t>
      </w:r>
      <w:r w:rsidRPr="00506A5B">
        <w:rPr>
          <w:rFonts w:ascii="Abadi" w:hAnsi="Abadi" w:cs="Arial"/>
          <w:color w:val="14131D"/>
          <w:sz w:val="21"/>
          <w:szCs w:val="21"/>
          <w:lang w:val="es-MX" w:eastAsia="es-MX"/>
        </w:rPr>
        <w:t>casa</w:t>
      </w:r>
      <w:r w:rsidRPr="00506A5B">
        <w:rPr>
          <w:rFonts w:ascii="Abadi" w:hAnsi="Abadi" w:cs="Arial"/>
          <w:color w:val="14131D"/>
          <w:spacing w:val="16"/>
          <w:sz w:val="21"/>
          <w:szCs w:val="21"/>
          <w:lang w:val="es-MX" w:eastAsia="es-MX"/>
        </w:rPr>
        <w:t xml:space="preserve"> </w:t>
      </w:r>
      <w:r w:rsidRPr="00506A5B">
        <w:rPr>
          <w:rFonts w:ascii="Abadi" w:hAnsi="Abadi" w:cs="Arial"/>
          <w:color w:val="14131D"/>
          <w:sz w:val="21"/>
          <w:szCs w:val="21"/>
          <w:lang w:val="es-MX" w:eastAsia="es-MX"/>
        </w:rPr>
        <w:t>habitación,</w:t>
      </w:r>
      <w:r w:rsidRPr="00506A5B">
        <w:rPr>
          <w:rFonts w:ascii="Abadi" w:hAnsi="Abadi" w:cs="Arial"/>
          <w:color w:val="14131D"/>
          <w:spacing w:val="40"/>
          <w:sz w:val="21"/>
          <w:szCs w:val="21"/>
          <w:lang w:val="es-MX" w:eastAsia="es-MX"/>
        </w:rPr>
        <w:t xml:space="preserve"> </w:t>
      </w:r>
      <w:r w:rsidRPr="00506A5B">
        <w:rPr>
          <w:rFonts w:ascii="Abadi" w:hAnsi="Abadi" w:cs="Arial"/>
          <w:color w:val="14131D"/>
          <w:sz w:val="21"/>
          <w:szCs w:val="21"/>
          <w:lang w:val="es-MX" w:eastAsia="es-MX"/>
        </w:rPr>
        <w:t>es</w:t>
      </w:r>
      <w:r w:rsidRPr="00506A5B">
        <w:rPr>
          <w:rFonts w:ascii="Abadi" w:hAnsi="Abadi" w:cs="Arial"/>
          <w:color w:val="14131D"/>
          <w:spacing w:val="-18"/>
          <w:sz w:val="21"/>
          <w:szCs w:val="21"/>
          <w:lang w:val="es-MX" w:eastAsia="es-MX"/>
        </w:rPr>
        <w:t xml:space="preserve"> </w:t>
      </w:r>
      <w:r w:rsidRPr="00506A5B">
        <w:rPr>
          <w:rFonts w:ascii="Abadi" w:hAnsi="Abadi" w:cs="Arial"/>
          <w:color w:val="14131D"/>
          <w:sz w:val="21"/>
          <w:szCs w:val="21"/>
          <w:lang w:val="es-MX" w:eastAsia="es-MX"/>
        </w:rPr>
        <w:t>decir</w:t>
      </w:r>
      <w:r w:rsidRPr="00506A5B">
        <w:rPr>
          <w:rFonts w:ascii="Abadi" w:hAnsi="Abadi" w:cs="Arial"/>
          <w:color w:val="14131D"/>
          <w:spacing w:val="64"/>
          <w:sz w:val="21"/>
          <w:szCs w:val="21"/>
          <w:lang w:val="es-MX" w:eastAsia="es-MX"/>
        </w:rPr>
        <w:t xml:space="preserve"> </w:t>
      </w:r>
      <w:r w:rsidRPr="00506A5B">
        <w:rPr>
          <w:rFonts w:ascii="Abadi" w:hAnsi="Abadi" w:cs="Arial"/>
          <w:color w:val="14131D"/>
          <w:sz w:val="21"/>
          <w:szCs w:val="21"/>
          <w:lang w:val="es-MX" w:eastAsia="es-MX"/>
        </w:rPr>
        <w:t>un</w:t>
      </w:r>
      <w:r w:rsidRPr="00506A5B">
        <w:rPr>
          <w:rFonts w:ascii="Abadi" w:hAnsi="Abadi" w:cs="Arial"/>
          <w:color w:val="14131D"/>
          <w:spacing w:val="70"/>
          <w:sz w:val="21"/>
          <w:szCs w:val="21"/>
          <w:lang w:val="es-MX" w:eastAsia="es-MX"/>
        </w:rPr>
        <w:t xml:space="preserve"> </w:t>
      </w:r>
      <w:r w:rsidRPr="00506A5B">
        <w:rPr>
          <w:rFonts w:ascii="Abadi" w:hAnsi="Abadi" w:cs="Arial"/>
          <w:color w:val="14131D"/>
          <w:sz w:val="21"/>
          <w:szCs w:val="21"/>
          <w:lang w:val="es-MX" w:eastAsia="es-MX"/>
        </w:rPr>
        <w:t>robo</w:t>
      </w:r>
      <w:r w:rsidRPr="00506A5B">
        <w:rPr>
          <w:rFonts w:ascii="Abadi" w:hAnsi="Abadi" w:cs="Arial"/>
          <w:color w:val="14131D"/>
          <w:spacing w:val="62"/>
          <w:sz w:val="21"/>
          <w:szCs w:val="21"/>
          <w:lang w:val="es-MX" w:eastAsia="es-MX"/>
        </w:rPr>
        <w:t xml:space="preserve"> </w:t>
      </w:r>
      <w:r w:rsidRPr="00506A5B">
        <w:rPr>
          <w:rFonts w:ascii="Abadi" w:hAnsi="Abadi" w:cs="Arial"/>
          <w:color w:val="14131D"/>
          <w:sz w:val="21"/>
          <w:szCs w:val="21"/>
          <w:lang w:val="es-MX" w:eastAsia="es-MX"/>
        </w:rPr>
        <w:t>diario,</w:t>
      </w:r>
      <w:r w:rsidRPr="00506A5B">
        <w:rPr>
          <w:rFonts w:ascii="Abadi" w:hAnsi="Abadi" w:cs="Arial"/>
          <w:color w:val="14131D"/>
          <w:spacing w:val="76"/>
          <w:sz w:val="21"/>
          <w:szCs w:val="21"/>
          <w:lang w:val="es-MX" w:eastAsia="es-MX"/>
        </w:rPr>
        <w:t xml:space="preserve"> </w:t>
      </w:r>
      <w:r w:rsidRPr="00506A5B">
        <w:rPr>
          <w:rFonts w:ascii="Abadi" w:hAnsi="Abadi" w:cs="Arial"/>
          <w:color w:val="14131D"/>
          <w:sz w:val="21"/>
          <w:szCs w:val="21"/>
          <w:lang w:val="es-MX" w:eastAsia="es-MX"/>
        </w:rPr>
        <w:t>y</w:t>
      </w:r>
      <w:r w:rsidRPr="00506A5B">
        <w:rPr>
          <w:rFonts w:ascii="Abadi" w:hAnsi="Abadi" w:cs="Arial"/>
          <w:color w:val="14131D"/>
          <w:spacing w:val="72"/>
          <w:sz w:val="21"/>
          <w:szCs w:val="21"/>
          <w:lang w:val="es-MX" w:eastAsia="es-MX"/>
        </w:rPr>
        <w:t xml:space="preserve"> </w:t>
      </w:r>
      <w:r w:rsidRPr="00506A5B">
        <w:rPr>
          <w:rFonts w:ascii="Abadi" w:hAnsi="Abadi" w:cs="Arial"/>
          <w:color w:val="14131D"/>
          <w:sz w:val="21"/>
          <w:szCs w:val="21"/>
          <w:lang w:val="es-MX" w:eastAsia="es-MX"/>
        </w:rPr>
        <w:t>74</w:t>
      </w:r>
      <w:r w:rsidRPr="00506A5B">
        <w:rPr>
          <w:rFonts w:ascii="Abadi" w:hAnsi="Abadi" w:cs="Arial"/>
          <w:color w:val="14131D"/>
          <w:spacing w:val="57"/>
          <w:sz w:val="21"/>
          <w:szCs w:val="21"/>
          <w:lang w:val="es-MX" w:eastAsia="es-MX"/>
        </w:rPr>
        <w:t xml:space="preserve"> </w:t>
      </w:r>
      <w:r w:rsidRPr="00506A5B">
        <w:rPr>
          <w:rFonts w:ascii="Abadi" w:hAnsi="Abadi" w:cs="Arial"/>
          <w:color w:val="14131D"/>
          <w:sz w:val="21"/>
          <w:szCs w:val="21"/>
          <w:lang w:val="es-MX" w:eastAsia="es-MX"/>
        </w:rPr>
        <w:t>denuncias</w:t>
      </w:r>
      <w:r w:rsidRPr="00506A5B">
        <w:rPr>
          <w:rFonts w:ascii="Abadi" w:hAnsi="Abadi" w:cs="Arial"/>
          <w:color w:val="14131D"/>
          <w:spacing w:val="63"/>
          <w:sz w:val="21"/>
          <w:szCs w:val="21"/>
          <w:lang w:val="es-MX" w:eastAsia="es-MX"/>
        </w:rPr>
        <w:t xml:space="preserve"> </w:t>
      </w:r>
      <w:r w:rsidRPr="00506A5B">
        <w:rPr>
          <w:rFonts w:ascii="Abadi" w:hAnsi="Abadi" w:cs="Arial"/>
          <w:color w:val="14131D"/>
          <w:sz w:val="21"/>
          <w:szCs w:val="21"/>
          <w:lang w:val="es-MX" w:eastAsia="es-MX"/>
        </w:rPr>
        <w:t>por</w:t>
      </w:r>
      <w:r w:rsidRPr="00506A5B">
        <w:rPr>
          <w:rFonts w:ascii="Abadi" w:hAnsi="Abadi" w:cs="Arial"/>
          <w:color w:val="14131D"/>
          <w:spacing w:val="59"/>
          <w:sz w:val="21"/>
          <w:szCs w:val="21"/>
          <w:lang w:val="es-MX" w:eastAsia="es-MX"/>
        </w:rPr>
        <w:t xml:space="preserve"> </w:t>
      </w:r>
      <w:r w:rsidRPr="00506A5B">
        <w:rPr>
          <w:rFonts w:ascii="Abadi" w:hAnsi="Abadi" w:cs="Arial"/>
          <w:color w:val="14131D"/>
          <w:sz w:val="21"/>
          <w:szCs w:val="21"/>
          <w:lang w:val="es-MX" w:eastAsia="es-MX"/>
        </w:rPr>
        <w:t>violación,</w:t>
      </w:r>
      <w:r w:rsidRPr="00506A5B">
        <w:rPr>
          <w:rFonts w:ascii="Abadi" w:hAnsi="Abadi" w:cs="Arial"/>
          <w:color w:val="14131D"/>
          <w:spacing w:val="51"/>
          <w:w w:val="150"/>
          <w:sz w:val="21"/>
          <w:szCs w:val="21"/>
          <w:lang w:val="es-MX" w:eastAsia="es-MX"/>
        </w:rPr>
        <w:t xml:space="preserve"> </w:t>
      </w:r>
      <w:r w:rsidRPr="00506A5B">
        <w:rPr>
          <w:rFonts w:ascii="Abadi" w:hAnsi="Abadi" w:cs="Arial"/>
          <w:color w:val="14131D"/>
          <w:sz w:val="21"/>
          <w:szCs w:val="21"/>
          <w:lang w:val="es-MX" w:eastAsia="es-MX"/>
        </w:rPr>
        <w:t>74.</w:t>
      </w:r>
      <w:r w:rsidRPr="00506A5B">
        <w:rPr>
          <w:rFonts w:ascii="Abadi" w:hAnsi="Abadi" w:cs="Arial"/>
          <w:color w:val="14131D"/>
          <w:spacing w:val="51"/>
          <w:w w:val="150"/>
          <w:sz w:val="21"/>
          <w:szCs w:val="21"/>
          <w:lang w:val="es-MX" w:eastAsia="es-MX"/>
        </w:rPr>
        <w:t xml:space="preserve"> </w:t>
      </w:r>
      <w:r w:rsidRPr="00506A5B">
        <w:rPr>
          <w:rFonts w:ascii="Abadi" w:hAnsi="Abadi" w:cs="Arial"/>
          <w:color w:val="14131D"/>
          <w:sz w:val="21"/>
          <w:szCs w:val="21"/>
          <w:lang w:val="es-MX" w:eastAsia="es-MX"/>
        </w:rPr>
        <w:t>Guanajuato</w:t>
      </w:r>
      <w:r w:rsidRPr="00506A5B">
        <w:rPr>
          <w:rFonts w:ascii="Abadi" w:hAnsi="Abadi" w:cs="Arial"/>
          <w:color w:val="14131D"/>
          <w:spacing w:val="-20"/>
          <w:sz w:val="21"/>
          <w:szCs w:val="21"/>
          <w:lang w:val="es-MX" w:eastAsia="es-MX"/>
        </w:rPr>
        <w:t xml:space="preserve"> </w:t>
      </w:r>
      <w:r w:rsidRPr="00506A5B">
        <w:rPr>
          <w:rFonts w:ascii="Abadi" w:hAnsi="Abadi" w:cs="Arial"/>
          <w:color w:val="14131D"/>
          <w:sz w:val="21"/>
          <w:szCs w:val="21"/>
          <w:lang w:val="es-MX" w:eastAsia="es-MX"/>
        </w:rPr>
        <w:t>también</w:t>
      </w:r>
      <w:r w:rsidRPr="00506A5B">
        <w:rPr>
          <w:rFonts w:ascii="Abadi" w:hAnsi="Abadi" w:cs="Arial"/>
          <w:color w:val="14131D"/>
          <w:spacing w:val="16"/>
          <w:sz w:val="21"/>
          <w:szCs w:val="21"/>
          <w:lang w:val="es-MX" w:eastAsia="es-MX"/>
        </w:rPr>
        <w:t xml:space="preserve"> </w:t>
      </w:r>
      <w:r w:rsidRPr="00506A5B">
        <w:rPr>
          <w:rFonts w:ascii="Abadi" w:hAnsi="Abadi" w:cs="Arial"/>
          <w:color w:val="14131D"/>
          <w:sz w:val="21"/>
          <w:szCs w:val="21"/>
          <w:lang w:val="es-MX" w:eastAsia="es-MX"/>
        </w:rPr>
        <w:t>ocupa</w:t>
      </w:r>
      <w:r w:rsidRPr="00506A5B">
        <w:rPr>
          <w:rFonts w:ascii="Abadi" w:hAnsi="Abadi" w:cs="Arial"/>
          <w:color w:val="14131D"/>
          <w:spacing w:val="6"/>
          <w:sz w:val="21"/>
          <w:szCs w:val="21"/>
          <w:lang w:val="es-MX" w:eastAsia="es-MX"/>
        </w:rPr>
        <w:t xml:space="preserve"> </w:t>
      </w:r>
      <w:r w:rsidRPr="00506A5B">
        <w:rPr>
          <w:rFonts w:ascii="Abadi" w:hAnsi="Abadi" w:cs="Arial"/>
          <w:color w:val="14131D"/>
          <w:sz w:val="21"/>
          <w:szCs w:val="21"/>
          <w:lang w:val="es-MX" w:eastAsia="es-MX"/>
        </w:rPr>
        <w:t>el</w:t>
      </w:r>
      <w:r w:rsidRPr="00506A5B">
        <w:rPr>
          <w:rFonts w:ascii="Abadi" w:hAnsi="Abadi" w:cs="Arial"/>
          <w:color w:val="14131D"/>
          <w:spacing w:val="10"/>
          <w:sz w:val="21"/>
          <w:szCs w:val="21"/>
          <w:lang w:val="es-MX" w:eastAsia="es-MX"/>
        </w:rPr>
        <w:t xml:space="preserve"> </w:t>
      </w:r>
      <w:r w:rsidRPr="00506A5B">
        <w:rPr>
          <w:rFonts w:ascii="Abadi" w:hAnsi="Abadi" w:cs="Arial"/>
          <w:color w:val="14131D"/>
          <w:sz w:val="21"/>
          <w:szCs w:val="21"/>
          <w:lang w:val="es-MX" w:eastAsia="es-MX"/>
        </w:rPr>
        <w:t>segundo</w:t>
      </w:r>
      <w:r w:rsidRPr="00506A5B">
        <w:rPr>
          <w:rFonts w:ascii="Abadi" w:hAnsi="Abadi" w:cs="Arial"/>
          <w:color w:val="14131D"/>
          <w:spacing w:val="9"/>
          <w:sz w:val="21"/>
          <w:szCs w:val="21"/>
          <w:lang w:val="es-MX" w:eastAsia="es-MX"/>
        </w:rPr>
        <w:t xml:space="preserve"> </w:t>
      </w:r>
      <w:r w:rsidRPr="00506A5B">
        <w:rPr>
          <w:rFonts w:ascii="Abadi" w:hAnsi="Abadi" w:cs="Arial"/>
          <w:color w:val="14131D"/>
          <w:sz w:val="21"/>
          <w:szCs w:val="21"/>
          <w:lang w:val="es-MX" w:eastAsia="es-MX"/>
        </w:rPr>
        <w:t>lugar</w:t>
      </w:r>
      <w:r w:rsidRPr="00506A5B">
        <w:rPr>
          <w:rFonts w:ascii="Abadi" w:hAnsi="Abadi" w:cs="Arial"/>
          <w:color w:val="14131D"/>
          <w:spacing w:val="16"/>
          <w:sz w:val="21"/>
          <w:szCs w:val="21"/>
          <w:lang w:val="es-MX" w:eastAsia="es-MX"/>
        </w:rPr>
        <w:t xml:space="preserve"> </w:t>
      </w:r>
      <w:r w:rsidRPr="00506A5B">
        <w:rPr>
          <w:rFonts w:ascii="Abadi" w:hAnsi="Abadi" w:cs="Arial"/>
          <w:color w:val="14131D"/>
          <w:sz w:val="21"/>
          <w:szCs w:val="21"/>
          <w:lang w:val="es-MX" w:eastAsia="es-MX"/>
        </w:rPr>
        <w:t>en</w:t>
      </w:r>
      <w:r w:rsidRPr="00506A5B">
        <w:rPr>
          <w:rFonts w:ascii="Abadi" w:hAnsi="Abadi" w:cs="Arial"/>
          <w:color w:val="14131D"/>
          <w:spacing w:val="23"/>
          <w:sz w:val="21"/>
          <w:szCs w:val="21"/>
          <w:lang w:val="es-MX" w:eastAsia="es-MX"/>
        </w:rPr>
        <w:t xml:space="preserve"> </w:t>
      </w:r>
      <w:r w:rsidRPr="00506A5B">
        <w:rPr>
          <w:rFonts w:ascii="Abadi" w:hAnsi="Abadi" w:cs="Arial"/>
          <w:color w:val="14131D"/>
          <w:sz w:val="21"/>
          <w:szCs w:val="21"/>
          <w:lang w:val="es-MX" w:eastAsia="es-MX"/>
        </w:rPr>
        <w:t>robo</w:t>
      </w:r>
      <w:r w:rsidRPr="00506A5B">
        <w:rPr>
          <w:rFonts w:ascii="Abadi" w:hAnsi="Abadi" w:cs="Arial"/>
          <w:color w:val="14131D"/>
          <w:spacing w:val="9"/>
          <w:sz w:val="21"/>
          <w:szCs w:val="21"/>
          <w:lang w:val="es-MX" w:eastAsia="es-MX"/>
        </w:rPr>
        <w:t xml:space="preserve"> </w:t>
      </w:r>
      <w:r w:rsidRPr="00506A5B">
        <w:rPr>
          <w:rFonts w:ascii="Abadi" w:hAnsi="Abadi" w:cs="Arial"/>
          <w:color w:val="14131D"/>
          <w:sz w:val="21"/>
          <w:szCs w:val="21"/>
          <w:lang w:val="es-MX" w:eastAsia="es-MX"/>
        </w:rPr>
        <w:t>a</w:t>
      </w:r>
      <w:r w:rsidRPr="00506A5B">
        <w:rPr>
          <w:rFonts w:ascii="Abadi" w:hAnsi="Abadi" w:cs="Arial"/>
          <w:color w:val="14131D"/>
          <w:spacing w:val="10"/>
          <w:sz w:val="21"/>
          <w:szCs w:val="21"/>
          <w:lang w:val="es-MX" w:eastAsia="es-MX"/>
        </w:rPr>
        <w:t xml:space="preserve"> </w:t>
      </w:r>
      <w:r w:rsidRPr="00506A5B">
        <w:rPr>
          <w:rFonts w:ascii="Abadi" w:hAnsi="Abadi" w:cs="Arial"/>
          <w:color w:val="14131D"/>
          <w:sz w:val="21"/>
          <w:szCs w:val="21"/>
          <w:lang w:val="es-MX" w:eastAsia="es-MX"/>
        </w:rPr>
        <w:t>transeúnte</w:t>
      </w:r>
      <w:r w:rsidRPr="00506A5B">
        <w:rPr>
          <w:rFonts w:ascii="Abadi" w:hAnsi="Abadi" w:cs="Arial"/>
          <w:color w:val="14131D"/>
          <w:spacing w:val="8"/>
          <w:sz w:val="21"/>
          <w:szCs w:val="21"/>
          <w:lang w:val="es-MX" w:eastAsia="es-MX"/>
        </w:rPr>
        <w:t xml:space="preserve"> </w:t>
      </w:r>
      <w:r w:rsidRPr="00506A5B">
        <w:rPr>
          <w:rFonts w:ascii="Abadi" w:hAnsi="Abadi" w:cs="Arial"/>
          <w:color w:val="14131D"/>
          <w:sz w:val="21"/>
          <w:szCs w:val="21"/>
          <w:lang w:val="es-MX" w:eastAsia="es-MX"/>
        </w:rPr>
        <w:t>con</w:t>
      </w:r>
      <w:r w:rsidRPr="00506A5B">
        <w:rPr>
          <w:rFonts w:ascii="Abadi" w:hAnsi="Abadi" w:cs="Arial"/>
          <w:color w:val="14131D"/>
          <w:spacing w:val="14"/>
          <w:sz w:val="21"/>
          <w:szCs w:val="21"/>
          <w:lang w:val="es-MX" w:eastAsia="es-MX"/>
        </w:rPr>
        <w:t xml:space="preserve"> </w:t>
      </w:r>
      <w:r w:rsidRPr="00506A5B">
        <w:rPr>
          <w:rFonts w:ascii="Abadi" w:hAnsi="Abadi" w:cs="Arial"/>
          <w:color w:val="14131D"/>
          <w:sz w:val="21"/>
          <w:szCs w:val="21"/>
          <w:lang w:val="es-MX" w:eastAsia="es-MX"/>
        </w:rPr>
        <w:t>un</w:t>
      </w:r>
      <w:r w:rsidRPr="00506A5B">
        <w:rPr>
          <w:rFonts w:ascii="Abadi" w:hAnsi="Abadi" w:cs="Arial"/>
          <w:color w:val="14131D"/>
          <w:spacing w:val="19"/>
          <w:sz w:val="21"/>
          <w:szCs w:val="21"/>
          <w:lang w:val="es-MX" w:eastAsia="es-MX"/>
        </w:rPr>
        <w:t xml:space="preserve"> </w:t>
      </w:r>
      <w:r w:rsidRPr="00506A5B">
        <w:rPr>
          <w:rFonts w:ascii="Abadi" w:hAnsi="Abadi" w:cs="Arial"/>
          <w:color w:val="14131D"/>
          <w:sz w:val="21"/>
          <w:szCs w:val="21"/>
          <w:lang w:val="es-MX" w:eastAsia="es-MX"/>
        </w:rPr>
        <w:t>aumento</w:t>
      </w:r>
      <w:r w:rsidRPr="00506A5B">
        <w:rPr>
          <w:rFonts w:ascii="Abadi" w:hAnsi="Abadi" w:cs="Arial"/>
          <w:color w:val="14131D"/>
          <w:spacing w:val="-4"/>
          <w:sz w:val="21"/>
          <w:szCs w:val="21"/>
          <w:lang w:val="es-MX" w:eastAsia="es-MX"/>
        </w:rPr>
        <w:t xml:space="preserve"> </w:t>
      </w:r>
      <w:r w:rsidRPr="00506A5B">
        <w:rPr>
          <w:rFonts w:ascii="Abadi" w:hAnsi="Abadi" w:cs="Arial"/>
          <w:color w:val="14131D"/>
          <w:sz w:val="21"/>
          <w:szCs w:val="21"/>
          <w:lang w:val="es-MX" w:eastAsia="es-MX"/>
        </w:rPr>
        <w:t>del</w:t>
      </w:r>
      <w:r w:rsidRPr="00506A5B">
        <w:rPr>
          <w:rFonts w:ascii="Abadi" w:hAnsi="Abadi" w:cs="Arial"/>
          <w:color w:val="14131D"/>
          <w:spacing w:val="54"/>
          <w:sz w:val="21"/>
          <w:szCs w:val="21"/>
          <w:lang w:val="es-MX" w:eastAsia="es-MX"/>
        </w:rPr>
        <w:t xml:space="preserve"> </w:t>
      </w:r>
      <w:r w:rsidRPr="00506A5B">
        <w:rPr>
          <w:rFonts w:ascii="Abadi" w:hAnsi="Abadi" w:cs="Arial"/>
          <w:color w:val="14131D"/>
          <w:sz w:val="21"/>
          <w:szCs w:val="21"/>
          <w:lang w:val="es-MX" w:eastAsia="es-MX"/>
        </w:rPr>
        <w:t>103%</w:t>
      </w:r>
      <w:r w:rsidRPr="00506A5B">
        <w:rPr>
          <w:rFonts w:ascii="Abadi" w:hAnsi="Abadi" w:cs="Arial"/>
          <w:color w:val="14131D"/>
          <w:spacing w:val="39"/>
          <w:sz w:val="21"/>
          <w:szCs w:val="21"/>
          <w:lang w:val="es-MX" w:eastAsia="es-MX"/>
        </w:rPr>
        <w:t xml:space="preserve"> </w:t>
      </w:r>
      <w:r w:rsidRPr="00506A5B">
        <w:rPr>
          <w:rFonts w:ascii="Abadi" w:hAnsi="Abadi" w:cs="Arial"/>
          <w:color w:val="14131D"/>
          <w:sz w:val="21"/>
          <w:szCs w:val="21"/>
          <w:lang w:val="es-MX" w:eastAsia="es-MX"/>
        </w:rPr>
        <w:t>en</w:t>
      </w:r>
      <w:r w:rsidRPr="00506A5B">
        <w:rPr>
          <w:rFonts w:ascii="Abadi" w:hAnsi="Abadi" w:cs="Arial"/>
          <w:color w:val="14131D"/>
          <w:spacing w:val="37"/>
          <w:sz w:val="21"/>
          <w:szCs w:val="21"/>
          <w:lang w:val="es-MX" w:eastAsia="es-MX"/>
        </w:rPr>
        <w:t xml:space="preserve"> </w:t>
      </w:r>
      <w:r w:rsidRPr="00506A5B">
        <w:rPr>
          <w:rFonts w:ascii="Abadi" w:hAnsi="Abadi" w:cs="Arial"/>
          <w:color w:val="14131D"/>
          <w:sz w:val="21"/>
          <w:szCs w:val="21"/>
          <w:lang w:val="es-MX" w:eastAsia="es-MX"/>
        </w:rPr>
        <w:t>relación</w:t>
      </w:r>
      <w:r w:rsidRPr="00506A5B">
        <w:rPr>
          <w:rFonts w:ascii="Abadi" w:hAnsi="Abadi" w:cs="Arial"/>
          <w:color w:val="14131D"/>
          <w:spacing w:val="34"/>
          <w:sz w:val="21"/>
          <w:szCs w:val="21"/>
          <w:lang w:val="es-MX" w:eastAsia="es-MX"/>
        </w:rPr>
        <w:t xml:space="preserve"> </w:t>
      </w:r>
      <w:r w:rsidRPr="00506A5B">
        <w:rPr>
          <w:rFonts w:ascii="Abadi" w:hAnsi="Abadi" w:cs="Arial"/>
          <w:color w:val="14131D"/>
          <w:sz w:val="21"/>
          <w:szCs w:val="21"/>
          <w:lang w:val="es-MX" w:eastAsia="es-MX"/>
        </w:rPr>
        <w:t>al</w:t>
      </w:r>
      <w:r w:rsidRPr="00506A5B">
        <w:rPr>
          <w:rFonts w:ascii="Abadi" w:hAnsi="Abadi" w:cs="Arial"/>
          <w:color w:val="14131D"/>
          <w:spacing w:val="19"/>
          <w:sz w:val="21"/>
          <w:szCs w:val="21"/>
          <w:lang w:val="es-MX" w:eastAsia="es-MX"/>
        </w:rPr>
        <w:t xml:space="preserve"> </w:t>
      </w:r>
      <w:r w:rsidRPr="00506A5B">
        <w:rPr>
          <w:rFonts w:ascii="Abadi" w:hAnsi="Abadi" w:cs="Arial"/>
          <w:color w:val="14131D"/>
          <w:sz w:val="21"/>
          <w:szCs w:val="21"/>
          <w:lang w:val="es-MX" w:eastAsia="es-MX"/>
        </w:rPr>
        <w:t>año</w:t>
      </w:r>
      <w:r w:rsidRPr="00506A5B">
        <w:rPr>
          <w:rFonts w:ascii="Abadi" w:hAnsi="Abadi" w:cs="Arial"/>
          <w:color w:val="14131D"/>
          <w:spacing w:val="26"/>
          <w:sz w:val="21"/>
          <w:szCs w:val="21"/>
          <w:lang w:val="es-MX" w:eastAsia="es-MX"/>
        </w:rPr>
        <w:t xml:space="preserve"> </w:t>
      </w:r>
      <w:r w:rsidRPr="00506A5B">
        <w:rPr>
          <w:rFonts w:ascii="Abadi" w:hAnsi="Abadi" w:cs="Arial"/>
          <w:color w:val="14131D"/>
          <w:sz w:val="21"/>
          <w:szCs w:val="21"/>
          <w:lang w:val="es-MX" w:eastAsia="es-MX"/>
        </w:rPr>
        <w:t>2022</w:t>
      </w:r>
      <w:r w:rsidRPr="00506A5B">
        <w:rPr>
          <w:rFonts w:ascii="Abadi" w:hAnsi="Abadi" w:cs="Arial"/>
          <w:color w:val="14131D"/>
          <w:spacing w:val="13"/>
          <w:sz w:val="21"/>
          <w:szCs w:val="21"/>
          <w:lang w:val="es-MX" w:eastAsia="es-MX"/>
        </w:rPr>
        <w:t xml:space="preserve"> </w:t>
      </w:r>
      <w:r w:rsidRPr="00506A5B">
        <w:rPr>
          <w:rFonts w:ascii="Abadi" w:hAnsi="Abadi" w:cs="Arial"/>
          <w:color w:val="14131D"/>
          <w:sz w:val="21"/>
          <w:szCs w:val="21"/>
          <w:lang w:val="es-MX" w:eastAsia="es-MX"/>
        </w:rPr>
        <w:t>y</w:t>
      </w:r>
      <w:r w:rsidRPr="00506A5B">
        <w:rPr>
          <w:rFonts w:ascii="Abadi" w:hAnsi="Abadi" w:cs="Arial"/>
          <w:color w:val="14131D"/>
          <w:spacing w:val="24"/>
          <w:sz w:val="21"/>
          <w:szCs w:val="21"/>
          <w:lang w:val="es-MX" w:eastAsia="es-MX"/>
        </w:rPr>
        <w:t xml:space="preserve"> </w:t>
      </w:r>
      <w:r w:rsidRPr="00506A5B">
        <w:rPr>
          <w:rFonts w:ascii="Abadi" w:hAnsi="Abadi" w:cs="Arial"/>
          <w:color w:val="14131D"/>
          <w:sz w:val="21"/>
          <w:szCs w:val="21"/>
          <w:lang w:val="es-MX" w:eastAsia="es-MX"/>
        </w:rPr>
        <w:t>el</w:t>
      </w:r>
      <w:r w:rsidRPr="00506A5B">
        <w:rPr>
          <w:rFonts w:ascii="Abadi" w:hAnsi="Abadi" w:cs="Arial"/>
          <w:color w:val="14131D"/>
          <w:spacing w:val="28"/>
          <w:sz w:val="21"/>
          <w:szCs w:val="21"/>
          <w:lang w:val="es-MX" w:eastAsia="es-MX"/>
        </w:rPr>
        <w:t xml:space="preserve"> </w:t>
      </w:r>
      <w:r w:rsidRPr="00506A5B">
        <w:rPr>
          <w:rFonts w:ascii="Abadi" w:hAnsi="Abadi" w:cs="Arial"/>
          <w:color w:val="14131D"/>
          <w:sz w:val="21"/>
          <w:szCs w:val="21"/>
          <w:lang w:val="es-MX" w:eastAsia="es-MX"/>
        </w:rPr>
        <w:t>cuarto</w:t>
      </w:r>
      <w:r w:rsidRPr="00506A5B">
        <w:rPr>
          <w:rFonts w:ascii="Abadi" w:hAnsi="Abadi" w:cs="Arial"/>
          <w:color w:val="14131D"/>
          <w:spacing w:val="26"/>
          <w:sz w:val="21"/>
          <w:szCs w:val="21"/>
          <w:lang w:val="es-MX" w:eastAsia="es-MX"/>
        </w:rPr>
        <w:t xml:space="preserve"> </w:t>
      </w:r>
      <w:r w:rsidRPr="00506A5B">
        <w:rPr>
          <w:rFonts w:ascii="Abadi" w:hAnsi="Abadi" w:cs="Arial"/>
          <w:color w:val="14131D"/>
          <w:sz w:val="21"/>
          <w:szCs w:val="21"/>
          <w:lang w:val="es-MX" w:eastAsia="es-MX"/>
        </w:rPr>
        <w:t>en</w:t>
      </w:r>
      <w:r w:rsidRPr="00506A5B">
        <w:rPr>
          <w:rFonts w:ascii="Abadi" w:hAnsi="Abadi" w:cs="Arial"/>
          <w:color w:val="14131D"/>
          <w:spacing w:val="27"/>
          <w:sz w:val="21"/>
          <w:szCs w:val="21"/>
          <w:lang w:val="es-MX" w:eastAsia="es-MX"/>
        </w:rPr>
        <w:t xml:space="preserve"> </w:t>
      </w:r>
      <w:r w:rsidRPr="00506A5B">
        <w:rPr>
          <w:rFonts w:ascii="Abadi" w:hAnsi="Abadi" w:cs="Arial"/>
          <w:color w:val="14131D"/>
          <w:sz w:val="21"/>
          <w:szCs w:val="21"/>
          <w:lang w:val="es-MX" w:eastAsia="es-MX"/>
        </w:rPr>
        <w:t>robo</w:t>
      </w:r>
      <w:r w:rsidRPr="00506A5B">
        <w:rPr>
          <w:rFonts w:ascii="Abadi" w:hAnsi="Abadi" w:cs="Arial"/>
          <w:color w:val="14131D"/>
          <w:spacing w:val="27"/>
          <w:sz w:val="21"/>
          <w:szCs w:val="21"/>
          <w:lang w:val="es-MX" w:eastAsia="es-MX"/>
        </w:rPr>
        <w:t xml:space="preserve"> </w:t>
      </w:r>
      <w:r w:rsidRPr="00506A5B">
        <w:rPr>
          <w:rFonts w:ascii="Abadi" w:hAnsi="Abadi" w:cs="Arial"/>
          <w:color w:val="14131D"/>
          <w:sz w:val="21"/>
          <w:szCs w:val="21"/>
          <w:lang w:val="es-MX" w:eastAsia="es-MX"/>
        </w:rPr>
        <w:t>a</w:t>
      </w:r>
      <w:r w:rsidRPr="00506A5B">
        <w:rPr>
          <w:rFonts w:ascii="Abadi" w:hAnsi="Abadi" w:cs="Arial"/>
          <w:color w:val="14131D"/>
          <w:spacing w:val="17"/>
          <w:sz w:val="21"/>
          <w:szCs w:val="21"/>
          <w:lang w:val="es-MX" w:eastAsia="es-MX"/>
        </w:rPr>
        <w:t xml:space="preserve"> </w:t>
      </w:r>
      <w:r w:rsidRPr="00506A5B">
        <w:rPr>
          <w:rFonts w:ascii="Abadi" w:hAnsi="Abadi" w:cs="Arial"/>
          <w:color w:val="14131D"/>
          <w:sz w:val="21"/>
          <w:szCs w:val="21"/>
          <w:lang w:val="es-MX" w:eastAsia="es-MX"/>
        </w:rPr>
        <w:t>negocios</w:t>
      </w:r>
      <w:r w:rsidRPr="00506A5B">
        <w:rPr>
          <w:rFonts w:ascii="Abadi" w:hAnsi="Abadi" w:cs="Arial"/>
          <w:color w:val="14131D"/>
          <w:spacing w:val="27"/>
          <w:sz w:val="21"/>
          <w:szCs w:val="21"/>
          <w:lang w:val="es-MX" w:eastAsia="es-MX"/>
        </w:rPr>
        <w:t xml:space="preserve"> </w:t>
      </w:r>
      <w:r w:rsidRPr="00506A5B">
        <w:rPr>
          <w:rFonts w:ascii="Abadi" w:hAnsi="Abadi" w:cs="Arial"/>
          <w:color w:val="14131D"/>
          <w:sz w:val="21"/>
          <w:szCs w:val="21"/>
          <w:lang w:val="es-MX" w:eastAsia="es-MX"/>
        </w:rPr>
        <w:t>con</w:t>
      </w:r>
      <w:r w:rsidRPr="00506A5B">
        <w:rPr>
          <w:rFonts w:ascii="Abadi" w:hAnsi="Abadi" w:cs="Arial"/>
          <w:color w:val="14131D"/>
          <w:spacing w:val="-11"/>
          <w:sz w:val="21"/>
          <w:szCs w:val="21"/>
          <w:lang w:val="es-MX" w:eastAsia="es-MX"/>
        </w:rPr>
        <w:t xml:space="preserve"> </w:t>
      </w:r>
      <w:r w:rsidRPr="00506A5B">
        <w:rPr>
          <w:rFonts w:ascii="Abadi" w:hAnsi="Abadi" w:cs="Arial"/>
          <w:color w:val="14131D"/>
          <w:sz w:val="21"/>
          <w:szCs w:val="21"/>
          <w:lang w:val="es-MX" w:eastAsia="es-MX"/>
        </w:rPr>
        <w:t>más</w:t>
      </w:r>
      <w:r w:rsidRPr="00506A5B">
        <w:rPr>
          <w:rFonts w:ascii="Abadi" w:hAnsi="Abadi" w:cs="Arial"/>
          <w:color w:val="14131D"/>
          <w:spacing w:val="40"/>
          <w:sz w:val="21"/>
          <w:szCs w:val="21"/>
          <w:lang w:val="es-MX" w:eastAsia="es-MX"/>
        </w:rPr>
        <w:t xml:space="preserve">  </w:t>
      </w:r>
      <w:r w:rsidRPr="00506A5B">
        <w:rPr>
          <w:rFonts w:ascii="Abadi" w:hAnsi="Abadi" w:cs="Arial"/>
          <w:color w:val="14131D"/>
          <w:sz w:val="21"/>
          <w:szCs w:val="21"/>
          <w:lang w:val="es-MX" w:eastAsia="es-MX"/>
        </w:rPr>
        <w:t>de</w:t>
      </w:r>
      <w:r w:rsidRPr="00506A5B">
        <w:rPr>
          <w:rFonts w:ascii="Abadi" w:hAnsi="Abadi" w:cs="Arial"/>
          <w:color w:val="14131D"/>
          <w:spacing w:val="51"/>
          <w:sz w:val="21"/>
          <w:szCs w:val="21"/>
          <w:lang w:val="es-MX" w:eastAsia="es-MX"/>
        </w:rPr>
        <w:t xml:space="preserve">  </w:t>
      </w:r>
      <w:r w:rsidRPr="00506A5B">
        <w:rPr>
          <w:rFonts w:ascii="Abadi" w:hAnsi="Abadi" w:cs="Arial"/>
          <w:color w:val="14131D"/>
          <w:sz w:val="21"/>
          <w:szCs w:val="21"/>
          <w:lang w:val="es-MX" w:eastAsia="es-MX"/>
        </w:rPr>
        <w:t>130</w:t>
      </w:r>
      <w:r w:rsidRPr="00506A5B">
        <w:rPr>
          <w:rFonts w:ascii="Abadi" w:hAnsi="Abadi" w:cs="Arial"/>
          <w:color w:val="14131D"/>
          <w:spacing w:val="37"/>
          <w:sz w:val="21"/>
          <w:szCs w:val="21"/>
          <w:lang w:val="es-MX" w:eastAsia="es-MX"/>
        </w:rPr>
        <w:t xml:space="preserve">  </w:t>
      </w:r>
      <w:r w:rsidRPr="00506A5B">
        <w:rPr>
          <w:rFonts w:ascii="Abadi" w:hAnsi="Abadi" w:cs="Arial"/>
          <w:color w:val="14131D"/>
          <w:sz w:val="21"/>
          <w:szCs w:val="21"/>
          <w:lang w:val="es-MX" w:eastAsia="es-MX"/>
        </w:rPr>
        <w:t>denuncias</w:t>
      </w:r>
      <w:r w:rsidRPr="00506A5B">
        <w:rPr>
          <w:rFonts w:ascii="Abadi" w:hAnsi="Abadi" w:cs="Arial"/>
          <w:color w:val="14131D"/>
          <w:spacing w:val="40"/>
          <w:sz w:val="21"/>
          <w:szCs w:val="21"/>
          <w:lang w:val="es-MX" w:eastAsia="es-MX"/>
        </w:rPr>
        <w:t xml:space="preserve">  </w:t>
      </w:r>
      <w:r w:rsidRPr="00506A5B">
        <w:rPr>
          <w:rFonts w:ascii="Abadi" w:hAnsi="Abadi" w:cs="Arial"/>
          <w:color w:val="14131D"/>
          <w:sz w:val="21"/>
          <w:szCs w:val="21"/>
          <w:lang w:val="es-MX" w:eastAsia="es-MX"/>
        </w:rPr>
        <w:t>presentadas</w:t>
      </w:r>
      <w:r w:rsidRPr="00506A5B">
        <w:rPr>
          <w:rFonts w:ascii="Abadi" w:hAnsi="Abadi" w:cs="Arial"/>
          <w:color w:val="14131D"/>
          <w:spacing w:val="39"/>
          <w:sz w:val="21"/>
          <w:szCs w:val="21"/>
          <w:lang w:val="es-MX" w:eastAsia="es-MX"/>
        </w:rPr>
        <w:t xml:space="preserve">  </w:t>
      </w:r>
      <w:r w:rsidRPr="00506A5B">
        <w:rPr>
          <w:rFonts w:ascii="Abadi" w:hAnsi="Abadi" w:cs="Arial"/>
          <w:color w:val="14131D"/>
          <w:sz w:val="21"/>
          <w:szCs w:val="21"/>
          <w:lang w:val="es-MX" w:eastAsia="es-MX"/>
        </w:rPr>
        <w:t>en</w:t>
      </w:r>
      <w:r w:rsidRPr="00506A5B">
        <w:rPr>
          <w:rFonts w:ascii="Abadi" w:hAnsi="Abadi" w:cs="Arial"/>
          <w:color w:val="14131D"/>
          <w:spacing w:val="51"/>
          <w:sz w:val="21"/>
          <w:szCs w:val="21"/>
          <w:lang w:val="es-MX" w:eastAsia="es-MX"/>
        </w:rPr>
        <w:t xml:space="preserve">  </w:t>
      </w:r>
      <w:r w:rsidRPr="00506A5B">
        <w:rPr>
          <w:rFonts w:ascii="Abadi" w:hAnsi="Abadi" w:cs="Arial"/>
          <w:color w:val="14131D"/>
          <w:sz w:val="21"/>
          <w:szCs w:val="21"/>
          <w:lang w:val="es-MX" w:eastAsia="es-MX"/>
        </w:rPr>
        <w:t>1O</w:t>
      </w:r>
      <w:r w:rsidRPr="00506A5B">
        <w:rPr>
          <w:rFonts w:ascii="Abadi" w:hAnsi="Abadi" w:cs="Arial"/>
          <w:color w:val="14131D"/>
          <w:spacing w:val="48"/>
          <w:sz w:val="21"/>
          <w:szCs w:val="21"/>
          <w:lang w:val="es-MX" w:eastAsia="es-MX"/>
        </w:rPr>
        <w:t xml:space="preserve">  </w:t>
      </w:r>
      <w:r w:rsidRPr="00506A5B">
        <w:rPr>
          <w:rFonts w:ascii="Abadi" w:hAnsi="Abadi" w:cs="Arial"/>
          <w:color w:val="14131D"/>
          <w:sz w:val="21"/>
          <w:szCs w:val="21"/>
          <w:lang w:val="es-MX" w:eastAsia="es-MX"/>
        </w:rPr>
        <w:t>meses</w:t>
      </w:r>
      <w:r w:rsidRPr="00506A5B">
        <w:rPr>
          <w:rFonts w:ascii="Abadi" w:hAnsi="Abadi" w:cs="Arial"/>
          <w:color w:val="14131D"/>
          <w:spacing w:val="40"/>
          <w:sz w:val="21"/>
          <w:szCs w:val="21"/>
          <w:lang w:val="es-MX" w:eastAsia="es-MX"/>
        </w:rPr>
        <w:t xml:space="preserve">  </w:t>
      </w:r>
      <w:r w:rsidRPr="00506A5B">
        <w:rPr>
          <w:rFonts w:ascii="Abadi" w:hAnsi="Abadi" w:cs="Arial"/>
          <w:color w:val="14131D"/>
          <w:sz w:val="21"/>
          <w:szCs w:val="21"/>
          <w:lang w:val="es-MX" w:eastAsia="es-MX"/>
        </w:rPr>
        <w:t>del</w:t>
      </w:r>
      <w:r w:rsidRPr="00506A5B">
        <w:rPr>
          <w:rFonts w:ascii="Abadi" w:hAnsi="Abadi" w:cs="Arial"/>
          <w:color w:val="14131D"/>
          <w:spacing w:val="40"/>
          <w:sz w:val="21"/>
          <w:szCs w:val="21"/>
          <w:lang w:val="es-MX" w:eastAsia="es-MX"/>
        </w:rPr>
        <w:t xml:space="preserve">  </w:t>
      </w:r>
      <w:r w:rsidRPr="00506A5B">
        <w:rPr>
          <w:rFonts w:ascii="Abadi" w:hAnsi="Abadi" w:cs="Arial"/>
          <w:color w:val="14131D"/>
          <w:sz w:val="21"/>
          <w:szCs w:val="21"/>
          <w:lang w:val="es-MX" w:eastAsia="es-MX"/>
        </w:rPr>
        <w:t>2023</w:t>
      </w:r>
      <w:r w:rsidRPr="00506A5B">
        <w:rPr>
          <w:rFonts w:ascii="Abadi" w:hAnsi="Abadi" w:cs="Arial"/>
          <w:color w:val="1C342C"/>
          <w:sz w:val="21"/>
          <w:szCs w:val="21"/>
          <w:lang w:val="es-MX" w:eastAsia="es-MX"/>
        </w:rPr>
        <w:t>,</w:t>
      </w:r>
      <w:r w:rsidRPr="00506A5B">
        <w:rPr>
          <w:rFonts w:ascii="Abadi" w:hAnsi="Abadi" w:cs="Arial"/>
          <w:color w:val="1C342C"/>
          <w:spacing w:val="-20"/>
          <w:sz w:val="21"/>
          <w:szCs w:val="21"/>
          <w:lang w:val="es-MX" w:eastAsia="es-MX"/>
        </w:rPr>
        <w:t xml:space="preserve"> </w:t>
      </w:r>
      <w:r w:rsidRPr="00506A5B">
        <w:rPr>
          <w:rFonts w:ascii="Abadi" w:hAnsi="Abadi" w:cs="Arial"/>
          <w:color w:val="14131D"/>
          <w:sz w:val="21"/>
          <w:szCs w:val="21"/>
          <w:lang w:val="es-MX" w:eastAsia="es-MX"/>
        </w:rPr>
        <w:t>prácticamente</w:t>
      </w:r>
      <w:r w:rsidRPr="00506A5B">
        <w:rPr>
          <w:rFonts w:ascii="Abadi" w:hAnsi="Abadi" w:cs="Arial"/>
          <w:color w:val="14131D"/>
          <w:spacing w:val="73"/>
          <w:sz w:val="21"/>
          <w:szCs w:val="21"/>
          <w:lang w:val="es-MX" w:eastAsia="es-MX"/>
        </w:rPr>
        <w:t xml:space="preserve"> </w:t>
      </w:r>
      <w:r w:rsidRPr="00506A5B">
        <w:rPr>
          <w:rFonts w:ascii="Abadi" w:hAnsi="Abadi" w:cs="Arial"/>
          <w:color w:val="14131D"/>
          <w:sz w:val="21"/>
          <w:szCs w:val="21"/>
          <w:lang w:val="es-MX" w:eastAsia="es-MX"/>
        </w:rPr>
        <w:t>un</w:t>
      </w:r>
      <w:r w:rsidRPr="00506A5B">
        <w:rPr>
          <w:rFonts w:ascii="Abadi" w:hAnsi="Abadi" w:cs="Arial"/>
          <w:color w:val="14131D"/>
          <w:spacing w:val="49"/>
          <w:w w:val="150"/>
          <w:sz w:val="21"/>
          <w:szCs w:val="21"/>
          <w:lang w:val="es-MX" w:eastAsia="es-MX"/>
        </w:rPr>
        <w:t xml:space="preserve"> </w:t>
      </w:r>
      <w:r w:rsidRPr="00506A5B">
        <w:rPr>
          <w:rFonts w:ascii="Abadi" w:hAnsi="Abadi" w:cs="Arial"/>
          <w:color w:val="14131D"/>
          <w:sz w:val="21"/>
          <w:szCs w:val="21"/>
          <w:lang w:val="es-MX" w:eastAsia="es-MX"/>
        </w:rPr>
        <w:t>robo</w:t>
      </w:r>
      <w:r w:rsidRPr="00506A5B">
        <w:rPr>
          <w:rFonts w:ascii="Abadi" w:hAnsi="Abadi" w:cs="Arial"/>
          <w:color w:val="14131D"/>
          <w:spacing w:val="76"/>
          <w:sz w:val="21"/>
          <w:szCs w:val="21"/>
          <w:lang w:val="es-MX" w:eastAsia="es-MX"/>
        </w:rPr>
        <w:t xml:space="preserve"> </w:t>
      </w:r>
      <w:r w:rsidRPr="00506A5B">
        <w:rPr>
          <w:rFonts w:ascii="Abadi" w:hAnsi="Abadi" w:cs="Arial"/>
          <w:color w:val="14131D"/>
          <w:sz w:val="21"/>
          <w:szCs w:val="21"/>
          <w:lang w:val="es-MX" w:eastAsia="es-MX"/>
        </w:rPr>
        <w:t>cada</w:t>
      </w:r>
      <w:r w:rsidRPr="00506A5B">
        <w:rPr>
          <w:rFonts w:ascii="Abadi" w:hAnsi="Abadi" w:cs="Arial"/>
          <w:color w:val="14131D"/>
          <w:spacing w:val="78"/>
          <w:sz w:val="21"/>
          <w:szCs w:val="21"/>
          <w:lang w:val="es-MX" w:eastAsia="es-MX"/>
        </w:rPr>
        <w:t xml:space="preserve"> </w:t>
      </w:r>
      <w:r w:rsidRPr="00506A5B">
        <w:rPr>
          <w:rFonts w:ascii="Abadi" w:hAnsi="Abadi" w:cs="Arial"/>
          <w:color w:val="14131D"/>
          <w:sz w:val="21"/>
          <w:szCs w:val="21"/>
          <w:lang w:val="es-MX" w:eastAsia="es-MX"/>
        </w:rPr>
        <w:t>dos</w:t>
      </w:r>
      <w:r w:rsidRPr="00506A5B">
        <w:rPr>
          <w:rFonts w:ascii="Abadi" w:hAnsi="Abadi" w:cs="Arial"/>
          <w:color w:val="14131D"/>
          <w:spacing w:val="79"/>
          <w:sz w:val="21"/>
          <w:szCs w:val="21"/>
          <w:lang w:val="es-MX" w:eastAsia="es-MX"/>
        </w:rPr>
        <w:t xml:space="preserve"> </w:t>
      </w:r>
      <w:r w:rsidRPr="00506A5B">
        <w:rPr>
          <w:rFonts w:ascii="Abadi" w:hAnsi="Abadi" w:cs="Arial"/>
          <w:color w:val="14131D"/>
          <w:sz w:val="21"/>
          <w:szCs w:val="21"/>
          <w:lang w:val="es-MX" w:eastAsia="es-MX"/>
        </w:rPr>
        <w:t>días,</w:t>
      </w:r>
      <w:r w:rsidRPr="00506A5B">
        <w:rPr>
          <w:rFonts w:ascii="Abadi" w:hAnsi="Abadi" w:cs="Arial"/>
          <w:color w:val="14131D"/>
          <w:spacing w:val="65"/>
          <w:w w:val="150"/>
          <w:sz w:val="21"/>
          <w:szCs w:val="21"/>
          <w:lang w:val="es-MX" w:eastAsia="es-MX"/>
        </w:rPr>
        <w:t xml:space="preserve"> </w:t>
      </w:r>
      <w:r w:rsidRPr="00506A5B">
        <w:rPr>
          <w:rFonts w:ascii="Abadi" w:hAnsi="Abadi" w:cs="Arial"/>
          <w:color w:val="14131D"/>
          <w:sz w:val="21"/>
          <w:szCs w:val="21"/>
          <w:lang w:val="es-MX" w:eastAsia="es-MX"/>
        </w:rPr>
        <w:t>afectando</w:t>
      </w:r>
      <w:r w:rsidRPr="00506A5B">
        <w:rPr>
          <w:rFonts w:ascii="Abadi" w:hAnsi="Abadi" w:cs="Arial"/>
          <w:color w:val="14131D"/>
          <w:spacing w:val="75"/>
          <w:sz w:val="21"/>
          <w:szCs w:val="21"/>
          <w:lang w:val="es-MX" w:eastAsia="es-MX"/>
        </w:rPr>
        <w:t xml:space="preserve"> </w:t>
      </w:r>
      <w:r w:rsidRPr="00506A5B">
        <w:rPr>
          <w:rFonts w:ascii="Abadi" w:hAnsi="Abadi" w:cs="Arial"/>
          <w:color w:val="14131D"/>
          <w:sz w:val="21"/>
          <w:szCs w:val="21"/>
          <w:lang w:val="es-MX" w:eastAsia="es-MX"/>
        </w:rPr>
        <w:t>principalmente</w:t>
      </w:r>
      <w:r w:rsidRPr="00506A5B">
        <w:rPr>
          <w:rFonts w:ascii="Abadi" w:hAnsi="Abadi" w:cs="Arial"/>
          <w:color w:val="14131D"/>
          <w:spacing w:val="72"/>
          <w:sz w:val="21"/>
          <w:szCs w:val="21"/>
          <w:lang w:val="es-MX" w:eastAsia="es-MX"/>
        </w:rPr>
        <w:t xml:space="preserve"> </w:t>
      </w:r>
      <w:r w:rsidRPr="00506A5B">
        <w:rPr>
          <w:rFonts w:ascii="Abadi" w:hAnsi="Abadi" w:cs="Arial"/>
          <w:color w:val="14131D"/>
          <w:sz w:val="21"/>
          <w:szCs w:val="21"/>
          <w:lang w:val="es-MX" w:eastAsia="es-MX"/>
        </w:rPr>
        <w:t>a</w:t>
      </w:r>
      <w:r w:rsidRPr="00506A5B">
        <w:rPr>
          <w:rFonts w:ascii="Abadi" w:hAnsi="Abadi" w:cs="Arial"/>
          <w:color w:val="14131D"/>
          <w:spacing w:val="-14"/>
          <w:sz w:val="21"/>
          <w:szCs w:val="21"/>
          <w:lang w:val="es-MX" w:eastAsia="es-MX"/>
        </w:rPr>
        <w:t xml:space="preserve"> </w:t>
      </w:r>
      <w:r w:rsidRPr="00506A5B">
        <w:rPr>
          <w:rFonts w:ascii="Abadi" w:hAnsi="Abadi" w:cs="Arial"/>
          <w:color w:val="14131D"/>
          <w:sz w:val="21"/>
          <w:szCs w:val="21"/>
          <w:lang w:val="es-MX" w:eastAsia="es-MX"/>
        </w:rPr>
        <w:t>comercios</w:t>
      </w:r>
      <w:r w:rsidRPr="00506A5B">
        <w:rPr>
          <w:rFonts w:ascii="Abadi" w:hAnsi="Abadi" w:cs="Arial"/>
          <w:color w:val="14131D"/>
          <w:spacing w:val="4"/>
          <w:sz w:val="21"/>
          <w:szCs w:val="21"/>
          <w:lang w:val="es-MX" w:eastAsia="es-MX"/>
        </w:rPr>
        <w:t xml:space="preserve"> </w:t>
      </w:r>
      <w:r w:rsidRPr="00506A5B">
        <w:rPr>
          <w:rFonts w:ascii="Abadi" w:hAnsi="Abadi" w:cs="Arial"/>
          <w:color w:val="14131D"/>
          <w:sz w:val="21"/>
          <w:szCs w:val="21"/>
          <w:lang w:val="es-MX" w:eastAsia="es-MX"/>
        </w:rPr>
        <w:t>de emprendedores</w:t>
      </w:r>
      <w:r w:rsidRPr="00506A5B">
        <w:rPr>
          <w:rFonts w:ascii="Abadi" w:hAnsi="Abadi" w:cs="Arial"/>
          <w:color w:val="14131D"/>
          <w:spacing w:val="3"/>
          <w:sz w:val="21"/>
          <w:szCs w:val="21"/>
          <w:lang w:val="es-MX" w:eastAsia="es-MX"/>
        </w:rPr>
        <w:t xml:space="preserve"> </w:t>
      </w:r>
      <w:r w:rsidRPr="00506A5B">
        <w:rPr>
          <w:rFonts w:ascii="Abadi" w:hAnsi="Abadi" w:cs="Arial"/>
          <w:color w:val="14131D"/>
          <w:sz w:val="21"/>
          <w:szCs w:val="21"/>
          <w:lang w:val="es-MX" w:eastAsia="es-MX"/>
        </w:rPr>
        <w:t>y</w:t>
      </w:r>
      <w:r w:rsidRPr="00506A5B">
        <w:rPr>
          <w:rFonts w:ascii="Abadi" w:hAnsi="Abadi" w:cs="Arial"/>
          <w:color w:val="14131D"/>
          <w:spacing w:val="6"/>
          <w:sz w:val="21"/>
          <w:szCs w:val="21"/>
          <w:lang w:val="es-MX" w:eastAsia="es-MX"/>
        </w:rPr>
        <w:t xml:space="preserve"> </w:t>
      </w:r>
      <w:r w:rsidRPr="00506A5B">
        <w:rPr>
          <w:rFonts w:ascii="Abadi" w:hAnsi="Abadi" w:cs="Arial"/>
          <w:color w:val="14131D"/>
          <w:sz w:val="21"/>
          <w:szCs w:val="21"/>
          <w:lang w:val="es-MX" w:eastAsia="es-MX"/>
        </w:rPr>
        <w:t>pequeños</w:t>
      </w:r>
      <w:r w:rsidRPr="00506A5B">
        <w:rPr>
          <w:rFonts w:ascii="Abadi" w:hAnsi="Abadi" w:cs="Arial"/>
          <w:color w:val="14131D"/>
          <w:spacing w:val="4"/>
          <w:sz w:val="21"/>
          <w:szCs w:val="21"/>
          <w:lang w:val="es-MX" w:eastAsia="es-MX"/>
        </w:rPr>
        <w:t xml:space="preserve"> </w:t>
      </w:r>
      <w:r w:rsidRPr="00506A5B">
        <w:rPr>
          <w:rFonts w:ascii="Abadi" w:hAnsi="Abadi" w:cs="Arial"/>
          <w:color w:val="14131D"/>
          <w:sz w:val="21"/>
          <w:szCs w:val="21"/>
          <w:lang w:val="es-MX" w:eastAsia="es-MX"/>
        </w:rPr>
        <w:t>comerciantes.</w:t>
      </w:r>
    </w:p>
    <w:p w14:paraId="54EF244E" w14:textId="77777777" w:rsidR="00506A5B" w:rsidRDefault="00506A5B" w:rsidP="005330E4">
      <w:pPr>
        <w:kinsoku w:val="0"/>
        <w:overflowPunct w:val="0"/>
        <w:autoSpaceDE w:val="0"/>
        <w:autoSpaceDN w:val="0"/>
        <w:adjustRightInd w:val="0"/>
        <w:ind w:firstLine="12"/>
        <w:jc w:val="both"/>
        <w:rPr>
          <w:rFonts w:ascii="Abadi" w:hAnsi="Abadi" w:cs="Arial"/>
          <w:color w:val="13121A"/>
          <w:sz w:val="21"/>
          <w:szCs w:val="21"/>
          <w:lang w:val="es-MX" w:eastAsia="es-MX"/>
        </w:rPr>
      </w:pPr>
    </w:p>
    <w:p w14:paraId="755094CE" w14:textId="77777777" w:rsidR="00506A5B" w:rsidRPr="00506A5B" w:rsidRDefault="00506A5B" w:rsidP="005330E4">
      <w:pPr>
        <w:kinsoku w:val="0"/>
        <w:overflowPunct w:val="0"/>
        <w:autoSpaceDE w:val="0"/>
        <w:autoSpaceDN w:val="0"/>
        <w:adjustRightInd w:val="0"/>
        <w:ind w:firstLine="12"/>
        <w:jc w:val="both"/>
        <w:rPr>
          <w:rFonts w:ascii="Abadi" w:hAnsi="Abadi" w:cs="Arial"/>
          <w:color w:val="13121A"/>
          <w:sz w:val="21"/>
          <w:szCs w:val="21"/>
          <w:lang w:val="es-MX" w:eastAsia="es-MX"/>
        </w:rPr>
      </w:pPr>
      <w:r w:rsidRPr="00506A5B">
        <w:rPr>
          <w:rFonts w:ascii="Abadi" w:hAnsi="Abadi" w:cs="Arial"/>
          <w:color w:val="13121A"/>
          <w:sz w:val="21"/>
          <w:szCs w:val="21"/>
          <w:lang w:val="es-MX" w:eastAsia="es-MX"/>
        </w:rPr>
        <w:t>Cifras</w:t>
      </w:r>
      <w:r w:rsidRPr="00506A5B">
        <w:rPr>
          <w:rFonts w:ascii="Abadi" w:hAnsi="Abadi" w:cs="Arial"/>
          <w:color w:val="13121A"/>
          <w:spacing w:val="-9"/>
          <w:sz w:val="21"/>
          <w:szCs w:val="21"/>
          <w:lang w:val="es-MX" w:eastAsia="es-MX"/>
        </w:rPr>
        <w:t xml:space="preserve"> </w:t>
      </w:r>
      <w:r w:rsidRPr="00506A5B">
        <w:rPr>
          <w:rFonts w:ascii="Abadi" w:hAnsi="Abadi" w:cs="Arial"/>
          <w:color w:val="13121A"/>
          <w:sz w:val="21"/>
          <w:szCs w:val="21"/>
          <w:lang w:val="es-MX" w:eastAsia="es-MX"/>
        </w:rPr>
        <w:t>que</w:t>
      </w:r>
      <w:r w:rsidRPr="00506A5B">
        <w:rPr>
          <w:rFonts w:ascii="Abadi" w:hAnsi="Abadi" w:cs="Arial"/>
          <w:color w:val="13121A"/>
          <w:spacing w:val="-15"/>
          <w:sz w:val="21"/>
          <w:szCs w:val="21"/>
          <w:lang w:val="es-MX" w:eastAsia="es-MX"/>
        </w:rPr>
        <w:t xml:space="preserve"> </w:t>
      </w:r>
      <w:r w:rsidRPr="00506A5B">
        <w:rPr>
          <w:rFonts w:ascii="Abadi" w:hAnsi="Abadi" w:cs="Arial"/>
          <w:color w:val="13121A"/>
          <w:sz w:val="21"/>
          <w:szCs w:val="21"/>
          <w:lang w:val="es-MX" w:eastAsia="es-MX"/>
        </w:rPr>
        <w:t>preocuparon</w:t>
      </w:r>
      <w:r w:rsidRPr="00506A5B">
        <w:rPr>
          <w:rFonts w:ascii="Abadi" w:hAnsi="Abadi" w:cs="Arial"/>
          <w:color w:val="13121A"/>
          <w:spacing w:val="-10"/>
          <w:sz w:val="21"/>
          <w:szCs w:val="21"/>
          <w:lang w:val="es-MX" w:eastAsia="es-MX"/>
        </w:rPr>
        <w:t xml:space="preserve"> </w:t>
      </w:r>
      <w:r w:rsidRPr="00506A5B">
        <w:rPr>
          <w:rFonts w:ascii="Abadi" w:hAnsi="Abadi" w:cs="Arial"/>
          <w:color w:val="13121A"/>
          <w:sz w:val="21"/>
          <w:szCs w:val="21"/>
          <w:lang w:val="es-MX" w:eastAsia="es-MX"/>
        </w:rPr>
        <w:t>a</w:t>
      </w:r>
      <w:r w:rsidRPr="00506A5B">
        <w:rPr>
          <w:rFonts w:ascii="Abadi" w:hAnsi="Abadi" w:cs="Arial"/>
          <w:color w:val="13121A"/>
          <w:spacing w:val="-16"/>
          <w:sz w:val="21"/>
          <w:szCs w:val="21"/>
          <w:lang w:val="es-MX" w:eastAsia="es-MX"/>
        </w:rPr>
        <w:t xml:space="preserve"> </w:t>
      </w:r>
      <w:r w:rsidRPr="00506A5B">
        <w:rPr>
          <w:rFonts w:ascii="Abadi" w:hAnsi="Abadi" w:cs="Arial"/>
          <w:color w:val="13121A"/>
          <w:sz w:val="21"/>
          <w:szCs w:val="21"/>
          <w:lang w:val="es-MX" w:eastAsia="es-MX"/>
        </w:rPr>
        <w:t>todos</w:t>
      </w:r>
      <w:r w:rsidRPr="00506A5B">
        <w:rPr>
          <w:rFonts w:ascii="Abadi" w:hAnsi="Abadi" w:cs="Arial"/>
          <w:color w:val="13121A"/>
          <w:spacing w:val="-14"/>
          <w:sz w:val="21"/>
          <w:szCs w:val="21"/>
          <w:lang w:val="es-MX" w:eastAsia="es-MX"/>
        </w:rPr>
        <w:t xml:space="preserve"> </w:t>
      </w:r>
      <w:r w:rsidRPr="00506A5B">
        <w:rPr>
          <w:rFonts w:ascii="Abadi" w:hAnsi="Abadi" w:cs="Arial"/>
          <w:color w:val="13121A"/>
          <w:sz w:val="21"/>
          <w:szCs w:val="21"/>
          <w:lang w:val="es-MX" w:eastAsia="es-MX"/>
        </w:rPr>
        <w:t>los</w:t>
      </w:r>
      <w:r w:rsidRPr="00506A5B">
        <w:rPr>
          <w:rFonts w:ascii="Abadi" w:hAnsi="Abadi" w:cs="Arial"/>
          <w:color w:val="13121A"/>
          <w:spacing w:val="-12"/>
          <w:sz w:val="21"/>
          <w:szCs w:val="21"/>
          <w:lang w:val="es-MX" w:eastAsia="es-MX"/>
        </w:rPr>
        <w:t xml:space="preserve"> </w:t>
      </w:r>
      <w:r w:rsidRPr="00506A5B">
        <w:rPr>
          <w:rFonts w:ascii="Abadi" w:hAnsi="Abadi" w:cs="Arial"/>
          <w:color w:val="13121A"/>
          <w:sz w:val="21"/>
          <w:szCs w:val="21"/>
          <w:lang w:val="es-MX" w:eastAsia="es-MX"/>
        </w:rPr>
        <w:t>capitalinos,</w:t>
      </w:r>
      <w:r w:rsidRPr="00506A5B">
        <w:rPr>
          <w:rFonts w:ascii="Abadi" w:hAnsi="Abadi" w:cs="Arial"/>
          <w:color w:val="13121A"/>
          <w:spacing w:val="9"/>
          <w:sz w:val="21"/>
          <w:szCs w:val="21"/>
          <w:lang w:val="es-MX" w:eastAsia="es-MX"/>
        </w:rPr>
        <w:t xml:space="preserve"> </w:t>
      </w:r>
      <w:r w:rsidRPr="00506A5B">
        <w:rPr>
          <w:rFonts w:ascii="Abadi" w:hAnsi="Abadi" w:cs="Arial"/>
          <w:color w:val="13121A"/>
          <w:sz w:val="21"/>
          <w:szCs w:val="21"/>
          <w:lang w:val="es-MX" w:eastAsia="es-MX"/>
        </w:rPr>
        <w:t>pero</w:t>
      </w:r>
      <w:r w:rsidRPr="00506A5B">
        <w:rPr>
          <w:rFonts w:ascii="Abadi" w:hAnsi="Abadi" w:cs="Arial"/>
          <w:color w:val="13121A"/>
          <w:spacing w:val="-22"/>
          <w:sz w:val="21"/>
          <w:szCs w:val="21"/>
          <w:lang w:val="es-MX" w:eastAsia="es-MX"/>
        </w:rPr>
        <w:t xml:space="preserve"> </w:t>
      </w:r>
      <w:r w:rsidRPr="00506A5B">
        <w:rPr>
          <w:rFonts w:ascii="Abadi" w:hAnsi="Abadi" w:cs="Arial"/>
          <w:color w:val="13121A"/>
          <w:sz w:val="21"/>
          <w:szCs w:val="21"/>
          <w:lang w:val="es-MX" w:eastAsia="es-MX"/>
        </w:rPr>
        <w:t>también</w:t>
      </w:r>
      <w:r w:rsidRPr="00506A5B">
        <w:rPr>
          <w:rFonts w:ascii="Abadi" w:hAnsi="Abadi" w:cs="Arial"/>
          <w:color w:val="13121A"/>
          <w:spacing w:val="-10"/>
          <w:sz w:val="21"/>
          <w:szCs w:val="21"/>
          <w:lang w:val="es-MX" w:eastAsia="es-MX"/>
        </w:rPr>
        <w:t xml:space="preserve"> </w:t>
      </w:r>
      <w:r w:rsidRPr="00506A5B">
        <w:rPr>
          <w:rFonts w:ascii="Abadi" w:hAnsi="Abadi" w:cs="Arial"/>
          <w:color w:val="13121A"/>
          <w:sz w:val="21"/>
          <w:szCs w:val="21"/>
          <w:lang w:val="es-MX" w:eastAsia="es-MX"/>
        </w:rPr>
        <w:t>a</w:t>
      </w:r>
      <w:r w:rsidRPr="00506A5B">
        <w:rPr>
          <w:rFonts w:ascii="Abadi" w:hAnsi="Abadi" w:cs="Arial"/>
          <w:color w:val="13121A"/>
          <w:spacing w:val="-22"/>
          <w:sz w:val="21"/>
          <w:szCs w:val="21"/>
          <w:lang w:val="es-MX" w:eastAsia="es-MX"/>
        </w:rPr>
        <w:t xml:space="preserve"> </w:t>
      </w:r>
      <w:r w:rsidRPr="00506A5B">
        <w:rPr>
          <w:rFonts w:ascii="Abadi" w:hAnsi="Abadi" w:cs="Arial"/>
          <w:color w:val="13121A"/>
          <w:sz w:val="21"/>
          <w:szCs w:val="21"/>
          <w:lang w:val="es-MX" w:eastAsia="es-MX"/>
        </w:rPr>
        <w:t>visitantes y turistas,</w:t>
      </w:r>
      <w:r w:rsidRPr="00506A5B">
        <w:rPr>
          <w:rFonts w:ascii="Abadi" w:hAnsi="Abadi" w:cs="Arial"/>
          <w:color w:val="13121A"/>
          <w:spacing w:val="19"/>
          <w:sz w:val="21"/>
          <w:szCs w:val="21"/>
          <w:lang w:val="es-MX" w:eastAsia="es-MX"/>
        </w:rPr>
        <w:t xml:space="preserve"> </w:t>
      </w:r>
      <w:r w:rsidRPr="00506A5B">
        <w:rPr>
          <w:rFonts w:ascii="Abadi" w:hAnsi="Abadi" w:cs="Arial"/>
          <w:color w:val="13121A"/>
          <w:sz w:val="21"/>
          <w:szCs w:val="21"/>
          <w:lang w:val="es-MX" w:eastAsia="es-MX"/>
        </w:rPr>
        <w:t>y</w:t>
      </w:r>
      <w:r w:rsidRPr="00506A5B">
        <w:rPr>
          <w:rFonts w:ascii="Abadi" w:hAnsi="Abadi" w:cs="Arial"/>
          <w:color w:val="13121A"/>
          <w:spacing w:val="-2"/>
          <w:sz w:val="21"/>
          <w:szCs w:val="21"/>
          <w:lang w:val="es-MX" w:eastAsia="es-MX"/>
        </w:rPr>
        <w:t xml:space="preserve"> </w:t>
      </w:r>
      <w:r w:rsidRPr="00506A5B">
        <w:rPr>
          <w:rFonts w:ascii="Abadi" w:hAnsi="Abadi" w:cs="Arial"/>
          <w:color w:val="13121A"/>
          <w:sz w:val="21"/>
          <w:szCs w:val="21"/>
          <w:lang w:val="es-MX" w:eastAsia="es-MX"/>
        </w:rPr>
        <w:t>que</w:t>
      </w:r>
      <w:r w:rsidRPr="00506A5B">
        <w:rPr>
          <w:rFonts w:ascii="Abadi" w:hAnsi="Abadi" w:cs="Arial"/>
          <w:color w:val="13121A"/>
          <w:spacing w:val="-4"/>
          <w:sz w:val="21"/>
          <w:szCs w:val="21"/>
          <w:lang w:val="es-MX" w:eastAsia="es-MX"/>
        </w:rPr>
        <w:t xml:space="preserve"> </w:t>
      </w:r>
      <w:r w:rsidRPr="00506A5B">
        <w:rPr>
          <w:rFonts w:ascii="Abadi" w:hAnsi="Abadi" w:cs="Arial"/>
          <w:color w:val="13121A"/>
          <w:sz w:val="21"/>
          <w:szCs w:val="21"/>
          <w:lang w:val="es-MX" w:eastAsia="es-MX"/>
        </w:rPr>
        <w:t>son</w:t>
      </w:r>
      <w:r w:rsidRPr="00506A5B">
        <w:rPr>
          <w:rFonts w:ascii="Abadi" w:hAnsi="Abadi" w:cs="Arial"/>
          <w:color w:val="13121A"/>
          <w:spacing w:val="-2"/>
          <w:sz w:val="21"/>
          <w:szCs w:val="21"/>
          <w:lang w:val="es-MX" w:eastAsia="es-MX"/>
        </w:rPr>
        <w:t xml:space="preserve"> </w:t>
      </w:r>
      <w:r w:rsidRPr="00506A5B">
        <w:rPr>
          <w:rFonts w:ascii="Abadi" w:hAnsi="Abadi" w:cs="Arial"/>
          <w:color w:val="13121A"/>
          <w:sz w:val="21"/>
          <w:szCs w:val="21"/>
          <w:lang w:val="es-MX" w:eastAsia="es-MX"/>
        </w:rPr>
        <w:t>resultado de</w:t>
      </w:r>
      <w:r w:rsidRPr="00506A5B">
        <w:rPr>
          <w:rFonts w:ascii="Abadi" w:hAnsi="Abadi" w:cs="Arial"/>
          <w:color w:val="13121A"/>
          <w:spacing w:val="-4"/>
          <w:sz w:val="21"/>
          <w:szCs w:val="21"/>
          <w:lang w:val="es-MX" w:eastAsia="es-MX"/>
        </w:rPr>
        <w:t xml:space="preserve"> </w:t>
      </w:r>
      <w:r w:rsidRPr="00506A5B">
        <w:rPr>
          <w:rFonts w:ascii="Abadi" w:hAnsi="Abadi" w:cs="Arial"/>
          <w:color w:val="13121A"/>
          <w:sz w:val="21"/>
          <w:szCs w:val="21"/>
          <w:lang w:val="es-MX" w:eastAsia="es-MX"/>
        </w:rPr>
        <w:t>la</w:t>
      </w:r>
      <w:r w:rsidRPr="00506A5B">
        <w:rPr>
          <w:rFonts w:ascii="Abadi" w:hAnsi="Abadi" w:cs="Arial"/>
          <w:color w:val="13121A"/>
          <w:spacing w:val="-4"/>
          <w:sz w:val="21"/>
          <w:szCs w:val="21"/>
          <w:lang w:val="es-MX" w:eastAsia="es-MX"/>
        </w:rPr>
        <w:t xml:space="preserve"> </w:t>
      </w:r>
      <w:r w:rsidRPr="00506A5B">
        <w:rPr>
          <w:rFonts w:ascii="Abadi" w:hAnsi="Abadi" w:cs="Arial"/>
          <w:color w:val="13121A"/>
          <w:sz w:val="21"/>
          <w:szCs w:val="21"/>
          <w:lang w:val="es-MX" w:eastAsia="es-MX"/>
        </w:rPr>
        <w:t>falta</w:t>
      </w:r>
      <w:r w:rsidRPr="00506A5B">
        <w:rPr>
          <w:rFonts w:ascii="Abadi" w:hAnsi="Abadi" w:cs="Arial"/>
          <w:color w:val="13121A"/>
          <w:spacing w:val="-4"/>
          <w:sz w:val="21"/>
          <w:szCs w:val="21"/>
          <w:lang w:val="es-MX" w:eastAsia="es-MX"/>
        </w:rPr>
        <w:t xml:space="preserve"> </w:t>
      </w:r>
      <w:r w:rsidRPr="00506A5B">
        <w:rPr>
          <w:rFonts w:ascii="Abadi" w:hAnsi="Abadi" w:cs="Arial"/>
          <w:color w:val="13121A"/>
          <w:sz w:val="21"/>
          <w:szCs w:val="21"/>
          <w:lang w:val="es-MX" w:eastAsia="es-MX"/>
        </w:rPr>
        <w:t>de</w:t>
      </w:r>
      <w:r w:rsidRPr="00506A5B">
        <w:rPr>
          <w:rFonts w:ascii="Abadi" w:hAnsi="Abadi" w:cs="Arial"/>
          <w:color w:val="13121A"/>
          <w:spacing w:val="-5"/>
          <w:sz w:val="21"/>
          <w:szCs w:val="21"/>
          <w:lang w:val="es-MX" w:eastAsia="es-MX"/>
        </w:rPr>
        <w:t xml:space="preserve"> </w:t>
      </w:r>
      <w:r w:rsidRPr="00506A5B">
        <w:rPr>
          <w:rFonts w:ascii="Abadi" w:hAnsi="Abadi" w:cs="Arial"/>
          <w:color w:val="13121A"/>
          <w:sz w:val="21"/>
          <w:szCs w:val="21"/>
          <w:lang w:val="es-MX" w:eastAsia="es-MX"/>
        </w:rPr>
        <w:t>una</w:t>
      </w:r>
      <w:r w:rsidRPr="00506A5B">
        <w:rPr>
          <w:rFonts w:ascii="Abadi" w:hAnsi="Abadi" w:cs="Arial"/>
          <w:color w:val="13121A"/>
          <w:spacing w:val="-1"/>
          <w:sz w:val="21"/>
          <w:szCs w:val="21"/>
          <w:lang w:val="es-MX" w:eastAsia="es-MX"/>
        </w:rPr>
        <w:t xml:space="preserve"> </w:t>
      </w:r>
      <w:r w:rsidRPr="00506A5B">
        <w:rPr>
          <w:rFonts w:ascii="Abadi" w:hAnsi="Abadi" w:cs="Arial"/>
          <w:color w:val="13121A"/>
          <w:sz w:val="21"/>
          <w:szCs w:val="21"/>
          <w:lang w:val="es-MX" w:eastAsia="es-MX"/>
        </w:rPr>
        <w:t>estrategia</w:t>
      </w:r>
      <w:r w:rsidRPr="00506A5B">
        <w:rPr>
          <w:rFonts w:ascii="Abadi" w:hAnsi="Abadi" w:cs="Arial"/>
          <w:color w:val="13121A"/>
          <w:spacing w:val="-13"/>
          <w:sz w:val="21"/>
          <w:szCs w:val="21"/>
          <w:lang w:val="es-MX" w:eastAsia="es-MX"/>
        </w:rPr>
        <w:t xml:space="preserve"> </w:t>
      </w:r>
      <w:r w:rsidRPr="00506A5B">
        <w:rPr>
          <w:rFonts w:ascii="Abadi" w:hAnsi="Abadi" w:cs="Arial"/>
          <w:color w:val="13121A"/>
          <w:sz w:val="21"/>
          <w:szCs w:val="21"/>
          <w:lang w:val="es-MX" w:eastAsia="es-MX"/>
        </w:rPr>
        <w:t>de seguridad real</w:t>
      </w:r>
      <w:r w:rsidRPr="00506A5B">
        <w:rPr>
          <w:rFonts w:ascii="Abadi" w:hAnsi="Abadi" w:cs="Arial"/>
          <w:color w:val="13121A"/>
          <w:spacing w:val="40"/>
          <w:sz w:val="21"/>
          <w:szCs w:val="21"/>
          <w:lang w:val="es-MX" w:eastAsia="es-MX"/>
        </w:rPr>
        <w:t xml:space="preserve"> </w:t>
      </w:r>
      <w:r w:rsidRPr="00506A5B">
        <w:rPr>
          <w:rFonts w:ascii="Abadi" w:hAnsi="Abadi" w:cs="Arial"/>
          <w:color w:val="13121A"/>
          <w:sz w:val="21"/>
          <w:szCs w:val="21"/>
          <w:lang w:val="es-MX" w:eastAsia="es-MX"/>
        </w:rPr>
        <w:t>para</w:t>
      </w:r>
      <w:r w:rsidRPr="00506A5B">
        <w:rPr>
          <w:rFonts w:ascii="Abadi" w:hAnsi="Abadi" w:cs="Arial"/>
          <w:color w:val="13121A"/>
          <w:spacing w:val="49"/>
          <w:sz w:val="21"/>
          <w:szCs w:val="21"/>
          <w:lang w:val="es-MX" w:eastAsia="es-MX"/>
        </w:rPr>
        <w:t xml:space="preserve"> </w:t>
      </w:r>
      <w:r w:rsidRPr="00506A5B">
        <w:rPr>
          <w:rFonts w:ascii="Abadi" w:hAnsi="Abadi" w:cs="Arial"/>
          <w:color w:val="13121A"/>
          <w:sz w:val="21"/>
          <w:szCs w:val="21"/>
          <w:lang w:val="es-MX" w:eastAsia="es-MX"/>
        </w:rPr>
        <w:t>el</w:t>
      </w:r>
      <w:r w:rsidRPr="00506A5B">
        <w:rPr>
          <w:rFonts w:ascii="Abadi" w:hAnsi="Abadi" w:cs="Arial"/>
          <w:color w:val="13121A"/>
          <w:spacing w:val="40"/>
          <w:sz w:val="21"/>
          <w:szCs w:val="21"/>
          <w:lang w:val="es-MX" w:eastAsia="es-MX"/>
        </w:rPr>
        <w:t xml:space="preserve"> </w:t>
      </w:r>
      <w:r w:rsidRPr="00506A5B">
        <w:rPr>
          <w:rFonts w:ascii="Abadi" w:hAnsi="Abadi" w:cs="Arial"/>
          <w:color w:val="13121A"/>
          <w:sz w:val="21"/>
          <w:szCs w:val="21"/>
          <w:lang w:val="es-MX" w:eastAsia="es-MX"/>
        </w:rPr>
        <w:t>municipio,</w:t>
      </w:r>
      <w:r w:rsidRPr="00506A5B">
        <w:rPr>
          <w:rFonts w:ascii="Abadi" w:hAnsi="Abadi" w:cs="Arial"/>
          <w:color w:val="13121A"/>
          <w:spacing w:val="65"/>
          <w:sz w:val="21"/>
          <w:szCs w:val="21"/>
          <w:lang w:val="es-MX" w:eastAsia="es-MX"/>
        </w:rPr>
        <w:t xml:space="preserve"> </w:t>
      </w:r>
      <w:r w:rsidRPr="00506A5B">
        <w:rPr>
          <w:rFonts w:ascii="Abadi" w:hAnsi="Abadi" w:cs="Arial"/>
          <w:color w:val="13121A"/>
          <w:sz w:val="21"/>
          <w:szCs w:val="21"/>
          <w:lang w:val="es-MX" w:eastAsia="es-MX"/>
        </w:rPr>
        <w:t>de</w:t>
      </w:r>
      <w:r w:rsidRPr="00506A5B">
        <w:rPr>
          <w:rFonts w:ascii="Abadi" w:hAnsi="Abadi" w:cs="Arial"/>
          <w:color w:val="13121A"/>
          <w:spacing w:val="48"/>
          <w:sz w:val="21"/>
          <w:szCs w:val="21"/>
          <w:lang w:val="es-MX" w:eastAsia="es-MX"/>
        </w:rPr>
        <w:t xml:space="preserve"> </w:t>
      </w:r>
      <w:r w:rsidRPr="00506A5B">
        <w:rPr>
          <w:rFonts w:ascii="Abadi" w:hAnsi="Abadi" w:cs="Arial"/>
          <w:color w:val="13121A"/>
          <w:sz w:val="21"/>
          <w:szCs w:val="21"/>
          <w:lang w:val="es-MX" w:eastAsia="es-MX"/>
        </w:rPr>
        <w:t>nada</w:t>
      </w:r>
      <w:r w:rsidRPr="00506A5B">
        <w:rPr>
          <w:rFonts w:ascii="Abadi" w:hAnsi="Abadi" w:cs="Arial"/>
          <w:color w:val="13121A"/>
          <w:spacing w:val="40"/>
          <w:sz w:val="21"/>
          <w:szCs w:val="21"/>
          <w:lang w:val="es-MX" w:eastAsia="es-MX"/>
        </w:rPr>
        <w:t xml:space="preserve"> </w:t>
      </w:r>
      <w:r w:rsidRPr="00506A5B">
        <w:rPr>
          <w:rFonts w:ascii="Abadi" w:hAnsi="Abadi" w:cs="Arial"/>
          <w:color w:val="13121A"/>
          <w:sz w:val="21"/>
          <w:szCs w:val="21"/>
          <w:lang w:val="es-MX" w:eastAsia="es-MX"/>
        </w:rPr>
        <w:t>ha</w:t>
      </w:r>
      <w:r w:rsidRPr="00506A5B">
        <w:rPr>
          <w:rFonts w:ascii="Abadi" w:hAnsi="Abadi" w:cs="Arial"/>
          <w:color w:val="13121A"/>
          <w:spacing w:val="40"/>
          <w:sz w:val="21"/>
          <w:szCs w:val="21"/>
          <w:lang w:val="es-MX" w:eastAsia="es-MX"/>
        </w:rPr>
        <w:t xml:space="preserve"> </w:t>
      </w:r>
      <w:r w:rsidRPr="00506A5B">
        <w:rPr>
          <w:rFonts w:ascii="Abadi" w:hAnsi="Abadi" w:cs="Arial"/>
          <w:color w:val="13121A"/>
          <w:sz w:val="21"/>
          <w:szCs w:val="21"/>
          <w:lang w:val="es-MX" w:eastAsia="es-MX"/>
        </w:rPr>
        <w:t>servido</w:t>
      </w:r>
      <w:r w:rsidRPr="00506A5B">
        <w:rPr>
          <w:rFonts w:ascii="Abadi" w:hAnsi="Abadi" w:cs="Arial"/>
          <w:color w:val="13121A"/>
          <w:spacing w:val="48"/>
          <w:sz w:val="21"/>
          <w:szCs w:val="21"/>
          <w:lang w:val="es-MX" w:eastAsia="es-MX"/>
        </w:rPr>
        <w:t xml:space="preserve"> </w:t>
      </w:r>
      <w:r w:rsidRPr="00506A5B">
        <w:rPr>
          <w:rFonts w:ascii="Abadi" w:hAnsi="Abadi" w:cs="Arial"/>
          <w:color w:val="13121A"/>
          <w:sz w:val="21"/>
          <w:szCs w:val="21"/>
          <w:lang w:val="es-MX" w:eastAsia="es-MX"/>
        </w:rPr>
        <w:t>dividir</w:t>
      </w:r>
      <w:r w:rsidRPr="00506A5B">
        <w:rPr>
          <w:rFonts w:ascii="Abadi" w:hAnsi="Abadi" w:cs="Arial"/>
          <w:color w:val="13121A"/>
          <w:spacing w:val="51"/>
          <w:sz w:val="21"/>
          <w:szCs w:val="21"/>
          <w:lang w:val="es-MX" w:eastAsia="es-MX"/>
        </w:rPr>
        <w:t xml:space="preserve"> </w:t>
      </w:r>
      <w:r w:rsidRPr="00506A5B">
        <w:rPr>
          <w:rFonts w:ascii="Abadi" w:hAnsi="Abadi" w:cs="Arial"/>
          <w:color w:val="13121A"/>
          <w:sz w:val="21"/>
          <w:szCs w:val="21"/>
          <w:lang w:val="es-MX" w:eastAsia="es-MX"/>
        </w:rPr>
        <w:t>la</w:t>
      </w:r>
      <w:r w:rsidRPr="00506A5B">
        <w:rPr>
          <w:rFonts w:ascii="Abadi" w:hAnsi="Abadi" w:cs="Arial"/>
          <w:color w:val="13121A"/>
          <w:spacing w:val="40"/>
          <w:sz w:val="21"/>
          <w:szCs w:val="21"/>
          <w:lang w:val="es-MX" w:eastAsia="es-MX"/>
        </w:rPr>
        <w:t xml:space="preserve"> </w:t>
      </w:r>
      <w:r w:rsidRPr="00506A5B">
        <w:rPr>
          <w:rFonts w:ascii="Abadi" w:hAnsi="Abadi" w:cs="Arial"/>
          <w:color w:val="13121A"/>
          <w:sz w:val="21"/>
          <w:szCs w:val="21"/>
          <w:lang w:val="es-MX" w:eastAsia="es-MX"/>
        </w:rPr>
        <w:t>corporación</w:t>
      </w:r>
      <w:r w:rsidRPr="00506A5B">
        <w:rPr>
          <w:rFonts w:ascii="Abadi" w:hAnsi="Abadi" w:cs="Arial"/>
          <w:color w:val="13121A"/>
          <w:spacing w:val="49"/>
          <w:sz w:val="21"/>
          <w:szCs w:val="21"/>
          <w:lang w:val="es-MX" w:eastAsia="es-MX"/>
        </w:rPr>
        <w:t xml:space="preserve"> </w:t>
      </w:r>
      <w:r w:rsidRPr="00506A5B">
        <w:rPr>
          <w:rFonts w:ascii="Abadi" w:hAnsi="Abadi" w:cs="Arial"/>
          <w:color w:val="13121A"/>
          <w:sz w:val="21"/>
          <w:szCs w:val="21"/>
          <w:lang w:val="es-MX" w:eastAsia="es-MX"/>
        </w:rPr>
        <w:t>por</w:t>
      </w:r>
      <w:r w:rsidRPr="00506A5B">
        <w:rPr>
          <w:rFonts w:ascii="Abadi" w:hAnsi="Abadi" w:cs="Arial"/>
          <w:color w:val="13121A"/>
          <w:spacing w:val="-1"/>
          <w:sz w:val="21"/>
          <w:szCs w:val="21"/>
          <w:lang w:val="es-MX" w:eastAsia="es-MX"/>
        </w:rPr>
        <w:t xml:space="preserve"> </w:t>
      </w:r>
      <w:r w:rsidRPr="00506A5B">
        <w:rPr>
          <w:rFonts w:ascii="Abadi" w:hAnsi="Abadi" w:cs="Arial"/>
          <w:color w:val="13121A"/>
          <w:sz w:val="21"/>
          <w:szCs w:val="21"/>
          <w:lang w:val="es-MX" w:eastAsia="es-MX"/>
        </w:rPr>
        <w:t>nombres</w:t>
      </w:r>
      <w:r w:rsidRPr="00506A5B">
        <w:rPr>
          <w:rFonts w:ascii="Abadi" w:hAnsi="Abadi" w:cs="Arial"/>
          <w:color w:val="13121A"/>
          <w:spacing w:val="13"/>
          <w:sz w:val="21"/>
          <w:szCs w:val="21"/>
          <w:lang w:val="es-MX" w:eastAsia="es-MX"/>
        </w:rPr>
        <w:t xml:space="preserve"> </w:t>
      </w:r>
      <w:r w:rsidRPr="00506A5B">
        <w:rPr>
          <w:rFonts w:ascii="Abadi" w:hAnsi="Abadi" w:cs="Arial"/>
          <w:color w:val="13121A"/>
          <w:sz w:val="21"/>
          <w:szCs w:val="21"/>
          <w:lang w:val="es-MX" w:eastAsia="es-MX"/>
        </w:rPr>
        <w:t>si no</w:t>
      </w:r>
      <w:r w:rsidRPr="00506A5B">
        <w:rPr>
          <w:rFonts w:ascii="Abadi" w:hAnsi="Abadi" w:cs="Arial"/>
          <w:color w:val="13121A"/>
          <w:spacing w:val="-1"/>
          <w:sz w:val="21"/>
          <w:szCs w:val="21"/>
          <w:lang w:val="es-MX" w:eastAsia="es-MX"/>
        </w:rPr>
        <w:t xml:space="preserve"> </w:t>
      </w:r>
      <w:r w:rsidRPr="00506A5B">
        <w:rPr>
          <w:rFonts w:ascii="Abadi" w:hAnsi="Abadi" w:cs="Arial"/>
          <w:color w:val="13121A"/>
          <w:sz w:val="21"/>
          <w:szCs w:val="21"/>
          <w:lang w:val="es-MX" w:eastAsia="es-MX"/>
        </w:rPr>
        <w:t>saben</w:t>
      </w:r>
      <w:r w:rsidRPr="00506A5B">
        <w:rPr>
          <w:rFonts w:ascii="Abadi" w:hAnsi="Abadi" w:cs="Arial"/>
          <w:color w:val="13121A"/>
          <w:spacing w:val="6"/>
          <w:sz w:val="21"/>
          <w:szCs w:val="21"/>
          <w:lang w:val="es-MX" w:eastAsia="es-MX"/>
        </w:rPr>
        <w:t xml:space="preserve"> </w:t>
      </w:r>
      <w:r w:rsidRPr="00506A5B">
        <w:rPr>
          <w:rFonts w:ascii="Abadi" w:hAnsi="Abadi" w:cs="Arial"/>
          <w:color w:val="13121A"/>
          <w:sz w:val="21"/>
          <w:szCs w:val="21"/>
          <w:lang w:val="es-MX" w:eastAsia="es-MX"/>
        </w:rPr>
        <w:t>sus verdaderas</w:t>
      </w:r>
      <w:r w:rsidRPr="00506A5B">
        <w:rPr>
          <w:rFonts w:ascii="Abadi" w:hAnsi="Abadi" w:cs="Arial"/>
          <w:color w:val="13121A"/>
          <w:spacing w:val="8"/>
          <w:sz w:val="21"/>
          <w:szCs w:val="21"/>
          <w:lang w:val="es-MX" w:eastAsia="es-MX"/>
        </w:rPr>
        <w:t xml:space="preserve"> </w:t>
      </w:r>
      <w:r w:rsidRPr="00506A5B">
        <w:rPr>
          <w:rFonts w:ascii="Abadi" w:hAnsi="Abadi" w:cs="Arial"/>
          <w:color w:val="13121A"/>
          <w:sz w:val="21"/>
          <w:szCs w:val="21"/>
          <w:lang w:val="es-MX" w:eastAsia="es-MX"/>
        </w:rPr>
        <w:t>funciones,</w:t>
      </w:r>
      <w:r w:rsidRPr="00506A5B">
        <w:rPr>
          <w:rFonts w:ascii="Abadi" w:hAnsi="Abadi" w:cs="Arial"/>
          <w:color w:val="13121A"/>
          <w:spacing w:val="24"/>
          <w:sz w:val="21"/>
          <w:szCs w:val="21"/>
          <w:lang w:val="es-MX" w:eastAsia="es-MX"/>
        </w:rPr>
        <w:t xml:space="preserve"> </w:t>
      </w:r>
      <w:r w:rsidRPr="00506A5B">
        <w:rPr>
          <w:rFonts w:ascii="Abadi" w:hAnsi="Abadi" w:cs="Arial"/>
          <w:color w:val="13121A"/>
          <w:sz w:val="21"/>
          <w:szCs w:val="21"/>
          <w:lang w:val="es-MX" w:eastAsia="es-MX"/>
        </w:rPr>
        <w:t>y esto por</w:t>
      </w:r>
      <w:r w:rsidRPr="00506A5B">
        <w:rPr>
          <w:rFonts w:ascii="Abadi" w:hAnsi="Abadi" w:cs="Arial"/>
          <w:color w:val="13121A"/>
          <w:spacing w:val="8"/>
          <w:sz w:val="21"/>
          <w:szCs w:val="21"/>
          <w:lang w:val="es-MX" w:eastAsia="es-MX"/>
        </w:rPr>
        <w:t xml:space="preserve"> </w:t>
      </w:r>
      <w:r w:rsidRPr="00506A5B">
        <w:rPr>
          <w:rFonts w:ascii="Abadi" w:hAnsi="Abadi" w:cs="Arial"/>
          <w:color w:val="13121A"/>
          <w:sz w:val="21"/>
          <w:szCs w:val="21"/>
          <w:lang w:val="es-MX" w:eastAsia="es-MX"/>
        </w:rPr>
        <w:t>supuesto</w:t>
      </w:r>
      <w:r w:rsidRPr="00506A5B">
        <w:rPr>
          <w:rFonts w:ascii="Abadi" w:hAnsi="Abadi" w:cs="Arial"/>
          <w:color w:val="13121A"/>
          <w:spacing w:val="-2"/>
          <w:sz w:val="21"/>
          <w:szCs w:val="21"/>
          <w:lang w:val="es-MX" w:eastAsia="es-MX"/>
        </w:rPr>
        <w:t xml:space="preserve"> </w:t>
      </w:r>
      <w:r w:rsidRPr="00506A5B">
        <w:rPr>
          <w:rFonts w:ascii="Abadi" w:hAnsi="Abadi" w:cs="Arial"/>
          <w:color w:val="13121A"/>
          <w:sz w:val="21"/>
          <w:szCs w:val="21"/>
          <w:lang w:val="es-MX" w:eastAsia="es-MX"/>
        </w:rPr>
        <w:t>no</w:t>
      </w:r>
      <w:r w:rsidRPr="00506A5B">
        <w:rPr>
          <w:rFonts w:ascii="Abadi" w:hAnsi="Abadi" w:cs="Arial"/>
          <w:color w:val="13121A"/>
          <w:spacing w:val="-3"/>
          <w:sz w:val="21"/>
          <w:szCs w:val="21"/>
          <w:lang w:val="es-MX" w:eastAsia="es-MX"/>
        </w:rPr>
        <w:t xml:space="preserve"> </w:t>
      </w:r>
      <w:r w:rsidRPr="00506A5B">
        <w:rPr>
          <w:rFonts w:ascii="Abadi" w:hAnsi="Abadi" w:cs="Arial"/>
          <w:color w:val="13121A"/>
          <w:sz w:val="21"/>
          <w:szCs w:val="21"/>
          <w:lang w:val="es-MX" w:eastAsia="es-MX"/>
        </w:rPr>
        <w:t>es</w:t>
      </w:r>
      <w:r w:rsidRPr="00506A5B">
        <w:rPr>
          <w:rFonts w:ascii="Abadi" w:hAnsi="Abadi" w:cs="Arial"/>
          <w:color w:val="13121A"/>
          <w:spacing w:val="-3"/>
          <w:sz w:val="21"/>
          <w:szCs w:val="21"/>
          <w:lang w:val="es-MX" w:eastAsia="es-MX"/>
        </w:rPr>
        <w:t xml:space="preserve"> </w:t>
      </w:r>
      <w:r w:rsidRPr="00506A5B">
        <w:rPr>
          <w:rFonts w:ascii="Abadi" w:hAnsi="Abadi" w:cs="Arial"/>
          <w:color w:val="13121A"/>
          <w:sz w:val="21"/>
          <w:szCs w:val="21"/>
          <w:lang w:val="es-MX" w:eastAsia="es-MX"/>
        </w:rPr>
        <w:t>culpa</w:t>
      </w:r>
      <w:r w:rsidRPr="00506A5B">
        <w:rPr>
          <w:rFonts w:ascii="Abadi" w:hAnsi="Abadi" w:cs="Arial"/>
          <w:color w:val="13121A"/>
          <w:spacing w:val="-9"/>
          <w:sz w:val="21"/>
          <w:szCs w:val="21"/>
          <w:lang w:val="es-MX" w:eastAsia="es-MX"/>
        </w:rPr>
        <w:t xml:space="preserve"> </w:t>
      </w:r>
      <w:r w:rsidRPr="00506A5B">
        <w:rPr>
          <w:rFonts w:ascii="Abadi" w:hAnsi="Abadi" w:cs="Arial"/>
          <w:color w:val="13121A"/>
          <w:sz w:val="21"/>
          <w:szCs w:val="21"/>
          <w:lang w:val="es-MX" w:eastAsia="es-MX"/>
        </w:rPr>
        <w:t>de</w:t>
      </w:r>
      <w:r w:rsidRPr="00506A5B">
        <w:rPr>
          <w:rFonts w:ascii="Abadi" w:hAnsi="Abadi" w:cs="Arial"/>
          <w:color w:val="13121A"/>
          <w:spacing w:val="-9"/>
          <w:sz w:val="21"/>
          <w:szCs w:val="21"/>
          <w:lang w:val="es-MX" w:eastAsia="es-MX"/>
        </w:rPr>
        <w:t xml:space="preserve"> </w:t>
      </w:r>
      <w:r w:rsidRPr="00506A5B">
        <w:rPr>
          <w:rFonts w:ascii="Abadi" w:hAnsi="Abadi" w:cs="Arial"/>
          <w:color w:val="13121A"/>
          <w:sz w:val="21"/>
          <w:szCs w:val="21"/>
          <w:lang w:val="es-MX" w:eastAsia="es-MX"/>
        </w:rPr>
        <w:t>los</w:t>
      </w:r>
      <w:r w:rsidRPr="00506A5B">
        <w:rPr>
          <w:rFonts w:ascii="Abadi" w:hAnsi="Abadi" w:cs="Arial"/>
          <w:color w:val="13121A"/>
          <w:spacing w:val="-4"/>
          <w:sz w:val="21"/>
          <w:szCs w:val="21"/>
          <w:lang w:val="es-MX" w:eastAsia="es-MX"/>
        </w:rPr>
        <w:t xml:space="preserve"> </w:t>
      </w:r>
      <w:r w:rsidRPr="00506A5B">
        <w:rPr>
          <w:rFonts w:ascii="Abadi" w:hAnsi="Abadi" w:cs="Arial"/>
          <w:color w:val="13121A"/>
          <w:sz w:val="21"/>
          <w:szCs w:val="21"/>
          <w:lang w:val="es-MX" w:eastAsia="es-MX"/>
        </w:rPr>
        <w:t>policías,</w:t>
      </w:r>
      <w:r w:rsidRPr="00506A5B">
        <w:rPr>
          <w:rFonts w:ascii="Abadi" w:hAnsi="Abadi" w:cs="Arial"/>
          <w:color w:val="13121A"/>
          <w:spacing w:val="14"/>
          <w:sz w:val="21"/>
          <w:szCs w:val="21"/>
          <w:lang w:val="es-MX" w:eastAsia="es-MX"/>
        </w:rPr>
        <w:t xml:space="preserve"> </w:t>
      </w:r>
      <w:r w:rsidRPr="00506A5B">
        <w:rPr>
          <w:rFonts w:ascii="Abadi" w:hAnsi="Abadi" w:cs="Arial"/>
          <w:color w:val="13121A"/>
          <w:sz w:val="21"/>
          <w:szCs w:val="21"/>
          <w:lang w:val="es-MX" w:eastAsia="es-MX"/>
        </w:rPr>
        <w:t>es</w:t>
      </w:r>
      <w:r w:rsidRPr="00506A5B">
        <w:rPr>
          <w:rFonts w:ascii="Abadi" w:hAnsi="Abadi" w:cs="Arial"/>
          <w:color w:val="13121A"/>
          <w:spacing w:val="-7"/>
          <w:sz w:val="21"/>
          <w:szCs w:val="21"/>
          <w:lang w:val="es-MX" w:eastAsia="es-MX"/>
        </w:rPr>
        <w:t xml:space="preserve"> </w:t>
      </w:r>
      <w:r w:rsidRPr="00506A5B">
        <w:rPr>
          <w:rFonts w:ascii="Abadi" w:hAnsi="Abadi" w:cs="Arial"/>
          <w:color w:val="13121A"/>
          <w:sz w:val="21"/>
          <w:szCs w:val="21"/>
          <w:lang w:val="es-MX" w:eastAsia="es-MX"/>
        </w:rPr>
        <w:t>culpa</w:t>
      </w:r>
      <w:r w:rsidRPr="00506A5B">
        <w:rPr>
          <w:rFonts w:ascii="Abadi" w:hAnsi="Abadi" w:cs="Arial"/>
          <w:color w:val="13121A"/>
          <w:spacing w:val="-9"/>
          <w:sz w:val="21"/>
          <w:szCs w:val="21"/>
          <w:lang w:val="es-MX" w:eastAsia="es-MX"/>
        </w:rPr>
        <w:t xml:space="preserve"> </w:t>
      </w:r>
      <w:r w:rsidRPr="00506A5B">
        <w:rPr>
          <w:rFonts w:ascii="Abadi" w:hAnsi="Abadi" w:cs="Arial"/>
          <w:color w:val="13121A"/>
          <w:sz w:val="21"/>
          <w:szCs w:val="21"/>
          <w:lang w:val="es-MX" w:eastAsia="es-MX"/>
        </w:rPr>
        <w:t>de</w:t>
      </w:r>
      <w:r w:rsidRPr="00506A5B">
        <w:rPr>
          <w:rFonts w:ascii="Abadi" w:hAnsi="Abadi" w:cs="Arial"/>
          <w:color w:val="13121A"/>
          <w:spacing w:val="-5"/>
          <w:sz w:val="21"/>
          <w:szCs w:val="21"/>
          <w:lang w:val="es-MX" w:eastAsia="es-MX"/>
        </w:rPr>
        <w:t xml:space="preserve"> </w:t>
      </w:r>
      <w:r w:rsidRPr="00506A5B">
        <w:rPr>
          <w:rFonts w:ascii="Abadi" w:hAnsi="Abadi" w:cs="Arial"/>
          <w:color w:val="13121A"/>
          <w:sz w:val="21"/>
          <w:szCs w:val="21"/>
          <w:lang w:val="es-MX" w:eastAsia="es-MX"/>
        </w:rPr>
        <w:t>los mandos</w:t>
      </w:r>
      <w:r w:rsidRPr="00506A5B">
        <w:rPr>
          <w:rFonts w:ascii="Abadi" w:hAnsi="Abadi" w:cs="Arial"/>
          <w:color w:val="13121A"/>
          <w:spacing w:val="-2"/>
          <w:sz w:val="21"/>
          <w:szCs w:val="21"/>
          <w:lang w:val="es-MX" w:eastAsia="es-MX"/>
        </w:rPr>
        <w:t xml:space="preserve"> </w:t>
      </w:r>
      <w:r w:rsidRPr="00506A5B">
        <w:rPr>
          <w:rFonts w:ascii="Abadi" w:hAnsi="Abadi" w:cs="Arial"/>
          <w:color w:val="13121A"/>
          <w:sz w:val="21"/>
          <w:szCs w:val="21"/>
          <w:lang w:val="es-MX" w:eastAsia="es-MX"/>
        </w:rPr>
        <w:t>sin</w:t>
      </w:r>
      <w:r w:rsidRPr="00506A5B">
        <w:rPr>
          <w:rFonts w:ascii="Abadi" w:hAnsi="Abadi" w:cs="Arial"/>
          <w:color w:val="13121A"/>
          <w:spacing w:val="-2"/>
          <w:sz w:val="21"/>
          <w:szCs w:val="21"/>
          <w:lang w:val="es-MX" w:eastAsia="es-MX"/>
        </w:rPr>
        <w:t xml:space="preserve"> </w:t>
      </w:r>
      <w:r w:rsidRPr="00506A5B">
        <w:rPr>
          <w:rFonts w:ascii="Abadi" w:hAnsi="Abadi" w:cs="Arial"/>
          <w:color w:val="13121A"/>
          <w:sz w:val="21"/>
          <w:szCs w:val="21"/>
          <w:lang w:val="es-MX" w:eastAsia="es-MX"/>
        </w:rPr>
        <w:t>experiencia</w:t>
      </w:r>
      <w:r w:rsidRPr="00506A5B">
        <w:rPr>
          <w:rFonts w:ascii="Abadi" w:hAnsi="Abadi" w:cs="Arial"/>
          <w:color w:val="13121A"/>
          <w:spacing w:val="-10"/>
          <w:sz w:val="21"/>
          <w:szCs w:val="21"/>
          <w:lang w:val="es-MX" w:eastAsia="es-MX"/>
        </w:rPr>
        <w:t xml:space="preserve"> </w:t>
      </w:r>
      <w:r w:rsidRPr="00506A5B">
        <w:rPr>
          <w:rFonts w:ascii="Abadi" w:hAnsi="Abadi" w:cs="Arial"/>
          <w:color w:val="13121A"/>
          <w:sz w:val="21"/>
          <w:szCs w:val="21"/>
          <w:lang w:val="es-MX" w:eastAsia="es-MX"/>
        </w:rPr>
        <w:t>y</w:t>
      </w:r>
      <w:r w:rsidRPr="00506A5B">
        <w:rPr>
          <w:rFonts w:ascii="Abadi" w:hAnsi="Abadi" w:cs="Arial"/>
          <w:color w:val="13121A"/>
          <w:spacing w:val="6"/>
          <w:sz w:val="21"/>
          <w:szCs w:val="21"/>
          <w:lang w:val="es-MX" w:eastAsia="es-MX"/>
        </w:rPr>
        <w:t xml:space="preserve"> </w:t>
      </w:r>
      <w:r w:rsidRPr="00506A5B">
        <w:rPr>
          <w:rFonts w:ascii="Abadi" w:hAnsi="Abadi" w:cs="Arial"/>
          <w:color w:val="13121A"/>
          <w:sz w:val="21"/>
          <w:szCs w:val="21"/>
          <w:lang w:val="es-MX" w:eastAsia="es-MX"/>
        </w:rPr>
        <w:t>de</w:t>
      </w:r>
      <w:r w:rsidRPr="00506A5B">
        <w:rPr>
          <w:rFonts w:ascii="Abadi" w:hAnsi="Abadi" w:cs="Arial"/>
          <w:color w:val="13121A"/>
          <w:spacing w:val="-4"/>
          <w:sz w:val="21"/>
          <w:szCs w:val="21"/>
          <w:lang w:val="es-MX" w:eastAsia="es-MX"/>
        </w:rPr>
        <w:t xml:space="preserve"> </w:t>
      </w:r>
      <w:r w:rsidRPr="00506A5B">
        <w:rPr>
          <w:rFonts w:ascii="Abadi" w:hAnsi="Abadi" w:cs="Arial"/>
          <w:color w:val="13121A"/>
          <w:sz w:val="21"/>
          <w:szCs w:val="21"/>
          <w:lang w:val="es-MX" w:eastAsia="es-MX"/>
        </w:rPr>
        <w:t>los</w:t>
      </w:r>
      <w:r w:rsidRPr="00506A5B">
        <w:rPr>
          <w:rFonts w:ascii="Abadi" w:hAnsi="Abadi" w:cs="Arial"/>
          <w:color w:val="13121A"/>
          <w:spacing w:val="-2"/>
          <w:sz w:val="21"/>
          <w:szCs w:val="21"/>
          <w:lang w:val="es-MX" w:eastAsia="es-MX"/>
        </w:rPr>
        <w:t xml:space="preserve"> </w:t>
      </w:r>
      <w:r w:rsidRPr="00506A5B">
        <w:rPr>
          <w:rFonts w:ascii="Abadi" w:hAnsi="Abadi" w:cs="Arial"/>
          <w:color w:val="13121A"/>
          <w:sz w:val="21"/>
          <w:szCs w:val="21"/>
          <w:lang w:val="es-MX" w:eastAsia="es-MX"/>
        </w:rPr>
        <w:t>programas</w:t>
      </w:r>
      <w:r w:rsidRPr="00506A5B">
        <w:rPr>
          <w:rFonts w:ascii="Abadi" w:hAnsi="Abadi" w:cs="Arial"/>
          <w:color w:val="13121A"/>
          <w:spacing w:val="6"/>
          <w:sz w:val="21"/>
          <w:szCs w:val="21"/>
          <w:lang w:val="es-MX" w:eastAsia="es-MX"/>
        </w:rPr>
        <w:t xml:space="preserve"> </w:t>
      </w:r>
      <w:r w:rsidRPr="00506A5B">
        <w:rPr>
          <w:rFonts w:ascii="Abadi" w:hAnsi="Abadi" w:cs="Arial"/>
          <w:color w:val="13121A"/>
          <w:sz w:val="21"/>
          <w:szCs w:val="21"/>
          <w:lang w:val="es-MX" w:eastAsia="es-MX"/>
        </w:rPr>
        <w:t>ineficientes</w:t>
      </w:r>
      <w:r w:rsidRPr="00506A5B">
        <w:rPr>
          <w:rFonts w:ascii="Abadi" w:hAnsi="Abadi" w:cs="Arial"/>
          <w:color w:val="13121A"/>
          <w:spacing w:val="8"/>
          <w:sz w:val="21"/>
          <w:szCs w:val="21"/>
          <w:lang w:val="es-MX" w:eastAsia="es-MX"/>
        </w:rPr>
        <w:t xml:space="preserve"> </w:t>
      </w:r>
      <w:r w:rsidRPr="00506A5B">
        <w:rPr>
          <w:rFonts w:ascii="Abadi" w:hAnsi="Abadi" w:cs="Arial"/>
          <w:color w:val="13121A"/>
          <w:sz w:val="21"/>
          <w:szCs w:val="21"/>
          <w:lang w:val="es-MX" w:eastAsia="es-MX"/>
        </w:rPr>
        <w:t>del gobierno</w:t>
      </w:r>
      <w:r w:rsidRPr="00506A5B">
        <w:rPr>
          <w:rFonts w:ascii="Abadi" w:hAnsi="Abadi" w:cs="Arial"/>
          <w:color w:val="13121A"/>
          <w:spacing w:val="-3"/>
          <w:sz w:val="21"/>
          <w:szCs w:val="21"/>
          <w:lang w:val="es-MX" w:eastAsia="es-MX"/>
        </w:rPr>
        <w:t xml:space="preserve"> </w:t>
      </w:r>
      <w:r w:rsidRPr="00506A5B">
        <w:rPr>
          <w:rFonts w:ascii="Abadi" w:hAnsi="Abadi" w:cs="Arial"/>
          <w:color w:val="13121A"/>
          <w:sz w:val="21"/>
          <w:szCs w:val="21"/>
          <w:lang w:val="es-MX" w:eastAsia="es-MX"/>
        </w:rPr>
        <w:t>municipal.</w:t>
      </w:r>
    </w:p>
    <w:p w14:paraId="4A5038C8" w14:textId="77777777" w:rsidR="001A3141" w:rsidRPr="00575874" w:rsidRDefault="001A3141" w:rsidP="00575874">
      <w:pPr>
        <w:ind w:left="426"/>
        <w:contextualSpacing/>
        <w:jc w:val="both"/>
        <w:rPr>
          <w:rFonts w:ascii="Abadi" w:eastAsia="Aptos" w:hAnsi="Abadi" w:cs="Arial"/>
          <w:color w:val="13121A"/>
          <w:sz w:val="21"/>
          <w:szCs w:val="21"/>
          <w:lang w:val="es-MX" w:eastAsia="es-MX"/>
        </w:rPr>
      </w:pPr>
    </w:p>
    <w:p w14:paraId="54275B58" w14:textId="75F1FB62" w:rsidR="00575874" w:rsidRPr="00575874" w:rsidRDefault="00575874" w:rsidP="005330E4">
      <w:pPr>
        <w:kinsoku w:val="0"/>
        <w:overflowPunct w:val="0"/>
        <w:autoSpaceDE w:val="0"/>
        <w:autoSpaceDN w:val="0"/>
        <w:adjustRightInd w:val="0"/>
        <w:ind w:left="40" w:firstLine="13"/>
        <w:jc w:val="both"/>
        <w:rPr>
          <w:rFonts w:ascii="Abadi" w:hAnsi="Abadi" w:cs="Arial"/>
          <w:color w:val="13121A"/>
          <w:sz w:val="21"/>
          <w:szCs w:val="21"/>
          <w:lang w:val="es-MX" w:eastAsia="es-MX"/>
        </w:rPr>
      </w:pPr>
      <w:r w:rsidRPr="00575874">
        <w:rPr>
          <w:rFonts w:ascii="Abadi" w:hAnsi="Abadi" w:cs="Arial"/>
          <w:color w:val="13121A"/>
          <w:sz w:val="21"/>
          <w:szCs w:val="21"/>
          <w:lang w:val="es-MX" w:eastAsia="es-MX"/>
        </w:rPr>
        <w:t xml:space="preserve">Preocupados por los guanajuatenses en febrero del presente año, el suscrito presenté un exhorto solicitando al </w:t>
      </w:r>
      <w:proofErr w:type="gramStart"/>
      <w:r w:rsidRPr="00575874">
        <w:rPr>
          <w:rFonts w:ascii="Abadi" w:hAnsi="Abadi" w:cs="Arial"/>
          <w:color w:val="13121A"/>
          <w:sz w:val="21"/>
          <w:szCs w:val="21"/>
          <w:lang w:val="es-MX" w:eastAsia="es-MX"/>
        </w:rPr>
        <w:t>Presidente  Municipal</w:t>
      </w:r>
      <w:proofErr w:type="gramEnd"/>
      <w:r w:rsidRPr="00575874">
        <w:rPr>
          <w:rFonts w:ascii="Abadi" w:hAnsi="Abadi" w:cs="Arial"/>
          <w:color w:val="13121A"/>
          <w:sz w:val="21"/>
          <w:szCs w:val="21"/>
          <w:lang w:val="es-MX" w:eastAsia="es-MX"/>
        </w:rPr>
        <w:t xml:space="preserve"> Alejandro Navarro para que en término de sus atribuciones y funciones</w:t>
      </w:r>
      <w:r w:rsidR="00742A0E">
        <w:rPr>
          <w:rFonts w:ascii="Abadi" w:hAnsi="Abadi" w:cs="Arial"/>
          <w:color w:val="13121A"/>
          <w:sz w:val="21"/>
          <w:szCs w:val="21"/>
          <w:lang w:val="es-MX" w:eastAsia="es-MX"/>
        </w:rPr>
        <w:t xml:space="preserve"> </w:t>
      </w:r>
      <w:r w:rsidRPr="00575874">
        <w:rPr>
          <w:rFonts w:ascii="Abadi" w:hAnsi="Abadi" w:cs="Arial"/>
          <w:color w:val="13121A"/>
          <w:sz w:val="21"/>
          <w:szCs w:val="21"/>
          <w:lang w:val="es-MX" w:eastAsia="es-MX"/>
        </w:rPr>
        <w:t>analizara la eficacia de las políticas públicas en materia de prevención</w:t>
      </w:r>
    </w:p>
    <w:p w14:paraId="396D01C7" w14:textId="77777777" w:rsidR="00580DE5" w:rsidRPr="00F521A8" w:rsidRDefault="00580DE5"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33E6F410" w14:textId="28417209" w:rsidR="005C68DE" w:rsidRPr="005C68DE" w:rsidRDefault="005C68DE" w:rsidP="003D7215">
      <w:pPr>
        <w:kinsoku w:val="0"/>
        <w:overflowPunct w:val="0"/>
        <w:autoSpaceDE w:val="0"/>
        <w:autoSpaceDN w:val="0"/>
        <w:adjustRightInd w:val="0"/>
        <w:ind w:right="142" w:firstLine="3"/>
        <w:jc w:val="both"/>
        <w:rPr>
          <w:rFonts w:ascii="Abadi" w:hAnsi="Abadi" w:cs="Arial"/>
          <w:color w:val="13121A"/>
          <w:sz w:val="21"/>
          <w:szCs w:val="21"/>
          <w:lang w:val="es-MX" w:eastAsia="es-MX"/>
        </w:rPr>
      </w:pPr>
      <w:r w:rsidRPr="005C68DE">
        <w:rPr>
          <w:rFonts w:ascii="Abadi" w:hAnsi="Abadi" w:cs="Arial"/>
          <w:color w:val="13121A"/>
          <w:sz w:val="21"/>
          <w:szCs w:val="21"/>
          <w:lang w:val="es-MX" w:eastAsia="es-MX"/>
        </w:rPr>
        <w:t>social</w:t>
      </w:r>
      <w:r w:rsidRPr="005C68DE">
        <w:rPr>
          <w:rFonts w:ascii="Abadi" w:hAnsi="Abadi" w:cs="Arial"/>
          <w:color w:val="13121A"/>
          <w:spacing w:val="-12"/>
          <w:sz w:val="21"/>
          <w:szCs w:val="21"/>
          <w:lang w:val="es-MX" w:eastAsia="es-MX"/>
        </w:rPr>
        <w:t xml:space="preserve"> </w:t>
      </w:r>
      <w:r w:rsidRPr="005C68DE">
        <w:rPr>
          <w:rFonts w:ascii="Abadi" w:hAnsi="Abadi" w:cs="Arial"/>
          <w:color w:val="13121A"/>
          <w:sz w:val="21"/>
          <w:szCs w:val="21"/>
          <w:lang w:val="es-MX" w:eastAsia="es-MX"/>
        </w:rPr>
        <w:t>de</w:t>
      </w:r>
      <w:r w:rsidRPr="005C68DE">
        <w:rPr>
          <w:rFonts w:ascii="Abadi" w:hAnsi="Abadi" w:cs="Arial"/>
          <w:color w:val="13121A"/>
          <w:spacing w:val="-8"/>
          <w:sz w:val="21"/>
          <w:szCs w:val="21"/>
          <w:lang w:val="es-MX" w:eastAsia="es-MX"/>
        </w:rPr>
        <w:t xml:space="preserve"> </w:t>
      </w:r>
      <w:r w:rsidRPr="005C68DE">
        <w:rPr>
          <w:rFonts w:ascii="Abadi" w:hAnsi="Abadi" w:cs="Arial"/>
          <w:color w:val="13121A"/>
          <w:sz w:val="21"/>
          <w:szCs w:val="21"/>
          <w:lang w:val="es-MX" w:eastAsia="es-MX"/>
        </w:rPr>
        <w:t>la</w:t>
      </w:r>
      <w:r w:rsidRPr="005C68DE">
        <w:rPr>
          <w:rFonts w:ascii="Abadi" w:hAnsi="Abadi" w:cs="Arial"/>
          <w:color w:val="13121A"/>
          <w:spacing w:val="-3"/>
          <w:sz w:val="21"/>
          <w:szCs w:val="21"/>
          <w:lang w:val="es-MX" w:eastAsia="es-MX"/>
        </w:rPr>
        <w:t xml:space="preserve"> </w:t>
      </w:r>
      <w:r w:rsidRPr="005C68DE">
        <w:rPr>
          <w:rFonts w:ascii="Abadi" w:hAnsi="Abadi" w:cs="Arial"/>
          <w:color w:val="13121A"/>
          <w:sz w:val="21"/>
          <w:szCs w:val="21"/>
          <w:lang w:val="es-MX" w:eastAsia="es-MX"/>
        </w:rPr>
        <w:t>violencia</w:t>
      </w:r>
      <w:r w:rsidRPr="005C68DE">
        <w:rPr>
          <w:rFonts w:ascii="Abadi" w:hAnsi="Abadi" w:cs="Arial"/>
          <w:color w:val="13121A"/>
          <w:spacing w:val="-3"/>
          <w:sz w:val="21"/>
          <w:szCs w:val="21"/>
          <w:lang w:val="es-MX" w:eastAsia="es-MX"/>
        </w:rPr>
        <w:t xml:space="preserve"> </w:t>
      </w:r>
      <w:r w:rsidRPr="005C68DE">
        <w:rPr>
          <w:rFonts w:ascii="Abadi" w:hAnsi="Abadi" w:cs="Arial"/>
          <w:color w:val="13121A"/>
          <w:sz w:val="21"/>
          <w:szCs w:val="21"/>
          <w:lang w:val="es-MX" w:eastAsia="es-MX"/>
        </w:rPr>
        <w:t>y</w:t>
      </w:r>
      <w:r w:rsidRPr="005C68DE">
        <w:rPr>
          <w:rFonts w:ascii="Abadi" w:hAnsi="Abadi" w:cs="Arial"/>
          <w:color w:val="13121A"/>
          <w:spacing w:val="-3"/>
          <w:sz w:val="21"/>
          <w:szCs w:val="21"/>
          <w:lang w:val="es-MX" w:eastAsia="es-MX"/>
        </w:rPr>
        <w:t xml:space="preserve"> </w:t>
      </w:r>
      <w:r w:rsidRPr="005C68DE">
        <w:rPr>
          <w:rFonts w:ascii="Abadi" w:hAnsi="Abadi" w:cs="Arial"/>
          <w:color w:val="13121A"/>
          <w:sz w:val="21"/>
          <w:szCs w:val="21"/>
          <w:lang w:val="es-MX" w:eastAsia="es-MX"/>
        </w:rPr>
        <w:t>la</w:t>
      </w:r>
      <w:r w:rsidRPr="005C68DE">
        <w:rPr>
          <w:rFonts w:ascii="Abadi" w:hAnsi="Abadi" w:cs="Arial"/>
          <w:color w:val="13121A"/>
          <w:spacing w:val="-13"/>
          <w:sz w:val="21"/>
          <w:szCs w:val="21"/>
          <w:lang w:val="es-MX" w:eastAsia="es-MX"/>
        </w:rPr>
        <w:t xml:space="preserve"> </w:t>
      </w:r>
      <w:r w:rsidRPr="005C68DE">
        <w:rPr>
          <w:rFonts w:ascii="Abadi" w:hAnsi="Abadi" w:cs="Arial"/>
          <w:color w:val="13121A"/>
          <w:sz w:val="21"/>
          <w:szCs w:val="21"/>
          <w:lang w:val="es-MX" w:eastAsia="es-MX"/>
        </w:rPr>
        <w:t>delincuencia</w:t>
      </w:r>
      <w:r w:rsidRPr="005C68DE">
        <w:rPr>
          <w:rFonts w:ascii="Abadi" w:hAnsi="Abadi" w:cs="Arial"/>
          <w:color w:val="13121A"/>
          <w:spacing w:val="-9"/>
          <w:sz w:val="21"/>
          <w:szCs w:val="21"/>
          <w:lang w:val="es-MX" w:eastAsia="es-MX"/>
        </w:rPr>
        <w:t xml:space="preserve"> </w:t>
      </w:r>
      <w:r w:rsidRPr="005C68DE">
        <w:rPr>
          <w:rFonts w:ascii="Abadi" w:hAnsi="Abadi" w:cs="Arial"/>
          <w:color w:val="13121A"/>
          <w:sz w:val="21"/>
          <w:szCs w:val="21"/>
          <w:lang w:val="es-MX" w:eastAsia="es-MX"/>
        </w:rPr>
        <w:t>y</w:t>
      </w:r>
      <w:r w:rsidRPr="005C68DE">
        <w:rPr>
          <w:rFonts w:ascii="Abadi" w:hAnsi="Abadi" w:cs="Arial"/>
          <w:color w:val="13121A"/>
          <w:spacing w:val="-8"/>
          <w:sz w:val="21"/>
          <w:szCs w:val="21"/>
          <w:lang w:val="es-MX" w:eastAsia="es-MX"/>
        </w:rPr>
        <w:t xml:space="preserve"> </w:t>
      </w:r>
      <w:r w:rsidRPr="005C68DE">
        <w:rPr>
          <w:rFonts w:ascii="Abadi" w:hAnsi="Abadi" w:cs="Arial"/>
          <w:color w:val="13121A"/>
          <w:sz w:val="21"/>
          <w:szCs w:val="21"/>
          <w:lang w:val="es-MX" w:eastAsia="es-MX"/>
        </w:rPr>
        <w:t>si</w:t>
      </w:r>
      <w:r w:rsidRPr="005C68DE">
        <w:rPr>
          <w:rFonts w:ascii="Abadi" w:hAnsi="Abadi" w:cs="Arial"/>
          <w:color w:val="13121A"/>
          <w:spacing w:val="-12"/>
          <w:sz w:val="21"/>
          <w:szCs w:val="21"/>
          <w:lang w:val="es-MX" w:eastAsia="es-MX"/>
        </w:rPr>
        <w:t xml:space="preserve"> </w:t>
      </w:r>
      <w:r w:rsidRPr="005C68DE">
        <w:rPr>
          <w:rFonts w:ascii="Abadi" w:hAnsi="Abadi" w:cs="Arial"/>
          <w:color w:val="13121A"/>
          <w:sz w:val="21"/>
          <w:szCs w:val="21"/>
          <w:lang w:val="es-MX" w:eastAsia="es-MX"/>
        </w:rPr>
        <w:t>es</w:t>
      </w:r>
      <w:r w:rsidRPr="005C68DE">
        <w:rPr>
          <w:rFonts w:ascii="Abadi" w:hAnsi="Abadi" w:cs="Arial"/>
          <w:color w:val="13121A"/>
          <w:spacing w:val="-8"/>
          <w:sz w:val="21"/>
          <w:szCs w:val="21"/>
          <w:lang w:val="es-MX" w:eastAsia="es-MX"/>
        </w:rPr>
        <w:t xml:space="preserve"> </w:t>
      </w:r>
      <w:r w:rsidRPr="005C68DE">
        <w:rPr>
          <w:rFonts w:ascii="Abadi" w:hAnsi="Abadi" w:cs="Arial"/>
          <w:color w:val="13121A"/>
          <w:sz w:val="21"/>
          <w:szCs w:val="21"/>
          <w:lang w:val="es-MX" w:eastAsia="es-MX"/>
        </w:rPr>
        <w:t>que</w:t>
      </w:r>
      <w:r w:rsidRPr="005C68DE">
        <w:rPr>
          <w:rFonts w:ascii="Abadi" w:hAnsi="Abadi" w:cs="Arial"/>
          <w:color w:val="13121A"/>
          <w:spacing w:val="-16"/>
          <w:sz w:val="21"/>
          <w:szCs w:val="21"/>
          <w:lang w:val="es-MX" w:eastAsia="es-MX"/>
        </w:rPr>
        <w:t xml:space="preserve"> </w:t>
      </w:r>
      <w:r w:rsidRPr="005C68DE">
        <w:rPr>
          <w:rFonts w:ascii="Abadi" w:hAnsi="Abadi" w:cs="Arial"/>
          <w:color w:val="13121A"/>
          <w:sz w:val="21"/>
          <w:szCs w:val="21"/>
          <w:lang w:val="es-MX" w:eastAsia="es-MX"/>
        </w:rPr>
        <w:t>se</w:t>
      </w:r>
      <w:r w:rsidRPr="005C68DE">
        <w:rPr>
          <w:rFonts w:ascii="Abadi" w:hAnsi="Abadi" w:cs="Arial"/>
          <w:color w:val="13121A"/>
          <w:spacing w:val="-17"/>
          <w:sz w:val="21"/>
          <w:szCs w:val="21"/>
          <w:lang w:val="es-MX" w:eastAsia="es-MX"/>
        </w:rPr>
        <w:t xml:space="preserve"> </w:t>
      </w:r>
      <w:r w:rsidRPr="005C68DE">
        <w:rPr>
          <w:rFonts w:ascii="Abadi" w:hAnsi="Abadi" w:cs="Arial"/>
          <w:color w:val="13121A"/>
          <w:sz w:val="21"/>
          <w:szCs w:val="21"/>
          <w:lang w:val="es-MX" w:eastAsia="es-MX"/>
        </w:rPr>
        <w:t>estaban</w:t>
      </w:r>
      <w:r w:rsidRPr="005C68DE">
        <w:rPr>
          <w:rFonts w:ascii="Abadi" w:hAnsi="Abadi" w:cs="Arial"/>
          <w:color w:val="13121A"/>
          <w:spacing w:val="-7"/>
          <w:sz w:val="21"/>
          <w:szCs w:val="21"/>
          <w:lang w:val="es-MX" w:eastAsia="es-MX"/>
        </w:rPr>
        <w:t xml:space="preserve"> </w:t>
      </w:r>
      <w:r w:rsidRPr="005C68DE">
        <w:rPr>
          <w:rFonts w:ascii="Abadi" w:hAnsi="Abadi" w:cs="Arial"/>
          <w:color w:val="13121A"/>
          <w:sz w:val="21"/>
          <w:szCs w:val="21"/>
          <w:lang w:val="es-MX" w:eastAsia="es-MX"/>
        </w:rPr>
        <w:t>reduciendo los</w:t>
      </w:r>
      <w:r w:rsidRPr="005C68DE">
        <w:rPr>
          <w:rFonts w:ascii="Abadi" w:hAnsi="Abadi" w:cs="Arial"/>
          <w:color w:val="13121A"/>
          <w:spacing w:val="80"/>
          <w:w w:val="150"/>
          <w:sz w:val="21"/>
          <w:szCs w:val="21"/>
          <w:lang w:val="es-MX" w:eastAsia="es-MX"/>
        </w:rPr>
        <w:t xml:space="preserve"> </w:t>
      </w:r>
      <w:r w:rsidRPr="005C68DE">
        <w:rPr>
          <w:rFonts w:ascii="Abadi" w:hAnsi="Abadi" w:cs="Arial"/>
          <w:color w:val="13121A"/>
          <w:sz w:val="21"/>
          <w:szCs w:val="21"/>
          <w:lang w:val="es-MX" w:eastAsia="es-MX"/>
        </w:rPr>
        <w:t>índices</w:t>
      </w:r>
      <w:r w:rsidRPr="005C68DE">
        <w:rPr>
          <w:rFonts w:ascii="Abadi" w:hAnsi="Abadi" w:cs="Arial"/>
          <w:color w:val="13121A"/>
          <w:spacing w:val="79"/>
          <w:w w:val="150"/>
          <w:sz w:val="21"/>
          <w:szCs w:val="21"/>
          <w:lang w:val="es-MX" w:eastAsia="es-MX"/>
        </w:rPr>
        <w:t xml:space="preserve"> </w:t>
      </w:r>
      <w:r w:rsidRPr="005C68DE">
        <w:rPr>
          <w:rFonts w:ascii="Abadi" w:hAnsi="Abadi" w:cs="Arial"/>
          <w:color w:val="13121A"/>
          <w:sz w:val="21"/>
          <w:szCs w:val="21"/>
          <w:lang w:val="es-MX" w:eastAsia="es-MX"/>
        </w:rPr>
        <w:t>delictivos</w:t>
      </w:r>
      <w:r w:rsidRPr="005C68DE">
        <w:rPr>
          <w:rFonts w:ascii="Abadi" w:hAnsi="Abadi" w:cs="Arial"/>
          <w:color w:val="13121A"/>
          <w:spacing w:val="80"/>
          <w:w w:val="150"/>
          <w:sz w:val="21"/>
          <w:szCs w:val="21"/>
          <w:lang w:val="es-MX" w:eastAsia="es-MX"/>
        </w:rPr>
        <w:t xml:space="preserve"> </w:t>
      </w:r>
      <w:r w:rsidRPr="005C68DE">
        <w:rPr>
          <w:rFonts w:ascii="Abadi" w:hAnsi="Abadi" w:cs="Arial"/>
          <w:color w:val="13121A"/>
          <w:sz w:val="21"/>
          <w:szCs w:val="21"/>
          <w:lang w:val="es-MX" w:eastAsia="es-MX"/>
        </w:rPr>
        <w:t>del</w:t>
      </w:r>
      <w:r w:rsidRPr="005C68DE">
        <w:rPr>
          <w:rFonts w:ascii="Abadi" w:hAnsi="Abadi" w:cs="Arial"/>
          <w:color w:val="13121A"/>
          <w:spacing w:val="80"/>
          <w:w w:val="150"/>
          <w:sz w:val="21"/>
          <w:szCs w:val="21"/>
          <w:lang w:val="es-MX" w:eastAsia="es-MX"/>
        </w:rPr>
        <w:t xml:space="preserve"> </w:t>
      </w:r>
      <w:r w:rsidRPr="005C68DE">
        <w:rPr>
          <w:rFonts w:ascii="Abadi" w:hAnsi="Abadi" w:cs="Arial"/>
          <w:color w:val="13121A"/>
          <w:sz w:val="21"/>
          <w:szCs w:val="21"/>
          <w:lang w:val="es-MX" w:eastAsia="es-MX"/>
        </w:rPr>
        <w:t>municipio,</w:t>
      </w:r>
      <w:r w:rsidRPr="005C68DE">
        <w:rPr>
          <w:rFonts w:ascii="Abadi" w:hAnsi="Abadi" w:cs="Arial"/>
          <w:color w:val="13121A"/>
          <w:spacing w:val="39"/>
          <w:sz w:val="21"/>
          <w:szCs w:val="21"/>
          <w:lang w:val="es-MX" w:eastAsia="es-MX"/>
        </w:rPr>
        <w:t xml:space="preserve"> y</w:t>
      </w:r>
      <w:r w:rsidRPr="005C68DE">
        <w:rPr>
          <w:rFonts w:ascii="Abadi" w:hAnsi="Abadi" w:cs="Arial"/>
          <w:color w:val="13121A"/>
          <w:spacing w:val="78"/>
          <w:w w:val="150"/>
          <w:sz w:val="21"/>
          <w:szCs w:val="21"/>
          <w:lang w:val="es-MX" w:eastAsia="es-MX"/>
        </w:rPr>
        <w:t xml:space="preserve"> </w:t>
      </w:r>
      <w:r w:rsidRPr="005C68DE">
        <w:rPr>
          <w:rFonts w:ascii="Abadi" w:hAnsi="Abadi" w:cs="Arial"/>
          <w:color w:val="13121A"/>
          <w:sz w:val="21"/>
          <w:szCs w:val="21"/>
          <w:lang w:val="es-MX" w:eastAsia="es-MX"/>
        </w:rPr>
        <w:t>en</w:t>
      </w:r>
      <w:r w:rsidRPr="005C68DE">
        <w:rPr>
          <w:rFonts w:ascii="Abadi" w:hAnsi="Abadi" w:cs="Arial"/>
          <w:color w:val="13121A"/>
          <w:spacing w:val="80"/>
          <w:w w:val="150"/>
          <w:sz w:val="21"/>
          <w:szCs w:val="21"/>
          <w:lang w:val="es-MX" w:eastAsia="es-MX"/>
        </w:rPr>
        <w:t xml:space="preserve"> </w:t>
      </w:r>
      <w:r w:rsidRPr="005C68DE">
        <w:rPr>
          <w:rFonts w:ascii="Abadi" w:hAnsi="Abadi" w:cs="Arial"/>
          <w:color w:val="13121A"/>
          <w:sz w:val="21"/>
          <w:szCs w:val="21"/>
          <w:lang w:val="es-MX" w:eastAsia="es-MX"/>
        </w:rPr>
        <w:t>su</w:t>
      </w:r>
      <w:r w:rsidRPr="005C68DE">
        <w:rPr>
          <w:rFonts w:ascii="Abadi" w:hAnsi="Abadi" w:cs="Arial"/>
          <w:color w:val="13121A"/>
          <w:spacing w:val="80"/>
          <w:w w:val="150"/>
          <w:sz w:val="21"/>
          <w:szCs w:val="21"/>
          <w:lang w:val="es-MX" w:eastAsia="es-MX"/>
        </w:rPr>
        <w:t xml:space="preserve"> </w:t>
      </w:r>
      <w:r w:rsidRPr="005C68DE">
        <w:rPr>
          <w:rFonts w:ascii="Abadi" w:hAnsi="Abadi" w:cs="Arial"/>
          <w:color w:val="13121A"/>
          <w:sz w:val="21"/>
          <w:szCs w:val="21"/>
          <w:lang w:val="es-MX" w:eastAsia="es-MX"/>
        </w:rPr>
        <w:t>caso</w:t>
      </w:r>
      <w:r w:rsidRPr="005C68DE">
        <w:rPr>
          <w:rFonts w:ascii="Abadi" w:hAnsi="Abadi" w:cs="Arial"/>
          <w:color w:val="13121A"/>
          <w:spacing w:val="80"/>
          <w:w w:val="150"/>
          <w:sz w:val="21"/>
          <w:szCs w:val="21"/>
          <w:lang w:val="es-MX" w:eastAsia="es-MX"/>
        </w:rPr>
        <w:t xml:space="preserve"> </w:t>
      </w:r>
      <w:r w:rsidRPr="005C68DE">
        <w:rPr>
          <w:rFonts w:ascii="Abadi" w:hAnsi="Abadi" w:cs="Arial"/>
          <w:color w:val="13121A"/>
          <w:sz w:val="21"/>
          <w:szCs w:val="21"/>
          <w:lang w:val="es-MX" w:eastAsia="es-MX"/>
        </w:rPr>
        <w:t>propusiera</w:t>
      </w:r>
      <w:r w:rsidRPr="005C68DE">
        <w:rPr>
          <w:rFonts w:ascii="Abadi" w:hAnsi="Abadi" w:cs="Arial"/>
          <w:color w:val="13121A"/>
          <w:spacing w:val="80"/>
          <w:w w:val="150"/>
          <w:sz w:val="21"/>
          <w:szCs w:val="21"/>
          <w:lang w:val="es-MX" w:eastAsia="es-MX"/>
        </w:rPr>
        <w:t xml:space="preserve"> </w:t>
      </w:r>
      <w:r w:rsidRPr="005C68DE">
        <w:rPr>
          <w:rFonts w:ascii="Abadi" w:hAnsi="Abadi" w:cs="Arial"/>
          <w:color w:val="13121A"/>
          <w:sz w:val="21"/>
          <w:szCs w:val="21"/>
          <w:lang w:val="es-MX" w:eastAsia="es-MX"/>
        </w:rPr>
        <w:t>la</w:t>
      </w:r>
      <w:r w:rsidRPr="005C68DE">
        <w:rPr>
          <w:rFonts w:ascii="Abadi" w:hAnsi="Abadi" w:cs="Arial"/>
          <w:color w:val="13121A"/>
          <w:spacing w:val="-10"/>
          <w:sz w:val="21"/>
          <w:szCs w:val="21"/>
          <w:lang w:val="es-MX" w:eastAsia="es-MX"/>
        </w:rPr>
        <w:t xml:space="preserve"> </w:t>
      </w:r>
      <w:r w:rsidRPr="005C68DE">
        <w:rPr>
          <w:rFonts w:ascii="Abadi" w:hAnsi="Abadi" w:cs="Arial"/>
          <w:color w:val="13121A"/>
          <w:sz w:val="21"/>
          <w:szCs w:val="21"/>
          <w:lang w:val="es-MX" w:eastAsia="es-MX"/>
        </w:rPr>
        <w:t>reorientación de las mismas.</w:t>
      </w:r>
    </w:p>
    <w:p w14:paraId="3E2DCEE6" w14:textId="77777777" w:rsidR="005C68DE" w:rsidRPr="005C68DE" w:rsidRDefault="005C68DE" w:rsidP="003D7215">
      <w:pPr>
        <w:kinsoku w:val="0"/>
        <w:overflowPunct w:val="0"/>
        <w:autoSpaceDE w:val="0"/>
        <w:autoSpaceDN w:val="0"/>
        <w:adjustRightInd w:val="0"/>
        <w:spacing w:before="144"/>
        <w:ind w:right="142"/>
        <w:jc w:val="both"/>
        <w:rPr>
          <w:rFonts w:ascii="Abadi" w:hAnsi="Abadi" w:cs="Arial"/>
          <w:sz w:val="21"/>
          <w:szCs w:val="21"/>
          <w:lang w:val="es-MX" w:eastAsia="es-MX"/>
        </w:rPr>
      </w:pPr>
    </w:p>
    <w:p w14:paraId="7E671329" w14:textId="709E554B" w:rsidR="005C68DE" w:rsidRPr="005C68DE" w:rsidRDefault="005C68DE" w:rsidP="003D7215">
      <w:pPr>
        <w:kinsoku w:val="0"/>
        <w:overflowPunct w:val="0"/>
        <w:autoSpaceDE w:val="0"/>
        <w:autoSpaceDN w:val="0"/>
        <w:adjustRightInd w:val="0"/>
        <w:ind w:firstLine="6"/>
        <w:jc w:val="both"/>
        <w:rPr>
          <w:rFonts w:ascii="Abadi" w:hAnsi="Abadi" w:cs="Arial"/>
          <w:color w:val="13121B"/>
          <w:sz w:val="21"/>
          <w:szCs w:val="21"/>
          <w:lang w:val="es-MX" w:eastAsia="es-MX"/>
        </w:rPr>
      </w:pPr>
      <w:r w:rsidRPr="005C68DE">
        <w:rPr>
          <w:rFonts w:ascii="Abadi" w:hAnsi="Abadi" w:cs="Arial"/>
          <w:color w:val="13121B"/>
          <w:sz w:val="21"/>
          <w:szCs w:val="21"/>
          <w:lang w:val="es-MX" w:eastAsia="es-MX"/>
        </w:rPr>
        <w:t>Esto</w:t>
      </w:r>
      <w:r w:rsidRPr="005C68DE">
        <w:rPr>
          <w:rFonts w:ascii="Abadi" w:hAnsi="Abadi" w:cs="Arial"/>
          <w:color w:val="13121B"/>
          <w:spacing w:val="40"/>
          <w:sz w:val="21"/>
          <w:szCs w:val="21"/>
          <w:lang w:val="es-MX" w:eastAsia="es-MX"/>
        </w:rPr>
        <w:t xml:space="preserve"> </w:t>
      </w:r>
      <w:r w:rsidRPr="005C68DE">
        <w:rPr>
          <w:rFonts w:ascii="Abadi" w:hAnsi="Abadi" w:cs="Arial"/>
          <w:color w:val="13121B"/>
          <w:sz w:val="21"/>
          <w:szCs w:val="21"/>
          <w:lang w:val="es-MX" w:eastAsia="es-MX"/>
        </w:rPr>
        <w:t>con</w:t>
      </w:r>
      <w:r w:rsidRPr="005C68DE">
        <w:rPr>
          <w:rFonts w:ascii="Abadi" w:hAnsi="Abadi" w:cs="Arial"/>
          <w:color w:val="13121B"/>
          <w:spacing w:val="40"/>
          <w:sz w:val="21"/>
          <w:szCs w:val="21"/>
          <w:lang w:val="es-MX" w:eastAsia="es-MX"/>
        </w:rPr>
        <w:t xml:space="preserve"> </w:t>
      </w:r>
      <w:r w:rsidRPr="005C68DE">
        <w:rPr>
          <w:rFonts w:ascii="Abadi" w:hAnsi="Abadi" w:cs="Arial"/>
          <w:color w:val="13121B"/>
          <w:sz w:val="21"/>
          <w:szCs w:val="21"/>
          <w:lang w:val="es-MX" w:eastAsia="es-MX"/>
        </w:rPr>
        <w:t>la</w:t>
      </w:r>
      <w:r w:rsidRPr="005C68DE">
        <w:rPr>
          <w:rFonts w:ascii="Abadi" w:hAnsi="Abadi" w:cs="Arial"/>
          <w:color w:val="13121B"/>
          <w:spacing w:val="40"/>
          <w:sz w:val="21"/>
          <w:szCs w:val="21"/>
          <w:lang w:val="es-MX" w:eastAsia="es-MX"/>
        </w:rPr>
        <w:t xml:space="preserve"> </w:t>
      </w:r>
      <w:r w:rsidRPr="005C68DE">
        <w:rPr>
          <w:rFonts w:ascii="Abadi" w:hAnsi="Abadi" w:cs="Arial"/>
          <w:color w:val="13121B"/>
          <w:sz w:val="21"/>
          <w:szCs w:val="21"/>
          <w:lang w:val="es-MX" w:eastAsia="es-MX"/>
        </w:rPr>
        <w:t>finalidad</w:t>
      </w:r>
      <w:r w:rsidRPr="005C68DE">
        <w:rPr>
          <w:rFonts w:ascii="Abadi" w:hAnsi="Abadi" w:cs="Arial"/>
          <w:color w:val="13121B"/>
          <w:spacing w:val="40"/>
          <w:sz w:val="21"/>
          <w:szCs w:val="21"/>
          <w:lang w:val="es-MX" w:eastAsia="es-MX"/>
        </w:rPr>
        <w:t xml:space="preserve"> </w:t>
      </w:r>
      <w:r w:rsidRPr="005C68DE">
        <w:rPr>
          <w:rFonts w:ascii="Abadi" w:hAnsi="Abadi" w:cs="Arial"/>
          <w:color w:val="13121B"/>
          <w:sz w:val="21"/>
          <w:szCs w:val="21"/>
          <w:lang w:val="es-MX" w:eastAsia="es-MX"/>
        </w:rPr>
        <w:t>de</w:t>
      </w:r>
      <w:r w:rsidRPr="005C68DE">
        <w:rPr>
          <w:rFonts w:ascii="Abadi" w:hAnsi="Abadi" w:cs="Arial"/>
          <w:color w:val="13121B"/>
          <w:spacing w:val="40"/>
          <w:sz w:val="21"/>
          <w:szCs w:val="21"/>
          <w:lang w:val="es-MX" w:eastAsia="es-MX"/>
        </w:rPr>
        <w:t xml:space="preserve"> </w:t>
      </w:r>
      <w:r w:rsidRPr="005C68DE">
        <w:rPr>
          <w:rFonts w:ascii="Abadi" w:hAnsi="Abadi" w:cs="Arial"/>
          <w:color w:val="13121B"/>
          <w:sz w:val="21"/>
          <w:szCs w:val="21"/>
          <w:lang w:val="es-MX" w:eastAsia="es-MX"/>
        </w:rPr>
        <w:t>mejorar</w:t>
      </w:r>
      <w:r w:rsidRPr="005C68DE">
        <w:rPr>
          <w:rFonts w:ascii="Abadi" w:hAnsi="Abadi" w:cs="Arial"/>
          <w:color w:val="13121B"/>
          <w:spacing w:val="39"/>
          <w:sz w:val="21"/>
          <w:szCs w:val="21"/>
          <w:lang w:val="es-MX" w:eastAsia="es-MX"/>
        </w:rPr>
        <w:t xml:space="preserve"> </w:t>
      </w:r>
      <w:r w:rsidRPr="005C68DE">
        <w:rPr>
          <w:rFonts w:ascii="Abadi" w:hAnsi="Abadi" w:cs="Arial"/>
          <w:color w:val="13121B"/>
          <w:sz w:val="21"/>
          <w:szCs w:val="21"/>
          <w:lang w:val="es-MX" w:eastAsia="es-MX"/>
        </w:rPr>
        <w:t>las</w:t>
      </w:r>
      <w:r w:rsidRPr="005C68DE">
        <w:rPr>
          <w:rFonts w:ascii="Abadi" w:hAnsi="Abadi" w:cs="Arial"/>
          <w:color w:val="13121B"/>
          <w:spacing w:val="30"/>
          <w:sz w:val="21"/>
          <w:szCs w:val="21"/>
          <w:lang w:val="es-MX" w:eastAsia="es-MX"/>
        </w:rPr>
        <w:t xml:space="preserve"> </w:t>
      </w:r>
      <w:r w:rsidRPr="005C68DE">
        <w:rPr>
          <w:rFonts w:ascii="Abadi" w:hAnsi="Abadi" w:cs="Arial"/>
          <w:color w:val="13121B"/>
          <w:sz w:val="21"/>
          <w:szCs w:val="21"/>
          <w:lang w:val="es-MX" w:eastAsia="es-MX"/>
        </w:rPr>
        <w:t>estrategias</w:t>
      </w:r>
      <w:r w:rsidRPr="005C68DE">
        <w:rPr>
          <w:rFonts w:ascii="Abadi" w:hAnsi="Abadi" w:cs="Arial"/>
          <w:color w:val="13121B"/>
          <w:spacing w:val="40"/>
          <w:sz w:val="21"/>
          <w:szCs w:val="21"/>
          <w:lang w:val="es-MX" w:eastAsia="es-MX"/>
        </w:rPr>
        <w:t xml:space="preserve"> </w:t>
      </w:r>
      <w:r w:rsidRPr="005C68DE">
        <w:rPr>
          <w:rFonts w:ascii="Abadi" w:hAnsi="Abadi" w:cs="Arial"/>
          <w:color w:val="13121B"/>
          <w:sz w:val="21"/>
          <w:szCs w:val="21"/>
          <w:lang w:val="es-MX" w:eastAsia="es-MX"/>
        </w:rPr>
        <w:t>que</w:t>
      </w:r>
      <w:r w:rsidRPr="005C68DE">
        <w:rPr>
          <w:rFonts w:ascii="Abadi" w:hAnsi="Abadi" w:cs="Arial"/>
          <w:color w:val="13121B"/>
          <w:spacing w:val="47"/>
          <w:sz w:val="21"/>
          <w:szCs w:val="21"/>
          <w:lang w:val="es-MX" w:eastAsia="es-MX"/>
        </w:rPr>
        <w:t xml:space="preserve"> </w:t>
      </w:r>
      <w:r w:rsidRPr="005C68DE">
        <w:rPr>
          <w:rFonts w:ascii="Abadi" w:hAnsi="Abadi" w:cs="Arial"/>
          <w:color w:val="13121B"/>
          <w:sz w:val="21"/>
          <w:szCs w:val="21"/>
          <w:lang w:val="es-MX" w:eastAsia="es-MX"/>
        </w:rPr>
        <w:t>favorecieran</w:t>
      </w:r>
      <w:r w:rsidRPr="005C68DE">
        <w:rPr>
          <w:rFonts w:ascii="Abadi" w:hAnsi="Abadi" w:cs="Arial"/>
          <w:color w:val="13121B"/>
          <w:spacing w:val="45"/>
          <w:sz w:val="21"/>
          <w:szCs w:val="21"/>
          <w:lang w:val="es-MX" w:eastAsia="es-MX"/>
        </w:rPr>
        <w:t xml:space="preserve"> </w:t>
      </w:r>
      <w:r w:rsidRPr="005C68DE">
        <w:rPr>
          <w:rFonts w:ascii="Abadi" w:hAnsi="Abadi" w:cs="Arial"/>
          <w:color w:val="13121B"/>
          <w:sz w:val="21"/>
          <w:szCs w:val="21"/>
          <w:lang w:val="es-MX" w:eastAsia="es-MX"/>
        </w:rPr>
        <w:t>los</w:t>
      </w:r>
      <w:r w:rsidRPr="005C68DE">
        <w:rPr>
          <w:rFonts w:ascii="Abadi" w:hAnsi="Abadi" w:cs="Arial"/>
          <w:color w:val="13121B"/>
          <w:spacing w:val="-5"/>
          <w:sz w:val="21"/>
          <w:szCs w:val="21"/>
          <w:lang w:val="es-MX" w:eastAsia="es-MX"/>
        </w:rPr>
        <w:t xml:space="preserve"> </w:t>
      </w:r>
      <w:r w:rsidRPr="005C68DE">
        <w:rPr>
          <w:rFonts w:ascii="Abadi" w:hAnsi="Abadi" w:cs="Arial"/>
          <w:color w:val="13121B"/>
          <w:sz w:val="21"/>
          <w:szCs w:val="21"/>
          <w:lang w:val="es-MX" w:eastAsia="es-MX"/>
        </w:rPr>
        <w:t>guanajuatenses,</w:t>
      </w:r>
      <w:r w:rsidRPr="005C68DE">
        <w:rPr>
          <w:rFonts w:ascii="Abadi" w:hAnsi="Abadi" w:cs="Arial"/>
          <w:color w:val="13121B"/>
          <w:spacing w:val="53"/>
          <w:sz w:val="21"/>
          <w:szCs w:val="21"/>
          <w:lang w:val="es-MX" w:eastAsia="es-MX"/>
        </w:rPr>
        <w:t xml:space="preserve"> </w:t>
      </w:r>
      <w:r w:rsidRPr="005C68DE">
        <w:rPr>
          <w:rFonts w:ascii="Abadi" w:hAnsi="Abadi" w:cs="Arial"/>
          <w:color w:val="13121B"/>
          <w:sz w:val="21"/>
          <w:szCs w:val="21"/>
          <w:lang w:val="es-MX" w:eastAsia="es-MX"/>
        </w:rPr>
        <w:t>lamentablemente</w:t>
      </w:r>
      <w:r w:rsidRPr="005C68DE">
        <w:rPr>
          <w:rFonts w:ascii="Abadi" w:hAnsi="Abadi" w:cs="Arial"/>
          <w:color w:val="13121B"/>
          <w:spacing w:val="35"/>
          <w:sz w:val="21"/>
          <w:szCs w:val="21"/>
          <w:lang w:val="es-MX" w:eastAsia="es-MX"/>
        </w:rPr>
        <w:t xml:space="preserve"> </w:t>
      </w:r>
      <w:r w:rsidRPr="005C68DE">
        <w:rPr>
          <w:rFonts w:ascii="Abadi" w:hAnsi="Abadi" w:cs="Arial"/>
          <w:color w:val="13121B"/>
          <w:sz w:val="21"/>
          <w:szCs w:val="21"/>
          <w:lang w:val="es-MX" w:eastAsia="es-MX"/>
        </w:rPr>
        <w:t>la</w:t>
      </w:r>
      <w:r w:rsidRPr="005C68DE">
        <w:rPr>
          <w:rFonts w:ascii="Abadi" w:hAnsi="Abadi" w:cs="Arial"/>
          <w:color w:val="13121B"/>
          <w:spacing w:val="21"/>
          <w:sz w:val="21"/>
          <w:szCs w:val="21"/>
          <w:lang w:val="es-MX" w:eastAsia="es-MX"/>
        </w:rPr>
        <w:t xml:space="preserve"> </w:t>
      </w:r>
      <w:r w:rsidRPr="005C68DE">
        <w:rPr>
          <w:rFonts w:ascii="Abadi" w:hAnsi="Abadi" w:cs="Arial"/>
          <w:color w:val="13121B"/>
          <w:sz w:val="21"/>
          <w:szCs w:val="21"/>
          <w:lang w:val="es-MX" w:eastAsia="es-MX"/>
        </w:rPr>
        <w:t>comisión</w:t>
      </w:r>
      <w:r w:rsidRPr="005C68DE">
        <w:rPr>
          <w:rFonts w:ascii="Abadi" w:hAnsi="Abadi" w:cs="Arial"/>
          <w:color w:val="13121B"/>
          <w:spacing w:val="32"/>
          <w:sz w:val="21"/>
          <w:szCs w:val="21"/>
          <w:lang w:val="es-MX" w:eastAsia="es-MX"/>
        </w:rPr>
        <w:t xml:space="preserve"> </w:t>
      </w:r>
      <w:r w:rsidR="005330E4" w:rsidRPr="005C68DE">
        <w:rPr>
          <w:rFonts w:ascii="Abadi" w:hAnsi="Abadi" w:cs="Arial"/>
          <w:color w:val="13121B"/>
          <w:sz w:val="21"/>
          <w:szCs w:val="21"/>
          <w:lang w:val="es-MX" w:eastAsia="es-MX"/>
        </w:rPr>
        <w:t>de</w:t>
      </w:r>
      <w:r w:rsidRPr="005C68DE">
        <w:rPr>
          <w:rFonts w:ascii="Abadi" w:hAnsi="Abadi" w:cs="Arial"/>
          <w:color w:val="13121B"/>
          <w:spacing w:val="21"/>
          <w:sz w:val="21"/>
          <w:szCs w:val="21"/>
          <w:lang w:val="es-MX" w:eastAsia="es-MX"/>
        </w:rPr>
        <w:t xml:space="preserve"> </w:t>
      </w:r>
      <w:r w:rsidRPr="005C68DE">
        <w:rPr>
          <w:rFonts w:ascii="Abadi" w:hAnsi="Abadi" w:cs="Arial"/>
          <w:color w:val="13121B"/>
          <w:sz w:val="21"/>
          <w:szCs w:val="21"/>
          <w:lang w:val="es-MX" w:eastAsia="es-MX"/>
        </w:rPr>
        <w:t>asuntos</w:t>
      </w:r>
      <w:r w:rsidRPr="005C68DE">
        <w:rPr>
          <w:rFonts w:ascii="Abadi" w:hAnsi="Abadi" w:cs="Arial"/>
          <w:color w:val="13121B"/>
          <w:spacing w:val="31"/>
          <w:sz w:val="21"/>
          <w:szCs w:val="21"/>
          <w:lang w:val="es-MX" w:eastAsia="es-MX"/>
        </w:rPr>
        <w:t xml:space="preserve"> </w:t>
      </w:r>
      <w:r w:rsidRPr="005C68DE">
        <w:rPr>
          <w:rFonts w:ascii="Abadi" w:hAnsi="Abadi" w:cs="Arial"/>
          <w:color w:val="13121B"/>
          <w:sz w:val="21"/>
          <w:szCs w:val="21"/>
          <w:lang w:val="es-MX" w:eastAsia="es-MX"/>
        </w:rPr>
        <w:t>municipales,</w:t>
      </w:r>
      <w:r w:rsidRPr="005C68DE">
        <w:rPr>
          <w:rFonts w:ascii="Abadi" w:hAnsi="Abadi" w:cs="Arial"/>
          <w:color w:val="13121B"/>
          <w:spacing w:val="-1"/>
          <w:sz w:val="21"/>
          <w:szCs w:val="21"/>
          <w:lang w:val="es-MX" w:eastAsia="es-MX"/>
        </w:rPr>
        <w:t xml:space="preserve"> </w:t>
      </w:r>
      <w:r w:rsidRPr="005C68DE">
        <w:rPr>
          <w:rFonts w:ascii="Abadi" w:hAnsi="Abadi" w:cs="Arial"/>
          <w:color w:val="13121B"/>
          <w:sz w:val="21"/>
          <w:szCs w:val="21"/>
          <w:lang w:val="es-MX" w:eastAsia="es-MX"/>
        </w:rPr>
        <w:t>la</w:t>
      </w:r>
      <w:r w:rsidRPr="005C68DE">
        <w:rPr>
          <w:rFonts w:ascii="Abadi" w:hAnsi="Abadi" w:cs="Arial"/>
          <w:color w:val="13121B"/>
          <w:spacing w:val="-11"/>
          <w:sz w:val="21"/>
          <w:szCs w:val="21"/>
          <w:lang w:val="es-MX" w:eastAsia="es-MX"/>
        </w:rPr>
        <w:t xml:space="preserve"> </w:t>
      </w:r>
      <w:r w:rsidRPr="005C68DE">
        <w:rPr>
          <w:rFonts w:ascii="Abadi" w:hAnsi="Abadi" w:cs="Arial"/>
          <w:color w:val="13121B"/>
          <w:sz w:val="21"/>
          <w:szCs w:val="21"/>
          <w:lang w:val="es-MX" w:eastAsia="es-MX"/>
        </w:rPr>
        <w:t>metió</w:t>
      </w:r>
      <w:r w:rsidRPr="005C68DE">
        <w:rPr>
          <w:rFonts w:ascii="Abadi" w:hAnsi="Abadi" w:cs="Arial"/>
          <w:color w:val="13121B"/>
          <w:spacing w:val="-9"/>
          <w:sz w:val="21"/>
          <w:szCs w:val="21"/>
          <w:lang w:val="es-MX" w:eastAsia="es-MX"/>
        </w:rPr>
        <w:t xml:space="preserve"> </w:t>
      </w:r>
      <w:r w:rsidRPr="005C68DE">
        <w:rPr>
          <w:rFonts w:ascii="Abadi" w:hAnsi="Abadi" w:cs="Arial"/>
          <w:color w:val="13121B"/>
          <w:sz w:val="21"/>
          <w:szCs w:val="21"/>
          <w:lang w:val="es-MX" w:eastAsia="es-MX"/>
        </w:rPr>
        <w:t>a</w:t>
      </w:r>
      <w:r w:rsidRPr="005C68DE">
        <w:rPr>
          <w:rFonts w:ascii="Abadi" w:hAnsi="Abadi" w:cs="Arial"/>
          <w:color w:val="13121B"/>
          <w:spacing w:val="-16"/>
          <w:sz w:val="21"/>
          <w:szCs w:val="21"/>
          <w:lang w:val="es-MX" w:eastAsia="es-MX"/>
        </w:rPr>
        <w:t xml:space="preserve"> </w:t>
      </w:r>
      <w:r w:rsidRPr="005C68DE">
        <w:rPr>
          <w:rFonts w:ascii="Abadi" w:hAnsi="Abadi" w:cs="Arial"/>
          <w:color w:val="13121B"/>
          <w:sz w:val="21"/>
          <w:szCs w:val="21"/>
          <w:lang w:val="es-MX" w:eastAsia="es-MX"/>
        </w:rPr>
        <w:t>la</w:t>
      </w:r>
      <w:r w:rsidRPr="005C68DE">
        <w:rPr>
          <w:rFonts w:ascii="Abadi" w:hAnsi="Abadi" w:cs="Arial"/>
          <w:color w:val="13121B"/>
          <w:spacing w:val="-3"/>
          <w:sz w:val="21"/>
          <w:szCs w:val="21"/>
          <w:lang w:val="es-MX" w:eastAsia="es-MX"/>
        </w:rPr>
        <w:t xml:space="preserve"> </w:t>
      </w:r>
      <w:r w:rsidRPr="005C68DE">
        <w:rPr>
          <w:rFonts w:ascii="Abadi" w:hAnsi="Abadi" w:cs="Arial"/>
          <w:color w:val="13121B"/>
          <w:sz w:val="21"/>
          <w:szCs w:val="21"/>
          <w:lang w:val="es-MX" w:eastAsia="es-MX"/>
        </w:rPr>
        <w:t>congeladora</w:t>
      </w:r>
      <w:r w:rsidRPr="005C68DE">
        <w:rPr>
          <w:rFonts w:ascii="Abadi" w:hAnsi="Abadi" w:cs="Arial"/>
          <w:color w:val="13121B"/>
          <w:spacing w:val="8"/>
          <w:sz w:val="21"/>
          <w:szCs w:val="21"/>
          <w:lang w:val="es-MX" w:eastAsia="es-MX"/>
        </w:rPr>
        <w:t xml:space="preserve"> </w:t>
      </w:r>
      <w:r w:rsidRPr="005C68DE">
        <w:rPr>
          <w:rFonts w:ascii="Abadi" w:hAnsi="Abadi" w:cs="Arial"/>
          <w:color w:val="13121B"/>
          <w:sz w:val="21"/>
          <w:szCs w:val="21"/>
          <w:lang w:val="es-MX" w:eastAsia="es-MX"/>
        </w:rPr>
        <w:t>legislativa</w:t>
      </w:r>
      <w:r w:rsidRPr="005C68DE">
        <w:rPr>
          <w:rFonts w:ascii="Abadi" w:hAnsi="Abadi" w:cs="Arial"/>
          <w:color w:val="13121B"/>
          <w:spacing w:val="-6"/>
          <w:sz w:val="21"/>
          <w:szCs w:val="21"/>
          <w:lang w:val="es-MX" w:eastAsia="es-MX"/>
        </w:rPr>
        <w:t xml:space="preserve"> </w:t>
      </w:r>
      <w:r w:rsidRPr="005C68DE">
        <w:rPr>
          <w:rFonts w:ascii="Abadi" w:hAnsi="Abadi" w:cs="Arial"/>
          <w:color w:val="13121B"/>
          <w:sz w:val="21"/>
          <w:szCs w:val="21"/>
          <w:lang w:val="es-MX" w:eastAsia="es-MX"/>
        </w:rPr>
        <w:t>como</w:t>
      </w:r>
      <w:r w:rsidRPr="005C68DE">
        <w:rPr>
          <w:rFonts w:ascii="Abadi" w:hAnsi="Abadi" w:cs="Arial"/>
          <w:color w:val="13121B"/>
          <w:spacing w:val="-4"/>
          <w:sz w:val="21"/>
          <w:szCs w:val="21"/>
          <w:lang w:val="es-MX" w:eastAsia="es-MX"/>
        </w:rPr>
        <w:t xml:space="preserve"> </w:t>
      </w:r>
      <w:r w:rsidRPr="005C68DE">
        <w:rPr>
          <w:rFonts w:ascii="Abadi" w:hAnsi="Abadi" w:cs="Arial"/>
          <w:color w:val="13121B"/>
          <w:sz w:val="21"/>
          <w:szCs w:val="21"/>
          <w:lang w:val="es-MX" w:eastAsia="es-MX"/>
        </w:rPr>
        <w:t>muchas</w:t>
      </w:r>
      <w:r w:rsidRPr="005C68DE">
        <w:rPr>
          <w:rFonts w:ascii="Abadi" w:hAnsi="Abadi" w:cs="Arial"/>
          <w:color w:val="13121B"/>
          <w:spacing w:val="-10"/>
          <w:sz w:val="21"/>
          <w:szCs w:val="21"/>
          <w:lang w:val="es-MX" w:eastAsia="es-MX"/>
        </w:rPr>
        <w:t xml:space="preserve"> </w:t>
      </w:r>
      <w:r w:rsidRPr="005C68DE">
        <w:rPr>
          <w:rFonts w:ascii="Abadi" w:hAnsi="Abadi" w:cs="Arial"/>
          <w:color w:val="13121B"/>
          <w:sz w:val="21"/>
          <w:szCs w:val="21"/>
          <w:lang w:val="es-MX" w:eastAsia="es-MX"/>
        </w:rPr>
        <w:t>de</w:t>
      </w:r>
      <w:r w:rsidRPr="005C68DE">
        <w:rPr>
          <w:rFonts w:ascii="Abadi" w:hAnsi="Abadi" w:cs="Arial"/>
          <w:color w:val="13121B"/>
          <w:spacing w:val="-14"/>
          <w:sz w:val="21"/>
          <w:szCs w:val="21"/>
          <w:lang w:val="es-MX" w:eastAsia="es-MX"/>
        </w:rPr>
        <w:t xml:space="preserve"> </w:t>
      </w:r>
      <w:r w:rsidRPr="005C68DE">
        <w:rPr>
          <w:rFonts w:ascii="Abadi" w:hAnsi="Abadi" w:cs="Arial"/>
          <w:color w:val="13121B"/>
          <w:sz w:val="21"/>
          <w:szCs w:val="21"/>
          <w:lang w:val="es-MX" w:eastAsia="es-MX"/>
        </w:rPr>
        <w:t>las</w:t>
      </w:r>
      <w:r w:rsidRPr="005C68DE">
        <w:rPr>
          <w:rFonts w:ascii="Abadi" w:hAnsi="Abadi" w:cs="Arial"/>
          <w:color w:val="13121B"/>
          <w:spacing w:val="-5"/>
          <w:sz w:val="21"/>
          <w:szCs w:val="21"/>
          <w:lang w:val="es-MX" w:eastAsia="es-MX"/>
        </w:rPr>
        <w:t xml:space="preserve"> </w:t>
      </w:r>
      <w:r w:rsidRPr="005C68DE">
        <w:rPr>
          <w:rFonts w:ascii="Abadi" w:hAnsi="Abadi" w:cs="Arial"/>
          <w:color w:val="13121B"/>
          <w:sz w:val="21"/>
          <w:szCs w:val="21"/>
          <w:lang w:val="es-MX" w:eastAsia="es-MX"/>
        </w:rPr>
        <w:t>propuestas</w:t>
      </w:r>
      <w:r w:rsidRPr="005C68DE">
        <w:rPr>
          <w:rFonts w:ascii="Abadi" w:hAnsi="Abadi" w:cs="Arial"/>
          <w:color w:val="13121B"/>
          <w:spacing w:val="-11"/>
          <w:sz w:val="21"/>
          <w:szCs w:val="21"/>
          <w:lang w:val="es-MX" w:eastAsia="es-MX"/>
        </w:rPr>
        <w:t xml:space="preserve"> </w:t>
      </w:r>
      <w:r w:rsidRPr="005C68DE">
        <w:rPr>
          <w:rFonts w:ascii="Abadi" w:hAnsi="Abadi" w:cs="Arial"/>
          <w:color w:val="13121B"/>
          <w:sz w:val="21"/>
          <w:szCs w:val="21"/>
          <w:lang w:val="es-MX" w:eastAsia="es-MX"/>
        </w:rPr>
        <w:t>del</w:t>
      </w:r>
      <w:r w:rsidRPr="005C68DE">
        <w:rPr>
          <w:rFonts w:ascii="Abadi" w:hAnsi="Abadi" w:cs="Arial"/>
          <w:color w:val="13121B"/>
          <w:spacing w:val="-10"/>
          <w:sz w:val="21"/>
          <w:szCs w:val="21"/>
          <w:lang w:val="es-MX" w:eastAsia="es-MX"/>
        </w:rPr>
        <w:t xml:space="preserve"> </w:t>
      </w:r>
      <w:r w:rsidRPr="005C68DE">
        <w:rPr>
          <w:rFonts w:ascii="Abadi" w:hAnsi="Abadi" w:cs="Arial"/>
          <w:color w:val="13121B"/>
          <w:sz w:val="21"/>
          <w:szCs w:val="21"/>
          <w:lang w:val="es-MX" w:eastAsia="es-MX"/>
        </w:rPr>
        <w:t>grupo</w:t>
      </w:r>
      <w:r w:rsidRPr="005C68DE">
        <w:rPr>
          <w:rFonts w:ascii="Abadi" w:hAnsi="Abadi" w:cs="Arial"/>
          <w:color w:val="13121B"/>
          <w:spacing w:val="50"/>
          <w:sz w:val="21"/>
          <w:szCs w:val="21"/>
          <w:lang w:val="es-MX" w:eastAsia="es-MX"/>
        </w:rPr>
        <w:t xml:space="preserve"> </w:t>
      </w:r>
      <w:r w:rsidRPr="005C68DE">
        <w:rPr>
          <w:rFonts w:ascii="Abadi" w:hAnsi="Abadi" w:cs="Arial"/>
          <w:color w:val="13121B"/>
          <w:sz w:val="21"/>
          <w:szCs w:val="21"/>
          <w:lang w:val="es-MX" w:eastAsia="es-MX"/>
        </w:rPr>
        <w:t>parlamentario</w:t>
      </w:r>
      <w:r w:rsidRPr="005C68DE">
        <w:rPr>
          <w:rFonts w:ascii="Abadi" w:hAnsi="Abadi" w:cs="Arial"/>
          <w:color w:val="13121B"/>
          <w:spacing w:val="53"/>
          <w:sz w:val="21"/>
          <w:szCs w:val="21"/>
          <w:lang w:val="es-MX" w:eastAsia="es-MX"/>
        </w:rPr>
        <w:t xml:space="preserve"> </w:t>
      </w:r>
      <w:r w:rsidRPr="005C68DE">
        <w:rPr>
          <w:rFonts w:ascii="Abadi" w:hAnsi="Abadi" w:cs="Arial"/>
          <w:color w:val="13121B"/>
          <w:sz w:val="21"/>
          <w:szCs w:val="21"/>
          <w:lang w:val="es-MX" w:eastAsia="es-MX"/>
        </w:rPr>
        <w:t>de</w:t>
      </w:r>
      <w:r w:rsidRPr="005C68DE">
        <w:rPr>
          <w:rFonts w:ascii="Abadi" w:hAnsi="Abadi" w:cs="Arial"/>
          <w:color w:val="13121B"/>
          <w:spacing w:val="48"/>
          <w:sz w:val="21"/>
          <w:szCs w:val="21"/>
          <w:lang w:val="es-MX" w:eastAsia="es-MX"/>
        </w:rPr>
        <w:t xml:space="preserve"> </w:t>
      </w:r>
      <w:r w:rsidRPr="005C68DE">
        <w:rPr>
          <w:rFonts w:ascii="Abadi" w:hAnsi="Abadi" w:cs="Arial"/>
          <w:color w:val="13121B"/>
          <w:sz w:val="21"/>
          <w:szCs w:val="21"/>
          <w:lang w:val="es-MX" w:eastAsia="es-MX"/>
        </w:rPr>
        <w:t>morena,</w:t>
      </w:r>
      <w:r w:rsidRPr="005C68DE">
        <w:rPr>
          <w:rFonts w:ascii="Abadi" w:hAnsi="Abadi" w:cs="Arial"/>
          <w:color w:val="13121B"/>
          <w:spacing w:val="75"/>
          <w:sz w:val="21"/>
          <w:szCs w:val="21"/>
          <w:lang w:val="es-MX" w:eastAsia="es-MX"/>
        </w:rPr>
        <w:t xml:space="preserve"> </w:t>
      </w:r>
      <w:r w:rsidRPr="005C68DE">
        <w:rPr>
          <w:rFonts w:ascii="Abadi" w:hAnsi="Abadi" w:cs="Arial"/>
          <w:color w:val="13121B"/>
          <w:sz w:val="21"/>
          <w:szCs w:val="21"/>
          <w:lang w:val="es-MX" w:eastAsia="es-MX"/>
        </w:rPr>
        <w:t>y</w:t>
      </w:r>
      <w:r w:rsidRPr="005C68DE">
        <w:rPr>
          <w:rFonts w:ascii="Abadi" w:hAnsi="Abadi" w:cs="Arial"/>
          <w:color w:val="13121B"/>
          <w:spacing w:val="52"/>
          <w:sz w:val="21"/>
          <w:szCs w:val="21"/>
          <w:lang w:val="es-MX" w:eastAsia="es-MX"/>
        </w:rPr>
        <w:t xml:space="preserve"> </w:t>
      </w:r>
      <w:r w:rsidRPr="005C68DE">
        <w:rPr>
          <w:rFonts w:ascii="Abadi" w:hAnsi="Abadi" w:cs="Arial"/>
          <w:color w:val="13121B"/>
          <w:sz w:val="21"/>
          <w:szCs w:val="21"/>
          <w:lang w:val="es-MX" w:eastAsia="es-MX"/>
        </w:rPr>
        <w:t>ahí</w:t>
      </w:r>
      <w:r w:rsidRPr="005C68DE">
        <w:rPr>
          <w:rFonts w:ascii="Abadi" w:hAnsi="Abadi" w:cs="Arial"/>
          <w:color w:val="13121B"/>
          <w:spacing w:val="50"/>
          <w:sz w:val="21"/>
          <w:szCs w:val="21"/>
          <w:lang w:val="es-MX" w:eastAsia="es-MX"/>
        </w:rPr>
        <w:t xml:space="preserve"> </w:t>
      </w:r>
      <w:r w:rsidRPr="005C68DE">
        <w:rPr>
          <w:rFonts w:ascii="Abadi" w:hAnsi="Abadi" w:cs="Arial"/>
          <w:color w:val="13121B"/>
          <w:sz w:val="21"/>
          <w:szCs w:val="21"/>
          <w:lang w:val="es-MX" w:eastAsia="es-MX"/>
        </w:rPr>
        <w:t>sigue</w:t>
      </w:r>
      <w:r w:rsidRPr="005C68DE">
        <w:rPr>
          <w:rFonts w:ascii="Abadi" w:hAnsi="Abadi" w:cs="Arial"/>
          <w:color w:val="13121B"/>
          <w:spacing w:val="48"/>
          <w:sz w:val="21"/>
          <w:szCs w:val="21"/>
          <w:lang w:val="es-MX" w:eastAsia="es-MX"/>
        </w:rPr>
        <w:t xml:space="preserve"> </w:t>
      </w:r>
      <w:r w:rsidRPr="005C68DE">
        <w:rPr>
          <w:rFonts w:ascii="Abadi" w:hAnsi="Abadi" w:cs="Arial"/>
          <w:color w:val="13121B"/>
          <w:sz w:val="21"/>
          <w:szCs w:val="21"/>
          <w:lang w:val="es-MX" w:eastAsia="es-MX"/>
        </w:rPr>
        <w:t>y</w:t>
      </w:r>
      <w:r w:rsidRPr="005C68DE">
        <w:rPr>
          <w:rFonts w:ascii="Abadi" w:hAnsi="Abadi" w:cs="Arial"/>
          <w:color w:val="13121B"/>
          <w:spacing w:val="48"/>
          <w:sz w:val="21"/>
          <w:szCs w:val="21"/>
          <w:lang w:val="es-MX" w:eastAsia="es-MX"/>
        </w:rPr>
        <w:t xml:space="preserve"> </w:t>
      </w:r>
      <w:r w:rsidRPr="005C68DE">
        <w:rPr>
          <w:rFonts w:ascii="Abadi" w:hAnsi="Abadi" w:cs="Arial"/>
          <w:color w:val="13121B"/>
          <w:sz w:val="21"/>
          <w:szCs w:val="21"/>
          <w:lang w:val="es-MX" w:eastAsia="es-MX"/>
        </w:rPr>
        <w:t>por</w:t>
      </w:r>
      <w:r w:rsidRPr="005C68DE">
        <w:rPr>
          <w:rFonts w:ascii="Abadi" w:hAnsi="Abadi" w:cs="Arial"/>
          <w:color w:val="13121B"/>
          <w:spacing w:val="50"/>
          <w:sz w:val="21"/>
          <w:szCs w:val="21"/>
          <w:lang w:val="es-MX" w:eastAsia="es-MX"/>
        </w:rPr>
        <w:t xml:space="preserve"> </w:t>
      </w:r>
      <w:r w:rsidRPr="005C68DE">
        <w:rPr>
          <w:rFonts w:ascii="Abadi" w:hAnsi="Abadi" w:cs="Arial"/>
          <w:color w:val="13121B"/>
          <w:sz w:val="21"/>
          <w:szCs w:val="21"/>
          <w:lang w:val="es-MX" w:eastAsia="es-MX"/>
        </w:rPr>
        <w:t>lo</w:t>
      </w:r>
      <w:r w:rsidRPr="005C68DE">
        <w:rPr>
          <w:rFonts w:ascii="Abadi" w:hAnsi="Abadi" w:cs="Arial"/>
          <w:color w:val="13121B"/>
          <w:spacing w:val="57"/>
          <w:sz w:val="21"/>
          <w:szCs w:val="21"/>
          <w:lang w:val="es-MX" w:eastAsia="es-MX"/>
        </w:rPr>
        <w:t xml:space="preserve"> </w:t>
      </w:r>
      <w:r w:rsidRPr="005C68DE">
        <w:rPr>
          <w:rFonts w:ascii="Abadi" w:hAnsi="Abadi" w:cs="Arial"/>
          <w:color w:val="13121B"/>
          <w:sz w:val="21"/>
          <w:szCs w:val="21"/>
          <w:lang w:val="es-MX" w:eastAsia="es-MX"/>
        </w:rPr>
        <w:t>que</w:t>
      </w:r>
      <w:r w:rsidRPr="005C68DE">
        <w:rPr>
          <w:rFonts w:ascii="Abadi" w:hAnsi="Abadi" w:cs="Arial"/>
          <w:color w:val="13121B"/>
          <w:spacing w:val="48"/>
          <w:sz w:val="21"/>
          <w:szCs w:val="21"/>
          <w:lang w:val="es-MX" w:eastAsia="es-MX"/>
        </w:rPr>
        <w:t xml:space="preserve"> </w:t>
      </w:r>
      <w:r w:rsidRPr="005C68DE">
        <w:rPr>
          <w:rFonts w:ascii="Abadi" w:hAnsi="Abadi" w:cs="Arial"/>
          <w:color w:val="13121B"/>
          <w:sz w:val="21"/>
          <w:szCs w:val="21"/>
          <w:lang w:val="es-MX" w:eastAsia="es-MX"/>
        </w:rPr>
        <w:t>veo</w:t>
      </w:r>
      <w:r w:rsidRPr="005C68DE">
        <w:rPr>
          <w:rFonts w:ascii="Abadi" w:hAnsi="Abadi" w:cs="Arial"/>
          <w:color w:val="13121B"/>
          <w:spacing w:val="45"/>
          <w:sz w:val="21"/>
          <w:szCs w:val="21"/>
          <w:lang w:val="es-MX" w:eastAsia="es-MX"/>
        </w:rPr>
        <w:t xml:space="preserve"> </w:t>
      </w:r>
      <w:r w:rsidRPr="005C68DE">
        <w:rPr>
          <w:rFonts w:ascii="Abadi" w:hAnsi="Abadi" w:cs="Arial"/>
          <w:color w:val="13121B"/>
          <w:sz w:val="21"/>
          <w:szCs w:val="21"/>
          <w:lang w:val="es-MX" w:eastAsia="es-MX"/>
        </w:rPr>
        <w:t>ahí</w:t>
      </w:r>
      <w:r w:rsidRPr="005C68DE">
        <w:rPr>
          <w:rFonts w:ascii="Abadi" w:hAnsi="Abadi" w:cs="Arial"/>
          <w:color w:val="13121B"/>
          <w:spacing w:val="38"/>
          <w:sz w:val="21"/>
          <w:szCs w:val="21"/>
          <w:lang w:val="es-MX" w:eastAsia="es-MX"/>
        </w:rPr>
        <w:t xml:space="preserve"> </w:t>
      </w:r>
      <w:r w:rsidRPr="005C68DE">
        <w:rPr>
          <w:rFonts w:ascii="Abadi" w:hAnsi="Abadi" w:cs="Arial"/>
          <w:color w:val="13121B"/>
          <w:sz w:val="21"/>
          <w:szCs w:val="21"/>
          <w:lang w:val="es-MX" w:eastAsia="es-MX"/>
        </w:rPr>
        <w:t>y</w:t>
      </w:r>
      <w:r w:rsidRPr="005C68DE">
        <w:rPr>
          <w:rFonts w:ascii="Abadi" w:hAnsi="Abadi" w:cs="Arial"/>
          <w:color w:val="13121B"/>
          <w:spacing w:val="-2"/>
          <w:sz w:val="21"/>
          <w:szCs w:val="21"/>
          <w:lang w:val="es-MX" w:eastAsia="es-MX"/>
        </w:rPr>
        <w:t xml:space="preserve"> </w:t>
      </w:r>
      <w:r w:rsidRPr="005C68DE">
        <w:rPr>
          <w:rFonts w:ascii="Abadi" w:hAnsi="Abadi" w:cs="Arial"/>
          <w:color w:val="13121B"/>
          <w:sz w:val="21"/>
          <w:szCs w:val="21"/>
          <w:lang w:val="es-MX" w:eastAsia="es-MX"/>
        </w:rPr>
        <w:t>seguirá</w:t>
      </w:r>
      <w:r w:rsidRPr="005C68DE">
        <w:rPr>
          <w:rFonts w:ascii="Abadi" w:hAnsi="Abadi" w:cs="Arial"/>
          <w:color w:val="13121B"/>
          <w:spacing w:val="36"/>
          <w:sz w:val="21"/>
          <w:szCs w:val="21"/>
          <w:lang w:val="es-MX" w:eastAsia="es-MX"/>
        </w:rPr>
        <w:t xml:space="preserve"> </w:t>
      </w:r>
      <w:r w:rsidRPr="005C68DE">
        <w:rPr>
          <w:rFonts w:ascii="Abadi" w:hAnsi="Abadi" w:cs="Arial"/>
          <w:color w:val="13121B"/>
          <w:sz w:val="21"/>
          <w:szCs w:val="21"/>
          <w:lang w:val="es-MX" w:eastAsia="es-MX"/>
        </w:rPr>
        <w:t>y</w:t>
      </w:r>
      <w:r w:rsidRPr="005C68DE">
        <w:rPr>
          <w:rFonts w:ascii="Abadi" w:hAnsi="Abadi" w:cs="Arial"/>
          <w:color w:val="13121B"/>
          <w:spacing w:val="33"/>
          <w:sz w:val="21"/>
          <w:szCs w:val="21"/>
          <w:lang w:val="es-MX" w:eastAsia="es-MX"/>
        </w:rPr>
        <w:t xml:space="preserve"> </w:t>
      </w:r>
      <w:r w:rsidRPr="005C68DE">
        <w:rPr>
          <w:rFonts w:ascii="Abadi" w:hAnsi="Abadi" w:cs="Arial"/>
          <w:color w:val="13121B"/>
          <w:sz w:val="21"/>
          <w:szCs w:val="21"/>
          <w:lang w:val="es-MX" w:eastAsia="es-MX"/>
        </w:rPr>
        <w:t>este</w:t>
      </w:r>
      <w:r w:rsidRPr="005C68DE">
        <w:rPr>
          <w:rFonts w:ascii="Abadi" w:hAnsi="Abadi" w:cs="Arial"/>
          <w:color w:val="13121B"/>
          <w:spacing w:val="31"/>
          <w:sz w:val="21"/>
          <w:szCs w:val="21"/>
          <w:lang w:val="es-MX" w:eastAsia="es-MX"/>
        </w:rPr>
        <w:t xml:space="preserve"> </w:t>
      </w:r>
      <w:r w:rsidRPr="005C68DE">
        <w:rPr>
          <w:rFonts w:ascii="Abadi" w:hAnsi="Abadi" w:cs="Arial"/>
          <w:color w:val="13121B"/>
          <w:sz w:val="21"/>
          <w:szCs w:val="21"/>
          <w:lang w:val="es-MX" w:eastAsia="es-MX"/>
        </w:rPr>
        <w:t>congreso</w:t>
      </w:r>
      <w:r w:rsidRPr="005C68DE">
        <w:rPr>
          <w:rFonts w:ascii="Abadi" w:hAnsi="Abadi" w:cs="Arial"/>
          <w:color w:val="13121B"/>
          <w:spacing w:val="34"/>
          <w:sz w:val="21"/>
          <w:szCs w:val="21"/>
          <w:lang w:val="es-MX" w:eastAsia="es-MX"/>
        </w:rPr>
        <w:t xml:space="preserve"> </w:t>
      </w:r>
      <w:r w:rsidRPr="005C68DE">
        <w:rPr>
          <w:rFonts w:ascii="Abadi" w:hAnsi="Abadi" w:cs="Arial"/>
          <w:color w:val="13121B"/>
          <w:sz w:val="21"/>
          <w:szCs w:val="21"/>
          <w:lang w:val="es-MX" w:eastAsia="es-MX"/>
        </w:rPr>
        <w:t>le</w:t>
      </w:r>
      <w:r w:rsidRPr="005C68DE">
        <w:rPr>
          <w:rFonts w:ascii="Abadi" w:hAnsi="Abadi" w:cs="Arial"/>
          <w:color w:val="13121B"/>
          <w:spacing w:val="30"/>
          <w:sz w:val="21"/>
          <w:szCs w:val="21"/>
          <w:lang w:val="es-MX" w:eastAsia="es-MX"/>
        </w:rPr>
        <w:t xml:space="preserve"> </w:t>
      </w:r>
      <w:r w:rsidRPr="005C68DE">
        <w:rPr>
          <w:rFonts w:ascii="Abadi" w:hAnsi="Abadi" w:cs="Arial"/>
          <w:color w:val="13121B"/>
          <w:sz w:val="21"/>
          <w:szCs w:val="21"/>
          <w:lang w:val="es-MX" w:eastAsia="es-MX"/>
        </w:rPr>
        <w:t>está</w:t>
      </w:r>
      <w:r w:rsidRPr="005C68DE">
        <w:rPr>
          <w:rFonts w:ascii="Abadi" w:hAnsi="Abadi" w:cs="Arial"/>
          <w:color w:val="13121B"/>
          <w:spacing w:val="32"/>
          <w:sz w:val="21"/>
          <w:szCs w:val="21"/>
          <w:lang w:val="es-MX" w:eastAsia="es-MX"/>
        </w:rPr>
        <w:t xml:space="preserve"> </w:t>
      </w:r>
      <w:r w:rsidRPr="005C68DE">
        <w:rPr>
          <w:rFonts w:ascii="Abadi" w:hAnsi="Abadi" w:cs="Arial"/>
          <w:color w:val="13121B"/>
          <w:sz w:val="21"/>
          <w:szCs w:val="21"/>
          <w:lang w:val="es-MX" w:eastAsia="es-MX"/>
        </w:rPr>
        <w:t>diciendo</w:t>
      </w:r>
      <w:r w:rsidRPr="005C68DE">
        <w:rPr>
          <w:rFonts w:ascii="Abadi" w:hAnsi="Abadi" w:cs="Arial"/>
          <w:color w:val="13121B"/>
          <w:spacing w:val="35"/>
          <w:sz w:val="21"/>
          <w:szCs w:val="21"/>
          <w:lang w:val="es-MX" w:eastAsia="es-MX"/>
        </w:rPr>
        <w:t xml:space="preserve"> </w:t>
      </w:r>
      <w:r w:rsidRPr="005C68DE">
        <w:rPr>
          <w:rFonts w:ascii="Abadi" w:hAnsi="Abadi" w:cs="Arial"/>
          <w:color w:val="13121B"/>
          <w:sz w:val="21"/>
          <w:szCs w:val="21"/>
          <w:lang w:val="es-MX" w:eastAsia="es-MX"/>
        </w:rPr>
        <w:t>a</w:t>
      </w:r>
      <w:r w:rsidRPr="005C68DE">
        <w:rPr>
          <w:rFonts w:ascii="Abadi" w:hAnsi="Abadi" w:cs="Arial"/>
          <w:color w:val="13121B"/>
          <w:spacing w:val="30"/>
          <w:sz w:val="21"/>
          <w:szCs w:val="21"/>
          <w:lang w:val="es-MX" w:eastAsia="es-MX"/>
        </w:rPr>
        <w:t xml:space="preserve"> </w:t>
      </w:r>
      <w:r w:rsidRPr="005C68DE">
        <w:rPr>
          <w:rFonts w:ascii="Abadi" w:hAnsi="Abadi" w:cs="Arial"/>
          <w:color w:val="13121B"/>
          <w:sz w:val="21"/>
          <w:szCs w:val="21"/>
          <w:lang w:val="es-MX" w:eastAsia="es-MX"/>
        </w:rPr>
        <w:t>los</w:t>
      </w:r>
      <w:r w:rsidRPr="005C68DE">
        <w:rPr>
          <w:rFonts w:ascii="Abadi" w:hAnsi="Abadi" w:cs="Arial"/>
          <w:color w:val="13121B"/>
          <w:spacing w:val="34"/>
          <w:sz w:val="21"/>
          <w:szCs w:val="21"/>
          <w:lang w:val="es-MX" w:eastAsia="es-MX"/>
        </w:rPr>
        <w:t xml:space="preserve"> </w:t>
      </w:r>
      <w:r w:rsidRPr="005C68DE">
        <w:rPr>
          <w:rFonts w:ascii="Abadi" w:hAnsi="Abadi" w:cs="Arial"/>
          <w:color w:val="13121B"/>
          <w:sz w:val="21"/>
          <w:szCs w:val="21"/>
          <w:lang w:val="es-MX" w:eastAsia="es-MX"/>
        </w:rPr>
        <w:t>capitalinos</w:t>
      </w:r>
      <w:r w:rsidRPr="005C68DE">
        <w:rPr>
          <w:rFonts w:ascii="Abadi" w:hAnsi="Abadi" w:cs="Arial"/>
          <w:color w:val="13121B"/>
          <w:spacing w:val="34"/>
          <w:sz w:val="21"/>
          <w:szCs w:val="21"/>
          <w:lang w:val="es-MX" w:eastAsia="es-MX"/>
        </w:rPr>
        <w:t xml:space="preserve"> </w:t>
      </w:r>
      <w:r w:rsidRPr="005C68DE">
        <w:rPr>
          <w:rFonts w:ascii="Abadi" w:hAnsi="Abadi" w:cs="Arial"/>
          <w:color w:val="13121B"/>
          <w:sz w:val="21"/>
          <w:szCs w:val="21"/>
          <w:lang w:val="es-MX" w:eastAsia="es-MX"/>
        </w:rPr>
        <w:t>que</w:t>
      </w:r>
      <w:r w:rsidRPr="005C68DE">
        <w:rPr>
          <w:rFonts w:ascii="Abadi" w:hAnsi="Abadi" w:cs="Arial"/>
          <w:color w:val="13121B"/>
          <w:spacing w:val="37"/>
          <w:sz w:val="21"/>
          <w:szCs w:val="21"/>
          <w:lang w:val="es-MX" w:eastAsia="es-MX"/>
        </w:rPr>
        <w:t xml:space="preserve"> </w:t>
      </w:r>
      <w:r w:rsidRPr="005C68DE">
        <w:rPr>
          <w:rFonts w:ascii="Abadi" w:hAnsi="Abadi" w:cs="Arial"/>
          <w:color w:val="13121B"/>
          <w:sz w:val="21"/>
          <w:szCs w:val="21"/>
          <w:lang w:val="es-MX" w:eastAsia="es-MX"/>
        </w:rPr>
        <w:t>no</w:t>
      </w:r>
      <w:r w:rsidRPr="005C68DE">
        <w:rPr>
          <w:rFonts w:ascii="Abadi" w:hAnsi="Abadi" w:cs="Arial"/>
          <w:color w:val="13121B"/>
          <w:spacing w:val="34"/>
          <w:sz w:val="21"/>
          <w:szCs w:val="21"/>
          <w:lang w:val="es-MX" w:eastAsia="es-MX"/>
        </w:rPr>
        <w:t xml:space="preserve"> </w:t>
      </w:r>
      <w:r w:rsidRPr="005C68DE">
        <w:rPr>
          <w:rFonts w:ascii="Abadi" w:hAnsi="Abadi" w:cs="Arial"/>
          <w:color w:val="13121B"/>
          <w:sz w:val="21"/>
          <w:szCs w:val="21"/>
          <w:lang w:val="es-MX" w:eastAsia="es-MX"/>
        </w:rPr>
        <w:t>les</w:t>
      </w:r>
      <w:r w:rsidRPr="005C68DE">
        <w:rPr>
          <w:rFonts w:ascii="Abadi" w:hAnsi="Abadi" w:cs="Arial"/>
          <w:color w:val="13121B"/>
          <w:spacing w:val="-11"/>
          <w:sz w:val="21"/>
          <w:szCs w:val="21"/>
          <w:lang w:val="es-MX" w:eastAsia="es-MX"/>
        </w:rPr>
        <w:t xml:space="preserve"> </w:t>
      </w:r>
      <w:r w:rsidRPr="005C68DE">
        <w:rPr>
          <w:rFonts w:ascii="Abadi" w:hAnsi="Abadi" w:cs="Arial"/>
          <w:color w:val="13121B"/>
          <w:sz w:val="21"/>
          <w:szCs w:val="21"/>
          <w:lang w:val="es-MX" w:eastAsia="es-MX"/>
        </w:rPr>
        <w:t>importa</w:t>
      </w:r>
      <w:r w:rsidRPr="005C68DE">
        <w:rPr>
          <w:rFonts w:ascii="Abadi" w:hAnsi="Abadi" w:cs="Arial"/>
          <w:color w:val="13121B"/>
          <w:spacing w:val="35"/>
          <w:sz w:val="21"/>
          <w:szCs w:val="21"/>
          <w:lang w:val="es-MX" w:eastAsia="es-MX"/>
        </w:rPr>
        <w:t xml:space="preserve"> </w:t>
      </w:r>
      <w:r w:rsidRPr="005C68DE">
        <w:rPr>
          <w:rFonts w:ascii="Abadi" w:hAnsi="Abadi" w:cs="Arial"/>
          <w:color w:val="13121B"/>
          <w:sz w:val="21"/>
          <w:szCs w:val="21"/>
          <w:lang w:val="es-MX" w:eastAsia="es-MX"/>
        </w:rPr>
        <w:t>que</w:t>
      </w:r>
      <w:r w:rsidRPr="005C68DE">
        <w:rPr>
          <w:rFonts w:ascii="Abadi" w:hAnsi="Abadi" w:cs="Arial"/>
          <w:color w:val="13121B"/>
          <w:spacing w:val="36"/>
          <w:sz w:val="21"/>
          <w:szCs w:val="21"/>
          <w:lang w:val="es-MX" w:eastAsia="es-MX"/>
        </w:rPr>
        <w:t xml:space="preserve"> </w:t>
      </w:r>
      <w:r w:rsidRPr="005C68DE">
        <w:rPr>
          <w:rFonts w:ascii="Abadi" w:hAnsi="Abadi" w:cs="Arial"/>
          <w:color w:val="13121B"/>
          <w:sz w:val="21"/>
          <w:szCs w:val="21"/>
          <w:lang w:val="es-MX" w:eastAsia="es-MX"/>
        </w:rPr>
        <w:t>la</w:t>
      </w:r>
      <w:r w:rsidRPr="005C68DE">
        <w:rPr>
          <w:rFonts w:ascii="Abadi" w:hAnsi="Abadi" w:cs="Arial"/>
          <w:color w:val="13121B"/>
          <w:spacing w:val="35"/>
          <w:sz w:val="21"/>
          <w:szCs w:val="21"/>
          <w:lang w:val="es-MX" w:eastAsia="es-MX"/>
        </w:rPr>
        <w:t xml:space="preserve"> </w:t>
      </w:r>
      <w:r w:rsidRPr="005C68DE">
        <w:rPr>
          <w:rFonts w:ascii="Abadi" w:hAnsi="Abadi" w:cs="Arial"/>
          <w:color w:val="13121B"/>
          <w:sz w:val="21"/>
          <w:szCs w:val="21"/>
          <w:lang w:val="es-MX" w:eastAsia="es-MX"/>
        </w:rPr>
        <w:t>inseguridad</w:t>
      </w:r>
      <w:r w:rsidRPr="005C68DE">
        <w:rPr>
          <w:rFonts w:ascii="Abadi" w:hAnsi="Abadi" w:cs="Arial"/>
          <w:color w:val="13121B"/>
          <w:spacing w:val="24"/>
          <w:sz w:val="21"/>
          <w:szCs w:val="21"/>
          <w:lang w:val="es-MX" w:eastAsia="es-MX"/>
        </w:rPr>
        <w:t xml:space="preserve"> </w:t>
      </w:r>
      <w:r w:rsidRPr="005C68DE">
        <w:rPr>
          <w:rFonts w:ascii="Abadi" w:hAnsi="Abadi" w:cs="Arial"/>
          <w:color w:val="13121B"/>
          <w:sz w:val="21"/>
          <w:szCs w:val="21"/>
          <w:lang w:val="es-MX" w:eastAsia="es-MX"/>
        </w:rPr>
        <w:t>esté</w:t>
      </w:r>
      <w:r w:rsidRPr="005C68DE">
        <w:rPr>
          <w:rFonts w:ascii="Abadi" w:hAnsi="Abadi" w:cs="Arial"/>
          <w:color w:val="13121B"/>
          <w:spacing w:val="29"/>
          <w:sz w:val="21"/>
          <w:szCs w:val="21"/>
          <w:lang w:val="es-MX" w:eastAsia="es-MX"/>
        </w:rPr>
        <w:t xml:space="preserve"> </w:t>
      </w:r>
      <w:r w:rsidRPr="005C68DE">
        <w:rPr>
          <w:rFonts w:ascii="Abadi" w:hAnsi="Abadi" w:cs="Arial"/>
          <w:color w:val="13121B"/>
          <w:sz w:val="21"/>
          <w:szCs w:val="21"/>
          <w:lang w:val="es-MX" w:eastAsia="es-MX"/>
        </w:rPr>
        <w:t>creciendo</w:t>
      </w:r>
      <w:r w:rsidRPr="005C68DE">
        <w:rPr>
          <w:rFonts w:ascii="Abadi" w:hAnsi="Abadi" w:cs="Arial"/>
          <w:color w:val="13121B"/>
          <w:spacing w:val="35"/>
          <w:sz w:val="21"/>
          <w:szCs w:val="21"/>
          <w:lang w:val="es-MX" w:eastAsia="es-MX"/>
        </w:rPr>
        <w:t xml:space="preserve"> </w:t>
      </w:r>
      <w:r w:rsidRPr="005C68DE">
        <w:rPr>
          <w:rFonts w:ascii="Abadi" w:hAnsi="Abadi" w:cs="Arial"/>
          <w:color w:val="13121B"/>
          <w:sz w:val="21"/>
          <w:szCs w:val="21"/>
          <w:lang w:val="es-MX" w:eastAsia="es-MX"/>
        </w:rPr>
        <w:t>en</w:t>
      </w:r>
      <w:r w:rsidRPr="005C68DE">
        <w:rPr>
          <w:rFonts w:ascii="Abadi" w:hAnsi="Abadi" w:cs="Arial"/>
          <w:color w:val="13121B"/>
          <w:spacing w:val="40"/>
          <w:sz w:val="21"/>
          <w:szCs w:val="21"/>
          <w:lang w:val="es-MX" w:eastAsia="es-MX"/>
        </w:rPr>
        <w:t xml:space="preserve"> </w:t>
      </w:r>
      <w:r w:rsidRPr="005C68DE">
        <w:rPr>
          <w:rFonts w:ascii="Abadi" w:hAnsi="Abadi" w:cs="Arial"/>
          <w:color w:val="13121B"/>
          <w:sz w:val="21"/>
          <w:szCs w:val="21"/>
          <w:lang w:val="es-MX" w:eastAsia="es-MX"/>
        </w:rPr>
        <w:t>su</w:t>
      </w:r>
      <w:r w:rsidRPr="005C68DE">
        <w:rPr>
          <w:rFonts w:ascii="Abadi" w:hAnsi="Abadi" w:cs="Arial"/>
          <w:color w:val="13121B"/>
          <w:spacing w:val="35"/>
          <w:sz w:val="21"/>
          <w:szCs w:val="21"/>
          <w:lang w:val="es-MX" w:eastAsia="es-MX"/>
        </w:rPr>
        <w:t xml:space="preserve"> </w:t>
      </w:r>
      <w:r w:rsidRPr="005C68DE">
        <w:rPr>
          <w:rFonts w:ascii="Abadi" w:hAnsi="Abadi" w:cs="Arial"/>
          <w:color w:val="13121B"/>
          <w:sz w:val="21"/>
          <w:szCs w:val="21"/>
          <w:lang w:val="es-MX" w:eastAsia="es-MX"/>
        </w:rPr>
        <w:t>municipio,</w:t>
      </w:r>
      <w:r w:rsidRPr="005C68DE">
        <w:rPr>
          <w:rFonts w:ascii="Abadi" w:hAnsi="Abadi" w:cs="Arial"/>
          <w:color w:val="13121B"/>
          <w:spacing w:val="51"/>
          <w:sz w:val="21"/>
          <w:szCs w:val="21"/>
          <w:lang w:val="es-MX" w:eastAsia="es-MX"/>
        </w:rPr>
        <w:t xml:space="preserve"> </w:t>
      </w:r>
      <w:r w:rsidRPr="005C68DE">
        <w:rPr>
          <w:rFonts w:ascii="Abadi" w:hAnsi="Abadi" w:cs="Arial"/>
          <w:color w:val="13121B"/>
          <w:sz w:val="21"/>
          <w:szCs w:val="21"/>
          <w:lang w:val="es-MX" w:eastAsia="es-MX"/>
        </w:rPr>
        <w:t>que</w:t>
      </w:r>
      <w:r w:rsidRPr="005C68DE">
        <w:rPr>
          <w:rFonts w:ascii="Abadi" w:hAnsi="Abadi" w:cs="Arial"/>
          <w:color w:val="13121B"/>
          <w:spacing w:val="23"/>
          <w:sz w:val="21"/>
          <w:szCs w:val="21"/>
          <w:lang w:val="es-MX" w:eastAsia="es-MX"/>
        </w:rPr>
        <w:t xml:space="preserve"> </w:t>
      </w:r>
      <w:r w:rsidRPr="005C68DE">
        <w:rPr>
          <w:rFonts w:ascii="Abadi" w:hAnsi="Abadi" w:cs="Arial"/>
          <w:color w:val="13121B"/>
          <w:sz w:val="21"/>
          <w:szCs w:val="21"/>
          <w:lang w:val="es-MX" w:eastAsia="es-MX"/>
        </w:rPr>
        <w:t>no</w:t>
      </w:r>
      <w:r w:rsidRPr="005C68DE">
        <w:rPr>
          <w:rFonts w:ascii="Abadi" w:hAnsi="Abadi" w:cs="Arial"/>
          <w:color w:val="13121B"/>
          <w:spacing w:val="20"/>
          <w:sz w:val="21"/>
          <w:szCs w:val="21"/>
          <w:lang w:val="es-MX" w:eastAsia="es-MX"/>
        </w:rPr>
        <w:t xml:space="preserve"> </w:t>
      </w:r>
      <w:r w:rsidRPr="005C68DE">
        <w:rPr>
          <w:rFonts w:ascii="Abadi" w:hAnsi="Abadi" w:cs="Arial"/>
          <w:color w:val="13121B"/>
          <w:sz w:val="21"/>
          <w:szCs w:val="21"/>
          <w:lang w:val="es-MX" w:eastAsia="es-MX"/>
        </w:rPr>
        <w:t>le</w:t>
      </w:r>
      <w:r w:rsidRPr="005C68DE">
        <w:rPr>
          <w:rFonts w:ascii="Abadi" w:hAnsi="Abadi" w:cs="Arial"/>
          <w:color w:val="13121B"/>
          <w:spacing w:val="-15"/>
          <w:sz w:val="21"/>
          <w:szCs w:val="21"/>
          <w:lang w:val="es-MX" w:eastAsia="es-MX"/>
        </w:rPr>
        <w:t xml:space="preserve"> </w:t>
      </w:r>
      <w:r w:rsidRPr="005C68DE">
        <w:rPr>
          <w:rFonts w:ascii="Abadi" w:hAnsi="Abadi" w:cs="Arial"/>
          <w:color w:val="13121B"/>
          <w:sz w:val="21"/>
          <w:szCs w:val="21"/>
          <w:lang w:val="es-MX" w:eastAsia="es-MX"/>
        </w:rPr>
        <w:t>importa</w:t>
      </w:r>
      <w:r w:rsidRPr="005C68DE">
        <w:rPr>
          <w:rFonts w:ascii="Abadi" w:hAnsi="Abadi" w:cs="Arial"/>
          <w:color w:val="13121B"/>
          <w:spacing w:val="14"/>
          <w:sz w:val="21"/>
          <w:szCs w:val="21"/>
          <w:lang w:val="es-MX" w:eastAsia="es-MX"/>
        </w:rPr>
        <w:t xml:space="preserve"> </w:t>
      </w:r>
      <w:r w:rsidRPr="005C68DE">
        <w:rPr>
          <w:rFonts w:ascii="Abadi" w:hAnsi="Abadi" w:cs="Arial"/>
          <w:color w:val="13121B"/>
          <w:sz w:val="21"/>
          <w:szCs w:val="21"/>
          <w:lang w:val="es-MX" w:eastAsia="es-MX"/>
        </w:rPr>
        <w:t>que</w:t>
      </w:r>
      <w:r w:rsidRPr="005C68DE">
        <w:rPr>
          <w:rFonts w:ascii="Abadi" w:hAnsi="Abadi" w:cs="Arial"/>
          <w:color w:val="13121B"/>
          <w:spacing w:val="10"/>
          <w:sz w:val="21"/>
          <w:szCs w:val="21"/>
          <w:lang w:val="es-MX" w:eastAsia="es-MX"/>
        </w:rPr>
        <w:t xml:space="preserve"> </w:t>
      </w:r>
      <w:r w:rsidRPr="005C68DE">
        <w:rPr>
          <w:rFonts w:ascii="Abadi" w:hAnsi="Abadi" w:cs="Arial"/>
          <w:color w:val="13121B"/>
          <w:sz w:val="21"/>
          <w:szCs w:val="21"/>
          <w:lang w:val="es-MX" w:eastAsia="es-MX"/>
        </w:rPr>
        <w:t>los</w:t>
      </w:r>
      <w:r w:rsidRPr="005C68DE">
        <w:rPr>
          <w:rFonts w:ascii="Abadi" w:hAnsi="Abadi" w:cs="Arial"/>
          <w:color w:val="13121B"/>
          <w:spacing w:val="13"/>
          <w:sz w:val="21"/>
          <w:szCs w:val="21"/>
          <w:lang w:val="es-MX" w:eastAsia="es-MX"/>
        </w:rPr>
        <w:t xml:space="preserve"> </w:t>
      </w:r>
      <w:r w:rsidRPr="005C68DE">
        <w:rPr>
          <w:rFonts w:ascii="Abadi" w:hAnsi="Abadi" w:cs="Arial"/>
          <w:color w:val="13121B"/>
          <w:sz w:val="21"/>
          <w:szCs w:val="21"/>
          <w:lang w:val="es-MX" w:eastAsia="es-MX"/>
        </w:rPr>
        <w:t>delitos</w:t>
      </w:r>
      <w:r w:rsidRPr="005C68DE">
        <w:rPr>
          <w:rFonts w:ascii="Abadi" w:hAnsi="Abadi" w:cs="Arial"/>
          <w:color w:val="13121B"/>
          <w:spacing w:val="7"/>
          <w:sz w:val="21"/>
          <w:szCs w:val="21"/>
          <w:lang w:val="es-MX" w:eastAsia="es-MX"/>
        </w:rPr>
        <w:t xml:space="preserve"> </w:t>
      </w:r>
      <w:r w:rsidRPr="005C68DE">
        <w:rPr>
          <w:rFonts w:ascii="Abadi" w:hAnsi="Abadi" w:cs="Arial"/>
          <w:color w:val="13121B"/>
          <w:sz w:val="21"/>
          <w:szCs w:val="21"/>
          <w:lang w:val="es-MX" w:eastAsia="es-MX"/>
        </w:rPr>
        <w:t>vayan</w:t>
      </w:r>
      <w:r w:rsidRPr="005C68DE">
        <w:rPr>
          <w:rFonts w:ascii="Abadi" w:hAnsi="Abadi" w:cs="Arial"/>
          <w:color w:val="13121B"/>
          <w:spacing w:val="20"/>
          <w:sz w:val="21"/>
          <w:szCs w:val="21"/>
          <w:lang w:val="es-MX" w:eastAsia="es-MX"/>
        </w:rPr>
        <w:t xml:space="preserve"> </w:t>
      </w:r>
      <w:r w:rsidRPr="005C68DE">
        <w:rPr>
          <w:rFonts w:ascii="Abadi" w:hAnsi="Abadi" w:cs="Arial"/>
          <w:color w:val="13121B"/>
          <w:sz w:val="21"/>
          <w:szCs w:val="21"/>
          <w:lang w:val="es-MX" w:eastAsia="es-MX"/>
        </w:rPr>
        <w:t>en</w:t>
      </w:r>
      <w:r w:rsidRPr="005C68DE">
        <w:rPr>
          <w:rFonts w:ascii="Abadi" w:hAnsi="Abadi" w:cs="Arial"/>
          <w:color w:val="13121B"/>
          <w:spacing w:val="21"/>
          <w:sz w:val="21"/>
          <w:szCs w:val="21"/>
          <w:lang w:val="es-MX" w:eastAsia="es-MX"/>
        </w:rPr>
        <w:t xml:space="preserve"> </w:t>
      </w:r>
      <w:r w:rsidRPr="005C68DE">
        <w:rPr>
          <w:rFonts w:ascii="Abadi" w:hAnsi="Abadi" w:cs="Arial"/>
          <w:color w:val="13121B"/>
          <w:sz w:val="21"/>
          <w:szCs w:val="21"/>
          <w:lang w:val="es-MX" w:eastAsia="es-MX"/>
        </w:rPr>
        <w:lastRenderedPageBreak/>
        <w:t>aumento,</w:t>
      </w:r>
      <w:r w:rsidRPr="005C68DE">
        <w:rPr>
          <w:rFonts w:ascii="Abadi" w:hAnsi="Abadi" w:cs="Arial"/>
          <w:color w:val="13121B"/>
          <w:spacing w:val="37"/>
          <w:sz w:val="21"/>
          <w:szCs w:val="21"/>
          <w:lang w:val="es-MX" w:eastAsia="es-MX"/>
        </w:rPr>
        <w:t xml:space="preserve"> </w:t>
      </w:r>
      <w:r w:rsidRPr="005C68DE">
        <w:rPr>
          <w:rFonts w:ascii="Abadi" w:hAnsi="Abadi" w:cs="Arial"/>
          <w:color w:val="13121B"/>
          <w:sz w:val="21"/>
          <w:szCs w:val="21"/>
          <w:lang w:val="es-MX" w:eastAsia="es-MX"/>
        </w:rPr>
        <w:t>que</w:t>
      </w:r>
      <w:r w:rsidRPr="005C68DE">
        <w:rPr>
          <w:rFonts w:ascii="Abadi" w:hAnsi="Abadi" w:cs="Arial"/>
          <w:color w:val="13121B"/>
          <w:spacing w:val="9"/>
          <w:sz w:val="21"/>
          <w:szCs w:val="21"/>
          <w:lang w:val="es-MX" w:eastAsia="es-MX"/>
        </w:rPr>
        <w:t xml:space="preserve"> </w:t>
      </w:r>
      <w:r w:rsidRPr="005C68DE">
        <w:rPr>
          <w:rFonts w:ascii="Abadi" w:hAnsi="Abadi" w:cs="Arial"/>
          <w:color w:val="13121B"/>
          <w:sz w:val="21"/>
          <w:szCs w:val="21"/>
          <w:lang w:val="es-MX" w:eastAsia="es-MX"/>
        </w:rPr>
        <w:t>mientras</w:t>
      </w:r>
      <w:r w:rsidRPr="005C68DE">
        <w:rPr>
          <w:rFonts w:ascii="Abadi" w:hAnsi="Abadi" w:cs="Arial"/>
          <w:color w:val="13121B"/>
          <w:spacing w:val="15"/>
          <w:sz w:val="21"/>
          <w:szCs w:val="21"/>
          <w:lang w:val="es-MX" w:eastAsia="es-MX"/>
        </w:rPr>
        <w:t xml:space="preserve"> </w:t>
      </w:r>
      <w:r w:rsidRPr="005C68DE">
        <w:rPr>
          <w:rFonts w:ascii="Abadi" w:hAnsi="Abadi" w:cs="Arial"/>
          <w:color w:val="13121B"/>
          <w:sz w:val="21"/>
          <w:szCs w:val="21"/>
          <w:lang w:val="es-MX" w:eastAsia="es-MX"/>
        </w:rPr>
        <w:t>el</w:t>
      </w:r>
      <w:r w:rsidRPr="005C68DE">
        <w:rPr>
          <w:rFonts w:ascii="Abadi" w:hAnsi="Abadi" w:cs="Arial"/>
          <w:color w:val="13121B"/>
          <w:spacing w:val="20"/>
          <w:sz w:val="21"/>
          <w:szCs w:val="21"/>
          <w:lang w:val="es-MX" w:eastAsia="es-MX"/>
        </w:rPr>
        <w:t xml:space="preserve"> </w:t>
      </w:r>
      <w:r w:rsidRPr="005C68DE">
        <w:rPr>
          <w:rFonts w:ascii="Abadi" w:hAnsi="Abadi" w:cs="Arial"/>
          <w:color w:val="13121B"/>
          <w:sz w:val="21"/>
          <w:szCs w:val="21"/>
          <w:lang w:val="es-MX" w:eastAsia="es-MX"/>
        </w:rPr>
        <w:t>alcalde</w:t>
      </w:r>
      <w:r w:rsidRPr="005C68DE">
        <w:rPr>
          <w:rFonts w:ascii="Abadi" w:hAnsi="Abadi" w:cs="Arial"/>
          <w:color w:val="13121B"/>
          <w:spacing w:val="6"/>
          <w:sz w:val="21"/>
          <w:szCs w:val="21"/>
          <w:lang w:val="es-MX" w:eastAsia="es-MX"/>
        </w:rPr>
        <w:t xml:space="preserve"> </w:t>
      </w:r>
      <w:r w:rsidRPr="005C68DE">
        <w:rPr>
          <w:rFonts w:ascii="Abadi" w:hAnsi="Abadi" w:cs="Arial"/>
          <w:color w:val="13121B"/>
          <w:sz w:val="21"/>
          <w:szCs w:val="21"/>
          <w:lang w:val="es-MX" w:eastAsia="es-MX"/>
        </w:rPr>
        <w:t>sea</w:t>
      </w:r>
      <w:r w:rsidRPr="005C68DE">
        <w:rPr>
          <w:rFonts w:ascii="Abadi" w:hAnsi="Abadi" w:cs="Arial"/>
          <w:color w:val="13121B"/>
          <w:spacing w:val="-6"/>
          <w:sz w:val="21"/>
          <w:szCs w:val="21"/>
          <w:lang w:val="es-MX" w:eastAsia="es-MX"/>
        </w:rPr>
        <w:t xml:space="preserve"> </w:t>
      </w:r>
      <w:r w:rsidRPr="005C68DE">
        <w:rPr>
          <w:rFonts w:ascii="Abadi" w:hAnsi="Abadi" w:cs="Arial"/>
          <w:color w:val="13121B"/>
          <w:sz w:val="21"/>
          <w:szCs w:val="21"/>
          <w:lang w:val="es-MX" w:eastAsia="es-MX"/>
        </w:rPr>
        <w:t>panista</w:t>
      </w:r>
      <w:r w:rsidRPr="005C68DE">
        <w:rPr>
          <w:rFonts w:ascii="Abadi" w:hAnsi="Abadi" w:cs="Arial"/>
          <w:color w:val="13121B"/>
          <w:spacing w:val="9"/>
          <w:sz w:val="21"/>
          <w:szCs w:val="21"/>
          <w:lang w:val="es-MX" w:eastAsia="es-MX"/>
        </w:rPr>
        <w:t xml:space="preserve"> </w:t>
      </w:r>
      <w:r w:rsidRPr="005C68DE">
        <w:rPr>
          <w:rFonts w:ascii="Abadi" w:hAnsi="Abadi" w:cs="Arial"/>
          <w:color w:val="13121B"/>
          <w:sz w:val="21"/>
          <w:szCs w:val="21"/>
          <w:lang w:val="es-MX" w:eastAsia="es-MX"/>
        </w:rPr>
        <w:t>no se le</w:t>
      </w:r>
      <w:r w:rsidRPr="005C68DE">
        <w:rPr>
          <w:rFonts w:ascii="Abadi" w:hAnsi="Abadi" w:cs="Arial"/>
          <w:color w:val="13121B"/>
          <w:spacing w:val="4"/>
          <w:sz w:val="21"/>
          <w:szCs w:val="21"/>
          <w:lang w:val="es-MX" w:eastAsia="es-MX"/>
        </w:rPr>
        <w:t xml:space="preserve"> </w:t>
      </w:r>
      <w:r w:rsidRPr="005C68DE">
        <w:rPr>
          <w:rFonts w:ascii="Abadi" w:hAnsi="Abadi" w:cs="Arial"/>
          <w:color w:val="13121B"/>
          <w:sz w:val="21"/>
          <w:szCs w:val="21"/>
          <w:lang w:val="es-MX" w:eastAsia="es-MX"/>
        </w:rPr>
        <w:t>va a</w:t>
      </w:r>
      <w:r w:rsidRPr="005C68DE">
        <w:rPr>
          <w:rFonts w:ascii="Abadi" w:hAnsi="Abadi" w:cs="Arial"/>
          <w:color w:val="13121B"/>
          <w:spacing w:val="3"/>
          <w:sz w:val="21"/>
          <w:szCs w:val="21"/>
          <w:lang w:val="es-MX" w:eastAsia="es-MX"/>
        </w:rPr>
        <w:t xml:space="preserve"> </w:t>
      </w:r>
      <w:r w:rsidRPr="005C68DE">
        <w:rPr>
          <w:rFonts w:ascii="Abadi" w:hAnsi="Abadi" w:cs="Arial"/>
          <w:color w:val="13121B"/>
          <w:sz w:val="21"/>
          <w:szCs w:val="21"/>
          <w:lang w:val="es-MX" w:eastAsia="es-MX"/>
        </w:rPr>
        <w:t>tocar</w:t>
      </w:r>
      <w:r w:rsidRPr="005C68DE">
        <w:rPr>
          <w:rFonts w:ascii="Abadi" w:hAnsi="Abadi" w:cs="Arial"/>
          <w:color w:val="13121B"/>
          <w:spacing w:val="4"/>
          <w:sz w:val="21"/>
          <w:szCs w:val="21"/>
          <w:lang w:val="es-MX" w:eastAsia="es-MX"/>
        </w:rPr>
        <w:t xml:space="preserve"> </w:t>
      </w:r>
      <w:r w:rsidRPr="005C68DE">
        <w:rPr>
          <w:rFonts w:ascii="Abadi" w:hAnsi="Abadi" w:cs="Arial"/>
          <w:color w:val="13121B"/>
          <w:sz w:val="21"/>
          <w:szCs w:val="21"/>
          <w:lang w:val="es-MX" w:eastAsia="es-MX"/>
        </w:rPr>
        <w:t>y</w:t>
      </w:r>
      <w:r w:rsidRPr="005C68DE">
        <w:rPr>
          <w:rFonts w:ascii="Abadi" w:hAnsi="Abadi" w:cs="Arial"/>
          <w:color w:val="13121B"/>
          <w:spacing w:val="8"/>
          <w:sz w:val="21"/>
          <w:szCs w:val="21"/>
          <w:lang w:val="es-MX" w:eastAsia="es-MX"/>
        </w:rPr>
        <w:t xml:space="preserve"> </w:t>
      </w:r>
      <w:r w:rsidRPr="005C68DE">
        <w:rPr>
          <w:rFonts w:ascii="Abadi" w:hAnsi="Abadi" w:cs="Arial"/>
          <w:color w:val="13121B"/>
          <w:sz w:val="21"/>
          <w:szCs w:val="21"/>
          <w:lang w:val="es-MX" w:eastAsia="es-MX"/>
        </w:rPr>
        <w:t>las</w:t>
      </w:r>
      <w:r w:rsidRPr="005C68DE">
        <w:rPr>
          <w:rFonts w:ascii="Abadi" w:hAnsi="Abadi" w:cs="Arial"/>
          <w:color w:val="13121B"/>
          <w:spacing w:val="10"/>
          <w:sz w:val="21"/>
          <w:szCs w:val="21"/>
          <w:lang w:val="es-MX" w:eastAsia="es-MX"/>
        </w:rPr>
        <w:t xml:space="preserve"> </w:t>
      </w:r>
      <w:r w:rsidRPr="005C68DE">
        <w:rPr>
          <w:rFonts w:ascii="Abadi" w:hAnsi="Abadi" w:cs="Arial"/>
          <w:color w:val="13121B"/>
          <w:sz w:val="21"/>
          <w:szCs w:val="21"/>
          <w:lang w:val="es-MX" w:eastAsia="es-MX"/>
        </w:rPr>
        <w:t>cosas</w:t>
      </w:r>
      <w:r w:rsidRPr="005C68DE">
        <w:rPr>
          <w:rFonts w:ascii="Abadi" w:hAnsi="Abadi" w:cs="Arial"/>
          <w:color w:val="13121B"/>
          <w:spacing w:val="17"/>
          <w:sz w:val="21"/>
          <w:szCs w:val="21"/>
          <w:lang w:val="es-MX" w:eastAsia="es-MX"/>
        </w:rPr>
        <w:t xml:space="preserve"> </w:t>
      </w:r>
      <w:r w:rsidRPr="005C68DE">
        <w:rPr>
          <w:rFonts w:ascii="Abadi" w:hAnsi="Abadi" w:cs="Arial"/>
          <w:color w:val="13121B"/>
          <w:sz w:val="21"/>
          <w:szCs w:val="21"/>
          <w:lang w:val="es-MX" w:eastAsia="es-MX"/>
        </w:rPr>
        <w:t>seguirán</w:t>
      </w:r>
      <w:r w:rsidRPr="005C68DE">
        <w:rPr>
          <w:rFonts w:ascii="Abadi" w:hAnsi="Abadi" w:cs="Arial"/>
          <w:color w:val="13121B"/>
          <w:spacing w:val="9"/>
          <w:sz w:val="21"/>
          <w:szCs w:val="21"/>
          <w:lang w:val="es-MX" w:eastAsia="es-MX"/>
        </w:rPr>
        <w:t xml:space="preserve"> </w:t>
      </w:r>
      <w:r w:rsidRPr="005C68DE">
        <w:rPr>
          <w:rFonts w:ascii="Abadi" w:hAnsi="Abadi" w:cs="Arial"/>
          <w:color w:val="13121B"/>
          <w:sz w:val="21"/>
          <w:szCs w:val="21"/>
          <w:lang w:val="es-MX" w:eastAsia="es-MX"/>
        </w:rPr>
        <w:t>igual.</w:t>
      </w:r>
    </w:p>
    <w:p w14:paraId="53570248" w14:textId="77777777" w:rsidR="005C68DE" w:rsidRPr="005C68DE" w:rsidRDefault="005C68DE" w:rsidP="003D7215">
      <w:pPr>
        <w:kinsoku w:val="0"/>
        <w:overflowPunct w:val="0"/>
        <w:autoSpaceDE w:val="0"/>
        <w:autoSpaceDN w:val="0"/>
        <w:adjustRightInd w:val="0"/>
        <w:spacing w:before="138"/>
        <w:jc w:val="both"/>
        <w:rPr>
          <w:rFonts w:ascii="Abadi" w:hAnsi="Abadi" w:cs="Arial"/>
          <w:sz w:val="21"/>
          <w:szCs w:val="21"/>
          <w:lang w:val="es-MX" w:eastAsia="es-MX"/>
        </w:rPr>
      </w:pPr>
    </w:p>
    <w:p w14:paraId="354A93E5" w14:textId="2B5846A6" w:rsidR="0042145F" w:rsidRDefault="005C68DE" w:rsidP="003D7215">
      <w:pPr>
        <w:kinsoku w:val="0"/>
        <w:overflowPunct w:val="0"/>
        <w:autoSpaceDE w:val="0"/>
        <w:autoSpaceDN w:val="0"/>
        <w:adjustRightInd w:val="0"/>
        <w:ind w:hanging="1"/>
        <w:jc w:val="both"/>
        <w:rPr>
          <w:rFonts w:ascii="Abadi" w:hAnsi="Abadi" w:cs="Arial"/>
          <w:color w:val="13121A"/>
          <w:sz w:val="21"/>
          <w:szCs w:val="21"/>
          <w:lang w:val="es-MX" w:eastAsia="es-MX"/>
        </w:rPr>
      </w:pPr>
      <w:r w:rsidRPr="005C68DE">
        <w:rPr>
          <w:rFonts w:ascii="Abadi" w:hAnsi="Abadi" w:cs="Arial"/>
          <w:color w:val="13121A"/>
          <w:sz w:val="21"/>
          <w:szCs w:val="21"/>
          <w:lang w:val="es-MX" w:eastAsia="es-MX"/>
        </w:rPr>
        <w:t>Sin</w:t>
      </w:r>
      <w:r w:rsidRPr="005C68DE">
        <w:rPr>
          <w:rFonts w:ascii="Abadi" w:hAnsi="Abadi" w:cs="Arial"/>
          <w:color w:val="13121A"/>
          <w:spacing w:val="65"/>
          <w:sz w:val="21"/>
          <w:szCs w:val="21"/>
          <w:lang w:val="es-MX" w:eastAsia="es-MX"/>
        </w:rPr>
        <w:t xml:space="preserve"> </w:t>
      </w:r>
      <w:r w:rsidRPr="005C68DE">
        <w:rPr>
          <w:rFonts w:ascii="Abadi" w:hAnsi="Abadi" w:cs="Arial"/>
          <w:color w:val="13121A"/>
          <w:sz w:val="21"/>
          <w:szCs w:val="21"/>
          <w:lang w:val="es-MX" w:eastAsia="es-MX"/>
        </w:rPr>
        <w:t>embargo,</w:t>
      </w:r>
      <w:r w:rsidRPr="005C68DE">
        <w:rPr>
          <w:rFonts w:ascii="Abadi" w:hAnsi="Abadi" w:cs="Arial"/>
          <w:color w:val="13121A"/>
          <w:spacing w:val="80"/>
          <w:sz w:val="21"/>
          <w:szCs w:val="21"/>
          <w:lang w:val="es-MX" w:eastAsia="es-MX"/>
        </w:rPr>
        <w:t xml:space="preserve"> </w:t>
      </w:r>
      <w:r w:rsidRPr="005C68DE">
        <w:rPr>
          <w:rFonts w:ascii="Abadi" w:hAnsi="Abadi" w:cs="Arial"/>
          <w:color w:val="13121A"/>
          <w:sz w:val="21"/>
          <w:szCs w:val="21"/>
          <w:lang w:val="es-MX" w:eastAsia="es-MX"/>
        </w:rPr>
        <w:t>aun</w:t>
      </w:r>
      <w:r w:rsidRPr="005C68DE">
        <w:rPr>
          <w:rFonts w:ascii="Abadi" w:hAnsi="Abadi" w:cs="Arial"/>
          <w:color w:val="13121A"/>
          <w:spacing w:val="69"/>
          <w:sz w:val="21"/>
          <w:szCs w:val="21"/>
          <w:lang w:val="es-MX" w:eastAsia="es-MX"/>
        </w:rPr>
        <w:t xml:space="preserve"> </w:t>
      </w:r>
      <w:r w:rsidRPr="005C68DE">
        <w:rPr>
          <w:rFonts w:ascii="Abadi" w:hAnsi="Abadi" w:cs="Arial"/>
          <w:color w:val="13121A"/>
          <w:sz w:val="21"/>
          <w:szCs w:val="21"/>
          <w:lang w:val="es-MX" w:eastAsia="es-MX"/>
        </w:rPr>
        <w:t>y</w:t>
      </w:r>
      <w:r w:rsidRPr="005C68DE">
        <w:rPr>
          <w:rFonts w:ascii="Abadi" w:hAnsi="Abadi" w:cs="Arial"/>
          <w:color w:val="13121A"/>
          <w:spacing w:val="57"/>
          <w:sz w:val="21"/>
          <w:szCs w:val="21"/>
          <w:lang w:val="es-MX" w:eastAsia="es-MX"/>
        </w:rPr>
        <w:t xml:space="preserve"> </w:t>
      </w:r>
      <w:r w:rsidRPr="005C68DE">
        <w:rPr>
          <w:rFonts w:ascii="Abadi" w:hAnsi="Abadi" w:cs="Arial"/>
          <w:color w:val="13121A"/>
          <w:sz w:val="21"/>
          <w:szCs w:val="21"/>
          <w:lang w:val="es-MX" w:eastAsia="es-MX"/>
        </w:rPr>
        <w:t>cuando</w:t>
      </w:r>
      <w:r w:rsidRPr="005C68DE">
        <w:rPr>
          <w:rFonts w:ascii="Abadi" w:hAnsi="Abadi" w:cs="Arial"/>
          <w:color w:val="13121A"/>
          <w:spacing w:val="57"/>
          <w:sz w:val="21"/>
          <w:szCs w:val="21"/>
          <w:lang w:val="es-MX" w:eastAsia="es-MX"/>
        </w:rPr>
        <w:t xml:space="preserve"> </w:t>
      </w:r>
      <w:r w:rsidRPr="005C68DE">
        <w:rPr>
          <w:rFonts w:ascii="Abadi" w:hAnsi="Abadi" w:cs="Arial"/>
          <w:color w:val="13121A"/>
          <w:sz w:val="21"/>
          <w:szCs w:val="21"/>
          <w:lang w:val="es-MX" w:eastAsia="es-MX"/>
        </w:rPr>
        <w:t>nunca</w:t>
      </w:r>
      <w:r w:rsidRPr="005C68DE">
        <w:rPr>
          <w:rFonts w:ascii="Abadi" w:hAnsi="Abadi" w:cs="Arial"/>
          <w:color w:val="13121A"/>
          <w:spacing w:val="64"/>
          <w:sz w:val="21"/>
          <w:szCs w:val="21"/>
          <w:lang w:val="es-MX" w:eastAsia="es-MX"/>
        </w:rPr>
        <w:t xml:space="preserve"> </w:t>
      </w:r>
      <w:r w:rsidRPr="005C68DE">
        <w:rPr>
          <w:rFonts w:ascii="Abadi" w:hAnsi="Abadi" w:cs="Arial"/>
          <w:color w:val="13121A"/>
          <w:sz w:val="21"/>
          <w:szCs w:val="21"/>
          <w:lang w:val="es-MX" w:eastAsia="es-MX"/>
        </w:rPr>
        <w:t>se</w:t>
      </w:r>
      <w:r w:rsidRPr="005C68DE">
        <w:rPr>
          <w:rFonts w:ascii="Abadi" w:hAnsi="Abadi" w:cs="Arial"/>
          <w:color w:val="13121A"/>
          <w:spacing w:val="54"/>
          <w:sz w:val="21"/>
          <w:szCs w:val="21"/>
          <w:lang w:val="es-MX" w:eastAsia="es-MX"/>
        </w:rPr>
        <w:t xml:space="preserve"> </w:t>
      </w:r>
      <w:r w:rsidRPr="005C68DE">
        <w:rPr>
          <w:rFonts w:ascii="Abadi" w:hAnsi="Abadi" w:cs="Arial"/>
          <w:color w:val="13121A"/>
          <w:sz w:val="21"/>
          <w:szCs w:val="21"/>
          <w:lang w:val="es-MX" w:eastAsia="es-MX"/>
        </w:rPr>
        <w:t>le</w:t>
      </w:r>
      <w:r w:rsidRPr="005C68DE">
        <w:rPr>
          <w:rFonts w:ascii="Abadi" w:hAnsi="Abadi" w:cs="Arial"/>
          <w:color w:val="13121A"/>
          <w:spacing w:val="52"/>
          <w:sz w:val="21"/>
          <w:szCs w:val="21"/>
          <w:lang w:val="es-MX" w:eastAsia="es-MX"/>
        </w:rPr>
        <w:t xml:space="preserve"> </w:t>
      </w:r>
      <w:r w:rsidRPr="005C68DE">
        <w:rPr>
          <w:rFonts w:ascii="Abadi" w:hAnsi="Abadi" w:cs="Arial"/>
          <w:color w:val="13121A"/>
          <w:sz w:val="21"/>
          <w:szCs w:val="21"/>
          <w:lang w:val="es-MX" w:eastAsia="es-MX"/>
        </w:rPr>
        <w:t>notificó</w:t>
      </w:r>
      <w:r w:rsidRPr="005C68DE">
        <w:rPr>
          <w:rFonts w:ascii="Abadi" w:hAnsi="Abadi" w:cs="Arial"/>
          <w:color w:val="13121A"/>
          <w:spacing w:val="58"/>
          <w:sz w:val="21"/>
          <w:szCs w:val="21"/>
          <w:lang w:val="es-MX" w:eastAsia="es-MX"/>
        </w:rPr>
        <w:t xml:space="preserve"> </w:t>
      </w:r>
      <w:r w:rsidRPr="005C68DE">
        <w:rPr>
          <w:rFonts w:ascii="Abadi" w:hAnsi="Abadi" w:cs="Arial"/>
          <w:color w:val="13121A"/>
          <w:sz w:val="21"/>
          <w:szCs w:val="21"/>
          <w:lang w:val="es-MX" w:eastAsia="es-MX"/>
        </w:rPr>
        <w:t>por</w:t>
      </w:r>
      <w:r w:rsidRPr="005C68DE">
        <w:rPr>
          <w:rFonts w:ascii="Abadi" w:hAnsi="Abadi" w:cs="Arial"/>
          <w:color w:val="13121A"/>
          <w:spacing w:val="59"/>
          <w:sz w:val="21"/>
          <w:szCs w:val="21"/>
          <w:lang w:val="es-MX" w:eastAsia="es-MX"/>
        </w:rPr>
        <w:t xml:space="preserve"> </w:t>
      </w:r>
      <w:r w:rsidRPr="005C68DE">
        <w:rPr>
          <w:rFonts w:ascii="Abadi" w:hAnsi="Abadi" w:cs="Arial"/>
          <w:color w:val="13121A"/>
          <w:sz w:val="21"/>
          <w:szCs w:val="21"/>
          <w:lang w:val="es-MX" w:eastAsia="es-MX"/>
        </w:rPr>
        <w:t>parte</w:t>
      </w:r>
      <w:r w:rsidRPr="005C68DE">
        <w:rPr>
          <w:rFonts w:ascii="Abadi" w:hAnsi="Abadi" w:cs="Arial"/>
          <w:color w:val="13121A"/>
          <w:spacing w:val="53"/>
          <w:sz w:val="21"/>
          <w:szCs w:val="21"/>
          <w:lang w:val="es-MX" w:eastAsia="es-MX"/>
        </w:rPr>
        <w:t xml:space="preserve"> </w:t>
      </w:r>
      <w:r w:rsidRPr="005C68DE">
        <w:rPr>
          <w:rFonts w:ascii="Abadi" w:hAnsi="Abadi" w:cs="Arial"/>
          <w:color w:val="13121A"/>
          <w:sz w:val="21"/>
          <w:szCs w:val="21"/>
          <w:lang w:val="es-MX" w:eastAsia="es-MX"/>
        </w:rPr>
        <w:t>de</w:t>
      </w:r>
      <w:r w:rsidRPr="005C68DE">
        <w:rPr>
          <w:rFonts w:ascii="Abadi" w:hAnsi="Abadi" w:cs="Arial"/>
          <w:color w:val="13121A"/>
          <w:spacing w:val="53"/>
          <w:sz w:val="21"/>
          <w:szCs w:val="21"/>
          <w:lang w:val="es-MX" w:eastAsia="es-MX"/>
        </w:rPr>
        <w:t xml:space="preserve"> </w:t>
      </w:r>
      <w:r w:rsidRPr="005C68DE">
        <w:rPr>
          <w:rFonts w:ascii="Abadi" w:hAnsi="Abadi" w:cs="Arial"/>
          <w:color w:val="13121A"/>
          <w:sz w:val="21"/>
          <w:szCs w:val="21"/>
          <w:lang w:val="es-MX" w:eastAsia="es-MX"/>
        </w:rPr>
        <w:t>este</w:t>
      </w:r>
      <w:r w:rsidRPr="005C68DE">
        <w:rPr>
          <w:rFonts w:ascii="Abadi" w:hAnsi="Abadi" w:cs="Arial"/>
          <w:color w:val="13121A"/>
          <w:spacing w:val="-4"/>
          <w:sz w:val="21"/>
          <w:szCs w:val="21"/>
          <w:lang w:val="es-MX" w:eastAsia="es-MX"/>
        </w:rPr>
        <w:t xml:space="preserve"> </w:t>
      </w:r>
      <w:r w:rsidRPr="005C68DE">
        <w:rPr>
          <w:rFonts w:ascii="Abadi" w:hAnsi="Abadi" w:cs="Arial"/>
          <w:color w:val="13121A"/>
          <w:sz w:val="21"/>
          <w:szCs w:val="21"/>
          <w:lang w:val="es-MX" w:eastAsia="es-MX"/>
        </w:rPr>
        <w:t>congreso,</w:t>
      </w:r>
      <w:r w:rsidRPr="005C68DE">
        <w:rPr>
          <w:rFonts w:ascii="Abadi" w:hAnsi="Abadi" w:cs="Arial"/>
          <w:color w:val="13121A"/>
          <w:spacing w:val="12"/>
          <w:sz w:val="21"/>
          <w:szCs w:val="21"/>
          <w:lang w:val="es-MX" w:eastAsia="es-MX"/>
        </w:rPr>
        <w:t xml:space="preserve"> </w:t>
      </w:r>
      <w:r w:rsidRPr="005C68DE">
        <w:rPr>
          <w:rFonts w:ascii="Abadi" w:hAnsi="Abadi" w:cs="Arial"/>
          <w:color w:val="13121A"/>
          <w:sz w:val="21"/>
          <w:szCs w:val="21"/>
          <w:lang w:val="es-MX" w:eastAsia="es-MX"/>
        </w:rPr>
        <w:t>el</w:t>
      </w:r>
      <w:r w:rsidRPr="005C68DE">
        <w:rPr>
          <w:rFonts w:ascii="Abadi" w:hAnsi="Abadi" w:cs="Arial"/>
          <w:color w:val="13121A"/>
          <w:spacing w:val="-8"/>
          <w:sz w:val="21"/>
          <w:szCs w:val="21"/>
          <w:lang w:val="es-MX" w:eastAsia="es-MX"/>
        </w:rPr>
        <w:t xml:space="preserve"> </w:t>
      </w:r>
      <w:r w:rsidRPr="005C68DE">
        <w:rPr>
          <w:rFonts w:ascii="Abadi" w:hAnsi="Abadi" w:cs="Arial"/>
          <w:color w:val="13121A"/>
          <w:sz w:val="21"/>
          <w:szCs w:val="21"/>
          <w:lang w:val="es-MX" w:eastAsia="es-MX"/>
        </w:rPr>
        <w:t>alcalde</w:t>
      </w:r>
      <w:r w:rsidRPr="005C68DE">
        <w:rPr>
          <w:rFonts w:ascii="Abadi" w:hAnsi="Abadi" w:cs="Arial"/>
          <w:color w:val="13121A"/>
          <w:spacing w:val="-11"/>
          <w:sz w:val="21"/>
          <w:szCs w:val="21"/>
          <w:lang w:val="es-MX" w:eastAsia="es-MX"/>
        </w:rPr>
        <w:t xml:space="preserve"> </w:t>
      </w:r>
      <w:r w:rsidRPr="005C68DE">
        <w:rPr>
          <w:rFonts w:ascii="Abadi" w:hAnsi="Abadi" w:cs="Arial"/>
          <w:color w:val="13121A"/>
          <w:sz w:val="21"/>
          <w:szCs w:val="21"/>
          <w:lang w:val="es-MX" w:eastAsia="es-MX"/>
        </w:rPr>
        <w:t>municipal y</w:t>
      </w:r>
      <w:r w:rsidRPr="005C68DE">
        <w:rPr>
          <w:rFonts w:ascii="Abadi" w:hAnsi="Abadi" w:cs="Arial"/>
          <w:color w:val="13121A"/>
          <w:spacing w:val="-5"/>
          <w:sz w:val="21"/>
          <w:szCs w:val="21"/>
          <w:lang w:val="es-MX" w:eastAsia="es-MX"/>
        </w:rPr>
        <w:t xml:space="preserve"> </w:t>
      </w:r>
      <w:r w:rsidRPr="005C68DE">
        <w:rPr>
          <w:rFonts w:ascii="Abadi" w:hAnsi="Abadi" w:cs="Arial"/>
          <w:color w:val="13121A"/>
          <w:sz w:val="21"/>
          <w:szCs w:val="21"/>
          <w:lang w:val="es-MX" w:eastAsia="es-MX"/>
        </w:rPr>
        <w:t>sheriff,</w:t>
      </w:r>
      <w:r w:rsidRPr="005C68DE">
        <w:rPr>
          <w:rFonts w:ascii="Abadi" w:hAnsi="Abadi" w:cs="Arial"/>
          <w:color w:val="13121A"/>
          <w:spacing w:val="25"/>
          <w:sz w:val="21"/>
          <w:szCs w:val="21"/>
          <w:lang w:val="es-MX" w:eastAsia="es-MX"/>
        </w:rPr>
        <w:t xml:space="preserve"> </w:t>
      </w:r>
      <w:r w:rsidRPr="005C68DE">
        <w:rPr>
          <w:rFonts w:ascii="Abadi" w:hAnsi="Abadi" w:cs="Arial"/>
          <w:color w:val="13121A"/>
          <w:sz w:val="21"/>
          <w:szCs w:val="21"/>
          <w:lang w:val="es-MX" w:eastAsia="es-MX"/>
        </w:rPr>
        <w:t>muy</w:t>
      </w:r>
      <w:r w:rsidRPr="005C68DE">
        <w:rPr>
          <w:rFonts w:ascii="Abadi" w:hAnsi="Abadi" w:cs="Arial"/>
          <w:color w:val="13121A"/>
          <w:spacing w:val="3"/>
          <w:sz w:val="21"/>
          <w:szCs w:val="21"/>
          <w:lang w:val="es-MX" w:eastAsia="es-MX"/>
        </w:rPr>
        <w:t xml:space="preserve"> </w:t>
      </w:r>
      <w:r w:rsidRPr="005C68DE">
        <w:rPr>
          <w:rFonts w:ascii="Abadi" w:hAnsi="Abadi" w:cs="Arial"/>
          <w:color w:val="13121A"/>
          <w:sz w:val="21"/>
          <w:szCs w:val="21"/>
          <w:lang w:val="es-MX" w:eastAsia="es-MX"/>
        </w:rPr>
        <w:t>a</w:t>
      </w:r>
      <w:r w:rsidRPr="005C68DE">
        <w:rPr>
          <w:rFonts w:ascii="Abadi" w:hAnsi="Abadi" w:cs="Arial"/>
          <w:color w:val="13121A"/>
          <w:spacing w:val="-8"/>
          <w:sz w:val="21"/>
          <w:szCs w:val="21"/>
          <w:lang w:val="es-MX" w:eastAsia="es-MX"/>
        </w:rPr>
        <w:t xml:space="preserve"> </w:t>
      </w:r>
      <w:r w:rsidRPr="005C68DE">
        <w:rPr>
          <w:rFonts w:ascii="Abadi" w:hAnsi="Abadi" w:cs="Arial"/>
          <w:color w:val="13121A"/>
          <w:sz w:val="21"/>
          <w:szCs w:val="21"/>
          <w:lang w:val="es-MX" w:eastAsia="es-MX"/>
        </w:rPr>
        <w:t>su</w:t>
      </w:r>
      <w:r w:rsidRPr="005C68DE">
        <w:rPr>
          <w:rFonts w:ascii="Abadi" w:hAnsi="Abadi" w:cs="Arial"/>
          <w:color w:val="13121A"/>
          <w:spacing w:val="-5"/>
          <w:sz w:val="21"/>
          <w:szCs w:val="21"/>
          <w:lang w:val="es-MX" w:eastAsia="es-MX"/>
        </w:rPr>
        <w:t xml:space="preserve"> </w:t>
      </w:r>
      <w:r w:rsidRPr="005C68DE">
        <w:rPr>
          <w:rFonts w:ascii="Abadi" w:hAnsi="Abadi" w:cs="Arial"/>
          <w:color w:val="13121A"/>
          <w:sz w:val="21"/>
          <w:szCs w:val="21"/>
          <w:lang w:val="es-MX" w:eastAsia="es-MX"/>
        </w:rPr>
        <w:t>estilo,</w:t>
      </w:r>
      <w:r w:rsidRPr="005C68DE">
        <w:rPr>
          <w:rFonts w:ascii="Abadi" w:hAnsi="Abadi" w:cs="Arial"/>
          <w:color w:val="13121A"/>
          <w:spacing w:val="13"/>
          <w:sz w:val="21"/>
          <w:szCs w:val="21"/>
          <w:lang w:val="es-MX" w:eastAsia="es-MX"/>
        </w:rPr>
        <w:t xml:space="preserve"> </w:t>
      </w:r>
      <w:r w:rsidRPr="005C68DE">
        <w:rPr>
          <w:rFonts w:ascii="Abadi" w:hAnsi="Abadi" w:cs="Arial"/>
          <w:color w:val="13121A"/>
          <w:sz w:val="21"/>
          <w:szCs w:val="21"/>
          <w:lang w:val="es-MX" w:eastAsia="es-MX"/>
        </w:rPr>
        <w:t>se</w:t>
      </w:r>
      <w:r w:rsidRPr="005C68DE">
        <w:rPr>
          <w:rFonts w:ascii="Abadi" w:hAnsi="Abadi" w:cs="Arial"/>
          <w:color w:val="13121A"/>
          <w:spacing w:val="-9"/>
          <w:sz w:val="21"/>
          <w:szCs w:val="21"/>
          <w:lang w:val="es-MX" w:eastAsia="es-MX"/>
        </w:rPr>
        <w:t xml:space="preserve"> </w:t>
      </w:r>
      <w:r w:rsidRPr="005C68DE">
        <w:rPr>
          <w:rFonts w:ascii="Abadi" w:hAnsi="Abadi" w:cs="Arial"/>
          <w:color w:val="13121A"/>
          <w:sz w:val="21"/>
          <w:szCs w:val="21"/>
          <w:lang w:val="es-MX" w:eastAsia="es-MX"/>
        </w:rPr>
        <w:t>enojó</w:t>
      </w:r>
      <w:r w:rsidRPr="005C68DE">
        <w:rPr>
          <w:rFonts w:ascii="Abadi" w:hAnsi="Abadi" w:cs="Arial"/>
          <w:color w:val="13121A"/>
          <w:spacing w:val="-2"/>
          <w:sz w:val="21"/>
          <w:szCs w:val="21"/>
          <w:lang w:val="es-MX" w:eastAsia="es-MX"/>
        </w:rPr>
        <w:t xml:space="preserve"> </w:t>
      </w:r>
      <w:r w:rsidRPr="005C68DE">
        <w:rPr>
          <w:rFonts w:ascii="Abadi" w:hAnsi="Abadi" w:cs="Arial"/>
          <w:color w:val="13121A"/>
          <w:sz w:val="21"/>
          <w:szCs w:val="21"/>
          <w:lang w:val="es-MX" w:eastAsia="es-MX"/>
        </w:rPr>
        <w:t>y</w:t>
      </w:r>
      <w:r w:rsidRPr="005C68DE">
        <w:rPr>
          <w:rFonts w:ascii="Abadi" w:hAnsi="Abadi" w:cs="Arial"/>
          <w:color w:val="13121A"/>
          <w:spacing w:val="-9"/>
          <w:sz w:val="21"/>
          <w:szCs w:val="21"/>
          <w:lang w:val="es-MX" w:eastAsia="es-MX"/>
        </w:rPr>
        <w:t xml:space="preserve"> </w:t>
      </w:r>
      <w:r w:rsidRPr="005C68DE">
        <w:rPr>
          <w:rFonts w:ascii="Abadi" w:hAnsi="Abadi" w:cs="Arial"/>
          <w:color w:val="13121A"/>
          <w:sz w:val="21"/>
          <w:szCs w:val="21"/>
          <w:lang w:val="es-MX" w:eastAsia="es-MX"/>
        </w:rPr>
        <w:t>negó</w:t>
      </w:r>
      <w:r w:rsidRPr="005C68DE">
        <w:rPr>
          <w:rFonts w:ascii="Abadi" w:hAnsi="Abadi" w:cs="Arial"/>
          <w:color w:val="13121A"/>
          <w:spacing w:val="-4"/>
          <w:sz w:val="21"/>
          <w:szCs w:val="21"/>
          <w:lang w:val="es-MX" w:eastAsia="es-MX"/>
        </w:rPr>
        <w:t xml:space="preserve"> </w:t>
      </w:r>
      <w:r w:rsidRPr="005C68DE">
        <w:rPr>
          <w:rFonts w:ascii="Abadi" w:hAnsi="Abadi" w:cs="Arial"/>
          <w:color w:val="13121A"/>
          <w:sz w:val="21"/>
          <w:szCs w:val="21"/>
          <w:lang w:val="es-MX" w:eastAsia="es-MX"/>
        </w:rPr>
        <w:t>categóricamente</w:t>
      </w:r>
      <w:r w:rsidRPr="005C68DE">
        <w:rPr>
          <w:rFonts w:ascii="Abadi" w:hAnsi="Abadi" w:cs="Arial"/>
          <w:color w:val="13121A"/>
          <w:spacing w:val="25"/>
          <w:sz w:val="21"/>
          <w:szCs w:val="21"/>
          <w:lang w:val="es-MX" w:eastAsia="es-MX"/>
        </w:rPr>
        <w:t xml:space="preserve"> </w:t>
      </w:r>
      <w:r w:rsidRPr="005C68DE">
        <w:rPr>
          <w:rFonts w:ascii="Abadi" w:hAnsi="Abadi" w:cs="Arial"/>
          <w:color w:val="13121A"/>
          <w:sz w:val="21"/>
          <w:szCs w:val="21"/>
          <w:lang w:val="es-MX" w:eastAsia="es-MX"/>
        </w:rPr>
        <w:t>los</w:t>
      </w:r>
      <w:r w:rsidRPr="005C68DE">
        <w:rPr>
          <w:rFonts w:ascii="Abadi" w:hAnsi="Abadi" w:cs="Arial"/>
          <w:color w:val="13121A"/>
          <w:spacing w:val="34"/>
          <w:sz w:val="21"/>
          <w:szCs w:val="21"/>
          <w:lang w:val="es-MX" w:eastAsia="es-MX"/>
        </w:rPr>
        <w:t xml:space="preserve"> </w:t>
      </w:r>
      <w:r w:rsidRPr="005C68DE">
        <w:rPr>
          <w:rFonts w:ascii="Abadi" w:hAnsi="Abadi" w:cs="Arial"/>
          <w:color w:val="13121A"/>
          <w:sz w:val="21"/>
          <w:szCs w:val="21"/>
          <w:lang w:val="es-MX" w:eastAsia="es-MX"/>
        </w:rPr>
        <w:t>datos</w:t>
      </w:r>
      <w:r w:rsidRPr="005C68DE">
        <w:rPr>
          <w:rFonts w:ascii="Abadi" w:hAnsi="Abadi" w:cs="Arial"/>
          <w:color w:val="13121A"/>
          <w:spacing w:val="35"/>
          <w:sz w:val="21"/>
          <w:szCs w:val="21"/>
          <w:lang w:val="es-MX" w:eastAsia="es-MX"/>
        </w:rPr>
        <w:t xml:space="preserve"> </w:t>
      </w:r>
      <w:r w:rsidRPr="005C68DE">
        <w:rPr>
          <w:rFonts w:ascii="Abadi" w:hAnsi="Abadi" w:cs="Arial"/>
          <w:color w:val="13121A"/>
          <w:sz w:val="21"/>
          <w:szCs w:val="21"/>
          <w:lang w:val="es-MX" w:eastAsia="es-MX"/>
        </w:rPr>
        <w:t>oficiales,</w:t>
      </w:r>
      <w:r w:rsidRPr="005C68DE">
        <w:rPr>
          <w:rFonts w:ascii="Abadi" w:hAnsi="Abadi" w:cs="Arial"/>
          <w:color w:val="13121A"/>
          <w:spacing w:val="40"/>
          <w:sz w:val="21"/>
          <w:szCs w:val="21"/>
          <w:lang w:val="es-MX" w:eastAsia="es-MX"/>
        </w:rPr>
        <w:t xml:space="preserve"> </w:t>
      </w:r>
      <w:r w:rsidRPr="005C68DE">
        <w:rPr>
          <w:rFonts w:ascii="Abadi" w:hAnsi="Abadi" w:cs="Arial"/>
          <w:color w:val="13121A"/>
          <w:sz w:val="21"/>
          <w:szCs w:val="21"/>
          <w:lang w:val="es-MX" w:eastAsia="es-MX"/>
        </w:rPr>
        <w:t>sustentando</w:t>
      </w:r>
      <w:r w:rsidRPr="005C68DE">
        <w:rPr>
          <w:rFonts w:ascii="Abadi" w:hAnsi="Abadi" w:cs="Arial"/>
          <w:color w:val="13121A"/>
          <w:spacing w:val="27"/>
          <w:sz w:val="21"/>
          <w:szCs w:val="21"/>
          <w:lang w:val="es-MX" w:eastAsia="es-MX"/>
        </w:rPr>
        <w:t xml:space="preserve"> </w:t>
      </w:r>
      <w:r w:rsidRPr="005C68DE">
        <w:rPr>
          <w:rFonts w:ascii="Abadi" w:hAnsi="Abadi" w:cs="Arial"/>
          <w:color w:val="13121A"/>
          <w:sz w:val="21"/>
          <w:szCs w:val="21"/>
          <w:lang w:val="es-MX" w:eastAsia="es-MX"/>
        </w:rPr>
        <w:t>sus</w:t>
      </w:r>
      <w:r w:rsidRPr="005C68DE">
        <w:rPr>
          <w:rFonts w:ascii="Abadi" w:hAnsi="Abadi" w:cs="Arial"/>
          <w:color w:val="13121A"/>
          <w:spacing w:val="29"/>
          <w:sz w:val="21"/>
          <w:szCs w:val="21"/>
          <w:lang w:val="es-MX" w:eastAsia="es-MX"/>
        </w:rPr>
        <w:t xml:space="preserve"> </w:t>
      </w:r>
      <w:r w:rsidRPr="005C68DE">
        <w:rPr>
          <w:rFonts w:ascii="Abadi" w:hAnsi="Abadi" w:cs="Arial"/>
          <w:color w:val="13121A"/>
          <w:sz w:val="21"/>
          <w:szCs w:val="21"/>
          <w:lang w:val="es-MX" w:eastAsia="es-MX"/>
        </w:rPr>
        <w:t>dichos</w:t>
      </w:r>
      <w:r w:rsidRPr="005C68DE">
        <w:rPr>
          <w:rFonts w:ascii="Abadi" w:hAnsi="Abadi" w:cs="Arial"/>
          <w:color w:val="13121A"/>
          <w:spacing w:val="18"/>
          <w:sz w:val="21"/>
          <w:szCs w:val="21"/>
          <w:lang w:val="es-MX" w:eastAsia="es-MX"/>
        </w:rPr>
        <w:t xml:space="preserve"> </w:t>
      </w:r>
      <w:r w:rsidRPr="005C68DE">
        <w:rPr>
          <w:rFonts w:ascii="Abadi" w:hAnsi="Abadi" w:cs="Arial"/>
          <w:color w:val="13121A"/>
          <w:sz w:val="21"/>
          <w:szCs w:val="21"/>
          <w:lang w:val="es-MX" w:eastAsia="es-MX"/>
        </w:rPr>
        <w:t>en</w:t>
      </w:r>
      <w:r w:rsidRPr="005C68DE">
        <w:rPr>
          <w:rFonts w:ascii="Abadi" w:hAnsi="Abadi" w:cs="Arial"/>
          <w:color w:val="13121A"/>
          <w:spacing w:val="28"/>
          <w:sz w:val="21"/>
          <w:szCs w:val="21"/>
          <w:lang w:val="es-MX" w:eastAsia="es-MX"/>
        </w:rPr>
        <w:t xml:space="preserve"> </w:t>
      </w:r>
      <w:r w:rsidRPr="005C68DE">
        <w:rPr>
          <w:rFonts w:ascii="Abadi" w:hAnsi="Abadi" w:cs="Arial"/>
          <w:color w:val="13121A"/>
          <w:sz w:val="21"/>
          <w:szCs w:val="21"/>
          <w:lang w:val="es-MX" w:eastAsia="es-MX"/>
        </w:rPr>
        <w:t>que</w:t>
      </w:r>
      <w:r w:rsidRPr="005C68DE">
        <w:rPr>
          <w:rFonts w:ascii="Abadi" w:hAnsi="Abadi" w:cs="Arial"/>
          <w:color w:val="13121A"/>
          <w:spacing w:val="17"/>
          <w:sz w:val="21"/>
          <w:szCs w:val="21"/>
          <w:lang w:val="es-MX" w:eastAsia="es-MX"/>
        </w:rPr>
        <w:t xml:space="preserve"> </w:t>
      </w:r>
      <w:r w:rsidRPr="005C68DE">
        <w:rPr>
          <w:rFonts w:ascii="Abadi" w:hAnsi="Abadi" w:cs="Arial"/>
          <w:color w:val="13121A"/>
          <w:sz w:val="21"/>
          <w:szCs w:val="21"/>
          <w:lang w:val="es-MX" w:eastAsia="es-MX"/>
        </w:rPr>
        <w:t>la</w:t>
      </w:r>
      <w:r w:rsidRPr="005C68DE">
        <w:rPr>
          <w:rFonts w:ascii="Abadi" w:hAnsi="Abadi" w:cs="Arial"/>
          <w:color w:val="13121A"/>
          <w:spacing w:val="-14"/>
          <w:sz w:val="21"/>
          <w:szCs w:val="21"/>
          <w:lang w:val="es-MX" w:eastAsia="es-MX"/>
        </w:rPr>
        <w:t xml:space="preserve"> </w:t>
      </w:r>
      <w:r w:rsidRPr="005C68DE">
        <w:rPr>
          <w:rFonts w:ascii="Abadi" w:hAnsi="Abadi" w:cs="Arial"/>
          <w:color w:val="13121A"/>
          <w:sz w:val="21"/>
          <w:szCs w:val="21"/>
          <w:lang w:val="es-MX" w:eastAsia="es-MX"/>
        </w:rPr>
        <w:t>percepción de</w:t>
      </w:r>
      <w:r w:rsidRPr="005C68DE">
        <w:rPr>
          <w:rFonts w:ascii="Abadi" w:hAnsi="Abadi" w:cs="Arial"/>
          <w:color w:val="13121A"/>
          <w:spacing w:val="-1"/>
          <w:sz w:val="21"/>
          <w:szCs w:val="21"/>
          <w:lang w:val="es-MX" w:eastAsia="es-MX"/>
        </w:rPr>
        <w:t xml:space="preserve"> </w:t>
      </w:r>
      <w:r w:rsidRPr="005C68DE">
        <w:rPr>
          <w:rFonts w:ascii="Abadi" w:hAnsi="Abadi" w:cs="Arial"/>
          <w:color w:val="13121A"/>
          <w:sz w:val="21"/>
          <w:szCs w:val="21"/>
          <w:lang w:val="es-MX" w:eastAsia="es-MX"/>
        </w:rPr>
        <w:t>inseguridad</w:t>
      </w:r>
      <w:r w:rsidRPr="005C68DE">
        <w:rPr>
          <w:rFonts w:ascii="Abadi" w:hAnsi="Abadi" w:cs="Arial"/>
          <w:color w:val="13121A"/>
          <w:spacing w:val="-6"/>
          <w:sz w:val="21"/>
          <w:szCs w:val="21"/>
          <w:lang w:val="es-MX" w:eastAsia="es-MX"/>
        </w:rPr>
        <w:t xml:space="preserve"> </w:t>
      </w:r>
      <w:r w:rsidRPr="005C68DE">
        <w:rPr>
          <w:rFonts w:ascii="Abadi" w:hAnsi="Abadi" w:cs="Arial"/>
          <w:color w:val="13121A"/>
          <w:sz w:val="21"/>
          <w:szCs w:val="21"/>
          <w:lang w:val="es-MX" w:eastAsia="es-MX"/>
        </w:rPr>
        <w:t>en la</w:t>
      </w:r>
      <w:r w:rsidRPr="005C68DE">
        <w:rPr>
          <w:rFonts w:ascii="Abadi" w:hAnsi="Abadi" w:cs="Arial"/>
          <w:color w:val="13121A"/>
          <w:spacing w:val="6"/>
          <w:sz w:val="21"/>
          <w:szCs w:val="21"/>
          <w:lang w:val="es-MX" w:eastAsia="es-MX"/>
        </w:rPr>
        <w:t xml:space="preserve"> </w:t>
      </w:r>
      <w:r w:rsidRPr="005C68DE">
        <w:rPr>
          <w:rFonts w:ascii="Abadi" w:hAnsi="Abadi" w:cs="Arial"/>
          <w:color w:val="13121A"/>
          <w:sz w:val="21"/>
          <w:szCs w:val="21"/>
          <w:lang w:val="es-MX" w:eastAsia="es-MX"/>
        </w:rPr>
        <w:t>capital</w:t>
      </w:r>
      <w:r w:rsidRPr="005C68DE">
        <w:rPr>
          <w:rFonts w:ascii="Abadi" w:hAnsi="Abadi" w:cs="Arial"/>
          <w:color w:val="13121A"/>
          <w:spacing w:val="18"/>
          <w:sz w:val="21"/>
          <w:szCs w:val="21"/>
          <w:lang w:val="es-MX" w:eastAsia="es-MX"/>
        </w:rPr>
        <w:t xml:space="preserve"> </w:t>
      </w:r>
      <w:r w:rsidRPr="005C68DE">
        <w:rPr>
          <w:rFonts w:ascii="Abadi" w:hAnsi="Abadi" w:cs="Arial"/>
          <w:color w:val="13121A"/>
          <w:sz w:val="21"/>
          <w:szCs w:val="21"/>
          <w:lang w:val="es-MX" w:eastAsia="es-MX"/>
        </w:rPr>
        <w:t>había</w:t>
      </w:r>
      <w:r w:rsidRPr="005C68DE">
        <w:rPr>
          <w:rFonts w:ascii="Abadi" w:hAnsi="Abadi" w:cs="Arial"/>
          <w:color w:val="13121A"/>
          <w:spacing w:val="9"/>
          <w:sz w:val="21"/>
          <w:szCs w:val="21"/>
          <w:lang w:val="es-MX" w:eastAsia="es-MX"/>
        </w:rPr>
        <w:t xml:space="preserve"> </w:t>
      </w:r>
      <w:r w:rsidRPr="005C68DE">
        <w:rPr>
          <w:rFonts w:ascii="Abadi" w:hAnsi="Abadi" w:cs="Arial"/>
          <w:color w:val="13121A"/>
          <w:sz w:val="21"/>
          <w:szCs w:val="21"/>
          <w:lang w:val="es-MX" w:eastAsia="es-MX"/>
        </w:rPr>
        <w:t>descendido,</w:t>
      </w:r>
      <w:r w:rsidRPr="005C68DE">
        <w:rPr>
          <w:rFonts w:ascii="Abadi" w:hAnsi="Abadi" w:cs="Arial"/>
          <w:color w:val="13121A"/>
          <w:spacing w:val="24"/>
          <w:sz w:val="21"/>
          <w:szCs w:val="21"/>
          <w:lang w:val="es-MX" w:eastAsia="es-MX"/>
        </w:rPr>
        <w:t xml:space="preserve"> </w:t>
      </w:r>
      <w:r w:rsidRPr="005C68DE">
        <w:rPr>
          <w:rFonts w:ascii="Abadi" w:hAnsi="Abadi" w:cs="Arial"/>
          <w:color w:val="13121A"/>
          <w:sz w:val="21"/>
          <w:szCs w:val="21"/>
          <w:lang w:val="es-MX" w:eastAsia="es-MX"/>
        </w:rPr>
        <w:t>sin</w:t>
      </w:r>
      <w:r w:rsidRPr="005C68DE">
        <w:rPr>
          <w:rFonts w:ascii="Abadi" w:hAnsi="Abadi" w:cs="Arial"/>
          <w:color w:val="13121A"/>
          <w:spacing w:val="7"/>
          <w:sz w:val="21"/>
          <w:szCs w:val="21"/>
          <w:lang w:val="es-MX" w:eastAsia="es-MX"/>
        </w:rPr>
        <w:t xml:space="preserve"> </w:t>
      </w:r>
      <w:r w:rsidRPr="005C68DE">
        <w:rPr>
          <w:rFonts w:ascii="Abadi" w:hAnsi="Abadi" w:cs="Arial"/>
          <w:color w:val="13121A"/>
          <w:sz w:val="21"/>
          <w:szCs w:val="21"/>
          <w:lang w:val="es-MX" w:eastAsia="es-MX"/>
        </w:rPr>
        <w:t>embargo</w:t>
      </w:r>
      <w:r w:rsidRPr="005C68DE">
        <w:rPr>
          <w:rFonts w:ascii="Abadi" w:hAnsi="Abadi" w:cs="Arial"/>
          <w:color w:val="13121A"/>
          <w:spacing w:val="-1"/>
          <w:sz w:val="21"/>
          <w:szCs w:val="21"/>
          <w:lang w:val="es-MX" w:eastAsia="es-MX"/>
        </w:rPr>
        <w:t xml:space="preserve"> </w:t>
      </w:r>
      <w:r w:rsidRPr="005C68DE">
        <w:rPr>
          <w:rFonts w:ascii="Abadi" w:hAnsi="Abadi" w:cs="Arial"/>
          <w:color w:val="13121A"/>
          <w:sz w:val="21"/>
          <w:szCs w:val="21"/>
          <w:lang w:val="es-MX" w:eastAsia="es-MX"/>
        </w:rPr>
        <w:t>la</w:t>
      </w:r>
      <w:r w:rsidRPr="005C68DE">
        <w:rPr>
          <w:rFonts w:ascii="Abadi" w:hAnsi="Abadi" w:cs="Arial"/>
          <w:color w:val="13121A"/>
          <w:spacing w:val="17"/>
          <w:sz w:val="21"/>
          <w:szCs w:val="21"/>
          <w:lang w:val="es-MX" w:eastAsia="es-MX"/>
        </w:rPr>
        <w:t xml:space="preserve"> </w:t>
      </w:r>
      <w:r w:rsidRPr="005C68DE">
        <w:rPr>
          <w:rFonts w:ascii="Abadi" w:hAnsi="Abadi" w:cs="Arial"/>
          <w:color w:val="13121A"/>
          <w:sz w:val="21"/>
          <w:szCs w:val="21"/>
          <w:lang w:val="es-MX" w:eastAsia="es-MX"/>
        </w:rPr>
        <w:t>realidad</w:t>
      </w:r>
      <w:r w:rsidRPr="005C68DE">
        <w:rPr>
          <w:rFonts w:ascii="Abadi" w:hAnsi="Abadi" w:cs="Arial"/>
          <w:color w:val="13121A"/>
          <w:spacing w:val="22"/>
          <w:sz w:val="21"/>
          <w:szCs w:val="21"/>
          <w:lang w:val="es-MX" w:eastAsia="es-MX"/>
        </w:rPr>
        <w:t xml:space="preserve"> </w:t>
      </w:r>
      <w:r w:rsidRPr="005C68DE">
        <w:rPr>
          <w:rFonts w:ascii="Abadi" w:hAnsi="Abadi" w:cs="Arial"/>
          <w:color w:val="13121A"/>
          <w:sz w:val="21"/>
          <w:szCs w:val="21"/>
          <w:lang w:val="es-MX" w:eastAsia="es-MX"/>
        </w:rPr>
        <w:t>ya</w:t>
      </w:r>
      <w:r w:rsidRPr="005C68DE">
        <w:rPr>
          <w:rFonts w:ascii="Abadi" w:hAnsi="Abadi" w:cs="Arial"/>
          <w:color w:val="13121A"/>
          <w:spacing w:val="18"/>
          <w:sz w:val="21"/>
          <w:szCs w:val="21"/>
          <w:lang w:val="es-MX" w:eastAsia="es-MX"/>
        </w:rPr>
        <w:t xml:space="preserve"> </w:t>
      </w:r>
      <w:r w:rsidRPr="005C68DE">
        <w:rPr>
          <w:rFonts w:ascii="Abadi" w:hAnsi="Abadi" w:cs="Arial"/>
          <w:color w:val="13121A"/>
          <w:sz w:val="21"/>
          <w:szCs w:val="21"/>
          <w:lang w:val="es-MX" w:eastAsia="es-MX"/>
        </w:rPr>
        <w:t>lo</w:t>
      </w:r>
      <w:r w:rsidRPr="005C68DE">
        <w:rPr>
          <w:rFonts w:ascii="Abadi" w:hAnsi="Abadi" w:cs="Arial"/>
          <w:color w:val="13121A"/>
          <w:spacing w:val="15"/>
          <w:sz w:val="21"/>
          <w:szCs w:val="21"/>
          <w:lang w:val="es-MX" w:eastAsia="es-MX"/>
        </w:rPr>
        <w:t xml:space="preserve"> </w:t>
      </w:r>
      <w:r w:rsidRPr="005C68DE">
        <w:rPr>
          <w:rFonts w:ascii="Abadi" w:hAnsi="Abadi" w:cs="Arial"/>
          <w:color w:val="13121A"/>
          <w:sz w:val="21"/>
          <w:szCs w:val="21"/>
          <w:lang w:val="es-MX" w:eastAsia="es-MX"/>
        </w:rPr>
        <w:t>alcanzó</w:t>
      </w:r>
      <w:r w:rsidRPr="005C68DE">
        <w:rPr>
          <w:rFonts w:ascii="Abadi" w:hAnsi="Abadi" w:cs="Arial"/>
          <w:color w:val="13121A"/>
          <w:spacing w:val="13"/>
          <w:sz w:val="21"/>
          <w:szCs w:val="21"/>
          <w:lang w:val="es-MX" w:eastAsia="es-MX"/>
        </w:rPr>
        <w:t xml:space="preserve"> </w:t>
      </w:r>
      <w:r w:rsidRPr="005C68DE">
        <w:rPr>
          <w:rFonts w:ascii="Abadi" w:hAnsi="Abadi" w:cs="Arial"/>
          <w:color w:val="13121A"/>
          <w:sz w:val="21"/>
          <w:szCs w:val="21"/>
          <w:lang w:val="es-MX" w:eastAsia="es-MX"/>
        </w:rPr>
        <w:t>y</w:t>
      </w:r>
      <w:r w:rsidRPr="005C68DE">
        <w:rPr>
          <w:rFonts w:ascii="Abadi" w:hAnsi="Abadi" w:cs="Arial"/>
          <w:color w:val="13121A"/>
          <w:spacing w:val="22"/>
          <w:sz w:val="21"/>
          <w:szCs w:val="21"/>
          <w:lang w:val="es-MX" w:eastAsia="es-MX"/>
        </w:rPr>
        <w:t xml:space="preserve"> </w:t>
      </w:r>
      <w:r w:rsidRPr="005C68DE">
        <w:rPr>
          <w:rFonts w:ascii="Abadi" w:hAnsi="Abadi" w:cs="Arial"/>
          <w:color w:val="13121A"/>
          <w:sz w:val="21"/>
          <w:szCs w:val="21"/>
          <w:lang w:val="es-MX" w:eastAsia="es-MX"/>
        </w:rPr>
        <w:t>la</w:t>
      </w:r>
      <w:r w:rsidRPr="005C68DE">
        <w:rPr>
          <w:rFonts w:ascii="Abadi" w:hAnsi="Abadi" w:cs="Arial"/>
          <w:color w:val="13121A"/>
          <w:spacing w:val="19"/>
          <w:sz w:val="21"/>
          <w:szCs w:val="21"/>
          <w:lang w:val="es-MX" w:eastAsia="es-MX"/>
        </w:rPr>
        <w:t xml:space="preserve"> </w:t>
      </w:r>
      <w:r w:rsidRPr="005C68DE">
        <w:rPr>
          <w:rFonts w:ascii="Abadi" w:hAnsi="Abadi" w:cs="Arial"/>
          <w:color w:val="13121A"/>
          <w:sz w:val="21"/>
          <w:szCs w:val="21"/>
          <w:lang w:val="es-MX" w:eastAsia="es-MX"/>
        </w:rPr>
        <w:t>Encuesta</w:t>
      </w:r>
      <w:r w:rsidRPr="005C68DE">
        <w:rPr>
          <w:rFonts w:ascii="Abadi" w:hAnsi="Abadi" w:cs="Arial"/>
          <w:color w:val="13121A"/>
          <w:spacing w:val="25"/>
          <w:sz w:val="21"/>
          <w:szCs w:val="21"/>
          <w:lang w:val="es-MX" w:eastAsia="es-MX"/>
        </w:rPr>
        <w:t xml:space="preserve"> </w:t>
      </w:r>
      <w:r w:rsidRPr="005C68DE">
        <w:rPr>
          <w:rFonts w:ascii="Abadi" w:hAnsi="Abadi" w:cs="Arial"/>
          <w:color w:val="13121A"/>
          <w:sz w:val="21"/>
          <w:szCs w:val="21"/>
          <w:lang w:val="es-MX" w:eastAsia="es-MX"/>
        </w:rPr>
        <w:t>Nacional</w:t>
      </w:r>
      <w:r w:rsidRPr="005C68DE">
        <w:rPr>
          <w:rFonts w:ascii="Abadi" w:hAnsi="Abadi" w:cs="Arial"/>
          <w:color w:val="13121A"/>
          <w:spacing w:val="11"/>
          <w:sz w:val="21"/>
          <w:szCs w:val="21"/>
          <w:lang w:val="es-MX" w:eastAsia="es-MX"/>
        </w:rPr>
        <w:t xml:space="preserve"> </w:t>
      </w:r>
      <w:r w:rsidRPr="005C68DE">
        <w:rPr>
          <w:rFonts w:ascii="Abadi" w:hAnsi="Abadi" w:cs="Arial"/>
          <w:color w:val="13121A"/>
          <w:sz w:val="21"/>
          <w:szCs w:val="21"/>
          <w:lang w:val="es-MX" w:eastAsia="es-MX"/>
        </w:rPr>
        <w:t>de</w:t>
      </w:r>
      <w:r w:rsidRPr="005C68DE">
        <w:rPr>
          <w:rFonts w:ascii="Abadi" w:hAnsi="Abadi" w:cs="Arial"/>
          <w:color w:val="13121A"/>
          <w:spacing w:val="15"/>
          <w:sz w:val="21"/>
          <w:szCs w:val="21"/>
          <w:lang w:val="es-MX" w:eastAsia="es-MX"/>
        </w:rPr>
        <w:t xml:space="preserve"> </w:t>
      </w:r>
      <w:r w:rsidRPr="005C68DE">
        <w:rPr>
          <w:rFonts w:ascii="Abadi" w:hAnsi="Abadi" w:cs="Arial"/>
          <w:color w:val="13121A"/>
          <w:sz w:val="21"/>
          <w:szCs w:val="21"/>
          <w:lang w:val="es-MX" w:eastAsia="es-MX"/>
        </w:rPr>
        <w:t>Seguridad</w:t>
      </w:r>
      <w:r w:rsidRPr="005C68DE">
        <w:rPr>
          <w:rFonts w:ascii="Abadi" w:hAnsi="Abadi" w:cs="Arial"/>
          <w:color w:val="13121A"/>
          <w:spacing w:val="20"/>
          <w:sz w:val="21"/>
          <w:szCs w:val="21"/>
          <w:lang w:val="es-MX" w:eastAsia="es-MX"/>
        </w:rPr>
        <w:t xml:space="preserve"> </w:t>
      </w:r>
      <w:r w:rsidRPr="005C68DE">
        <w:rPr>
          <w:rFonts w:ascii="Abadi" w:hAnsi="Abadi" w:cs="Arial"/>
          <w:color w:val="13121A"/>
          <w:sz w:val="21"/>
          <w:szCs w:val="21"/>
          <w:lang w:val="es-MX" w:eastAsia="es-MX"/>
        </w:rPr>
        <w:t>Urbana</w:t>
      </w:r>
      <w:r w:rsidRPr="005C68DE">
        <w:rPr>
          <w:rFonts w:ascii="Abadi" w:hAnsi="Abadi" w:cs="Arial"/>
          <w:color w:val="13121A"/>
          <w:spacing w:val="-2"/>
          <w:sz w:val="21"/>
          <w:szCs w:val="21"/>
          <w:lang w:val="es-MX" w:eastAsia="es-MX"/>
        </w:rPr>
        <w:t xml:space="preserve"> </w:t>
      </w:r>
      <w:r w:rsidRPr="005C68DE">
        <w:rPr>
          <w:rFonts w:ascii="Abadi" w:hAnsi="Abadi" w:cs="Arial"/>
          <w:color w:val="13121A"/>
          <w:sz w:val="21"/>
          <w:szCs w:val="21"/>
          <w:lang w:val="es-MX" w:eastAsia="es-MX"/>
        </w:rPr>
        <w:t>(ENSU)</w:t>
      </w:r>
      <w:r w:rsidRPr="005C68DE">
        <w:rPr>
          <w:rFonts w:ascii="Abadi" w:hAnsi="Abadi" w:cs="Arial"/>
          <w:color w:val="13121A"/>
          <w:spacing w:val="29"/>
          <w:sz w:val="21"/>
          <w:szCs w:val="21"/>
          <w:lang w:val="es-MX" w:eastAsia="es-MX"/>
        </w:rPr>
        <w:t xml:space="preserve"> </w:t>
      </w:r>
      <w:r w:rsidRPr="005C68DE">
        <w:rPr>
          <w:rFonts w:ascii="Abadi" w:hAnsi="Abadi" w:cs="Arial"/>
          <w:color w:val="13121A"/>
          <w:sz w:val="21"/>
          <w:szCs w:val="21"/>
          <w:lang w:val="es-MX" w:eastAsia="es-MX"/>
        </w:rPr>
        <w:t>para</w:t>
      </w:r>
      <w:r w:rsidRPr="005C68DE">
        <w:rPr>
          <w:rFonts w:ascii="Abadi" w:hAnsi="Abadi" w:cs="Arial"/>
          <w:color w:val="13121A"/>
          <w:spacing w:val="19"/>
          <w:sz w:val="21"/>
          <w:szCs w:val="21"/>
          <w:lang w:val="es-MX" w:eastAsia="es-MX"/>
        </w:rPr>
        <w:t xml:space="preserve"> </w:t>
      </w:r>
      <w:r w:rsidRPr="005C68DE">
        <w:rPr>
          <w:rFonts w:ascii="Abadi" w:hAnsi="Abadi" w:cs="Arial"/>
          <w:color w:val="13121A"/>
          <w:sz w:val="21"/>
          <w:szCs w:val="21"/>
          <w:lang w:val="es-MX" w:eastAsia="es-MX"/>
        </w:rPr>
        <w:t>el</w:t>
      </w:r>
      <w:r w:rsidRPr="005C68DE">
        <w:rPr>
          <w:rFonts w:ascii="Abadi" w:hAnsi="Abadi" w:cs="Arial"/>
          <w:color w:val="13121A"/>
          <w:spacing w:val="21"/>
          <w:sz w:val="21"/>
          <w:szCs w:val="21"/>
          <w:lang w:val="es-MX" w:eastAsia="es-MX"/>
        </w:rPr>
        <w:t xml:space="preserve"> </w:t>
      </w:r>
      <w:r w:rsidRPr="005C68DE">
        <w:rPr>
          <w:rFonts w:ascii="Abadi" w:hAnsi="Abadi" w:cs="Arial"/>
          <w:color w:val="13121A"/>
          <w:sz w:val="21"/>
          <w:szCs w:val="21"/>
          <w:lang w:val="es-MX" w:eastAsia="es-MX"/>
        </w:rPr>
        <w:t>primer</w:t>
      </w:r>
      <w:r w:rsidRPr="005C68DE">
        <w:rPr>
          <w:rFonts w:ascii="Abadi" w:hAnsi="Abadi" w:cs="Arial"/>
          <w:color w:val="13121A"/>
          <w:spacing w:val="34"/>
          <w:sz w:val="21"/>
          <w:szCs w:val="21"/>
          <w:lang w:val="es-MX" w:eastAsia="es-MX"/>
        </w:rPr>
        <w:t xml:space="preserve"> </w:t>
      </w:r>
      <w:r w:rsidRPr="005C68DE">
        <w:rPr>
          <w:rFonts w:ascii="Abadi" w:hAnsi="Abadi" w:cs="Arial"/>
          <w:color w:val="13121A"/>
          <w:sz w:val="21"/>
          <w:szCs w:val="21"/>
          <w:lang w:val="es-MX" w:eastAsia="es-MX"/>
        </w:rPr>
        <w:t>trimestre</w:t>
      </w:r>
      <w:r w:rsidRPr="005C68DE">
        <w:rPr>
          <w:rFonts w:ascii="Abadi" w:hAnsi="Abadi" w:cs="Arial"/>
          <w:color w:val="13121A"/>
          <w:spacing w:val="20"/>
          <w:sz w:val="21"/>
          <w:szCs w:val="21"/>
          <w:lang w:val="es-MX" w:eastAsia="es-MX"/>
        </w:rPr>
        <w:t xml:space="preserve"> </w:t>
      </w:r>
      <w:r w:rsidRPr="005C68DE">
        <w:rPr>
          <w:rFonts w:ascii="Abadi" w:hAnsi="Abadi" w:cs="Arial"/>
          <w:color w:val="13121A"/>
          <w:sz w:val="21"/>
          <w:szCs w:val="21"/>
          <w:lang w:val="es-MX" w:eastAsia="es-MX"/>
        </w:rPr>
        <w:t>del</w:t>
      </w:r>
      <w:r w:rsidRPr="005C68DE">
        <w:rPr>
          <w:rFonts w:ascii="Abadi" w:hAnsi="Abadi" w:cs="Arial"/>
          <w:color w:val="13121A"/>
          <w:spacing w:val="27"/>
          <w:sz w:val="21"/>
          <w:szCs w:val="21"/>
          <w:lang w:val="es-MX" w:eastAsia="es-MX"/>
        </w:rPr>
        <w:t xml:space="preserve"> </w:t>
      </w:r>
      <w:r w:rsidRPr="005C68DE">
        <w:rPr>
          <w:rFonts w:ascii="Abadi" w:hAnsi="Abadi" w:cs="Arial"/>
          <w:color w:val="13121A"/>
          <w:sz w:val="21"/>
          <w:szCs w:val="21"/>
          <w:lang w:val="es-MX" w:eastAsia="es-MX"/>
        </w:rPr>
        <w:t>presente</w:t>
      </w:r>
      <w:r w:rsidRPr="005C68DE">
        <w:rPr>
          <w:rFonts w:ascii="Abadi" w:hAnsi="Abadi" w:cs="Arial"/>
          <w:color w:val="13121A"/>
          <w:spacing w:val="20"/>
          <w:sz w:val="21"/>
          <w:szCs w:val="21"/>
          <w:lang w:val="es-MX" w:eastAsia="es-MX"/>
        </w:rPr>
        <w:t xml:space="preserve"> </w:t>
      </w:r>
      <w:r w:rsidRPr="005C68DE">
        <w:rPr>
          <w:rFonts w:ascii="Abadi" w:hAnsi="Abadi" w:cs="Arial"/>
          <w:color w:val="13121A"/>
          <w:sz w:val="21"/>
          <w:szCs w:val="21"/>
          <w:lang w:val="es-MX" w:eastAsia="es-MX"/>
        </w:rPr>
        <w:t>año</w:t>
      </w:r>
      <w:r w:rsidRPr="005C68DE">
        <w:rPr>
          <w:rFonts w:ascii="Abadi" w:hAnsi="Abadi" w:cs="Arial"/>
          <w:color w:val="13121A"/>
          <w:spacing w:val="21"/>
          <w:sz w:val="21"/>
          <w:szCs w:val="21"/>
          <w:lang w:val="es-MX" w:eastAsia="es-MX"/>
        </w:rPr>
        <w:t xml:space="preserve"> </w:t>
      </w:r>
      <w:r w:rsidRPr="005C68DE">
        <w:rPr>
          <w:rFonts w:ascii="Abadi" w:hAnsi="Abadi" w:cs="Arial"/>
          <w:color w:val="13121A"/>
          <w:sz w:val="21"/>
          <w:szCs w:val="21"/>
          <w:lang w:val="es-MX" w:eastAsia="es-MX"/>
        </w:rPr>
        <w:t>sobre</w:t>
      </w:r>
      <w:r w:rsidRPr="005C68DE">
        <w:rPr>
          <w:rFonts w:ascii="Abadi" w:hAnsi="Abadi" w:cs="Arial"/>
          <w:color w:val="13121A"/>
          <w:spacing w:val="18"/>
          <w:sz w:val="21"/>
          <w:szCs w:val="21"/>
          <w:lang w:val="es-MX" w:eastAsia="es-MX"/>
        </w:rPr>
        <w:t xml:space="preserve"> </w:t>
      </w:r>
      <w:r w:rsidRPr="005C68DE">
        <w:rPr>
          <w:rFonts w:ascii="Abadi" w:hAnsi="Abadi" w:cs="Arial"/>
          <w:color w:val="13121A"/>
          <w:sz w:val="21"/>
          <w:szCs w:val="21"/>
          <w:lang w:val="es-MX" w:eastAsia="es-MX"/>
        </w:rPr>
        <w:t>la</w:t>
      </w:r>
      <w:r w:rsidRPr="005C68DE">
        <w:rPr>
          <w:rFonts w:ascii="Abadi" w:hAnsi="Abadi" w:cs="Arial"/>
          <w:color w:val="13121A"/>
          <w:spacing w:val="26"/>
          <w:sz w:val="21"/>
          <w:szCs w:val="21"/>
          <w:lang w:val="es-MX" w:eastAsia="es-MX"/>
        </w:rPr>
        <w:t xml:space="preserve"> </w:t>
      </w:r>
      <w:r w:rsidRPr="005C68DE">
        <w:rPr>
          <w:rFonts w:ascii="Abadi" w:hAnsi="Abadi" w:cs="Arial"/>
          <w:color w:val="13121A"/>
          <w:sz w:val="21"/>
          <w:szCs w:val="21"/>
          <w:lang w:val="es-MX" w:eastAsia="es-MX"/>
        </w:rPr>
        <w:t>percepción</w:t>
      </w:r>
      <w:r w:rsidRPr="005C68DE">
        <w:rPr>
          <w:rFonts w:ascii="Abadi" w:hAnsi="Abadi" w:cs="Arial"/>
          <w:color w:val="13121A"/>
          <w:spacing w:val="-1"/>
          <w:sz w:val="21"/>
          <w:szCs w:val="21"/>
          <w:lang w:val="es-MX" w:eastAsia="es-MX"/>
        </w:rPr>
        <w:t xml:space="preserve"> </w:t>
      </w:r>
      <w:r w:rsidRPr="005C68DE">
        <w:rPr>
          <w:rFonts w:ascii="Abadi" w:hAnsi="Abadi" w:cs="Arial"/>
          <w:color w:val="13121A"/>
          <w:sz w:val="21"/>
          <w:szCs w:val="21"/>
          <w:lang w:val="es-MX" w:eastAsia="es-MX"/>
        </w:rPr>
        <w:t>social</w:t>
      </w:r>
      <w:r w:rsidRPr="005C68DE">
        <w:rPr>
          <w:rFonts w:ascii="Abadi" w:hAnsi="Abadi" w:cs="Arial"/>
          <w:color w:val="13121A"/>
          <w:spacing w:val="46"/>
          <w:sz w:val="21"/>
          <w:szCs w:val="21"/>
          <w:lang w:val="es-MX" w:eastAsia="es-MX"/>
        </w:rPr>
        <w:t xml:space="preserve"> </w:t>
      </w:r>
      <w:r w:rsidRPr="005C68DE">
        <w:rPr>
          <w:rFonts w:ascii="Abadi" w:hAnsi="Abadi" w:cs="Arial"/>
          <w:color w:val="13121A"/>
          <w:sz w:val="21"/>
          <w:szCs w:val="21"/>
          <w:lang w:val="es-MX" w:eastAsia="es-MX"/>
        </w:rPr>
        <w:t>sobre</w:t>
      </w:r>
      <w:r w:rsidRPr="005C68DE">
        <w:rPr>
          <w:rFonts w:ascii="Abadi" w:hAnsi="Abadi" w:cs="Arial"/>
          <w:color w:val="13121A"/>
          <w:spacing w:val="48"/>
          <w:sz w:val="21"/>
          <w:szCs w:val="21"/>
          <w:lang w:val="es-MX" w:eastAsia="es-MX"/>
        </w:rPr>
        <w:t xml:space="preserve"> </w:t>
      </w:r>
      <w:r w:rsidRPr="005C68DE">
        <w:rPr>
          <w:rFonts w:ascii="Abadi" w:hAnsi="Abadi" w:cs="Arial"/>
          <w:color w:val="13121A"/>
          <w:sz w:val="21"/>
          <w:szCs w:val="21"/>
          <w:lang w:val="es-MX" w:eastAsia="es-MX"/>
        </w:rPr>
        <w:t>inseguridad</w:t>
      </w:r>
      <w:r w:rsidRPr="005C68DE">
        <w:rPr>
          <w:rFonts w:ascii="Abadi" w:hAnsi="Abadi" w:cs="Arial"/>
          <w:color w:val="13121A"/>
          <w:spacing w:val="54"/>
          <w:sz w:val="21"/>
          <w:szCs w:val="21"/>
          <w:lang w:val="es-MX" w:eastAsia="es-MX"/>
        </w:rPr>
        <w:t xml:space="preserve"> </w:t>
      </w:r>
      <w:r w:rsidRPr="005C68DE">
        <w:rPr>
          <w:rFonts w:ascii="Abadi" w:hAnsi="Abadi" w:cs="Arial"/>
          <w:color w:val="13121A"/>
          <w:sz w:val="21"/>
          <w:szCs w:val="21"/>
          <w:lang w:val="es-MX" w:eastAsia="es-MX"/>
        </w:rPr>
        <w:t>pública</w:t>
      </w:r>
      <w:r w:rsidRPr="005C68DE">
        <w:rPr>
          <w:rFonts w:ascii="Abadi" w:hAnsi="Abadi" w:cs="Arial"/>
          <w:color w:val="13121A"/>
          <w:spacing w:val="40"/>
          <w:sz w:val="21"/>
          <w:szCs w:val="21"/>
          <w:lang w:val="es-MX" w:eastAsia="es-MX"/>
        </w:rPr>
        <w:t xml:space="preserve"> </w:t>
      </w:r>
      <w:r w:rsidRPr="005C68DE">
        <w:rPr>
          <w:rFonts w:ascii="Abadi" w:hAnsi="Abadi" w:cs="Arial"/>
          <w:color w:val="13121A"/>
          <w:sz w:val="21"/>
          <w:szCs w:val="21"/>
          <w:lang w:val="es-MX" w:eastAsia="es-MX"/>
        </w:rPr>
        <w:t>estableció</w:t>
      </w:r>
      <w:r w:rsidRPr="005C68DE">
        <w:rPr>
          <w:rFonts w:ascii="Abadi" w:hAnsi="Abadi" w:cs="Arial"/>
          <w:color w:val="13121A"/>
          <w:spacing w:val="40"/>
          <w:sz w:val="21"/>
          <w:szCs w:val="21"/>
          <w:lang w:val="es-MX" w:eastAsia="es-MX"/>
        </w:rPr>
        <w:t xml:space="preserve"> </w:t>
      </w:r>
      <w:r w:rsidRPr="005C68DE">
        <w:rPr>
          <w:rFonts w:ascii="Abadi" w:hAnsi="Abadi" w:cs="Arial"/>
          <w:color w:val="13121A"/>
          <w:sz w:val="21"/>
          <w:szCs w:val="21"/>
          <w:lang w:val="es-MX" w:eastAsia="es-MX"/>
        </w:rPr>
        <w:t>que</w:t>
      </w:r>
      <w:r w:rsidRPr="005C68DE">
        <w:rPr>
          <w:rFonts w:ascii="Abadi" w:hAnsi="Abadi" w:cs="Arial"/>
          <w:color w:val="13121A"/>
          <w:spacing w:val="52"/>
          <w:sz w:val="21"/>
          <w:szCs w:val="21"/>
          <w:lang w:val="es-MX" w:eastAsia="es-MX"/>
        </w:rPr>
        <w:t xml:space="preserve"> </w:t>
      </w:r>
      <w:r w:rsidRPr="005C68DE">
        <w:rPr>
          <w:rFonts w:ascii="Abadi" w:hAnsi="Abadi" w:cs="Arial"/>
          <w:color w:val="13121A"/>
          <w:sz w:val="21"/>
          <w:szCs w:val="21"/>
          <w:lang w:val="es-MX" w:eastAsia="es-MX"/>
        </w:rPr>
        <w:t>Guanajuato</w:t>
      </w:r>
      <w:r w:rsidRPr="005C68DE">
        <w:rPr>
          <w:rFonts w:ascii="Abadi" w:hAnsi="Abadi" w:cs="Arial"/>
          <w:color w:val="13121A"/>
          <w:spacing w:val="49"/>
          <w:sz w:val="21"/>
          <w:szCs w:val="21"/>
          <w:lang w:val="es-MX" w:eastAsia="es-MX"/>
        </w:rPr>
        <w:t xml:space="preserve"> </w:t>
      </w:r>
      <w:r w:rsidRPr="005C68DE">
        <w:rPr>
          <w:rFonts w:ascii="Abadi" w:hAnsi="Abadi" w:cs="Arial"/>
          <w:color w:val="13121A"/>
          <w:sz w:val="21"/>
          <w:szCs w:val="21"/>
          <w:lang w:val="es-MX" w:eastAsia="es-MX"/>
        </w:rPr>
        <w:t>tenía</w:t>
      </w:r>
      <w:r w:rsidRPr="005C68DE">
        <w:rPr>
          <w:rFonts w:ascii="Abadi" w:hAnsi="Abadi" w:cs="Arial"/>
          <w:color w:val="13121A"/>
          <w:spacing w:val="40"/>
          <w:sz w:val="21"/>
          <w:szCs w:val="21"/>
          <w:lang w:val="es-MX" w:eastAsia="es-MX"/>
        </w:rPr>
        <w:t xml:space="preserve"> </w:t>
      </w:r>
      <w:r w:rsidRPr="005C68DE">
        <w:rPr>
          <w:rFonts w:ascii="Abadi" w:hAnsi="Abadi" w:cs="Arial"/>
          <w:color w:val="13121A"/>
          <w:sz w:val="21"/>
          <w:szCs w:val="21"/>
          <w:lang w:val="es-MX" w:eastAsia="es-MX"/>
        </w:rPr>
        <w:t>un</w:t>
      </w:r>
      <w:r w:rsidRPr="005C68DE">
        <w:rPr>
          <w:rFonts w:ascii="Abadi" w:hAnsi="Abadi" w:cs="Arial"/>
          <w:color w:val="13121A"/>
          <w:spacing w:val="-3"/>
          <w:sz w:val="21"/>
          <w:szCs w:val="21"/>
          <w:lang w:val="es-MX" w:eastAsia="es-MX"/>
        </w:rPr>
        <w:t xml:space="preserve"> </w:t>
      </w:r>
      <w:r w:rsidRPr="005C68DE">
        <w:rPr>
          <w:rFonts w:ascii="Abadi" w:hAnsi="Abadi" w:cs="Arial"/>
          <w:color w:val="13121A"/>
          <w:sz w:val="21"/>
          <w:szCs w:val="21"/>
          <w:lang w:val="es-MX" w:eastAsia="es-MX"/>
        </w:rPr>
        <w:t>61.9%</w:t>
      </w:r>
      <w:r w:rsidRPr="005C68DE">
        <w:rPr>
          <w:rFonts w:ascii="Abadi" w:hAnsi="Abadi" w:cs="Arial"/>
          <w:color w:val="13121A"/>
          <w:spacing w:val="71"/>
          <w:sz w:val="21"/>
          <w:szCs w:val="21"/>
          <w:lang w:val="es-MX" w:eastAsia="es-MX"/>
        </w:rPr>
        <w:t xml:space="preserve"> </w:t>
      </w:r>
      <w:r w:rsidRPr="005C68DE">
        <w:rPr>
          <w:rFonts w:ascii="Abadi" w:hAnsi="Abadi" w:cs="Arial"/>
          <w:color w:val="13121A"/>
          <w:sz w:val="21"/>
          <w:szCs w:val="21"/>
          <w:lang w:val="es-MX" w:eastAsia="es-MX"/>
        </w:rPr>
        <w:t>de</w:t>
      </w:r>
      <w:r w:rsidRPr="005C68DE">
        <w:rPr>
          <w:rFonts w:ascii="Abadi" w:hAnsi="Abadi" w:cs="Arial"/>
          <w:color w:val="13121A"/>
          <w:spacing w:val="60"/>
          <w:sz w:val="21"/>
          <w:szCs w:val="21"/>
          <w:lang w:val="es-MX" w:eastAsia="es-MX"/>
        </w:rPr>
        <w:t xml:space="preserve"> </w:t>
      </w:r>
      <w:r w:rsidRPr="005C68DE">
        <w:rPr>
          <w:rFonts w:ascii="Abadi" w:hAnsi="Abadi" w:cs="Arial"/>
          <w:color w:val="13121A"/>
          <w:sz w:val="21"/>
          <w:szCs w:val="21"/>
          <w:lang w:val="es-MX" w:eastAsia="es-MX"/>
        </w:rPr>
        <w:t>su</w:t>
      </w:r>
      <w:r w:rsidRPr="005C68DE">
        <w:rPr>
          <w:rFonts w:ascii="Abadi" w:hAnsi="Abadi" w:cs="Arial"/>
          <w:color w:val="13121A"/>
          <w:spacing w:val="52"/>
          <w:sz w:val="21"/>
          <w:szCs w:val="21"/>
          <w:lang w:val="es-MX" w:eastAsia="es-MX"/>
        </w:rPr>
        <w:t xml:space="preserve"> </w:t>
      </w:r>
      <w:r w:rsidRPr="005C68DE">
        <w:rPr>
          <w:rFonts w:ascii="Abadi" w:hAnsi="Abadi" w:cs="Arial"/>
          <w:color w:val="13121A"/>
          <w:sz w:val="21"/>
          <w:szCs w:val="21"/>
          <w:lang w:val="es-MX" w:eastAsia="es-MX"/>
        </w:rPr>
        <w:t>población</w:t>
      </w:r>
      <w:r w:rsidRPr="005C68DE">
        <w:rPr>
          <w:rFonts w:ascii="Abadi" w:hAnsi="Abadi" w:cs="Arial"/>
          <w:color w:val="13121A"/>
          <w:spacing w:val="58"/>
          <w:sz w:val="21"/>
          <w:szCs w:val="21"/>
          <w:lang w:val="es-MX" w:eastAsia="es-MX"/>
        </w:rPr>
        <w:t xml:space="preserve"> </w:t>
      </w:r>
      <w:r w:rsidRPr="005C68DE">
        <w:rPr>
          <w:rFonts w:ascii="Abadi" w:hAnsi="Abadi" w:cs="Arial"/>
          <w:color w:val="13121A"/>
          <w:sz w:val="21"/>
          <w:szCs w:val="21"/>
          <w:lang w:val="es-MX" w:eastAsia="es-MX"/>
        </w:rPr>
        <w:t>que</w:t>
      </w:r>
      <w:r w:rsidRPr="005C68DE">
        <w:rPr>
          <w:rFonts w:ascii="Abadi" w:hAnsi="Abadi" w:cs="Arial"/>
          <w:color w:val="13121A"/>
          <w:spacing w:val="65"/>
          <w:sz w:val="21"/>
          <w:szCs w:val="21"/>
          <w:lang w:val="es-MX" w:eastAsia="es-MX"/>
        </w:rPr>
        <w:t xml:space="preserve"> </w:t>
      </w:r>
      <w:r w:rsidRPr="005C68DE">
        <w:rPr>
          <w:rFonts w:ascii="Abadi" w:hAnsi="Abadi" w:cs="Arial"/>
          <w:color w:val="13121A"/>
          <w:sz w:val="21"/>
          <w:szCs w:val="21"/>
          <w:lang w:val="es-MX" w:eastAsia="es-MX"/>
        </w:rPr>
        <w:t>se</w:t>
      </w:r>
      <w:r w:rsidRPr="005C68DE">
        <w:rPr>
          <w:rFonts w:ascii="Abadi" w:hAnsi="Abadi" w:cs="Arial"/>
          <w:color w:val="13121A"/>
          <w:spacing w:val="58"/>
          <w:sz w:val="21"/>
          <w:szCs w:val="21"/>
          <w:lang w:val="es-MX" w:eastAsia="es-MX"/>
        </w:rPr>
        <w:t xml:space="preserve"> </w:t>
      </w:r>
      <w:r w:rsidRPr="005C68DE">
        <w:rPr>
          <w:rFonts w:ascii="Abadi" w:hAnsi="Abadi" w:cs="Arial"/>
          <w:color w:val="13121A"/>
          <w:sz w:val="21"/>
          <w:szCs w:val="21"/>
          <w:lang w:val="es-MX" w:eastAsia="es-MX"/>
        </w:rPr>
        <w:t>sentía</w:t>
      </w:r>
      <w:r w:rsidRPr="005C68DE">
        <w:rPr>
          <w:rFonts w:ascii="Abadi" w:hAnsi="Abadi" w:cs="Arial"/>
          <w:color w:val="13121A"/>
          <w:spacing w:val="55"/>
          <w:sz w:val="21"/>
          <w:szCs w:val="21"/>
          <w:lang w:val="es-MX" w:eastAsia="es-MX"/>
        </w:rPr>
        <w:t xml:space="preserve"> </w:t>
      </w:r>
      <w:r w:rsidRPr="005C68DE">
        <w:rPr>
          <w:rFonts w:ascii="Abadi" w:hAnsi="Abadi" w:cs="Arial"/>
          <w:color w:val="13121A"/>
          <w:sz w:val="21"/>
          <w:szCs w:val="21"/>
          <w:lang w:val="es-MX" w:eastAsia="es-MX"/>
        </w:rPr>
        <w:t>inseguro,</w:t>
      </w:r>
      <w:r w:rsidRPr="005C68DE">
        <w:rPr>
          <w:rFonts w:ascii="Abadi" w:hAnsi="Abadi" w:cs="Arial"/>
          <w:color w:val="13121A"/>
          <w:spacing w:val="80"/>
          <w:sz w:val="21"/>
          <w:szCs w:val="21"/>
          <w:lang w:val="es-MX" w:eastAsia="es-MX"/>
        </w:rPr>
        <w:t xml:space="preserve"> </w:t>
      </w:r>
      <w:r w:rsidRPr="005C68DE">
        <w:rPr>
          <w:rFonts w:ascii="Abadi" w:hAnsi="Abadi" w:cs="Arial"/>
          <w:color w:val="13121A"/>
          <w:sz w:val="21"/>
          <w:szCs w:val="21"/>
          <w:lang w:val="es-MX" w:eastAsia="es-MX"/>
        </w:rPr>
        <w:t>y</w:t>
      </w:r>
      <w:r w:rsidRPr="005C68DE">
        <w:rPr>
          <w:rFonts w:ascii="Abadi" w:hAnsi="Abadi" w:cs="Arial"/>
          <w:color w:val="13121A"/>
          <w:spacing w:val="62"/>
          <w:sz w:val="21"/>
          <w:szCs w:val="21"/>
          <w:lang w:val="es-MX" w:eastAsia="es-MX"/>
        </w:rPr>
        <w:t xml:space="preserve"> </w:t>
      </w:r>
      <w:r w:rsidRPr="005C68DE">
        <w:rPr>
          <w:rFonts w:ascii="Abadi" w:hAnsi="Abadi" w:cs="Arial"/>
          <w:color w:val="13121A"/>
          <w:sz w:val="21"/>
          <w:szCs w:val="21"/>
          <w:lang w:val="es-MX" w:eastAsia="es-MX"/>
        </w:rPr>
        <w:t>para</w:t>
      </w:r>
      <w:r w:rsidRPr="005C68DE">
        <w:rPr>
          <w:rFonts w:ascii="Abadi" w:hAnsi="Abadi" w:cs="Arial"/>
          <w:color w:val="13121A"/>
          <w:spacing w:val="52"/>
          <w:sz w:val="21"/>
          <w:szCs w:val="21"/>
          <w:lang w:val="es-MX" w:eastAsia="es-MX"/>
        </w:rPr>
        <w:t xml:space="preserve"> </w:t>
      </w:r>
      <w:r w:rsidRPr="005C68DE">
        <w:rPr>
          <w:rFonts w:ascii="Abadi" w:hAnsi="Abadi" w:cs="Arial"/>
          <w:color w:val="13121A"/>
          <w:sz w:val="21"/>
          <w:szCs w:val="21"/>
          <w:lang w:val="es-MX" w:eastAsia="es-MX"/>
        </w:rPr>
        <w:t>el</w:t>
      </w:r>
      <w:r w:rsidRPr="005C68DE">
        <w:rPr>
          <w:rFonts w:ascii="Abadi" w:hAnsi="Abadi" w:cs="Arial"/>
          <w:color w:val="13121A"/>
          <w:spacing w:val="65"/>
          <w:sz w:val="21"/>
          <w:szCs w:val="21"/>
          <w:lang w:val="es-MX" w:eastAsia="es-MX"/>
        </w:rPr>
        <w:t xml:space="preserve"> </w:t>
      </w:r>
      <w:r w:rsidRPr="005C68DE">
        <w:rPr>
          <w:rFonts w:ascii="Abadi" w:hAnsi="Abadi" w:cs="Arial"/>
          <w:color w:val="13121A"/>
          <w:sz w:val="21"/>
          <w:szCs w:val="21"/>
          <w:lang w:val="es-MX" w:eastAsia="es-MX"/>
        </w:rPr>
        <w:t>segundo</w:t>
      </w:r>
      <w:r w:rsidRPr="005C68DE">
        <w:rPr>
          <w:rFonts w:ascii="Abadi" w:hAnsi="Abadi" w:cs="Arial"/>
          <w:color w:val="13121A"/>
          <w:spacing w:val="-1"/>
          <w:sz w:val="21"/>
          <w:szCs w:val="21"/>
          <w:lang w:val="es-MX" w:eastAsia="es-MX"/>
        </w:rPr>
        <w:t xml:space="preserve"> </w:t>
      </w:r>
      <w:r w:rsidRPr="005C68DE">
        <w:rPr>
          <w:rFonts w:ascii="Abadi" w:hAnsi="Abadi" w:cs="Arial"/>
          <w:color w:val="13121A"/>
          <w:sz w:val="21"/>
          <w:szCs w:val="21"/>
          <w:lang w:val="es-MX" w:eastAsia="es-MX"/>
        </w:rPr>
        <w:t>trimestre</w:t>
      </w:r>
      <w:r w:rsidRPr="005C68DE">
        <w:rPr>
          <w:rFonts w:ascii="Abadi" w:hAnsi="Abadi" w:cs="Arial"/>
          <w:color w:val="13121A"/>
          <w:spacing w:val="-10"/>
          <w:sz w:val="21"/>
          <w:szCs w:val="21"/>
          <w:lang w:val="es-MX" w:eastAsia="es-MX"/>
        </w:rPr>
        <w:t xml:space="preserve"> </w:t>
      </w:r>
      <w:r w:rsidRPr="005C68DE">
        <w:rPr>
          <w:rFonts w:ascii="Abadi" w:hAnsi="Abadi" w:cs="Arial"/>
          <w:color w:val="13121A"/>
          <w:sz w:val="21"/>
          <w:szCs w:val="21"/>
          <w:lang w:val="es-MX" w:eastAsia="es-MX"/>
        </w:rPr>
        <w:t>de</w:t>
      </w:r>
      <w:r w:rsidRPr="005C68DE">
        <w:rPr>
          <w:rFonts w:ascii="Abadi" w:hAnsi="Abadi" w:cs="Arial"/>
          <w:color w:val="13121A"/>
          <w:spacing w:val="-14"/>
          <w:sz w:val="21"/>
          <w:szCs w:val="21"/>
          <w:lang w:val="es-MX" w:eastAsia="es-MX"/>
        </w:rPr>
        <w:t xml:space="preserve"> </w:t>
      </w:r>
      <w:r w:rsidRPr="005C68DE">
        <w:rPr>
          <w:rFonts w:ascii="Abadi" w:hAnsi="Abadi" w:cs="Arial"/>
          <w:color w:val="13121A"/>
          <w:sz w:val="21"/>
          <w:szCs w:val="21"/>
          <w:lang w:val="es-MX" w:eastAsia="es-MX"/>
        </w:rPr>
        <w:t>este</w:t>
      </w:r>
      <w:r w:rsidRPr="005C68DE">
        <w:rPr>
          <w:rFonts w:ascii="Abadi" w:hAnsi="Abadi" w:cs="Arial"/>
          <w:color w:val="13121A"/>
          <w:spacing w:val="-1"/>
          <w:sz w:val="21"/>
          <w:szCs w:val="21"/>
          <w:lang w:val="es-MX" w:eastAsia="es-MX"/>
        </w:rPr>
        <w:t xml:space="preserve"> </w:t>
      </w:r>
      <w:r w:rsidRPr="005C68DE">
        <w:rPr>
          <w:rFonts w:ascii="Abadi" w:hAnsi="Abadi" w:cs="Arial"/>
          <w:color w:val="13121A"/>
          <w:sz w:val="21"/>
          <w:szCs w:val="21"/>
          <w:lang w:val="es-MX" w:eastAsia="es-MX"/>
        </w:rPr>
        <w:t>mismo</w:t>
      </w:r>
      <w:r w:rsidRPr="005C68DE">
        <w:rPr>
          <w:rFonts w:ascii="Abadi" w:hAnsi="Abadi" w:cs="Arial"/>
          <w:color w:val="13121A"/>
          <w:spacing w:val="-8"/>
          <w:sz w:val="21"/>
          <w:szCs w:val="21"/>
          <w:lang w:val="es-MX" w:eastAsia="es-MX"/>
        </w:rPr>
        <w:t xml:space="preserve"> </w:t>
      </w:r>
      <w:r w:rsidRPr="005C68DE">
        <w:rPr>
          <w:rFonts w:ascii="Abadi" w:hAnsi="Abadi" w:cs="Arial"/>
          <w:color w:val="13121A"/>
          <w:sz w:val="21"/>
          <w:szCs w:val="21"/>
          <w:lang w:val="es-MX" w:eastAsia="es-MX"/>
        </w:rPr>
        <w:t>año,</w:t>
      </w:r>
      <w:r w:rsidRPr="005C68DE">
        <w:rPr>
          <w:rFonts w:ascii="Abadi" w:hAnsi="Abadi" w:cs="Arial"/>
          <w:color w:val="13121A"/>
          <w:spacing w:val="11"/>
          <w:sz w:val="21"/>
          <w:szCs w:val="21"/>
          <w:lang w:val="es-MX" w:eastAsia="es-MX"/>
        </w:rPr>
        <w:t xml:space="preserve"> </w:t>
      </w:r>
      <w:r w:rsidRPr="005C68DE">
        <w:rPr>
          <w:rFonts w:ascii="Abadi" w:hAnsi="Abadi" w:cs="Arial"/>
          <w:color w:val="13121A"/>
          <w:sz w:val="21"/>
          <w:szCs w:val="21"/>
          <w:lang w:val="es-MX" w:eastAsia="es-MX"/>
        </w:rPr>
        <w:t>la</w:t>
      </w:r>
      <w:r w:rsidRPr="005C68DE">
        <w:rPr>
          <w:rFonts w:ascii="Abadi" w:hAnsi="Abadi" w:cs="Arial"/>
          <w:color w:val="13121A"/>
          <w:spacing w:val="-6"/>
          <w:sz w:val="21"/>
          <w:szCs w:val="21"/>
          <w:lang w:val="es-MX" w:eastAsia="es-MX"/>
        </w:rPr>
        <w:t xml:space="preserve"> </w:t>
      </w:r>
      <w:r w:rsidRPr="005C68DE">
        <w:rPr>
          <w:rFonts w:ascii="Abadi" w:hAnsi="Abadi" w:cs="Arial"/>
          <w:color w:val="13121A"/>
          <w:sz w:val="21"/>
          <w:szCs w:val="21"/>
          <w:lang w:val="es-MX" w:eastAsia="es-MX"/>
        </w:rPr>
        <w:t>misma</w:t>
      </w:r>
      <w:r w:rsidRPr="005C68DE">
        <w:rPr>
          <w:rFonts w:ascii="Abadi" w:hAnsi="Abadi" w:cs="Arial"/>
          <w:color w:val="13121A"/>
          <w:spacing w:val="-10"/>
          <w:sz w:val="21"/>
          <w:szCs w:val="21"/>
          <w:lang w:val="es-MX" w:eastAsia="es-MX"/>
        </w:rPr>
        <w:t xml:space="preserve"> </w:t>
      </w:r>
      <w:r w:rsidRPr="005C68DE">
        <w:rPr>
          <w:rFonts w:ascii="Abadi" w:hAnsi="Abadi" w:cs="Arial"/>
          <w:color w:val="13121A"/>
          <w:sz w:val="21"/>
          <w:szCs w:val="21"/>
          <w:lang w:val="es-MX" w:eastAsia="es-MX"/>
        </w:rPr>
        <w:t>encuesta</w:t>
      </w:r>
      <w:r w:rsidRPr="005C68DE">
        <w:rPr>
          <w:rFonts w:ascii="Abadi" w:hAnsi="Abadi" w:cs="Arial"/>
          <w:color w:val="13121A"/>
          <w:spacing w:val="-15"/>
          <w:sz w:val="21"/>
          <w:szCs w:val="21"/>
          <w:lang w:val="es-MX" w:eastAsia="es-MX"/>
        </w:rPr>
        <w:t xml:space="preserve"> </w:t>
      </w:r>
      <w:r w:rsidRPr="005C68DE">
        <w:rPr>
          <w:rFonts w:ascii="Abadi" w:hAnsi="Abadi" w:cs="Arial"/>
          <w:color w:val="13121A"/>
          <w:sz w:val="21"/>
          <w:szCs w:val="21"/>
          <w:lang w:val="es-MX" w:eastAsia="es-MX"/>
        </w:rPr>
        <w:t>estableció</w:t>
      </w:r>
      <w:r w:rsidRPr="005C68DE">
        <w:rPr>
          <w:rFonts w:ascii="Abadi" w:hAnsi="Abadi" w:cs="Arial"/>
          <w:color w:val="13121A"/>
          <w:spacing w:val="-13"/>
          <w:sz w:val="21"/>
          <w:szCs w:val="21"/>
          <w:lang w:val="es-MX" w:eastAsia="es-MX"/>
        </w:rPr>
        <w:t xml:space="preserve"> </w:t>
      </w:r>
      <w:r w:rsidRPr="005C68DE">
        <w:rPr>
          <w:rFonts w:ascii="Abadi" w:hAnsi="Abadi" w:cs="Arial"/>
          <w:color w:val="13121A"/>
          <w:sz w:val="21"/>
          <w:szCs w:val="21"/>
          <w:lang w:val="es-MX" w:eastAsia="es-MX"/>
        </w:rPr>
        <w:t>un</w:t>
      </w:r>
      <w:r w:rsidRPr="005C68DE">
        <w:rPr>
          <w:rFonts w:ascii="Abadi" w:hAnsi="Abadi" w:cs="Arial"/>
          <w:color w:val="13121A"/>
          <w:spacing w:val="-9"/>
          <w:sz w:val="21"/>
          <w:szCs w:val="21"/>
          <w:lang w:val="es-MX" w:eastAsia="es-MX"/>
        </w:rPr>
        <w:t xml:space="preserve"> </w:t>
      </w:r>
      <w:r w:rsidRPr="005C68DE">
        <w:rPr>
          <w:rFonts w:ascii="Abadi" w:hAnsi="Abadi" w:cs="Arial"/>
          <w:color w:val="13121A"/>
          <w:sz w:val="21"/>
          <w:szCs w:val="21"/>
          <w:lang w:val="es-MX" w:eastAsia="es-MX"/>
        </w:rPr>
        <w:t>resultado</w:t>
      </w:r>
      <w:r w:rsidR="00EB57B1">
        <w:rPr>
          <w:rFonts w:ascii="Abadi" w:hAnsi="Abadi" w:cs="Arial"/>
          <w:color w:val="13121A"/>
          <w:sz w:val="21"/>
          <w:szCs w:val="21"/>
          <w:lang w:val="es-MX" w:eastAsia="es-MX"/>
        </w:rPr>
        <w:t xml:space="preserve"> </w:t>
      </w:r>
      <w:r w:rsidR="0042145F" w:rsidRPr="0042145F">
        <w:rPr>
          <w:rFonts w:ascii="Abadi" w:hAnsi="Abadi" w:cs="Arial"/>
          <w:color w:val="13121A"/>
          <w:sz w:val="21"/>
          <w:szCs w:val="21"/>
          <w:lang w:val="es-MX" w:eastAsia="es-MX"/>
        </w:rPr>
        <w:t>del 64.7% de percepción de inseguridad.</w:t>
      </w:r>
    </w:p>
    <w:p w14:paraId="4AD6BD60" w14:textId="77777777" w:rsidR="00EB57B1" w:rsidRPr="0042145F" w:rsidRDefault="00EB57B1" w:rsidP="00EB57B1">
      <w:pPr>
        <w:kinsoku w:val="0"/>
        <w:overflowPunct w:val="0"/>
        <w:autoSpaceDE w:val="0"/>
        <w:autoSpaceDN w:val="0"/>
        <w:adjustRightInd w:val="0"/>
        <w:ind w:left="200" w:right="391" w:hanging="1"/>
        <w:jc w:val="both"/>
        <w:rPr>
          <w:rFonts w:ascii="Abadi" w:hAnsi="Abadi" w:cs="Arial"/>
          <w:color w:val="13121A"/>
          <w:sz w:val="21"/>
          <w:szCs w:val="21"/>
          <w:lang w:val="es-MX" w:eastAsia="es-MX"/>
        </w:rPr>
      </w:pPr>
    </w:p>
    <w:p w14:paraId="212B141A" w14:textId="5D4F3AAF" w:rsidR="004A01DC" w:rsidRPr="004A01DC" w:rsidRDefault="0042145F" w:rsidP="003D7215">
      <w:pPr>
        <w:kinsoku w:val="0"/>
        <w:overflowPunct w:val="0"/>
        <w:autoSpaceDE w:val="0"/>
        <w:autoSpaceDN w:val="0"/>
        <w:adjustRightInd w:val="0"/>
        <w:ind w:left="48" w:hanging="9"/>
        <w:jc w:val="both"/>
        <w:rPr>
          <w:rFonts w:ascii="Abadi" w:hAnsi="Abadi" w:cs="Arial"/>
          <w:color w:val="12121A"/>
          <w:sz w:val="21"/>
          <w:szCs w:val="21"/>
          <w:lang w:val="es-MX" w:eastAsia="es-MX"/>
        </w:rPr>
      </w:pPr>
      <w:r w:rsidRPr="0042145F">
        <w:rPr>
          <w:rFonts w:ascii="Abadi" w:hAnsi="Abadi" w:cs="Arial"/>
          <w:color w:val="13121A"/>
          <w:sz w:val="21"/>
          <w:szCs w:val="21"/>
          <w:lang w:val="es-MX" w:eastAsia="es-MX"/>
        </w:rPr>
        <w:t>Aun y con los datos oficiales a la vista</w:t>
      </w:r>
      <w:r w:rsidRPr="0042145F">
        <w:rPr>
          <w:rFonts w:ascii="Abadi" w:hAnsi="Abadi" w:cs="Arial"/>
          <w:color w:val="13121A"/>
          <w:spacing w:val="-3"/>
          <w:sz w:val="21"/>
          <w:szCs w:val="21"/>
          <w:lang w:val="es-MX" w:eastAsia="es-MX"/>
        </w:rPr>
        <w:t xml:space="preserve"> </w:t>
      </w:r>
      <w:r w:rsidRPr="0042145F">
        <w:rPr>
          <w:rFonts w:ascii="Abadi" w:hAnsi="Abadi" w:cs="Arial"/>
          <w:color w:val="13121A"/>
          <w:sz w:val="21"/>
          <w:szCs w:val="21"/>
          <w:lang w:val="es-MX" w:eastAsia="es-MX"/>
        </w:rPr>
        <w:t>de todos,</w:t>
      </w:r>
      <w:r w:rsidRPr="0042145F">
        <w:rPr>
          <w:rFonts w:ascii="Abadi" w:hAnsi="Abadi" w:cs="Arial"/>
          <w:color w:val="13121A"/>
          <w:spacing w:val="28"/>
          <w:sz w:val="21"/>
          <w:szCs w:val="21"/>
          <w:lang w:val="es-MX" w:eastAsia="es-MX"/>
        </w:rPr>
        <w:t xml:space="preserve"> </w:t>
      </w:r>
      <w:r w:rsidRPr="0042145F">
        <w:rPr>
          <w:rFonts w:ascii="Abadi" w:hAnsi="Abadi" w:cs="Arial"/>
          <w:color w:val="13121A"/>
          <w:sz w:val="21"/>
          <w:szCs w:val="21"/>
          <w:lang w:val="es-MX" w:eastAsia="es-MX"/>
        </w:rPr>
        <w:t>el alcalde no cambió su</w:t>
      </w:r>
      <w:r w:rsidRPr="0042145F">
        <w:rPr>
          <w:rFonts w:ascii="Abadi" w:hAnsi="Abadi" w:cs="Arial"/>
          <w:color w:val="13121A"/>
          <w:spacing w:val="-1"/>
          <w:sz w:val="21"/>
          <w:szCs w:val="21"/>
          <w:lang w:val="es-MX" w:eastAsia="es-MX"/>
        </w:rPr>
        <w:t xml:space="preserve"> </w:t>
      </w:r>
      <w:r w:rsidRPr="0042145F">
        <w:rPr>
          <w:rFonts w:ascii="Abadi" w:hAnsi="Abadi" w:cs="Arial"/>
          <w:color w:val="13121A"/>
          <w:sz w:val="21"/>
          <w:szCs w:val="21"/>
          <w:lang w:val="es-MX" w:eastAsia="es-MX"/>
        </w:rPr>
        <w:t>estrategia en seguridad pública y nuevamente</w:t>
      </w:r>
      <w:r w:rsidRPr="0042145F">
        <w:rPr>
          <w:rFonts w:ascii="Abadi" w:hAnsi="Abadi" w:cs="Arial"/>
          <w:color w:val="13121A"/>
          <w:spacing w:val="-4"/>
          <w:sz w:val="21"/>
          <w:szCs w:val="21"/>
          <w:lang w:val="es-MX" w:eastAsia="es-MX"/>
        </w:rPr>
        <w:t xml:space="preserve"> </w:t>
      </w:r>
      <w:r w:rsidRPr="0042145F">
        <w:rPr>
          <w:rFonts w:ascii="Abadi" w:hAnsi="Abadi" w:cs="Arial"/>
          <w:color w:val="13121A"/>
          <w:sz w:val="21"/>
          <w:szCs w:val="21"/>
          <w:lang w:val="es-MX" w:eastAsia="es-MX"/>
        </w:rPr>
        <w:t>los ciudadanos se vieron</w:t>
      </w:r>
      <w:r w:rsidR="00EB57B1">
        <w:rPr>
          <w:rFonts w:ascii="Abadi" w:hAnsi="Abadi" w:cs="Arial"/>
          <w:color w:val="13121A"/>
          <w:sz w:val="21"/>
          <w:szCs w:val="21"/>
          <w:lang w:val="es-MX" w:eastAsia="es-MX"/>
        </w:rPr>
        <w:t xml:space="preserve"> </w:t>
      </w:r>
      <w:r w:rsidRPr="0042145F">
        <w:rPr>
          <w:rFonts w:ascii="Abadi" w:hAnsi="Abadi" w:cs="Arial"/>
          <w:color w:val="13121A"/>
          <w:sz w:val="21"/>
          <w:szCs w:val="21"/>
          <w:lang w:val="es-MX" w:eastAsia="es-MX"/>
        </w:rPr>
        <w:t>cara a cara con la violencia,</w:t>
      </w:r>
      <w:r w:rsidRPr="0042145F">
        <w:rPr>
          <w:rFonts w:ascii="Abadi" w:hAnsi="Abadi" w:cs="Arial"/>
          <w:color w:val="13121A"/>
          <w:spacing w:val="32"/>
          <w:sz w:val="21"/>
          <w:szCs w:val="21"/>
          <w:lang w:val="es-MX" w:eastAsia="es-MX"/>
        </w:rPr>
        <w:t xml:space="preserve"> </w:t>
      </w:r>
      <w:r w:rsidRPr="0042145F">
        <w:rPr>
          <w:rFonts w:ascii="Abadi" w:hAnsi="Abadi" w:cs="Arial"/>
          <w:color w:val="13121A"/>
          <w:sz w:val="21"/>
          <w:szCs w:val="21"/>
          <w:lang w:val="es-MX" w:eastAsia="es-MX"/>
        </w:rPr>
        <w:t>tan solo del</w:t>
      </w:r>
      <w:r w:rsidRPr="0042145F">
        <w:rPr>
          <w:rFonts w:ascii="Abadi" w:hAnsi="Abadi" w:cs="Arial"/>
          <w:color w:val="13121A"/>
          <w:spacing w:val="34"/>
          <w:sz w:val="21"/>
          <w:szCs w:val="21"/>
          <w:lang w:val="es-MX" w:eastAsia="es-MX"/>
        </w:rPr>
        <w:t xml:space="preserve"> </w:t>
      </w:r>
      <w:r w:rsidRPr="0042145F">
        <w:rPr>
          <w:rFonts w:ascii="Abadi" w:hAnsi="Abadi" w:cs="Arial"/>
          <w:color w:val="13121A"/>
          <w:sz w:val="21"/>
          <w:szCs w:val="21"/>
          <w:lang w:val="es-MX" w:eastAsia="es-MX"/>
        </w:rPr>
        <w:t>19 al 25 de</w:t>
      </w:r>
      <w:r w:rsidRPr="0042145F">
        <w:rPr>
          <w:rFonts w:ascii="Abadi" w:hAnsi="Abadi" w:cs="Arial"/>
          <w:color w:val="13121A"/>
          <w:spacing w:val="26"/>
          <w:sz w:val="21"/>
          <w:szCs w:val="21"/>
          <w:lang w:val="es-MX" w:eastAsia="es-MX"/>
        </w:rPr>
        <w:t xml:space="preserve"> </w:t>
      </w:r>
      <w:r w:rsidRPr="0042145F">
        <w:rPr>
          <w:rFonts w:ascii="Abadi" w:hAnsi="Abadi" w:cs="Arial"/>
          <w:color w:val="13121A"/>
          <w:sz w:val="21"/>
          <w:szCs w:val="21"/>
          <w:lang w:val="es-MX" w:eastAsia="es-MX"/>
        </w:rPr>
        <w:t>julio los medios de</w:t>
      </w:r>
      <w:r w:rsidR="003D7215">
        <w:rPr>
          <w:rFonts w:ascii="Abadi" w:hAnsi="Abadi" w:cs="Arial"/>
          <w:color w:val="13121A"/>
          <w:sz w:val="21"/>
          <w:szCs w:val="21"/>
          <w:lang w:val="es-MX" w:eastAsia="es-MX"/>
        </w:rPr>
        <w:t xml:space="preserve"> </w:t>
      </w:r>
      <w:r w:rsidR="004A01DC" w:rsidRPr="004A01DC">
        <w:rPr>
          <w:rFonts w:ascii="Abadi" w:hAnsi="Abadi" w:cs="Arial"/>
          <w:color w:val="12121A"/>
          <w:sz w:val="21"/>
          <w:szCs w:val="21"/>
          <w:lang w:val="es-MX" w:eastAsia="es-MX"/>
        </w:rPr>
        <w:t>comunicación</w:t>
      </w:r>
      <w:r w:rsidR="004A01DC" w:rsidRPr="004A01DC">
        <w:rPr>
          <w:rFonts w:ascii="Abadi" w:hAnsi="Abadi" w:cs="Arial"/>
          <w:color w:val="12121A"/>
          <w:spacing w:val="-19"/>
          <w:sz w:val="21"/>
          <w:szCs w:val="21"/>
          <w:lang w:val="es-MX" w:eastAsia="es-MX"/>
        </w:rPr>
        <w:t xml:space="preserve"> </w:t>
      </w:r>
      <w:r w:rsidR="004A01DC" w:rsidRPr="004A01DC">
        <w:rPr>
          <w:rFonts w:ascii="Abadi" w:hAnsi="Abadi" w:cs="Arial"/>
          <w:color w:val="12121A"/>
          <w:sz w:val="21"/>
          <w:szCs w:val="21"/>
          <w:lang w:val="es-MX" w:eastAsia="es-MX"/>
        </w:rPr>
        <w:t>locales</w:t>
      </w:r>
      <w:r w:rsidR="004A01DC" w:rsidRPr="004A01DC">
        <w:rPr>
          <w:rFonts w:ascii="Abadi" w:hAnsi="Abadi" w:cs="Arial"/>
          <w:color w:val="12121A"/>
          <w:spacing w:val="-18"/>
          <w:sz w:val="21"/>
          <w:szCs w:val="21"/>
          <w:lang w:val="es-MX" w:eastAsia="es-MX"/>
        </w:rPr>
        <w:t xml:space="preserve"> </w:t>
      </w:r>
      <w:r w:rsidR="004A01DC" w:rsidRPr="004A01DC">
        <w:rPr>
          <w:rFonts w:ascii="Abadi" w:hAnsi="Abadi" w:cs="Arial"/>
          <w:color w:val="12121A"/>
          <w:sz w:val="21"/>
          <w:szCs w:val="21"/>
          <w:lang w:val="es-MX" w:eastAsia="es-MX"/>
        </w:rPr>
        <w:t>expusieron</w:t>
      </w:r>
      <w:r w:rsidR="004A01DC" w:rsidRPr="004A01DC">
        <w:rPr>
          <w:rFonts w:ascii="Abadi" w:hAnsi="Abadi" w:cs="Arial"/>
          <w:color w:val="12121A"/>
          <w:spacing w:val="-18"/>
          <w:sz w:val="21"/>
          <w:szCs w:val="21"/>
          <w:lang w:val="es-MX" w:eastAsia="es-MX"/>
        </w:rPr>
        <w:t xml:space="preserve"> </w:t>
      </w:r>
      <w:r w:rsidR="004A01DC" w:rsidRPr="004A01DC">
        <w:rPr>
          <w:rFonts w:ascii="Abadi" w:hAnsi="Abadi" w:cs="Arial"/>
          <w:color w:val="12121A"/>
          <w:sz w:val="21"/>
          <w:szCs w:val="21"/>
          <w:lang w:val="es-MX" w:eastAsia="es-MX"/>
        </w:rPr>
        <w:t>la</w:t>
      </w:r>
      <w:r w:rsidR="004A01DC" w:rsidRPr="004A01DC">
        <w:rPr>
          <w:rFonts w:ascii="Abadi" w:hAnsi="Abadi" w:cs="Arial"/>
          <w:color w:val="12121A"/>
          <w:spacing w:val="-18"/>
          <w:sz w:val="21"/>
          <w:szCs w:val="21"/>
          <w:lang w:val="es-MX" w:eastAsia="es-MX"/>
        </w:rPr>
        <w:t xml:space="preserve"> </w:t>
      </w:r>
      <w:r w:rsidR="004A01DC" w:rsidRPr="004A01DC">
        <w:rPr>
          <w:rFonts w:ascii="Abadi" w:hAnsi="Abadi" w:cs="Arial"/>
          <w:color w:val="12121A"/>
          <w:sz w:val="21"/>
          <w:szCs w:val="21"/>
          <w:lang w:val="es-MX" w:eastAsia="es-MX"/>
        </w:rPr>
        <w:t>muerte</w:t>
      </w:r>
      <w:r w:rsidR="004A01DC" w:rsidRPr="004A01DC">
        <w:rPr>
          <w:rFonts w:ascii="Abadi" w:hAnsi="Abadi" w:cs="Arial"/>
          <w:color w:val="12121A"/>
          <w:spacing w:val="-18"/>
          <w:sz w:val="21"/>
          <w:szCs w:val="21"/>
          <w:lang w:val="es-MX" w:eastAsia="es-MX"/>
        </w:rPr>
        <w:t xml:space="preserve"> </w:t>
      </w:r>
      <w:r w:rsidR="004A01DC" w:rsidRPr="004A01DC">
        <w:rPr>
          <w:rFonts w:ascii="Abadi" w:hAnsi="Abadi" w:cs="Arial"/>
          <w:color w:val="12121A"/>
          <w:sz w:val="21"/>
          <w:szCs w:val="21"/>
          <w:lang w:val="es-MX" w:eastAsia="es-MX"/>
        </w:rPr>
        <w:t>de</w:t>
      </w:r>
      <w:r w:rsidR="004A01DC" w:rsidRPr="004A01DC">
        <w:rPr>
          <w:rFonts w:ascii="Abadi" w:hAnsi="Abadi" w:cs="Arial"/>
          <w:color w:val="12121A"/>
          <w:spacing w:val="-18"/>
          <w:sz w:val="21"/>
          <w:szCs w:val="21"/>
          <w:lang w:val="es-MX" w:eastAsia="es-MX"/>
        </w:rPr>
        <w:t xml:space="preserve"> </w:t>
      </w:r>
      <w:r w:rsidR="004A01DC" w:rsidRPr="004A01DC">
        <w:rPr>
          <w:rFonts w:ascii="Abadi" w:hAnsi="Abadi" w:cs="Arial"/>
          <w:color w:val="12121A"/>
          <w:sz w:val="21"/>
          <w:szCs w:val="21"/>
          <w:lang w:val="es-MX" w:eastAsia="es-MX"/>
        </w:rPr>
        <w:t>por</w:t>
      </w:r>
      <w:r w:rsidR="004A01DC" w:rsidRPr="004A01DC">
        <w:rPr>
          <w:rFonts w:ascii="Abadi" w:hAnsi="Abadi" w:cs="Arial"/>
          <w:color w:val="12121A"/>
          <w:spacing w:val="-18"/>
          <w:sz w:val="21"/>
          <w:szCs w:val="21"/>
          <w:lang w:val="es-MX" w:eastAsia="es-MX"/>
        </w:rPr>
        <w:t xml:space="preserve"> </w:t>
      </w:r>
      <w:r w:rsidR="004A01DC" w:rsidRPr="004A01DC">
        <w:rPr>
          <w:rFonts w:ascii="Abadi" w:hAnsi="Abadi" w:cs="Arial"/>
          <w:color w:val="12121A"/>
          <w:sz w:val="21"/>
          <w:szCs w:val="21"/>
          <w:lang w:val="es-MX" w:eastAsia="es-MX"/>
        </w:rPr>
        <w:t>lo</w:t>
      </w:r>
      <w:r w:rsidR="004A01DC" w:rsidRPr="004A01DC">
        <w:rPr>
          <w:rFonts w:ascii="Abadi" w:hAnsi="Abadi" w:cs="Arial"/>
          <w:color w:val="12121A"/>
          <w:spacing w:val="-18"/>
          <w:sz w:val="21"/>
          <w:szCs w:val="21"/>
          <w:lang w:val="es-MX" w:eastAsia="es-MX"/>
        </w:rPr>
        <w:t xml:space="preserve"> </w:t>
      </w:r>
      <w:r w:rsidR="004A01DC" w:rsidRPr="004A01DC">
        <w:rPr>
          <w:rFonts w:ascii="Abadi" w:hAnsi="Abadi" w:cs="Arial"/>
          <w:color w:val="12121A"/>
          <w:sz w:val="21"/>
          <w:szCs w:val="21"/>
          <w:lang w:val="es-MX" w:eastAsia="es-MX"/>
        </w:rPr>
        <w:t>menos</w:t>
      </w:r>
      <w:r w:rsidR="004A01DC" w:rsidRPr="004A01DC">
        <w:rPr>
          <w:rFonts w:ascii="Abadi" w:hAnsi="Abadi" w:cs="Arial"/>
          <w:color w:val="12121A"/>
          <w:spacing w:val="-18"/>
          <w:sz w:val="21"/>
          <w:szCs w:val="21"/>
          <w:lang w:val="es-MX" w:eastAsia="es-MX"/>
        </w:rPr>
        <w:t xml:space="preserve"> </w:t>
      </w:r>
      <w:r w:rsidR="004A01DC" w:rsidRPr="004A01DC">
        <w:rPr>
          <w:rFonts w:ascii="Abadi" w:hAnsi="Abadi" w:cs="Arial"/>
          <w:color w:val="12121A"/>
          <w:sz w:val="21"/>
          <w:szCs w:val="21"/>
          <w:lang w:val="es-MX" w:eastAsia="es-MX"/>
        </w:rPr>
        <w:t>7</w:t>
      </w:r>
      <w:r w:rsidR="004A01DC" w:rsidRPr="004A01DC">
        <w:rPr>
          <w:rFonts w:ascii="Abadi" w:hAnsi="Abadi" w:cs="Arial"/>
          <w:color w:val="12121A"/>
          <w:spacing w:val="-18"/>
          <w:sz w:val="21"/>
          <w:szCs w:val="21"/>
          <w:lang w:val="es-MX" w:eastAsia="es-MX"/>
        </w:rPr>
        <w:t xml:space="preserve"> </w:t>
      </w:r>
      <w:r w:rsidR="004A01DC" w:rsidRPr="004A01DC">
        <w:rPr>
          <w:rFonts w:ascii="Abadi" w:hAnsi="Abadi" w:cs="Arial"/>
          <w:color w:val="12121A"/>
          <w:sz w:val="21"/>
          <w:szCs w:val="21"/>
          <w:lang w:val="es-MX" w:eastAsia="es-MX"/>
        </w:rPr>
        <w:t>personas</w:t>
      </w:r>
      <w:r w:rsidR="004A01DC" w:rsidRPr="004A01DC">
        <w:rPr>
          <w:rFonts w:ascii="Abadi" w:hAnsi="Abadi" w:cs="Arial"/>
          <w:color w:val="12121A"/>
          <w:spacing w:val="-18"/>
          <w:sz w:val="21"/>
          <w:szCs w:val="21"/>
          <w:lang w:val="es-MX" w:eastAsia="es-MX"/>
        </w:rPr>
        <w:t xml:space="preserve"> </w:t>
      </w:r>
      <w:r w:rsidR="004A01DC" w:rsidRPr="004A01DC">
        <w:rPr>
          <w:rFonts w:ascii="Abadi" w:hAnsi="Abadi" w:cs="Arial"/>
          <w:color w:val="12121A"/>
          <w:sz w:val="21"/>
          <w:szCs w:val="21"/>
          <w:lang w:val="es-MX" w:eastAsia="es-MX"/>
        </w:rPr>
        <w:t>por</w:t>
      </w:r>
      <w:r w:rsidR="004A01DC" w:rsidRPr="004A01DC">
        <w:rPr>
          <w:rFonts w:ascii="Abadi" w:hAnsi="Abadi" w:cs="Arial"/>
          <w:color w:val="12121A"/>
          <w:spacing w:val="-12"/>
          <w:sz w:val="21"/>
          <w:szCs w:val="21"/>
          <w:lang w:val="es-MX" w:eastAsia="es-MX"/>
        </w:rPr>
        <w:t xml:space="preserve"> </w:t>
      </w:r>
      <w:r w:rsidR="004A01DC" w:rsidRPr="004A01DC">
        <w:rPr>
          <w:rFonts w:ascii="Abadi" w:hAnsi="Abadi" w:cs="Arial"/>
          <w:color w:val="12121A"/>
          <w:sz w:val="21"/>
          <w:szCs w:val="21"/>
          <w:lang w:val="es-MX" w:eastAsia="es-MX"/>
        </w:rPr>
        <w:t>armas</w:t>
      </w:r>
      <w:r w:rsidR="004A01DC" w:rsidRPr="004A01DC">
        <w:rPr>
          <w:rFonts w:ascii="Abadi" w:hAnsi="Abadi" w:cs="Arial"/>
          <w:color w:val="12121A"/>
          <w:spacing w:val="-13"/>
          <w:sz w:val="21"/>
          <w:szCs w:val="21"/>
          <w:lang w:val="es-MX" w:eastAsia="es-MX"/>
        </w:rPr>
        <w:t xml:space="preserve"> </w:t>
      </w:r>
      <w:r w:rsidR="004A01DC" w:rsidRPr="004A01DC">
        <w:rPr>
          <w:rFonts w:ascii="Abadi" w:hAnsi="Abadi" w:cs="Arial"/>
          <w:color w:val="12121A"/>
          <w:sz w:val="21"/>
          <w:szCs w:val="21"/>
          <w:lang w:val="es-MX" w:eastAsia="es-MX"/>
        </w:rPr>
        <w:t>de</w:t>
      </w:r>
      <w:r w:rsidR="004A01DC" w:rsidRPr="004A01DC">
        <w:rPr>
          <w:rFonts w:ascii="Abadi" w:hAnsi="Abadi" w:cs="Arial"/>
          <w:color w:val="12121A"/>
          <w:spacing w:val="-5"/>
          <w:sz w:val="21"/>
          <w:szCs w:val="21"/>
          <w:lang w:val="es-MX" w:eastAsia="es-MX"/>
        </w:rPr>
        <w:t xml:space="preserve"> </w:t>
      </w:r>
      <w:r w:rsidR="004A01DC" w:rsidRPr="004A01DC">
        <w:rPr>
          <w:rFonts w:ascii="Abadi" w:hAnsi="Abadi" w:cs="Arial"/>
          <w:color w:val="12121A"/>
          <w:sz w:val="21"/>
          <w:szCs w:val="21"/>
          <w:lang w:val="es-MX" w:eastAsia="es-MX"/>
        </w:rPr>
        <w:t>fuego,</w:t>
      </w:r>
      <w:r w:rsidR="004A01DC" w:rsidRPr="004A01DC">
        <w:rPr>
          <w:rFonts w:ascii="Abadi" w:hAnsi="Abadi" w:cs="Arial"/>
          <w:color w:val="12121A"/>
          <w:spacing w:val="14"/>
          <w:sz w:val="21"/>
          <w:szCs w:val="21"/>
          <w:lang w:val="es-MX" w:eastAsia="es-MX"/>
        </w:rPr>
        <w:t xml:space="preserve"> </w:t>
      </w:r>
      <w:r w:rsidR="004A01DC" w:rsidRPr="004A01DC">
        <w:rPr>
          <w:rFonts w:ascii="Abadi" w:hAnsi="Abadi" w:cs="Arial"/>
          <w:color w:val="12121A"/>
          <w:sz w:val="21"/>
          <w:szCs w:val="21"/>
          <w:lang w:val="es-MX" w:eastAsia="es-MX"/>
        </w:rPr>
        <w:t>esto</w:t>
      </w:r>
      <w:r w:rsidR="004A01DC" w:rsidRPr="004A01DC">
        <w:rPr>
          <w:rFonts w:ascii="Abadi" w:hAnsi="Abadi" w:cs="Arial"/>
          <w:color w:val="12121A"/>
          <w:spacing w:val="-3"/>
          <w:sz w:val="21"/>
          <w:szCs w:val="21"/>
          <w:lang w:val="es-MX" w:eastAsia="es-MX"/>
        </w:rPr>
        <w:t xml:space="preserve"> </w:t>
      </w:r>
      <w:r w:rsidR="004A01DC" w:rsidRPr="004A01DC">
        <w:rPr>
          <w:rFonts w:ascii="Abadi" w:hAnsi="Abadi" w:cs="Arial"/>
          <w:color w:val="12121A"/>
          <w:sz w:val="21"/>
          <w:szCs w:val="21"/>
          <w:lang w:val="es-MX" w:eastAsia="es-MX"/>
        </w:rPr>
        <w:t>sumado</w:t>
      </w:r>
      <w:r w:rsidR="004A01DC" w:rsidRPr="004A01DC">
        <w:rPr>
          <w:rFonts w:ascii="Abadi" w:hAnsi="Abadi" w:cs="Arial"/>
          <w:color w:val="12121A"/>
          <w:spacing w:val="-3"/>
          <w:sz w:val="21"/>
          <w:szCs w:val="21"/>
          <w:lang w:val="es-MX" w:eastAsia="es-MX"/>
        </w:rPr>
        <w:t xml:space="preserve"> </w:t>
      </w:r>
      <w:r w:rsidR="004A01DC" w:rsidRPr="004A01DC">
        <w:rPr>
          <w:rFonts w:ascii="Abadi" w:hAnsi="Abadi" w:cs="Arial"/>
          <w:color w:val="12121A"/>
          <w:sz w:val="21"/>
          <w:szCs w:val="21"/>
          <w:lang w:val="es-MX" w:eastAsia="es-MX"/>
        </w:rPr>
        <w:t>a</w:t>
      </w:r>
      <w:r w:rsidR="004A01DC" w:rsidRPr="004A01DC">
        <w:rPr>
          <w:rFonts w:ascii="Abadi" w:hAnsi="Abadi" w:cs="Arial"/>
          <w:color w:val="12121A"/>
          <w:spacing w:val="-3"/>
          <w:sz w:val="21"/>
          <w:szCs w:val="21"/>
          <w:lang w:val="es-MX" w:eastAsia="es-MX"/>
        </w:rPr>
        <w:t xml:space="preserve"> </w:t>
      </w:r>
      <w:r w:rsidR="004A01DC" w:rsidRPr="004A01DC">
        <w:rPr>
          <w:rFonts w:ascii="Abadi" w:hAnsi="Abadi" w:cs="Arial"/>
          <w:color w:val="12121A"/>
          <w:sz w:val="21"/>
          <w:szCs w:val="21"/>
          <w:lang w:val="es-MX" w:eastAsia="es-MX"/>
        </w:rPr>
        <w:t>todos</w:t>
      </w:r>
      <w:r w:rsidR="004A01DC" w:rsidRPr="004A01DC">
        <w:rPr>
          <w:rFonts w:ascii="Abadi" w:hAnsi="Abadi" w:cs="Arial"/>
          <w:color w:val="12121A"/>
          <w:spacing w:val="-3"/>
          <w:sz w:val="21"/>
          <w:szCs w:val="21"/>
          <w:lang w:val="es-MX" w:eastAsia="es-MX"/>
        </w:rPr>
        <w:t xml:space="preserve"> </w:t>
      </w:r>
      <w:r w:rsidR="004A01DC" w:rsidRPr="004A01DC">
        <w:rPr>
          <w:rFonts w:ascii="Abadi" w:hAnsi="Abadi" w:cs="Arial"/>
          <w:color w:val="12121A"/>
          <w:sz w:val="21"/>
          <w:szCs w:val="21"/>
          <w:lang w:val="es-MX" w:eastAsia="es-MX"/>
        </w:rPr>
        <w:t>los</w:t>
      </w:r>
      <w:r w:rsidR="004A01DC" w:rsidRPr="004A01DC">
        <w:rPr>
          <w:rFonts w:ascii="Abadi" w:hAnsi="Abadi" w:cs="Arial"/>
          <w:color w:val="12121A"/>
          <w:spacing w:val="-6"/>
          <w:sz w:val="21"/>
          <w:szCs w:val="21"/>
          <w:lang w:val="es-MX" w:eastAsia="es-MX"/>
        </w:rPr>
        <w:t xml:space="preserve"> </w:t>
      </w:r>
      <w:r w:rsidR="004A01DC" w:rsidRPr="004A01DC">
        <w:rPr>
          <w:rFonts w:ascii="Abadi" w:hAnsi="Abadi" w:cs="Arial"/>
          <w:color w:val="12121A"/>
          <w:sz w:val="21"/>
          <w:szCs w:val="21"/>
          <w:lang w:val="es-MX" w:eastAsia="es-MX"/>
        </w:rPr>
        <w:t>delitos que se</w:t>
      </w:r>
      <w:r w:rsidR="004A01DC" w:rsidRPr="004A01DC">
        <w:rPr>
          <w:rFonts w:ascii="Abadi" w:hAnsi="Abadi" w:cs="Arial"/>
          <w:color w:val="12121A"/>
          <w:spacing w:val="-1"/>
          <w:sz w:val="21"/>
          <w:szCs w:val="21"/>
          <w:lang w:val="es-MX" w:eastAsia="es-MX"/>
        </w:rPr>
        <w:t xml:space="preserve"> </w:t>
      </w:r>
      <w:r w:rsidR="004A01DC" w:rsidRPr="004A01DC">
        <w:rPr>
          <w:rFonts w:ascii="Abadi" w:hAnsi="Abadi" w:cs="Arial"/>
          <w:color w:val="12121A"/>
          <w:sz w:val="21"/>
          <w:szCs w:val="21"/>
          <w:lang w:val="es-MX" w:eastAsia="es-MX"/>
        </w:rPr>
        <w:t>cometen</w:t>
      </w:r>
      <w:r w:rsidR="004A01DC" w:rsidRPr="004A01DC">
        <w:rPr>
          <w:rFonts w:ascii="Abadi" w:hAnsi="Abadi" w:cs="Arial"/>
          <w:color w:val="12121A"/>
          <w:spacing w:val="-19"/>
          <w:sz w:val="21"/>
          <w:szCs w:val="21"/>
          <w:lang w:val="es-MX" w:eastAsia="es-MX"/>
        </w:rPr>
        <w:t xml:space="preserve"> </w:t>
      </w:r>
      <w:r w:rsidR="004A01DC" w:rsidRPr="004A01DC">
        <w:rPr>
          <w:rFonts w:ascii="Abadi" w:hAnsi="Abadi" w:cs="Arial"/>
          <w:color w:val="12121A"/>
          <w:sz w:val="21"/>
          <w:szCs w:val="21"/>
          <w:lang w:val="es-MX" w:eastAsia="es-MX"/>
        </w:rPr>
        <w:t>día</w:t>
      </w:r>
      <w:r w:rsidR="004A01DC" w:rsidRPr="004A01DC">
        <w:rPr>
          <w:rFonts w:ascii="Abadi" w:hAnsi="Abadi" w:cs="Arial"/>
          <w:color w:val="12121A"/>
          <w:spacing w:val="-13"/>
          <w:sz w:val="21"/>
          <w:szCs w:val="21"/>
          <w:lang w:val="es-MX" w:eastAsia="es-MX"/>
        </w:rPr>
        <w:t xml:space="preserve"> </w:t>
      </w:r>
      <w:r w:rsidR="004A01DC" w:rsidRPr="004A01DC">
        <w:rPr>
          <w:rFonts w:ascii="Abadi" w:hAnsi="Abadi" w:cs="Arial"/>
          <w:color w:val="12121A"/>
          <w:sz w:val="21"/>
          <w:szCs w:val="21"/>
          <w:lang w:val="es-MX" w:eastAsia="es-MX"/>
        </w:rPr>
        <w:t>a</w:t>
      </w:r>
      <w:r w:rsidR="004A01DC" w:rsidRPr="004A01DC">
        <w:rPr>
          <w:rFonts w:ascii="Abadi" w:hAnsi="Abadi" w:cs="Arial"/>
          <w:color w:val="12121A"/>
          <w:spacing w:val="-16"/>
          <w:sz w:val="21"/>
          <w:szCs w:val="21"/>
          <w:lang w:val="es-MX" w:eastAsia="es-MX"/>
        </w:rPr>
        <w:t xml:space="preserve"> </w:t>
      </w:r>
      <w:r w:rsidR="004A01DC" w:rsidRPr="004A01DC">
        <w:rPr>
          <w:rFonts w:ascii="Abadi" w:hAnsi="Abadi" w:cs="Arial"/>
          <w:color w:val="12121A"/>
          <w:sz w:val="21"/>
          <w:szCs w:val="21"/>
          <w:lang w:val="es-MX" w:eastAsia="es-MX"/>
        </w:rPr>
        <w:t>día</w:t>
      </w:r>
      <w:r w:rsidR="004A01DC" w:rsidRPr="004A01DC">
        <w:rPr>
          <w:rFonts w:ascii="Abadi" w:hAnsi="Abadi" w:cs="Arial"/>
          <w:color w:val="12121A"/>
          <w:spacing w:val="-14"/>
          <w:sz w:val="21"/>
          <w:szCs w:val="21"/>
          <w:lang w:val="es-MX" w:eastAsia="es-MX"/>
        </w:rPr>
        <w:t xml:space="preserve"> </w:t>
      </w:r>
      <w:r w:rsidR="004A01DC" w:rsidRPr="004A01DC">
        <w:rPr>
          <w:rFonts w:ascii="Abadi" w:hAnsi="Abadi" w:cs="Arial"/>
          <w:color w:val="12121A"/>
          <w:sz w:val="21"/>
          <w:szCs w:val="21"/>
          <w:lang w:val="es-MX" w:eastAsia="es-MX"/>
        </w:rPr>
        <w:t>en</w:t>
      </w:r>
      <w:r w:rsidR="004A01DC" w:rsidRPr="004A01DC">
        <w:rPr>
          <w:rFonts w:ascii="Abadi" w:hAnsi="Abadi" w:cs="Arial"/>
          <w:color w:val="12121A"/>
          <w:spacing w:val="-17"/>
          <w:sz w:val="21"/>
          <w:szCs w:val="21"/>
          <w:lang w:val="es-MX" w:eastAsia="es-MX"/>
        </w:rPr>
        <w:t xml:space="preserve"> </w:t>
      </w:r>
      <w:r w:rsidR="004A01DC" w:rsidRPr="004A01DC">
        <w:rPr>
          <w:rFonts w:ascii="Abadi" w:hAnsi="Abadi" w:cs="Arial"/>
          <w:color w:val="12121A"/>
          <w:sz w:val="21"/>
          <w:szCs w:val="21"/>
          <w:lang w:val="es-MX" w:eastAsia="es-MX"/>
        </w:rPr>
        <w:t>esta</w:t>
      </w:r>
      <w:r w:rsidR="004A01DC" w:rsidRPr="004A01DC">
        <w:rPr>
          <w:rFonts w:ascii="Abadi" w:hAnsi="Abadi" w:cs="Arial"/>
          <w:color w:val="12121A"/>
          <w:spacing w:val="-16"/>
          <w:sz w:val="21"/>
          <w:szCs w:val="21"/>
          <w:lang w:val="es-MX" w:eastAsia="es-MX"/>
        </w:rPr>
        <w:t xml:space="preserve"> </w:t>
      </w:r>
      <w:r w:rsidR="004A01DC" w:rsidRPr="004A01DC">
        <w:rPr>
          <w:rFonts w:ascii="Abadi" w:hAnsi="Abadi" w:cs="Arial"/>
          <w:color w:val="12121A"/>
          <w:sz w:val="21"/>
          <w:szCs w:val="21"/>
          <w:lang w:val="es-MX" w:eastAsia="es-MX"/>
        </w:rPr>
        <w:t>ciudad</w:t>
      </w:r>
      <w:r w:rsidR="004A01DC" w:rsidRPr="004A01DC">
        <w:rPr>
          <w:rFonts w:ascii="Abadi" w:hAnsi="Abadi" w:cs="Arial"/>
          <w:color w:val="12121A"/>
          <w:spacing w:val="-19"/>
          <w:sz w:val="21"/>
          <w:szCs w:val="21"/>
          <w:lang w:val="es-MX" w:eastAsia="es-MX"/>
        </w:rPr>
        <w:t xml:space="preserve"> </w:t>
      </w:r>
      <w:r w:rsidR="004A01DC" w:rsidRPr="004A01DC">
        <w:rPr>
          <w:rFonts w:ascii="Abadi" w:hAnsi="Abadi" w:cs="Arial"/>
          <w:color w:val="12121A"/>
          <w:sz w:val="21"/>
          <w:szCs w:val="21"/>
          <w:lang w:val="es-MX" w:eastAsia="es-MX"/>
        </w:rPr>
        <w:t>Patrimonio</w:t>
      </w:r>
      <w:r w:rsidR="004A01DC" w:rsidRPr="004A01DC">
        <w:rPr>
          <w:rFonts w:ascii="Abadi" w:hAnsi="Abadi" w:cs="Arial"/>
          <w:color w:val="12121A"/>
          <w:spacing w:val="-17"/>
          <w:sz w:val="21"/>
          <w:szCs w:val="21"/>
          <w:lang w:val="es-MX" w:eastAsia="es-MX"/>
        </w:rPr>
        <w:t xml:space="preserve"> </w:t>
      </w:r>
      <w:r w:rsidR="004A01DC" w:rsidRPr="004A01DC">
        <w:rPr>
          <w:rFonts w:ascii="Abadi" w:hAnsi="Abadi" w:cs="Arial"/>
          <w:color w:val="12121A"/>
          <w:sz w:val="21"/>
          <w:szCs w:val="21"/>
          <w:lang w:val="es-MX" w:eastAsia="es-MX"/>
        </w:rPr>
        <w:t>de</w:t>
      </w:r>
      <w:r w:rsidR="004A01DC" w:rsidRPr="004A01DC">
        <w:rPr>
          <w:rFonts w:ascii="Abadi" w:hAnsi="Abadi" w:cs="Arial"/>
          <w:color w:val="12121A"/>
          <w:spacing w:val="-19"/>
          <w:sz w:val="21"/>
          <w:szCs w:val="21"/>
          <w:lang w:val="es-MX" w:eastAsia="es-MX"/>
        </w:rPr>
        <w:t xml:space="preserve"> </w:t>
      </w:r>
      <w:r w:rsidR="004A01DC" w:rsidRPr="004A01DC">
        <w:rPr>
          <w:rFonts w:ascii="Abadi" w:hAnsi="Abadi" w:cs="Arial"/>
          <w:color w:val="12121A"/>
          <w:sz w:val="21"/>
          <w:szCs w:val="21"/>
          <w:lang w:val="es-MX" w:eastAsia="es-MX"/>
        </w:rPr>
        <w:t>la</w:t>
      </w:r>
      <w:r w:rsidR="004A01DC" w:rsidRPr="004A01DC">
        <w:rPr>
          <w:rFonts w:ascii="Abadi" w:hAnsi="Abadi" w:cs="Arial"/>
          <w:color w:val="12121A"/>
          <w:spacing w:val="-6"/>
          <w:sz w:val="21"/>
          <w:szCs w:val="21"/>
          <w:lang w:val="es-MX" w:eastAsia="es-MX"/>
        </w:rPr>
        <w:t xml:space="preserve"> </w:t>
      </w:r>
      <w:r w:rsidR="004A01DC" w:rsidRPr="004A01DC">
        <w:rPr>
          <w:rFonts w:ascii="Abadi" w:hAnsi="Abadi" w:cs="Arial"/>
          <w:color w:val="12121A"/>
          <w:sz w:val="21"/>
          <w:szCs w:val="21"/>
          <w:lang w:val="es-MX" w:eastAsia="es-MX"/>
        </w:rPr>
        <w:t>Humanidad.</w:t>
      </w:r>
    </w:p>
    <w:p w14:paraId="0CAEF9EC" w14:textId="77777777" w:rsidR="004A01DC" w:rsidRPr="004A01DC" w:rsidRDefault="004A01DC" w:rsidP="004A01DC">
      <w:pPr>
        <w:kinsoku w:val="0"/>
        <w:overflowPunct w:val="0"/>
        <w:autoSpaceDE w:val="0"/>
        <w:autoSpaceDN w:val="0"/>
        <w:adjustRightInd w:val="0"/>
        <w:spacing w:before="114"/>
        <w:rPr>
          <w:rFonts w:ascii="Abadi" w:hAnsi="Abadi" w:cs="Arial"/>
          <w:sz w:val="21"/>
          <w:szCs w:val="21"/>
          <w:lang w:val="es-MX" w:eastAsia="es-MX"/>
        </w:rPr>
      </w:pPr>
    </w:p>
    <w:p w14:paraId="08C051DC" w14:textId="35B2FF14" w:rsidR="004A01DC" w:rsidRPr="004A01DC" w:rsidRDefault="004A01DC" w:rsidP="003D7215">
      <w:pPr>
        <w:kinsoku w:val="0"/>
        <w:overflowPunct w:val="0"/>
        <w:autoSpaceDE w:val="0"/>
        <w:autoSpaceDN w:val="0"/>
        <w:adjustRightInd w:val="0"/>
        <w:ind w:left="62"/>
        <w:jc w:val="both"/>
        <w:rPr>
          <w:rFonts w:ascii="Abadi" w:hAnsi="Abadi" w:cs="Arial"/>
          <w:color w:val="13121A"/>
          <w:spacing w:val="-2"/>
          <w:sz w:val="21"/>
          <w:szCs w:val="21"/>
          <w:lang w:val="es-MX" w:eastAsia="es-MX"/>
        </w:rPr>
      </w:pPr>
      <w:r w:rsidRPr="004A01DC">
        <w:rPr>
          <w:rFonts w:ascii="Abadi" w:hAnsi="Abadi" w:cs="Arial"/>
          <w:color w:val="13121A"/>
          <w:sz w:val="21"/>
          <w:szCs w:val="21"/>
          <w:lang w:val="es-MX" w:eastAsia="es-MX"/>
        </w:rPr>
        <w:t>Es decir,</w:t>
      </w:r>
      <w:r w:rsidRPr="004A01DC">
        <w:rPr>
          <w:rFonts w:ascii="Abadi" w:hAnsi="Abadi" w:cs="Arial"/>
          <w:color w:val="13121A"/>
          <w:spacing w:val="32"/>
          <w:sz w:val="21"/>
          <w:szCs w:val="21"/>
          <w:lang w:val="es-MX" w:eastAsia="es-MX"/>
        </w:rPr>
        <w:t xml:space="preserve"> </w:t>
      </w:r>
      <w:r w:rsidRPr="004A01DC">
        <w:rPr>
          <w:rFonts w:ascii="Abadi" w:hAnsi="Abadi" w:cs="Arial"/>
          <w:color w:val="13121A"/>
          <w:sz w:val="21"/>
          <w:szCs w:val="21"/>
          <w:lang w:val="es-MX" w:eastAsia="es-MX"/>
        </w:rPr>
        <w:t>la inseguridad sigue en aumento y nadie en la capital hace</w:t>
      </w:r>
      <w:r w:rsidR="003D7215">
        <w:rPr>
          <w:rFonts w:ascii="Abadi" w:hAnsi="Abadi" w:cs="Arial"/>
          <w:color w:val="13121A"/>
          <w:sz w:val="21"/>
          <w:szCs w:val="21"/>
          <w:lang w:val="es-MX" w:eastAsia="es-MX"/>
        </w:rPr>
        <w:t xml:space="preserve"> </w:t>
      </w:r>
      <w:r w:rsidRPr="004A01DC">
        <w:rPr>
          <w:rFonts w:ascii="Abadi" w:hAnsi="Abadi" w:cs="Arial"/>
          <w:color w:val="13121A"/>
          <w:spacing w:val="-2"/>
          <w:sz w:val="21"/>
          <w:szCs w:val="21"/>
          <w:lang w:val="es-MX" w:eastAsia="es-MX"/>
        </w:rPr>
        <w:t>nada.</w:t>
      </w:r>
    </w:p>
    <w:p w14:paraId="40F3989B" w14:textId="77777777" w:rsidR="003D7215" w:rsidRPr="004A01DC" w:rsidRDefault="003D7215" w:rsidP="003D7215">
      <w:pPr>
        <w:kinsoku w:val="0"/>
        <w:overflowPunct w:val="0"/>
        <w:autoSpaceDE w:val="0"/>
        <w:autoSpaceDN w:val="0"/>
        <w:adjustRightInd w:val="0"/>
        <w:ind w:left="62"/>
        <w:jc w:val="both"/>
        <w:rPr>
          <w:rFonts w:ascii="Abadi" w:hAnsi="Abadi" w:cs="Arial"/>
          <w:color w:val="13121A"/>
          <w:spacing w:val="-2"/>
          <w:sz w:val="21"/>
          <w:szCs w:val="21"/>
          <w:lang w:val="es-MX" w:eastAsia="es-MX"/>
        </w:rPr>
      </w:pPr>
    </w:p>
    <w:p w14:paraId="0E9F332D" w14:textId="02E4ECE1" w:rsidR="004A01DC" w:rsidRPr="004A01DC" w:rsidRDefault="004A01DC" w:rsidP="00EB57B1">
      <w:pPr>
        <w:kinsoku w:val="0"/>
        <w:overflowPunct w:val="0"/>
        <w:autoSpaceDE w:val="0"/>
        <w:autoSpaceDN w:val="0"/>
        <w:adjustRightInd w:val="0"/>
        <w:ind w:left="39"/>
        <w:rPr>
          <w:rFonts w:ascii="Abadi" w:hAnsi="Abadi" w:cs="Arial"/>
          <w:color w:val="13121A"/>
          <w:sz w:val="21"/>
          <w:szCs w:val="21"/>
          <w:lang w:val="es-MX" w:eastAsia="es-MX"/>
        </w:rPr>
      </w:pPr>
      <w:r w:rsidRPr="004A01DC">
        <w:rPr>
          <w:rFonts w:ascii="Abadi" w:hAnsi="Abadi" w:cs="Arial"/>
          <w:color w:val="13121A"/>
          <w:sz w:val="21"/>
          <w:szCs w:val="21"/>
          <w:lang w:val="es-MX" w:eastAsia="es-MX"/>
        </w:rPr>
        <w:t>Por</w:t>
      </w:r>
      <w:r w:rsidRPr="004A01DC">
        <w:rPr>
          <w:rFonts w:ascii="Abadi" w:hAnsi="Abadi" w:cs="Arial"/>
          <w:color w:val="13121A"/>
          <w:spacing w:val="-11"/>
          <w:sz w:val="21"/>
          <w:szCs w:val="21"/>
          <w:lang w:val="es-MX" w:eastAsia="es-MX"/>
        </w:rPr>
        <w:t xml:space="preserve"> </w:t>
      </w:r>
      <w:r w:rsidRPr="004A01DC">
        <w:rPr>
          <w:rFonts w:ascii="Abadi" w:hAnsi="Abadi" w:cs="Arial"/>
          <w:color w:val="13121A"/>
          <w:sz w:val="21"/>
          <w:szCs w:val="21"/>
          <w:lang w:val="es-MX" w:eastAsia="es-MX"/>
        </w:rPr>
        <w:t>lo</w:t>
      </w:r>
      <w:r w:rsidRPr="004A01DC">
        <w:rPr>
          <w:rFonts w:ascii="Abadi" w:hAnsi="Abadi" w:cs="Arial"/>
          <w:color w:val="13121A"/>
          <w:spacing w:val="-8"/>
          <w:sz w:val="21"/>
          <w:szCs w:val="21"/>
          <w:lang w:val="es-MX" w:eastAsia="es-MX"/>
        </w:rPr>
        <w:t xml:space="preserve"> </w:t>
      </w:r>
      <w:r w:rsidRPr="004A01DC">
        <w:rPr>
          <w:rFonts w:ascii="Abadi" w:hAnsi="Abadi" w:cs="Arial"/>
          <w:color w:val="13121A"/>
          <w:sz w:val="21"/>
          <w:szCs w:val="21"/>
          <w:lang w:val="es-MX" w:eastAsia="es-MX"/>
        </w:rPr>
        <w:t>anteriormente</w:t>
      </w:r>
      <w:r w:rsidRPr="004A01DC">
        <w:rPr>
          <w:rFonts w:ascii="Abadi" w:hAnsi="Abadi" w:cs="Arial"/>
          <w:color w:val="13121A"/>
          <w:spacing w:val="-14"/>
          <w:sz w:val="21"/>
          <w:szCs w:val="21"/>
          <w:lang w:val="es-MX" w:eastAsia="es-MX"/>
        </w:rPr>
        <w:t xml:space="preserve"> </w:t>
      </w:r>
      <w:r w:rsidRPr="004A01DC">
        <w:rPr>
          <w:rFonts w:ascii="Abadi" w:hAnsi="Abadi" w:cs="Arial"/>
          <w:color w:val="13121A"/>
          <w:sz w:val="21"/>
          <w:szCs w:val="21"/>
          <w:lang w:val="es-MX" w:eastAsia="es-MX"/>
        </w:rPr>
        <w:t>expuesto, me</w:t>
      </w:r>
      <w:r w:rsidRPr="004A01DC">
        <w:rPr>
          <w:rFonts w:ascii="Abadi" w:hAnsi="Abadi" w:cs="Arial"/>
          <w:color w:val="13121A"/>
          <w:spacing w:val="-15"/>
          <w:sz w:val="21"/>
          <w:szCs w:val="21"/>
          <w:lang w:val="es-MX" w:eastAsia="es-MX"/>
        </w:rPr>
        <w:t xml:space="preserve"> </w:t>
      </w:r>
      <w:r w:rsidRPr="004A01DC">
        <w:rPr>
          <w:rFonts w:ascii="Abadi" w:hAnsi="Abadi" w:cs="Arial"/>
          <w:color w:val="13121A"/>
          <w:sz w:val="21"/>
          <w:szCs w:val="21"/>
          <w:lang w:val="es-MX" w:eastAsia="es-MX"/>
        </w:rPr>
        <w:t>permito</w:t>
      </w:r>
      <w:r w:rsidRPr="004A01DC">
        <w:rPr>
          <w:rFonts w:ascii="Abadi" w:hAnsi="Abadi" w:cs="Arial"/>
          <w:color w:val="13121A"/>
          <w:spacing w:val="-19"/>
          <w:sz w:val="21"/>
          <w:szCs w:val="21"/>
          <w:lang w:val="es-MX" w:eastAsia="es-MX"/>
        </w:rPr>
        <w:t xml:space="preserve"> </w:t>
      </w:r>
      <w:r w:rsidRPr="004A01DC">
        <w:rPr>
          <w:rFonts w:ascii="Abadi" w:hAnsi="Abadi" w:cs="Arial"/>
          <w:color w:val="13121A"/>
          <w:sz w:val="21"/>
          <w:szCs w:val="21"/>
          <w:lang w:val="es-MX" w:eastAsia="es-MX"/>
        </w:rPr>
        <w:t>someter</w:t>
      </w:r>
      <w:r w:rsidRPr="004A01DC">
        <w:rPr>
          <w:rFonts w:ascii="Abadi" w:hAnsi="Abadi" w:cs="Arial"/>
          <w:color w:val="13121A"/>
          <w:spacing w:val="-15"/>
          <w:sz w:val="21"/>
          <w:szCs w:val="21"/>
          <w:lang w:val="es-MX" w:eastAsia="es-MX"/>
        </w:rPr>
        <w:t xml:space="preserve"> </w:t>
      </w:r>
      <w:r w:rsidRPr="004A01DC">
        <w:rPr>
          <w:rFonts w:ascii="Abadi" w:hAnsi="Abadi" w:cs="Arial"/>
          <w:color w:val="13121A"/>
          <w:sz w:val="21"/>
          <w:szCs w:val="21"/>
          <w:lang w:val="es-MX" w:eastAsia="es-MX"/>
        </w:rPr>
        <w:t>a</w:t>
      </w:r>
      <w:r w:rsidRPr="004A01DC">
        <w:rPr>
          <w:rFonts w:ascii="Abadi" w:hAnsi="Abadi" w:cs="Arial"/>
          <w:color w:val="13121A"/>
          <w:spacing w:val="-9"/>
          <w:sz w:val="21"/>
          <w:szCs w:val="21"/>
          <w:lang w:val="es-MX" w:eastAsia="es-MX"/>
        </w:rPr>
        <w:t xml:space="preserve"> </w:t>
      </w:r>
      <w:r w:rsidRPr="004A01DC">
        <w:rPr>
          <w:rFonts w:ascii="Abadi" w:hAnsi="Abadi" w:cs="Arial"/>
          <w:color w:val="13121A"/>
          <w:sz w:val="21"/>
          <w:szCs w:val="21"/>
          <w:lang w:val="es-MX" w:eastAsia="es-MX"/>
        </w:rPr>
        <w:t>consideración</w:t>
      </w:r>
      <w:r w:rsidRPr="004A01DC">
        <w:rPr>
          <w:rFonts w:ascii="Abadi" w:hAnsi="Abadi" w:cs="Arial"/>
          <w:color w:val="13121A"/>
          <w:spacing w:val="-4"/>
          <w:sz w:val="21"/>
          <w:szCs w:val="21"/>
          <w:lang w:val="es-MX" w:eastAsia="es-MX"/>
        </w:rPr>
        <w:t xml:space="preserve"> </w:t>
      </w:r>
      <w:r w:rsidRPr="004A01DC">
        <w:rPr>
          <w:rFonts w:ascii="Abadi" w:hAnsi="Abadi" w:cs="Arial"/>
          <w:color w:val="13121A"/>
          <w:sz w:val="21"/>
          <w:szCs w:val="21"/>
          <w:lang w:val="es-MX" w:eastAsia="es-MX"/>
        </w:rPr>
        <w:t>de</w:t>
      </w:r>
      <w:r w:rsidR="003D7215">
        <w:rPr>
          <w:rFonts w:ascii="Abadi" w:hAnsi="Abadi" w:cs="Arial"/>
          <w:color w:val="13121A"/>
          <w:sz w:val="21"/>
          <w:szCs w:val="21"/>
          <w:lang w:val="es-MX" w:eastAsia="es-MX"/>
        </w:rPr>
        <w:t xml:space="preserve"> </w:t>
      </w:r>
      <w:r w:rsidRPr="004A01DC">
        <w:rPr>
          <w:rFonts w:ascii="Abadi" w:hAnsi="Abadi" w:cs="Arial"/>
          <w:color w:val="13121A"/>
          <w:sz w:val="21"/>
          <w:szCs w:val="21"/>
          <w:lang w:val="es-MX" w:eastAsia="es-MX"/>
        </w:rPr>
        <w:t>esta asamblea el siguiente punto de:</w:t>
      </w:r>
    </w:p>
    <w:p w14:paraId="304EE145" w14:textId="77777777" w:rsidR="003D7215" w:rsidRPr="004A01DC" w:rsidRDefault="003D7215" w:rsidP="00EB57B1">
      <w:pPr>
        <w:kinsoku w:val="0"/>
        <w:overflowPunct w:val="0"/>
        <w:autoSpaceDE w:val="0"/>
        <w:autoSpaceDN w:val="0"/>
        <w:adjustRightInd w:val="0"/>
        <w:ind w:left="39"/>
        <w:rPr>
          <w:rFonts w:ascii="Abadi" w:hAnsi="Abadi" w:cs="Arial"/>
          <w:color w:val="13121A"/>
          <w:sz w:val="21"/>
          <w:szCs w:val="21"/>
          <w:lang w:val="es-MX" w:eastAsia="es-MX"/>
        </w:rPr>
      </w:pPr>
    </w:p>
    <w:p w14:paraId="0C7AF049" w14:textId="4C896E11" w:rsidR="004A01DC" w:rsidRPr="004A01DC" w:rsidRDefault="004A01DC" w:rsidP="00EB57B1">
      <w:pPr>
        <w:kinsoku w:val="0"/>
        <w:overflowPunct w:val="0"/>
        <w:autoSpaceDE w:val="0"/>
        <w:autoSpaceDN w:val="0"/>
        <w:adjustRightInd w:val="0"/>
        <w:jc w:val="center"/>
        <w:rPr>
          <w:rFonts w:ascii="Abadi" w:hAnsi="Abadi" w:cs="Arial"/>
          <w:color w:val="14131A"/>
          <w:w w:val="110"/>
          <w:sz w:val="21"/>
          <w:szCs w:val="21"/>
          <w:lang w:val="es-MX" w:eastAsia="es-MX"/>
        </w:rPr>
      </w:pPr>
      <w:r w:rsidRPr="004A01DC">
        <w:rPr>
          <w:rFonts w:ascii="Abadi" w:hAnsi="Abadi" w:cs="Arial"/>
          <w:color w:val="14131A"/>
          <w:w w:val="110"/>
          <w:sz w:val="21"/>
          <w:szCs w:val="21"/>
          <w:lang w:val="es-MX" w:eastAsia="es-MX"/>
        </w:rPr>
        <w:t>ACUERDO</w:t>
      </w:r>
    </w:p>
    <w:p w14:paraId="38480CF5" w14:textId="77777777" w:rsidR="003D7215" w:rsidRPr="004A01DC" w:rsidRDefault="003D7215" w:rsidP="00EB57B1">
      <w:pPr>
        <w:kinsoku w:val="0"/>
        <w:overflowPunct w:val="0"/>
        <w:autoSpaceDE w:val="0"/>
        <w:autoSpaceDN w:val="0"/>
        <w:adjustRightInd w:val="0"/>
        <w:jc w:val="center"/>
        <w:rPr>
          <w:rFonts w:ascii="Abadi" w:hAnsi="Abadi" w:cs="Arial"/>
          <w:color w:val="14131A"/>
          <w:w w:val="110"/>
          <w:sz w:val="21"/>
          <w:szCs w:val="21"/>
          <w:lang w:val="es-MX" w:eastAsia="es-MX"/>
        </w:rPr>
      </w:pPr>
    </w:p>
    <w:p w14:paraId="6360D711" w14:textId="77777777" w:rsidR="004A01DC" w:rsidRPr="004A01DC" w:rsidRDefault="004A01DC" w:rsidP="003D7215">
      <w:pPr>
        <w:kinsoku w:val="0"/>
        <w:overflowPunct w:val="0"/>
        <w:autoSpaceDE w:val="0"/>
        <w:autoSpaceDN w:val="0"/>
        <w:adjustRightInd w:val="0"/>
        <w:spacing w:before="95"/>
        <w:ind w:left="199" w:firstLine="15"/>
        <w:jc w:val="both"/>
        <w:rPr>
          <w:rFonts w:ascii="Abadi" w:hAnsi="Abadi" w:cs="Arial"/>
          <w:color w:val="13121A"/>
          <w:sz w:val="21"/>
          <w:szCs w:val="21"/>
          <w:lang w:val="es-MX" w:eastAsia="es-MX"/>
        </w:rPr>
      </w:pPr>
      <w:r w:rsidRPr="004A01DC">
        <w:rPr>
          <w:rFonts w:ascii="Abadi" w:hAnsi="Abadi" w:cs="Arial"/>
          <w:b/>
          <w:color w:val="13121A"/>
          <w:sz w:val="21"/>
          <w:szCs w:val="21"/>
          <w:lang w:val="es-MX" w:eastAsia="es-MX"/>
        </w:rPr>
        <w:t>ÚNICO.</w:t>
      </w:r>
      <w:r w:rsidRPr="004A01DC">
        <w:rPr>
          <w:rFonts w:ascii="Abadi" w:hAnsi="Abadi" w:cs="Arial"/>
          <w:b/>
          <w:color w:val="13121A"/>
          <w:spacing w:val="5"/>
          <w:sz w:val="21"/>
          <w:szCs w:val="21"/>
          <w:lang w:val="es-MX" w:eastAsia="es-MX"/>
        </w:rPr>
        <w:t xml:space="preserve"> </w:t>
      </w:r>
      <w:r w:rsidRPr="004A01DC">
        <w:rPr>
          <w:rFonts w:ascii="Abadi" w:hAnsi="Abadi" w:cs="Arial"/>
          <w:color w:val="13121A"/>
          <w:sz w:val="21"/>
          <w:szCs w:val="21"/>
          <w:lang w:val="es-MX" w:eastAsia="es-MX"/>
        </w:rPr>
        <w:t>Esta</w:t>
      </w:r>
      <w:r w:rsidRPr="004A01DC">
        <w:rPr>
          <w:rFonts w:ascii="Abadi" w:hAnsi="Abadi" w:cs="Arial"/>
          <w:color w:val="13121A"/>
          <w:spacing w:val="-18"/>
          <w:sz w:val="21"/>
          <w:szCs w:val="21"/>
          <w:lang w:val="es-MX" w:eastAsia="es-MX"/>
        </w:rPr>
        <w:t xml:space="preserve"> </w:t>
      </w:r>
      <w:r w:rsidRPr="004A01DC">
        <w:rPr>
          <w:rFonts w:ascii="Abadi" w:hAnsi="Abadi" w:cs="Arial"/>
          <w:color w:val="13121A"/>
          <w:sz w:val="21"/>
          <w:szCs w:val="21"/>
          <w:lang w:val="es-MX" w:eastAsia="es-MX"/>
        </w:rPr>
        <w:t>LXV</w:t>
      </w:r>
      <w:r w:rsidRPr="004A01DC">
        <w:rPr>
          <w:rFonts w:ascii="Abadi" w:hAnsi="Abadi" w:cs="Arial"/>
          <w:color w:val="13121A"/>
          <w:spacing w:val="-18"/>
          <w:sz w:val="21"/>
          <w:szCs w:val="21"/>
          <w:lang w:val="es-MX" w:eastAsia="es-MX"/>
        </w:rPr>
        <w:t xml:space="preserve"> </w:t>
      </w:r>
      <w:r w:rsidRPr="004A01DC">
        <w:rPr>
          <w:rFonts w:ascii="Abadi" w:hAnsi="Abadi" w:cs="Arial"/>
          <w:color w:val="13121A"/>
          <w:sz w:val="21"/>
          <w:szCs w:val="21"/>
          <w:lang w:val="es-MX" w:eastAsia="es-MX"/>
        </w:rPr>
        <w:t>Legislatura</w:t>
      </w:r>
      <w:r w:rsidRPr="004A01DC">
        <w:rPr>
          <w:rFonts w:ascii="Abadi" w:hAnsi="Abadi" w:cs="Arial"/>
          <w:color w:val="13121A"/>
          <w:spacing w:val="-18"/>
          <w:sz w:val="21"/>
          <w:szCs w:val="21"/>
          <w:lang w:val="es-MX" w:eastAsia="es-MX"/>
        </w:rPr>
        <w:t xml:space="preserve"> </w:t>
      </w:r>
      <w:r w:rsidRPr="004A01DC">
        <w:rPr>
          <w:rFonts w:ascii="Abadi" w:hAnsi="Abadi" w:cs="Arial"/>
          <w:color w:val="13121A"/>
          <w:sz w:val="21"/>
          <w:szCs w:val="21"/>
          <w:lang w:val="es-MX" w:eastAsia="es-MX"/>
        </w:rPr>
        <w:t>del</w:t>
      </w:r>
      <w:r w:rsidRPr="004A01DC">
        <w:rPr>
          <w:rFonts w:ascii="Abadi" w:hAnsi="Abadi" w:cs="Arial"/>
          <w:color w:val="13121A"/>
          <w:spacing w:val="-5"/>
          <w:sz w:val="21"/>
          <w:szCs w:val="21"/>
          <w:lang w:val="es-MX" w:eastAsia="es-MX"/>
        </w:rPr>
        <w:t xml:space="preserve"> </w:t>
      </w:r>
      <w:r w:rsidRPr="004A01DC">
        <w:rPr>
          <w:rFonts w:ascii="Abadi" w:hAnsi="Abadi" w:cs="Arial"/>
          <w:color w:val="13121A"/>
          <w:sz w:val="21"/>
          <w:szCs w:val="21"/>
          <w:lang w:val="es-MX" w:eastAsia="es-MX"/>
        </w:rPr>
        <w:t>Estado</w:t>
      </w:r>
      <w:r w:rsidRPr="004A01DC">
        <w:rPr>
          <w:rFonts w:ascii="Abadi" w:hAnsi="Abadi" w:cs="Arial"/>
          <w:color w:val="13121A"/>
          <w:spacing w:val="-14"/>
          <w:sz w:val="21"/>
          <w:szCs w:val="21"/>
          <w:lang w:val="es-MX" w:eastAsia="es-MX"/>
        </w:rPr>
        <w:t xml:space="preserve"> </w:t>
      </w:r>
      <w:r w:rsidRPr="004A01DC">
        <w:rPr>
          <w:rFonts w:ascii="Abadi" w:hAnsi="Abadi" w:cs="Arial"/>
          <w:color w:val="13121A"/>
          <w:sz w:val="21"/>
          <w:szCs w:val="21"/>
          <w:lang w:val="es-MX" w:eastAsia="es-MX"/>
        </w:rPr>
        <w:t>de</w:t>
      </w:r>
      <w:r w:rsidRPr="004A01DC">
        <w:rPr>
          <w:rFonts w:ascii="Abadi" w:hAnsi="Abadi" w:cs="Arial"/>
          <w:color w:val="13121A"/>
          <w:spacing w:val="-10"/>
          <w:sz w:val="21"/>
          <w:szCs w:val="21"/>
          <w:lang w:val="es-MX" w:eastAsia="es-MX"/>
        </w:rPr>
        <w:t xml:space="preserve"> </w:t>
      </w:r>
      <w:r w:rsidRPr="004A01DC">
        <w:rPr>
          <w:rFonts w:ascii="Abadi" w:hAnsi="Abadi" w:cs="Arial"/>
          <w:color w:val="13121A"/>
          <w:sz w:val="21"/>
          <w:szCs w:val="21"/>
          <w:lang w:val="es-MX" w:eastAsia="es-MX"/>
        </w:rPr>
        <w:t>Guanajuato, acuerda</w:t>
      </w:r>
      <w:r w:rsidRPr="004A01DC">
        <w:rPr>
          <w:rFonts w:ascii="Abadi" w:hAnsi="Abadi" w:cs="Arial"/>
          <w:color w:val="13121A"/>
          <w:spacing w:val="-13"/>
          <w:sz w:val="21"/>
          <w:szCs w:val="21"/>
          <w:lang w:val="es-MX" w:eastAsia="es-MX"/>
        </w:rPr>
        <w:t xml:space="preserve"> </w:t>
      </w:r>
      <w:r w:rsidRPr="004A01DC">
        <w:rPr>
          <w:rFonts w:ascii="Abadi" w:hAnsi="Abadi" w:cs="Arial"/>
          <w:color w:val="13121A"/>
          <w:sz w:val="21"/>
          <w:szCs w:val="21"/>
          <w:lang w:val="es-MX" w:eastAsia="es-MX"/>
        </w:rPr>
        <w:t>girar</w:t>
      </w:r>
      <w:r w:rsidRPr="004A01DC">
        <w:rPr>
          <w:rFonts w:ascii="Abadi" w:hAnsi="Abadi" w:cs="Arial"/>
          <w:color w:val="13121A"/>
          <w:spacing w:val="-19"/>
          <w:sz w:val="21"/>
          <w:szCs w:val="21"/>
          <w:lang w:val="es-MX" w:eastAsia="es-MX"/>
        </w:rPr>
        <w:t xml:space="preserve"> </w:t>
      </w:r>
      <w:r w:rsidRPr="004A01DC">
        <w:rPr>
          <w:rFonts w:ascii="Abadi" w:hAnsi="Abadi" w:cs="Arial"/>
          <w:color w:val="13121A"/>
          <w:sz w:val="21"/>
          <w:szCs w:val="21"/>
          <w:lang w:val="es-MX" w:eastAsia="es-MX"/>
        </w:rPr>
        <w:t>un</w:t>
      </w:r>
      <w:r w:rsidRPr="004A01DC">
        <w:rPr>
          <w:rFonts w:ascii="Abadi" w:hAnsi="Abadi" w:cs="Arial"/>
          <w:color w:val="13121A"/>
          <w:spacing w:val="40"/>
          <w:sz w:val="21"/>
          <w:szCs w:val="21"/>
          <w:lang w:val="es-MX" w:eastAsia="es-MX"/>
        </w:rPr>
        <w:t xml:space="preserve"> </w:t>
      </w:r>
      <w:r w:rsidRPr="004A01DC">
        <w:rPr>
          <w:rFonts w:ascii="Abadi" w:hAnsi="Abadi" w:cs="Arial"/>
          <w:color w:val="13121A"/>
          <w:sz w:val="21"/>
          <w:szCs w:val="21"/>
          <w:lang w:val="es-MX" w:eastAsia="es-MX"/>
        </w:rPr>
        <w:t>atento</w:t>
      </w:r>
      <w:r w:rsidRPr="004A01DC">
        <w:rPr>
          <w:rFonts w:ascii="Abadi" w:hAnsi="Abadi" w:cs="Arial"/>
          <w:color w:val="13121A"/>
          <w:spacing w:val="40"/>
          <w:sz w:val="21"/>
          <w:szCs w:val="21"/>
          <w:lang w:val="es-MX" w:eastAsia="es-MX"/>
        </w:rPr>
        <w:t xml:space="preserve"> </w:t>
      </w:r>
      <w:r w:rsidRPr="004A01DC">
        <w:rPr>
          <w:rFonts w:ascii="Abadi" w:hAnsi="Abadi" w:cs="Arial"/>
          <w:color w:val="13121A"/>
          <w:sz w:val="21"/>
          <w:szCs w:val="21"/>
          <w:lang w:val="es-MX" w:eastAsia="es-MX"/>
        </w:rPr>
        <w:t>exhorto</w:t>
      </w:r>
      <w:r w:rsidRPr="004A01DC">
        <w:rPr>
          <w:rFonts w:ascii="Abadi" w:hAnsi="Abadi" w:cs="Arial"/>
          <w:color w:val="13121A"/>
          <w:spacing w:val="39"/>
          <w:sz w:val="21"/>
          <w:szCs w:val="21"/>
          <w:lang w:val="es-MX" w:eastAsia="es-MX"/>
        </w:rPr>
        <w:t xml:space="preserve"> </w:t>
      </w:r>
      <w:r w:rsidRPr="004A01DC">
        <w:rPr>
          <w:rFonts w:ascii="Abadi" w:hAnsi="Abadi" w:cs="Arial"/>
          <w:color w:val="13121A"/>
          <w:sz w:val="21"/>
          <w:szCs w:val="21"/>
          <w:lang w:val="es-MX" w:eastAsia="es-MX"/>
        </w:rPr>
        <w:t>al</w:t>
      </w:r>
      <w:r w:rsidRPr="004A01DC">
        <w:rPr>
          <w:rFonts w:ascii="Abadi" w:hAnsi="Abadi" w:cs="Arial"/>
          <w:color w:val="13121A"/>
          <w:spacing w:val="40"/>
          <w:sz w:val="21"/>
          <w:szCs w:val="21"/>
          <w:lang w:val="es-MX" w:eastAsia="es-MX"/>
        </w:rPr>
        <w:t xml:space="preserve"> </w:t>
      </w:r>
      <w:r w:rsidRPr="004A01DC">
        <w:rPr>
          <w:rFonts w:ascii="Abadi" w:hAnsi="Abadi" w:cs="Arial"/>
          <w:color w:val="13121A"/>
          <w:sz w:val="21"/>
          <w:szCs w:val="21"/>
          <w:lang w:val="es-MX" w:eastAsia="es-MX"/>
        </w:rPr>
        <w:t>H.</w:t>
      </w:r>
      <w:r w:rsidRPr="004A01DC">
        <w:rPr>
          <w:rFonts w:ascii="Abadi" w:hAnsi="Abadi" w:cs="Arial"/>
          <w:color w:val="13121A"/>
          <w:spacing w:val="58"/>
          <w:sz w:val="21"/>
          <w:szCs w:val="21"/>
          <w:lang w:val="es-MX" w:eastAsia="es-MX"/>
        </w:rPr>
        <w:t xml:space="preserve"> </w:t>
      </w:r>
      <w:r w:rsidRPr="004A01DC">
        <w:rPr>
          <w:rFonts w:ascii="Abadi" w:hAnsi="Abadi" w:cs="Arial"/>
          <w:color w:val="13121A"/>
          <w:sz w:val="21"/>
          <w:szCs w:val="21"/>
          <w:lang w:val="es-MX" w:eastAsia="es-MX"/>
        </w:rPr>
        <w:t>Ayuntamiento</w:t>
      </w:r>
      <w:r w:rsidRPr="004A01DC">
        <w:rPr>
          <w:rFonts w:ascii="Abadi" w:hAnsi="Abadi" w:cs="Arial"/>
          <w:color w:val="13121A"/>
          <w:spacing w:val="34"/>
          <w:sz w:val="21"/>
          <w:szCs w:val="21"/>
          <w:lang w:val="es-MX" w:eastAsia="es-MX"/>
        </w:rPr>
        <w:t xml:space="preserve"> </w:t>
      </w:r>
      <w:r w:rsidRPr="004A01DC">
        <w:rPr>
          <w:rFonts w:ascii="Abadi" w:hAnsi="Abadi" w:cs="Arial"/>
          <w:color w:val="13121A"/>
          <w:sz w:val="21"/>
          <w:szCs w:val="21"/>
          <w:lang w:val="es-MX" w:eastAsia="es-MX"/>
        </w:rPr>
        <w:t>de</w:t>
      </w:r>
      <w:r w:rsidRPr="004A01DC">
        <w:rPr>
          <w:rFonts w:ascii="Abadi" w:hAnsi="Abadi" w:cs="Arial"/>
          <w:color w:val="13121A"/>
          <w:spacing w:val="40"/>
          <w:sz w:val="21"/>
          <w:szCs w:val="21"/>
          <w:lang w:val="es-MX" w:eastAsia="es-MX"/>
        </w:rPr>
        <w:t xml:space="preserve"> </w:t>
      </w:r>
      <w:r w:rsidRPr="004A01DC">
        <w:rPr>
          <w:rFonts w:ascii="Abadi" w:hAnsi="Abadi" w:cs="Arial"/>
          <w:color w:val="13121A"/>
          <w:sz w:val="21"/>
          <w:szCs w:val="21"/>
          <w:lang w:val="es-MX" w:eastAsia="es-MX"/>
        </w:rPr>
        <w:t>Guanajuato</w:t>
      </w:r>
      <w:r w:rsidRPr="004A01DC">
        <w:rPr>
          <w:rFonts w:ascii="Abadi" w:hAnsi="Abadi" w:cs="Arial"/>
          <w:color w:val="13121A"/>
          <w:spacing w:val="37"/>
          <w:sz w:val="21"/>
          <w:szCs w:val="21"/>
          <w:lang w:val="es-MX" w:eastAsia="es-MX"/>
        </w:rPr>
        <w:t xml:space="preserve"> </w:t>
      </w:r>
      <w:r w:rsidRPr="004A01DC">
        <w:rPr>
          <w:rFonts w:ascii="Abadi" w:hAnsi="Abadi" w:cs="Arial"/>
          <w:color w:val="13121A"/>
          <w:sz w:val="21"/>
          <w:szCs w:val="21"/>
          <w:lang w:val="es-MX" w:eastAsia="es-MX"/>
        </w:rPr>
        <w:t>para</w:t>
      </w:r>
      <w:r w:rsidRPr="004A01DC">
        <w:rPr>
          <w:rFonts w:ascii="Abadi" w:hAnsi="Abadi" w:cs="Arial"/>
          <w:color w:val="13121A"/>
          <w:spacing w:val="40"/>
          <w:sz w:val="21"/>
          <w:szCs w:val="21"/>
          <w:lang w:val="es-MX" w:eastAsia="es-MX"/>
        </w:rPr>
        <w:t xml:space="preserve"> </w:t>
      </w:r>
      <w:r w:rsidRPr="004A01DC">
        <w:rPr>
          <w:rFonts w:ascii="Abadi" w:hAnsi="Abadi" w:cs="Arial"/>
          <w:color w:val="13121A"/>
          <w:sz w:val="21"/>
          <w:szCs w:val="21"/>
          <w:lang w:val="es-MX" w:eastAsia="es-MX"/>
        </w:rPr>
        <w:t>que</w:t>
      </w:r>
      <w:r w:rsidRPr="004A01DC">
        <w:rPr>
          <w:rFonts w:ascii="Abadi" w:hAnsi="Abadi" w:cs="Arial"/>
          <w:color w:val="13121A"/>
          <w:spacing w:val="36"/>
          <w:sz w:val="21"/>
          <w:szCs w:val="21"/>
          <w:lang w:val="es-MX" w:eastAsia="es-MX"/>
        </w:rPr>
        <w:t xml:space="preserve"> </w:t>
      </w:r>
      <w:r w:rsidRPr="004A01DC">
        <w:rPr>
          <w:rFonts w:ascii="Abadi" w:hAnsi="Abadi" w:cs="Arial"/>
          <w:color w:val="13121A"/>
          <w:sz w:val="21"/>
          <w:szCs w:val="21"/>
          <w:lang w:val="es-MX" w:eastAsia="es-MX"/>
        </w:rPr>
        <w:t>en</w:t>
      </w:r>
      <w:r w:rsidRPr="004A01DC">
        <w:rPr>
          <w:rFonts w:ascii="Abadi" w:hAnsi="Abadi" w:cs="Arial"/>
          <w:color w:val="13121A"/>
          <w:spacing w:val="-19"/>
          <w:sz w:val="21"/>
          <w:szCs w:val="21"/>
          <w:lang w:val="es-MX" w:eastAsia="es-MX"/>
        </w:rPr>
        <w:t xml:space="preserve"> </w:t>
      </w:r>
      <w:r w:rsidRPr="004A01DC">
        <w:rPr>
          <w:rFonts w:ascii="Abadi" w:hAnsi="Abadi" w:cs="Arial"/>
          <w:color w:val="13121A"/>
          <w:sz w:val="21"/>
          <w:szCs w:val="21"/>
          <w:lang w:val="es-MX" w:eastAsia="es-MX"/>
        </w:rPr>
        <w:t>término</w:t>
      </w:r>
      <w:r w:rsidRPr="004A01DC">
        <w:rPr>
          <w:rFonts w:ascii="Abadi" w:hAnsi="Abadi" w:cs="Arial"/>
          <w:color w:val="13121A"/>
          <w:spacing w:val="32"/>
          <w:sz w:val="21"/>
          <w:szCs w:val="21"/>
          <w:lang w:val="es-MX" w:eastAsia="es-MX"/>
        </w:rPr>
        <w:t xml:space="preserve"> </w:t>
      </w:r>
      <w:r w:rsidRPr="004A01DC">
        <w:rPr>
          <w:rFonts w:ascii="Abadi" w:hAnsi="Abadi" w:cs="Arial"/>
          <w:color w:val="13121A"/>
          <w:sz w:val="21"/>
          <w:szCs w:val="21"/>
          <w:lang w:val="es-MX" w:eastAsia="es-MX"/>
        </w:rPr>
        <w:t>de</w:t>
      </w:r>
      <w:r w:rsidRPr="004A01DC">
        <w:rPr>
          <w:rFonts w:ascii="Abadi" w:hAnsi="Abadi" w:cs="Arial"/>
          <w:color w:val="13121A"/>
          <w:spacing w:val="32"/>
          <w:sz w:val="21"/>
          <w:szCs w:val="21"/>
          <w:lang w:val="es-MX" w:eastAsia="es-MX"/>
        </w:rPr>
        <w:t xml:space="preserve"> </w:t>
      </w:r>
      <w:r w:rsidRPr="004A01DC">
        <w:rPr>
          <w:rFonts w:ascii="Abadi" w:hAnsi="Abadi" w:cs="Arial"/>
          <w:color w:val="13121A"/>
          <w:sz w:val="21"/>
          <w:szCs w:val="21"/>
          <w:lang w:val="es-MX" w:eastAsia="es-MX"/>
        </w:rPr>
        <w:t>sus</w:t>
      </w:r>
      <w:r w:rsidRPr="004A01DC">
        <w:rPr>
          <w:rFonts w:ascii="Abadi" w:hAnsi="Abadi" w:cs="Arial"/>
          <w:color w:val="13121A"/>
          <w:spacing w:val="32"/>
          <w:sz w:val="21"/>
          <w:szCs w:val="21"/>
          <w:lang w:val="es-MX" w:eastAsia="es-MX"/>
        </w:rPr>
        <w:t xml:space="preserve"> </w:t>
      </w:r>
      <w:r w:rsidRPr="004A01DC">
        <w:rPr>
          <w:rFonts w:ascii="Abadi" w:hAnsi="Abadi" w:cs="Arial"/>
          <w:color w:val="13121A"/>
          <w:sz w:val="21"/>
          <w:szCs w:val="21"/>
          <w:lang w:val="es-MX" w:eastAsia="es-MX"/>
        </w:rPr>
        <w:t>atribuciones</w:t>
      </w:r>
      <w:r w:rsidRPr="004A01DC">
        <w:rPr>
          <w:rFonts w:ascii="Abadi" w:hAnsi="Abadi" w:cs="Arial"/>
          <w:color w:val="13121A"/>
          <w:spacing w:val="33"/>
          <w:sz w:val="21"/>
          <w:szCs w:val="21"/>
          <w:lang w:val="es-MX" w:eastAsia="es-MX"/>
        </w:rPr>
        <w:t xml:space="preserve"> </w:t>
      </w:r>
      <w:r w:rsidRPr="004A01DC">
        <w:rPr>
          <w:rFonts w:ascii="Abadi" w:hAnsi="Abadi" w:cs="Arial"/>
          <w:color w:val="13121A"/>
          <w:sz w:val="21"/>
          <w:szCs w:val="21"/>
          <w:lang w:val="es-MX" w:eastAsia="es-MX"/>
        </w:rPr>
        <w:t>y</w:t>
      </w:r>
      <w:r w:rsidRPr="004A01DC">
        <w:rPr>
          <w:rFonts w:ascii="Abadi" w:hAnsi="Abadi" w:cs="Arial"/>
          <w:color w:val="13121A"/>
          <w:spacing w:val="25"/>
          <w:sz w:val="21"/>
          <w:szCs w:val="21"/>
          <w:lang w:val="es-MX" w:eastAsia="es-MX"/>
        </w:rPr>
        <w:t xml:space="preserve"> </w:t>
      </w:r>
      <w:r w:rsidRPr="004A01DC">
        <w:rPr>
          <w:rFonts w:ascii="Abadi" w:hAnsi="Abadi" w:cs="Arial"/>
          <w:color w:val="13121A"/>
          <w:sz w:val="21"/>
          <w:szCs w:val="21"/>
          <w:lang w:val="es-MX" w:eastAsia="es-MX"/>
        </w:rPr>
        <w:t>funciones</w:t>
      </w:r>
      <w:r w:rsidRPr="004A01DC">
        <w:rPr>
          <w:rFonts w:ascii="Abadi" w:hAnsi="Abadi" w:cs="Arial"/>
          <w:color w:val="13121A"/>
          <w:spacing w:val="29"/>
          <w:sz w:val="21"/>
          <w:szCs w:val="21"/>
          <w:lang w:val="es-MX" w:eastAsia="es-MX"/>
        </w:rPr>
        <w:t xml:space="preserve"> </w:t>
      </w:r>
      <w:r w:rsidRPr="004A01DC">
        <w:rPr>
          <w:rFonts w:ascii="Abadi" w:hAnsi="Abadi" w:cs="Arial"/>
          <w:color w:val="13121A"/>
          <w:sz w:val="21"/>
          <w:szCs w:val="21"/>
          <w:lang w:val="es-MX" w:eastAsia="es-MX"/>
        </w:rPr>
        <w:t>analicen</w:t>
      </w:r>
      <w:r w:rsidRPr="004A01DC">
        <w:rPr>
          <w:rFonts w:ascii="Abadi" w:hAnsi="Abadi" w:cs="Arial"/>
          <w:color w:val="13121A"/>
          <w:spacing w:val="30"/>
          <w:sz w:val="21"/>
          <w:szCs w:val="21"/>
          <w:lang w:val="es-MX" w:eastAsia="es-MX"/>
        </w:rPr>
        <w:t xml:space="preserve"> </w:t>
      </w:r>
      <w:r w:rsidRPr="004A01DC">
        <w:rPr>
          <w:rFonts w:ascii="Abadi" w:hAnsi="Abadi" w:cs="Arial"/>
          <w:color w:val="13121A"/>
          <w:sz w:val="21"/>
          <w:szCs w:val="21"/>
          <w:lang w:val="es-MX" w:eastAsia="es-MX"/>
        </w:rPr>
        <w:t>la</w:t>
      </w:r>
      <w:r w:rsidRPr="004A01DC">
        <w:rPr>
          <w:rFonts w:ascii="Abadi" w:hAnsi="Abadi" w:cs="Arial"/>
          <w:color w:val="13121A"/>
          <w:spacing w:val="28"/>
          <w:sz w:val="21"/>
          <w:szCs w:val="21"/>
          <w:lang w:val="es-MX" w:eastAsia="es-MX"/>
        </w:rPr>
        <w:t xml:space="preserve"> </w:t>
      </w:r>
      <w:r w:rsidRPr="004A01DC">
        <w:rPr>
          <w:rFonts w:ascii="Abadi" w:hAnsi="Abadi" w:cs="Arial"/>
          <w:color w:val="13121A"/>
          <w:sz w:val="21"/>
          <w:szCs w:val="21"/>
          <w:lang w:val="es-MX" w:eastAsia="es-MX"/>
        </w:rPr>
        <w:t>eficacia</w:t>
      </w:r>
      <w:r w:rsidRPr="004A01DC">
        <w:rPr>
          <w:rFonts w:ascii="Abadi" w:hAnsi="Abadi" w:cs="Arial"/>
          <w:color w:val="13121A"/>
          <w:spacing w:val="31"/>
          <w:sz w:val="21"/>
          <w:szCs w:val="21"/>
          <w:lang w:val="es-MX" w:eastAsia="es-MX"/>
        </w:rPr>
        <w:t xml:space="preserve"> </w:t>
      </w:r>
      <w:r w:rsidRPr="004A01DC">
        <w:rPr>
          <w:rFonts w:ascii="Abadi" w:hAnsi="Abadi" w:cs="Arial"/>
          <w:color w:val="13121A"/>
          <w:sz w:val="21"/>
          <w:szCs w:val="21"/>
          <w:lang w:val="es-MX" w:eastAsia="es-MX"/>
        </w:rPr>
        <w:t>de</w:t>
      </w:r>
      <w:r w:rsidRPr="004A01DC">
        <w:rPr>
          <w:rFonts w:ascii="Abadi" w:hAnsi="Abadi" w:cs="Arial"/>
          <w:color w:val="13121A"/>
          <w:spacing w:val="27"/>
          <w:sz w:val="21"/>
          <w:szCs w:val="21"/>
          <w:lang w:val="es-MX" w:eastAsia="es-MX"/>
        </w:rPr>
        <w:t xml:space="preserve"> </w:t>
      </w:r>
      <w:r w:rsidRPr="004A01DC">
        <w:rPr>
          <w:rFonts w:ascii="Abadi" w:hAnsi="Abadi" w:cs="Arial"/>
          <w:color w:val="13121A"/>
          <w:sz w:val="21"/>
          <w:szCs w:val="21"/>
          <w:lang w:val="es-MX" w:eastAsia="es-MX"/>
        </w:rPr>
        <w:t>las</w:t>
      </w:r>
      <w:r w:rsidRPr="004A01DC">
        <w:rPr>
          <w:rFonts w:ascii="Abadi" w:hAnsi="Abadi" w:cs="Arial"/>
          <w:color w:val="13121A"/>
          <w:spacing w:val="-19"/>
          <w:sz w:val="21"/>
          <w:szCs w:val="21"/>
          <w:lang w:val="es-MX" w:eastAsia="es-MX"/>
        </w:rPr>
        <w:t xml:space="preserve"> </w:t>
      </w:r>
      <w:r w:rsidRPr="004A01DC">
        <w:rPr>
          <w:rFonts w:ascii="Abadi" w:hAnsi="Abadi" w:cs="Arial"/>
          <w:color w:val="13121A"/>
          <w:sz w:val="21"/>
          <w:szCs w:val="21"/>
          <w:lang w:val="es-MX" w:eastAsia="es-MX"/>
        </w:rPr>
        <w:t>políticas públicas</w:t>
      </w:r>
      <w:r w:rsidRPr="004A01DC">
        <w:rPr>
          <w:rFonts w:ascii="Abadi" w:hAnsi="Abadi" w:cs="Arial"/>
          <w:color w:val="13121A"/>
          <w:spacing w:val="8"/>
          <w:sz w:val="21"/>
          <w:szCs w:val="21"/>
          <w:lang w:val="es-MX" w:eastAsia="es-MX"/>
        </w:rPr>
        <w:t xml:space="preserve"> </w:t>
      </w:r>
      <w:r w:rsidRPr="004A01DC">
        <w:rPr>
          <w:rFonts w:ascii="Abadi" w:hAnsi="Abadi" w:cs="Arial"/>
          <w:color w:val="13121A"/>
          <w:sz w:val="21"/>
          <w:szCs w:val="21"/>
          <w:lang w:val="es-MX" w:eastAsia="es-MX"/>
        </w:rPr>
        <w:t>en</w:t>
      </w:r>
      <w:r w:rsidRPr="004A01DC">
        <w:rPr>
          <w:rFonts w:ascii="Abadi" w:hAnsi="Abadi" w:cs="Arial"/>
          <w:color w:val="13121A"/>
          <w:spacing w:val="11"/>
          <w:sz w:val="21"/>
          <w:szCs w:val="21"/>
          <w:lang w:val="es-MX" w:eastAsia="es-MX"/>
        </w:rPr>
        <w:t xml:space="preserve"> </w:t>
      </w:r>
      <w:r w:rsidRPr="004A01DC">
        <w:rPr>
          <w:rFonts w:ascii="Abadi" w:hAnsi="Abadi" w:cs="Arial"/>
          <w:color w:val="13121A"/>
          <w:sz w:val="21"/>
          <w:szCs w:val="21"/>
          <w:lang w:val="es-MX" w:eastAsia="es-MX"/>
        </w:rPr>
        <w:t>materia</w:t>
      </w:r>
      <w:r w:rsidRPr="004A01DC">
        <w:rPr>
          <w:rFonts w:ascii="Abadi" w:hAnsi="Abadi" w:cs="Arial"/>
          <w:color w:val="13121A"/>
          <w:spacing w:val="8"/>
          <w:sz w:val="21"/>
          <w:szCs w:val="21"/>
          <w:lang w:val="es-MX" w:eastAsia="es-MX"/>
        </w:rPr>
        <w:t xml:space="preserve"> </w:t>
      </w:r>
      <w:r w:rsidRPr="004A01DC">
        <w:rPr>
          <w:rFonts w:ascii="Abadi" w:hAnsi="Abadi" w:cs="Arial"/>
          <w:color w:val="13121A"/>
          <w:sz w:val="21"/>
          <w:szCs w:val="21"/>
          <w:lang w:val="es-MX" w:eastAsia="es-MX"/>
        </w:rPr>
        <w:t>de</w:t>
      </w:r>
      <w:r w:rsidRPr="004A01DC">
        <w:rPr>
          <w:rFonts w:ascii="Abadi" w:hAnsi="Abadi" w:cs="Arial"/>
          <w:color w:val="13121A"/>
          <w:spacing w:val="7"/>
          <w:sz w:val="21"/>
          <w:szCs w:val="21"/>
          <w:lang w:val="es-MX" w:eastAsia="es-MX"/>
        </w:rPr>
        <w:t xml:space="preserve"> </w:t>
      </w:r>
      <w:r w:rsidRPr="004A01DC">
        <w:rPr>
          <w:rFonts w:ascii="Abadi" w:hAnsi="Abadi" w:cs="Arial"/>
          <w:color w:val="13121A"/>
          <w:sz w:val="21"/>
          <w:szCs w:val="21"/>
          <w:lang w:val="es-MX" w:eastAsia="es-MX"/>
        </w:rPr>
        <w:t>prevención social</w:t>
      </w:r>
      <w:r w:rsidRPr="004A01DC">
        <w:rPr>
          <w:rFonts w:ascii="Abadi" w:hAnsi="Abadi" w:cs="Arial"/>
          <w:color w:val="13121A"/>
          <w:spacing w:val="10"/>
          <w:sz w:val="21"/>
          <w:szCs w:val="21"/>
          <w:lang w:val="es-MX" w:eastAsia="es-MX"/>
        </w:rPr>
        <w:t xml:space="preserve"> </w:t>
      </w:r>
      <w:r w:rsidRPr="004A01DC">
        <w:rPr>
          <w:rFonts w:ascii="Abadi" w:hAnsi="Abadi" w:cs="Arial"/>
          <w:color w:val="13121A"/>
          <w:sz w:val="21"/>
          <w:szCs w:val="21"/>
          <w:lang w:val="es-MX" w:eastAsia="es-MX"/>
        </w:rPr>
        <w:t>de</w:t>
      </w:r>
      <w:r w:rsidRPr="004A01DC">
        <w:rPr>
          <w:rFonts w:ascii="Abadi" w:hAnsi="Abadi" w:cs="Arial"/>
          <w:color w:val="13121A"/>
          <w:spacing w:val="13"/>
          <w:sz w:val="21"/>
          <w:szCs w:val="21"/>
          <w:lang w:val="es-MX" w:eastAsia="es-MX"/>
        </w:rPr>
        <w:t xml:space="preserve"> </w:t>
      </w:r>
      <w:r w:rsidRPr="004A01DC">
        <w:rPr>
          <w:rFonts w:ascii="Abadi" w:hAnsi="Abadi" w:cs="Arial"/>
          <w:color w:val="13121A"/>
          <w:sz w:val="21"/>
          <w:szCs w:val="21"/>
          <w:lang w:val="es-MX" w:eastAsia="es-MX"/>
        </w:rPr>
        <w:t>la</w:t>
      </w:r>
      <w:r w:rsidRPr="004A01DC">
        <w:rPr>
          <w:rFonts w:ascii="Abadi" w:hAnsi="Abadi" w:cs="Arial"/>
          <w:color w:val="13121A"/>
          <w:spacing w:val="8"/>
          <w:sz w:val="21"/>
          <w:szCs w:val="21"/>
          <w:lang w:val="es-MX" w:eastAsia="es-MX"/>
        </w:rPr>
        <w:t xml:space="preserve"> </w:t>
      </w:r>
      <w:r w:rsidRPr="004A01DC">
        <w:rPr>
          <w:rFonts w:ascii="Abadi" w:hAnsi="Abadi" w:cs="Arial"/>
          <w:color w:val="13121A"/>
          <w:sz w:val="21"/>
          <w:szCs w:val="21"/>
          <w:lang w:val="es-MX" w:eastAsia="es-MX"/>
        </w:rPr>
        <w:t>violencia</w:t>
      </w:r>
      <w:r w:rsidRPr="004A01DC">
        <w:rPr>
          <w:rFonts w:ascii="Abadi" w:hAnsi="Abadi" w:cs="Arial"/>
          <w:color w:val="13121A"/>
          <w:spacing w:val="6"/>
          <w:sz w:val="21"/>
          <w:szCs w:val="21"/>
          <w:lang w:val="es-MX" w:eastAsia="es-MX"/>
        </w:rPr>
        <w:t xml:space="preserve"> </w:t>
      </w:r>
      <w:r w:rsidRPr="004A01DC">
        <w:rPr>
          <w:rFonts w:ascii="Abadi" w:hAnsi="Abadi" w:cs="Arial"/>
          <w:color w:val="13121A"/>
          <w:sz w:val="21"/>
          <w:szCs w:val="21"/>
          <w:lang w:val="es-MX" w:eastAsia="es-MX"/>
        </w:rPr>
        <w:t>y la</w:t>
      </w:r>
      <w:r w:rsidRPr="004A01DC">
        <w:rPr>
          <w:rFonts w:ascii="Abadi" w:hAnsi="Abadi" w:cs="Arial"/>
          <w:color w:val="13121A"/>
          <w:spacing w:val="-22"/>
          <w:sz w:val="21"/>
          <w:szCs w:val="21"/>
          <w:lang w:val="es-MX" w:eastAsia="es-MX"/>
        </w:rPr>
        <w:t xml:space="preserve"> </w:t>
      </w:r>
      <w:r w:rsidRPr="004A01DC">
        <w:rPr>
          <w:rFonts w:ascii="Abadi" w:hAnsi="Abadi" w:cs="Arial"/>
          <w:color w:val="13121A"/>
          <w:sz w:val="21"/>
          <w:szCs w:val="21"/>
          <w:lang w:val="es-MX" w:eastAsia="es-MX"/>
        </w:rPr>
        <w:t>delincuencia</w:t>
      </w:r>
      <w:r w:rsidRPr="004A01DC">
        <w:rPr>
          <w:rFonts w:ascii="Abadi" w:hAnsi="Abadi" w:cs="Arial"/>
          <w:color w:val="13121A"/>
          <w:spacing w:val="40"/>
          <w:sz w:val="21"/>
          <w:szCs w:val="21"/>
          <w:lang w:val="es-MX" w:eastAsia="es-MX"/>
        </w:rPr>
        <w:t xml:space="preserve"> </w:t>
      </w:r>
      <w:r w:rsidRPr="004A01DC">
        <w:rPr>
          <w:rFonts w:ascii="Abadi" w:hAnsi="Abadi" w:cs="Arial"/>
          <w:color w:val="13121A"/>
          <w:sz w:val="21"/>
          <w:szCs w:val="21"/>
          <w:lang w:val="es-MX" w:eastAsia="es-MX"/>
        </w:rPr>
        <w:t>y</w:t>
      </w:r>
      <w:r w:rsidRPr="004A01DC">
        <w:rPr>
          <w:rFonts w:ascii="Abadi" w:hAnsi="Abadi" w:cs="Arial"/>
          <w:color w:val="13121A"/>
          <w:spacing w:val="40"/>
          <w:sz w:val="21"/>
          <w:szCs w:val="21"/>
          <w:lang w:val="es-MX" w:eastAsia="es-MX"/>
        </w:rPr>
        <w:t xml:space="preserve"> </w:t>
      </w:r>
      <w:r w:rsidRPr="004A01DC">
        <w:rPr>
          <w:rFonts w:ascii="Abadi" w:hAnsi="Abadi" w:cs="Arial"/>
          <w:color w:val="13121A"/>
          <w:sz w:val="21"/>
          <w:szCs w:val="21"/>
          <w:lang w:val="es-MX" w:eastAsia="es-MX"/>
        </w:rPr>
        <w:t>si</w:t>
      </w:r>
      <w:r w:rsidRPr="004A01DC">
        <w:rPr>
          <w:rFonts w:ascii="Abadi" w:hAnsi="Abadi" w:cs="Arial"/>
          <w:color w:val="13121A"/>
          <w:spacing w:val="40"/>
          <w:sz w:val="21"/>
          <w:szCs w:val="21"/>
          <w:lang w:val="es-MX" w:eastAsia="es-MX"/>
        </w:rPr>
        <w:t xml:space="preserve"> </w:t>
      </w:r>
      <w:r w:rsidRPr="004A01DC">
        <w:rPr>
          <w:rFonts w:ascii="Abadi" w:hAnsi="Abadi" w:cs="Arial"/>
          <w:color w:val="13121A"/>
          <w:sz w:val="21"/>
          <w:szCs w:val="21"/>
          <w:lang w:val="es-MX" w:eastAsia="es-MX"/>
        </w:rPr>
        <w:t>estas</w:t>
      </w:r>
      <w:r w:rsidRPr="004A01DC">
        <w:rPr>
          <w:rFonts w:ascii="Abadi" w:hAnsi="Abadi" w:cs="Arial"/>
          <w:color w:val="13121A"/>
          <w:spacing w:val="40"/>
          <w:sz w:val="21"/>
          <w:szCs w:val="21"/>
          <w:lang w:val="es-MX" w:eastAsia="es-MX"/>
        </w:rPr>
        <w:t xml:space="preserve"> </w:t>
      </w:r>
      <w:r w:rsidRPr="004A01DC">
        <w:rPr>
          <w:rFonts w:ascii="Abadi" w:hAnsi="Abadi" w:cs="Arial"/>
          <w:color w:val="13121A"/>
          <w:sz w:val="21"/>
          <w:szCs w:val="21"/>
          <w:lang w:val="es-MX" w:eastAsia="es-MX"/>
        </w:rPr>
        <w:t>están</w:t>
      </w:r>
      <w:r w:rsidRPr="004A01DC">
        <w:rPr>
          <w:rFonts w:ascii="Abadi" w:hAnsi="Abadi" w:cs="Arial"/>
          <w:color w:val="13121A"/>
          <w:spacing w:val="40"/>
          <w:sz w:val="21"/>
          <w:szCs w:val="21"/>
          <w:lang w:val="es-MX" w:eastAsia="es-MX"/>
        </w:rPr>
        <w:t xml:space="preserve"> </w:t>
      </w:r>
      <w:r w:rsidRPr="004A01DC">
        <w:rPr>
          <w:rFonts w:ascii="Abadi" w:hAnsi="Abadi" w:cs="Arial"/>
          <w:color w:val="13121A"/>
          <w:sz w:val="21"/>
          <w:szCs w:val="21"/>
          <w:lang w:val="es-MX" w:eastAsia="es-MX"/>
        </w:rPr>
        <w:t>reduciendo</w:t>
      </w:r>
      <w:r w:rsidRPr="004A01DC">
        <w:rPr>
          <w:rFonts w:ascii="Abadi" w:hAnsi="Abadi" w:cs="Arial"/>
          <w:color w:val="13121A"/>
          <w:spacing w:val="40"/>
          <w:sz w:val="21"/>
          <w:szCs w:val="21"/>
          <w:lang w:val="es-MX" w:eastAsia="es-MX"/>
        </w:rPr>
        <w:t xml:space="preserve"> </w:t>
      </w:r>
      <w:r w:rsidRPr="004A01DC">
        <w:rPr>
          <w:rFonts w:ascii="Abadi" w:hAnsi="Abadi" w:cs="Arial"/>
          <w:color w:val="13121A"/>
          <w:sz w:val="21"/>
          <w:szCs w:val="21"/>
          <w:lang w:val="es-MX" w:eastAsia="es-MX"/>
        </w:rPr>
        <w:t>los</w:t>
      </w:r>
      <w:r w:rsidRPr="004A01DC">
        <w:rPr>
          <w:rFonts w:ascii="Abadi" w:hAnsi="Abadi" w:cs="Arial"/>
          <w:color w:val="13121A"/>
          <w:spacing w:val="40"/>
          <w:sz w:val="21"/>
          <w:szCs w:val="21"/>
          <w:lang w:val="es-MX" w:eastAsia="es-MX"/>
        </w:rPr>
        <w:t xml:space="preserve"> </w:t>
      </w:r>
      <w:r w:rsidRPr="004A01DC">
        <w:rPr>
          <w:rFonts w:ascii="Abadi" w:hAnsi="Abadi" w:cs="Arial"/>
          <w:color w:val="13121A"/>
          <w:sz w:val="21"/>
          <w:szCs w:val="21"/>
          <w:lang w:val="es-MX" w:eastAsia="es-MX"/>
        </w:rPr>
        <w:t>índices</w:t>
      </w:r>
      <w:r w:rsidRPr="004A01DC">
        <w:rPr>
          <w:rFonts w:ascii="Abadi" w:hAnsi="Abadi" w:cs="Arial"/>
          <w:color w:val="13121A"/>
          <w:spacing w:val="36"/>
          <w:sz w:val="21"/>
          <w:szCs w:val="21"/>
          <w:lang w:val="es-MX" w:eastAsia="es-MX"/>
        </w:rPr>
        <w:t xml:space="preserve"> </w:t>
      </w:r>
      <w:r w:rsidRPr="004A01DC">
        <w:rPr>
          <w:rFonts w:ascii="Abadi" w:hAnsi="Abadi" w:cs="Arial"/>
          <w:color w:val="13121A"/>
          <w:sz w:val="21"/>
          <w:szCs w:val="21"/>
          <w:lang w:val="es-MX" w:eastAsia="es-MX"/>
        </w:rPr>
        <w:t>delictivos</w:t>
      </w:r>
      <w:r w:rsidRPr="004A01DC">
        <w:rPr>
          <w:rFonts w:ascii="Abadi" w:hAnsi="Abadi" w:cs="Arial"/>
          <w:color w:val="13121A"/>
          <w:spacing w:val="36"/>
          <w:sz w:val="21"/>
          <w:szCs w:val="21"/>
          <w:lang w:val="es-MX" w:eastAsia="es-MX"/>
        </w:rPr>
        <w:t xml:space="preserve"> </w:t>
      </w:r>
      <w:r w:rsidRPr="004A01DC">
        <w:rPr>
          <w:rFonts w:ascii="Abadi" w:hAnsi="Abadi" w:cs="Arial"/>
          <w:color w:val="13121A"/>
          <w:sz w:val="21"/>
          <w:szCs w:val="21"/>
          <w:lang w:val="es-MX" w:eastAsia="es-MX"/>
        </w:rPr>
        <w:t>del</w:t>
      </w:r>
      <w:r w:rsidRPr="004A01DC">
        <w:rPr>
          <w:rFonts w:ascii="Abadi" w:hAnsi="Abadi" w:cs="Arial"/>
          <w:color w:val="13121A"/>
          <w:spacing w:val="-19"/>
          <w:sz w:val="21"/>
          <w:szCs w:val="21"/>
          <w:lang w:val="es-MX" w:eastAsia="es-MX"/>
        </w:rPr>
        <w:t xml:space="preserve"> </w:t>
      </w:r>
      <w:r w:rsidRPr="004A01DC">
        <w:rPr>
          <w:rFonts w:ascii="Abadi" w:hAnsi="Abadi" w:cs="Arial"/>
          <w:color w:val="13121A"/>
          <w:sz w:val="21"/>
          <w:szCs w:val="21"/>
          <w:lang w:val="es-MX" w:eastAsia="es-MX"/>
        </w:rPr>
        <w:t>municipio,</w:t>
      </w:r>
      <w:r w:rsidRPr="004A01DC">
        <w:rPr>
          <w:rFonts w:ascii="Abadi" w:hAnsi="Abadi" w:cs="Arial"/>
          <w:color w:val="13121A"/>
          <w:spacing w:val="9"/>
          <w:sz w:val="21"/>
          <w:szCs w:val="21"/>
          <w:lang w:val="es-MX" w:eastAsia="es-MX"/>
        </w:rPr>
        <w:t xml:space="preserve"> </w:t>
      </w:r>
      <w:r w:rsidRPr="004A01DC">
        <w:rPr>
          <w:rFonts w:ascii="Abadi" w:hAnsi="Abadi" w:cs="Arial"/>
          <w:color w:val="13121A"/>
          <w:sz w:val="21"/>
          <w:szCs w:val="21"/>
          <w:lang w:val="es-MX" w:eastAsia="es-MX"/>
        </w:rPr>
        <w:t>y</w:t>
      </w:r>
      <w:r w:rsidRPr="004A01DC">
        <w:rPr>
          <w:rFonts w:ascii="Abadi" w:hAnsi="Abadi" w:cs="Arial"/>
          <w:color w:val="13121A"/>
          <w:spacing w:val="-19"/>
          <w:sz w:val="21"/>
          <w:szCs w:val="21"/>
          <w:lang w:val="es-MX" w:eastAsia="es-MX"/>
        </w:rPr>
        <w:t xml:space="preserve"> </w:t>
      </w:r>
      <w:r w:rsidRPr="004A01DC">
        <w:rPr>
          <w:rFonts w:ascii="Abadi" w:hAnsi="Abadi" w:cs="Arial"/>
          <w:color w:val="13121A"/>
          <w:sz w:val="21"/>
          <w:szCs w:val="21"/>
          <w:lang w:val="es-MX" w:eastAsia="es-MX"/>
        </w:rPr>
        <w:t>en</w:t>
      </w:r>
      <w:r w:rsidRPr="004A01DC">
        <w:rPr>
          <w:rFonts w:ascii="Abadi" w:hAnsi="Abadi" w:cs="Arial"/>
          <w:color w:val="13121A"/>
          <w:spacing w:val="-17"/>
          <w:sz w:val="21"/>
          <w:szCs w:val="21"/>
          <w:lang w:val="es-MX" w:eastAsia="es-MX"/>
        </w:rPr>
        <w:t xml:space="preserve"> </w:t>
      </w:r>
      <w:r w:rsidRPr="004A01DC">
        <w:rPr>
          <w:rFonts w:ascii="Abadi" w:hAnsi="Abadi" w:cs="Arial"/>
          <w:color w:val="13121A"/>
          <w:sz w:val="21"/>
          <w:szCs w:val="21"/>
          <w:lang w:val="es-MX" w:eastAsia="es-MX"/>
        </w:rPr>
        <w:t>su</w:t>
      </w:r>
      <w:r w:rsidRPr="004A01DC">
        <w:rPr>
          <w:rFonts w:ascii="Abadi" w:hAnsi="Abadi" w:cs="Arial"/>
          <w:color w:val="13121A"/>
          <w:spacing w:val="-16"/>
          <w:sz w:val="21"/>
          <w:szCs w:val="21"/>
          <w:lang w:val="es-MX" w:eastAsia="es-MX"/>
        </w:rPr>
        <w:t xml:space="preserve"> </w:t>
      </w:r>
      <w:r w:rsidRPr="004A01DC">
        <w:rPr>
          <w:rFonts w:ascii="Abadi" w:hAnsi="Abadi" w:cs="Arial"/>
          <w:color w:val="13121A"/>
          <w:sz w:val="21"/>
          <w:szCs w:val="21"/>
          <w:lang w:val="es-MX" w:eastAsia="es-MX"/>
        </w:rPr>
        <w:t>caso</w:t>
      </w:r>
      <w:r w:rsidRPr="004A01DC">
        <w:rPr>
          <w:rFonts w:ascii="Abadi" w:hAnsi="Abadi" w:cs="Arial"/>
          <w:color w:val="13121A"/>
          <w:spacing w:val="-16"/>
          <w:sz w:val="21"/>
          <w:szCs w:val="21"/>
          <w:lang w:val="es-MX" w:eastAsia="es-MX"/>
        </w:rPr>
        <w:t xml:space="preserve"> </w:t>
      </w:r>
      <w:r w:rsidRPr="004A01DC">
        <w:rPr>
          <w:rFonts w:ascii="Abadi" w:hAnsi="Abadi" w:cs="Arial"/>
          <w:color w:val="13121A"/>
          <w:sz w:val="21"/>
          <w:szCs w:val="21"/>
          <w:lang w:val="es-MX" w:eastAsia="es-MX"/>
        </w:rPr>
        <w:t>proponga</w:t>
      </w:r>
      <w:r w:rsidRPr="004A01DC">
        <w:rPr>
          <w:rFonts w:ascii="Abadi" w:hAnsi="Abadi" w:cs="Arial"/>
          <w:color w:val="13121A"/>
          <w:spacing w:val="-16"/>
          <w:sz w:val="21"/>
          <w:szCs w:val="21"/>
          <w:lang w:val="es-MX" w:eastAsia="es-MX"/>
        </w:rPr>
        <w:t xml:space="preserve"> </w:t>
      </w:r>
      <w:r w:rsidRPr="004A01DC">
        <w:rPr>
          <w:rFonts w:ascii="Abadi" w:hAnsi="Abadi" w:cs="Arial"/>
          <w:color w:val="13121A"/>
          <w:sz w:val="21"/>
          <w:szCs w:val="21"/>
          <w:lang w:val="es-MX" w:eastAsia="es-MX"/>
        </w:rPr>
        <w:t>la</w:t>
      </w:r>
      <w:r w:rsidRPr="004A01DC">
        <w:rPr>
          <w:rFonts w:ascii="Abadi" w:hAnsi="Abadi" w:cs="Arial"/>
          <w:color w:val="13121A"/>
          <w:spacing w:val="-19"/>
          <w:sz w:val="21"/>
          <w:szCs w:val="21"/>
          <w:lang w:val="es-MX" w:eastAsia="es-MX"/>
        </w:rPr>
        <w:t xml:space="preserve"> </w:t>
      </w:r>
      <w:r w:rsidRPr="004A01DC">
        <w:rPr>
          <w:rFonts w:ascii="Abadi" w:hAnsi="Abadi" w:cs="Arial"/>
          <w:color w:val="13121A"/>
          <w:sz w:val="21"/>
          <w:szCs w:val="21"/>
          <w:lang w:val="es-MX" w:eastAsia="es-MX"/>
        </w:rPr>
        <w:t>reorientación</w:t>
      </w:r>
      <w:r w:rsidRPr="004A01DC">
        <w:rPr>
          <w:rFonts w:ascii="Abadi" w:hAnsi="Abadi" w:cs="Arial"/>
          <w:color w:val="13121A"/>
          <w:spacing w:val="-17"/>
          <w:sz w:val="21"/>
          <w:szCs w:val="21"/>
          <w:lang w:val="es-MX" w:eastAsia="es-MX"/>
        </w:rPr>
        <w:t xml:space="preserve"> </w:t>
      </w:r>
      <w:r w:rsidRPr="004A01DC">
        <w:rPr>
          <w:rFonts w:ascii="Abadi" w:hAnsi="Abadi" w:cs="Arial"/>
          <w:color w:val="13121A"/>
          <w:sz w:val="21"/>
          <w:szCs w:val="21"/>
          <w:lang w:val="es-MX" w:eastAsia="es-MX"/>
        </w:rPr>
        <w:t>de</w:t>
      </w:r>
      <w:r w:rsidRPr="004A01DC">
        <w:rPr>
          <w:rFonts w:ascii="Abadi" w:hAnsi="Abadi" w:cs="Arial"/>
          <w:color w:val="13121A"/>
          <w:spacing w:val="-19"/>
          <w:sz w:val="21"/>
          <w:szCs w:val="21"/>
          <w:lang w:val="es-MX" w:eastAsia="es-MX"/>
        </w:rPr>
        <w:t xml:space="preserve"> </w:t>
      </w:r>
      <w:r w:rsidRPr="004A01DC">
        <w:rPr>
          <w:rFonts w:ascii="Abadi" w:hAnsi="Abadi" w:cs="Arial"/>
          <w:color w:val="13121A"/>
          <w:sz w:val="21"/>
          <w:szCs w:val="21"/>
          <w:lang w:val="es-MX" w:eastAsia="es-MX"/>
        </w:rPr>
        <w:t>las</w:t>
      </w:r>
      <w:r w:rsidRPr="004A01DC">
        <w:rPr>
          <w:rFonts w:ascii="Abadi" w:hAnsi="Abadi" w:cs="Arial"/>
          <w:color w:val="13121A"/>
          <w:spacing w:val="-18"/>
          <w:sz w:val="21"/>
          <w:szCs w:val="21"/>
          <w:lang w:val="es-MX" w:eastAsia="es-MX"/>
        </w:rPr>
        <w:t xml:space="preserve"> </w:t>
      </w:r>
      <w:r w:rsidRPr="004A01DC">
        <w:rPr>
          <w:rFonts w:ascii="Abadi" w:hAnsi="Abadi" w:cs="Arial"/>
          <w:color w:val="13121A"/>
          <w:sz w:val="21"/>
          <w:szCs w:val="21"/>
          <w:lang w:val="es-MX" w:eastAsia="es-MX"/>
        </w:rPr>
        <w:t>mismas.</w:t>
      </w:r>
    </w:p>
    <w:p w14:paraId="7FE6354E" w14:textId="77777777" w:rsidR="004A01DC" w:rsidRDefault="004A01DC"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67956BA9" w14:textId="77777777" w:rsidR="007E3439" w:rsidRDefault="007E3439" w:rsidP="00F521A8">
      <w:pPr>
        <w:spacing w:after="160" w:line="259" w:lineRule="auto"/>
        <w:ind w:left="426"/>
        <w:contextualSpacing/>
        <w:jc w:val="both"/>
        <w:rPr>
          <w:rFonts w:ascii="Abadi" w:eastAsia="Aptos" w:hAnsi="Abadi"/>
          <w:b/>
          <w:bCs/>
          <w:kern w:val="2"/>
          <w:sz w:val="22"/>
          <w:szCs w:val="22"/>
          <w:lang w:val="es-MX" w:eastAsia="en-US"/>
          <w14:ligatures w14:val="standardContextual"/>
        </w:rPr>
      </w:pPr>
    </w:p>
    <w:p w14:paraId="39F91582" w14:textId="7DAF7997" w:rsidR="00CB4BAF" w:rsidRDefault="00CB4BAF" w:rsidP="0073653C">
      <w:pPr>
        <w:spacing w:after="160" w:line="259" w:lineRule="auto"/>
        <w:ind w:left="426"/>
        <w:contextualSpacing/>
        <w:jc w:val="center"/>
        <w:rPr>
          <w:rFonts w:ascii="Abadi" w:eastAsia="Aptos" w:hAnsi="Abadi"/>
          <w:b/>
          <w:bCs/>
          <w:kern w:val="2"/>
          <w:sz w:val="22"/>
          <w:szCs w:val="22"/>
          <w:lang w:val="es-MX" w:eastAsia="en-US"/>
          <w14:ligatures w14:val="standardContextual"/>
        </w:rPr>
      </w:pPr>
      <w:r>
        <w:rPr>
          <w:rFonts w:ascii="Abadi" w:eastAsia="Aptos" w:hAnsi="Abadi"/>
          <w:b/>
          <w:bCs/>
          <w:kern w:val="2"/>
          <w:sz w:val="22"/>
          <w:szCs w:val="22"/>
          <w:lang w:val="es-MX" w:eastAsia="en-US"/>
          <w14:ligatures w14:val="standardContextual"/>
        </w:rPr>
        <w:t>A</w:t>
      </w:r>
      <w:r w:rsidR="006C6FBB">
        <w:rPr>
          <w:rFonts w:ascii="Abadi" w:eastAsia="Aptos" w:hAnsi="Abadi"/>
          <w:b/>
          <w:bCs/>
          <w:kern w:val="2"/>
          <w:sz w:val="22"/>
          <w:szCs w:val="22"/>
          <w:lang w:val="es-MX" w:eastAsia="en-US"/>
          <w14:ligatures w14:val="standardContextual"/>
        </w:rPr>
        <w:t>TE</w:t>
      </w:r>
      <w:r w:rsidR="0073653C">
        <w:rPr>
          <w:rFonts w:ascii="Abadi" w:eastAsia="Aptos" w:hAnsi="Abadi"/>
          <w:b/>
          <w:bCs/>
          <w:kern w:val="2"/>
          <w:sz w:val="22"/>
          <w:szCs w:val="22"/>
          <w:lang w:val="es-MX" w:eastAsia="en-US"/>
          <w14:ligatures w14:val="standardContextual"/>
        </w:rPr>
        <w:t>NTAMENTE</w:t>
      </w:r>
    </w:p>
    <w:p w14:paraId="29BA14E1" w14:textId="4FD88EA4" w:rsidR="00506A5B" w:rsidRPr="00F521A8" w:rsidRDefault="006C21BA" w:rsidP="0073653C">
      <w:pPr>
        <w:spacing w:after="160" w:line="259" w:lineRule="auto"/>
        <w:ind w:left="426"/>
        <w:contextualSpacing/>
        <w:jc w:val="center"/>
        <w:rPr>
          <w:rFonts w:ascii="Abadi" w:eastAsia="Aptos" w:hAnsi="Abadi"/>
          <w:b/>
          <w:bCs/>
          <w:kern w:val="2"/>
          <w:sz w:val="22"/>
          <w:szCs w:val="22"/>
          <w:lang w:val="es-MX" w:eastAsia="en-US"/>
          <w14:ligatures w14:val="standardContextual"/>
        </w:rPr>
      </w:pPr>
      <w:r>
        <w:rPr>
          <w:rFonts w:ascii="Abadi" w:eastAsia="Aptos" w:hAnsi="Abadi"/>
          <w:b/>
          <w:bCs/>
          <w:kern w:val="2"/>
          <w:sz w:val="22"/>
          <w:szCs w:val="22"/>
          <w:lang w:val="es-MX" w:eastAsia="en-US"/>
          <w14:ligatures w14:val="standardContextual"/>
        </w:rPr>
        <w:t xml:space="preserve">ERNESTO MILLÁN </w:t>
      </w:r>
      <w:r w:rsidR="005F28C9">
        <w:rPr>
          <w:rFonts w:ascii="Abadi" w:eastAsia="Aptos" w:hAnsi="Abadi"/>
          <w:b/>
          <w:bCs/>
          <w:kern w:val="2"/>
          <w:sz w:val="22"/>
          <w:szCs w:val="22"/>
          <w:lang w:val="es-MX" w:eastAsia="en-US"/>
          <w14:ligatures w14:val="standardContextual"/>
        </w:rPr>
        <w:t>SOBERANES</w:t>
      </w:r>
    </w:p>
    <w:p w14:paraId="77796916" w14:textId="77777777" w:rsidR="005F28C9" w:rsidRPr="00F521A8" w:rsidRDefault="005F28C9" w:rsidP="0073653C">
      <w:pPr>
        <w:spacing w:after="160" w:line="259" w:lineRule="auto"/>
        <w:ind w:left="426"/>
        <w:contextualSpacing/>
        <w:jc w:val="center"/>
        <w:rPr>
          <w:rFonts w:ascii="Abadi" w:eastAsia="Aptos" w:hAnsi="Abadi"/>
          <w:b/>
          <w:bCs/>
          <w:kern w:val="2"/>
          <w:sz w:val="22"/>
          <w:szCs w:val="22"/>
          <w:lang w:val="es-MX" w:eastAsia="en-US"/>
          <w14:ligatures w14:val="standardContextual"/>
        </w:rPr>
      </w:pPr>
    </w:p>
    <w:p w14:paraId="5364AB46" w14:textId="77777777" w:rsidR="00314E8A" w:rsidRPr="00314E8A" w:rsidRDefault="00314E8A" w:rsidP="00314E8A">
      <w:pPr>
        <w:spacing w:after="160" w:line="278" w:lineRule="auto"/>
        <w:ind w:firstLine="708"/>
        <w:jc w:val="both"/>
        <w:rPr>
          <w:rFonts w:ascii="Abadi" w:eastAsia="Aptos" w:hAnsi="Abadi"/>
          <w:b/>
          <w:bCs/>
          <w:kern w:val="2"/>
          <w:sz w:val="21"/>
          <w:szCs w:val="21"/>
          <w:lang w:val="es-MX" w:eastAsia="en-US"/>
          <w14:ligatures w14:val="standardContextual"/>
        </w:rPr>
      </w:pPr>
      <w:r w:rsidRPr="00314E8A">
        <w:rPr>
          <w:rFonts w:ascii="Abadi" w:eastAsia="Aptos" w:hAnsi="Abadi"/>
          <w:b/>
          <w:bCs/>
          <w:kern w:val="2"/>
          <w:sz w:val="21"/>
          <w:szCs w:val="21"/>
          <w:lang w:val="es-MX" w:eastAsia="en-US"/>
          <w14:ligatures w14:val="standardContextual"/>
        </w:rPr>
        <w:t xml:space="preserve">- La </w:t>
      </w:r>
      <w:proofErr w:type="gramStart"/>
      <w:r w:rsidRPr="00314E8A">
        <w:rPr>
          <w:rFonts w:ascii="Abadi" w:eastAsia="Aptos" w:hAnsi="Abadi"/>
          <w:b/>
          <w:bCs/>
          <w:kern w:val="2"/>
          <w:sz w:val="21"/>
          <w:szCs w:val="21"/>
          <w:lang w:val="es-MX" w:eastAsia="en-US"/>
          <w14:ligatures w14:val="standardContextual"/>
        </w:rPr>
        <w:t>Presidencia.-</w:t>
      </w:r>
      <w:proofErr w:type="gramEnd"/>
      <w:r w:rsidRPr="00314E8A">
        <w:rPr>
          <w:rFonts w:ascii="Abadi" w:eastAsia="Aptos" w:hAnsi="Abadi"/>
          <w:kern w:val="2"/>
          <w:sz w:val="21"/>
          <w:szCs w:val="21"/>
          <w:lang w:val="es-MX" w:eastAsia="en-US"/>
          <w14:ligatures w14:val="standardContextual"/>
        </w:rPr>
        <w:t xml:space="preserve"> Enseguida se da cuenta con la propuesta de punto de acuerdo </w:t>
      </w:r>
      <w:r w:rsidRPr="00314E8A">
        <w:rPr>
          <w:rFonts w:ascii="Abadi" w:eastAsia="Aptos" w:hAnsi="Abadi"/>
          <w:kern w:val="2"/>
          <w:sz w:val="21"/>
          <w:szCs w:val="21"/>
          <w:lang w:val="es-MX" w:eastAsia="en-US"/>
          <w14:ligatures w14:val="standardContextual"/>
        </w:rPr>
        <w:t xml:space="preserve">que corresponde al punto 5 del orden del día, se deja a disposición de la mesa Directiva de la Sexagésima Sexta Legislatura para su turno correspondiente. </w:t>
      </w:r>
      <w:r w:rsidRPr="00314E8A">
        <w:rPr>
          <w:rFonts w:ascii="Abadi" w:eastAsia="Aptos" w:hAnsi="Abadi"/>
          <w:b/>
          <w:bCs/>
          <w:kern w:val="2"/>
          <w:sz w:val="21"/>
          <w:szCs w:val="21"/>
          <w:lang w:val="es-MX" w:eastAsia="en-US"/>
          <w14:ligatures w14:val="standardContextual"/>
        </w:rPr>
        <w:t>(ELD 425/LXV-PPA)</w:t>
      </w:r>
    </w:p>
    <w:p w14:paraId="4193481D" w14:textId="77777777" w:rsidR="00314E8A" w:rsidRPr="00F521A8" w:rsidRDefault="00314E8A" w:rsidP="0073653C">
      <w:pPr>
        <w:spacing w:after="160" w:line="259" w:lineRule="auto"/>
        <w:ind w:left="426"/>
        <w:contextualSpacing/>
        <w:jc w:val="center"/>
        <w:rPr>
          <w:rFonts w:ascii="Abadi" w:eastAsia="Aptos" w:hAnsi="Abadi"/>
          <w:b/>
          <w:bCs/>
          <w:kern w:val="2"/>
          <w:sz w:val="22"/>
          <w:szCs w:val="22"/>
          <w:lang w:val="es-MX" w:eastAsia="en-US"/>
          <w14:ligatures w14:val="standardContextual"/>
        </w:rPr>
      </w:pPr>
    </w:p>
    <w:p w14:paraId="0F4A94D8" w14:textId="77777777" w:rsidR="00F521A8" w:rsidRPr="00F521A8" w:rsidRDefault="00F521A8" w:rsidP="00236BE1">
      <w:pPr>
        <w:pStyle w:val="Ttulo1"/>
        <w:ind w:firstLine="0"/>
        <w:jc w:val="both"/>
        <w:rPr>
          <w:rFonts w:ascii="Abadi" w:eastAsia="Aptos" w:hAnsi="Abadi"/>
          <w:b w:val="0"/>
          <w:bCs/>
          <w:kern w:val="2"/>
          <w:sz w:val="22"/>
          <w:szCs w:val="22"/>
          <w:lang w:val="es-MX" w:eastAsia="en-US"/>
          <w14:ligatures w14:val="standardContextual"/>
        </w:rPr>
      </w:pPr>
      <w:bookmarkStart w:id="6" w:name="_Toc176432729"/>
      <w:r w:rsidRPr="007552EF">
        <w:rPr>
          <w:rFonts w:ascii="Abadi" w:eastAsia="Aptos" w:hAnsi="Abadi"/>
          <w:bCs/>
          <w:i w:val="0"/>
          <w:iCs w:val="0"/>
          <w:kern w:val="2"/>
          <w:sz w:val="22"/>
          <w:szCs w:val="22"/>
          <w:lang w:val="es-MX" w:eastAsia="en-US"/>
          <w14:ligatures w14:val="standardContextual"/>
        </w:rPr>
        <w:t>ASUNTOS GENERALES</w:t>
      </w:r>
      <w:r w:rsidRPr="00F521A8">
        <w:rPr>
          <w:rFonts w:ascii="Abadi" w:eastAsia="Aptos" w:hAnsi="Abadi"/>
          <w:bCs/>
          <w:kern w:val="2"/>
          <w:sz w:val="22"/>
          <w:szCs w:val="22"/>
          <w:lang w:val="es-MX" w:eastAsia="en-US"/>
          <w14:ligatures w14:val="standardContextual"/>
        </w:rPr>
        <w:t>.</w:t>
      </w:r>
      <w:bookmarkEnd w:id="6"/>
    </w:p>
    <w:p w14:paraId="52FAE97B" w14:textId="77777777" w:rsidR="0074641E" w:rsidRDefault="0074641E" w:rsidP="00FE1176">
      <w:pPr>
        <w:kinsoku w:val="0"/>
        <w:overflowPunct w:val="0"/>
        <w:autoSpaceDE w:val="0"/>
        <w:autoSpaceDN w:val="0"/>
        <w:adjustRightInd w:val="0"/>
        <w:spacing w:before="130"/>
        <w:ind w:right="103"/>
        <w:jc w:val="both"/>
        <w:rPr>
          <w:rFonts w:ascii="Abadi" w:hAnsi="Abadi"/>
          <w:b/>
          <w:bCs/>
          <w:sz w:val="21"/>
          <w:szCs w:val="21"/>
        </w:rPr>
      </w:pPr>
    </w:p>
    <w:p w14:paraId="2E664767"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b/>
          <w:bCs/>
          <w:kern w:val="2"/>
          <w:sz w:val="21"/>
          <w:szCs w:val="21"/>
          <w:lang w:val="es-MX" w:eastAsia="en-US"/>
          <w14:ligatures w14:val="standardContextual"/>
        </w:rPr>
        <w:t xml:space="preserve">- La </w:t>
      </w:r>
      <w:proofErr w:type="gramStart"/>
      <w:r w:rsidRPr="001401C4">
        <w:rPr>
          <w:rFonts w:ascii="Abadi" w:eastAsia="Aptos" w:hAnsi="Abadi"/>
          <w:b/>
          <w:bCs/>
          <w:kern w:val="2"/>
          <w:sz w:val="21"/>
          <w:szCs w:val="21"/>
          <w:lang w:val="es-MX" w:eastAsia="en-US"/>
          <w14:ligatures w14:val="standardContextual"/>
        </w:rPr>
        <w:t>Presidencia.-</w:t>
      </w:r>
      <w:proofErr w:type="gramEnd"/>
      <w:r w:rsidRPr="001401C4">
        <w:rPr>
          <w:rFonts w:ascii="Abadi" w:eastAsia="Aptos" w:hAnsi="Abadi"/>
          <w:kern w:val="2"/>
          <w:sz w:val="21"/>
          <w:szCs w:val="21"/>
          <w:lang w:val="es-MX" w:eastAsia="en-US"/>
          <w14:ligatures w14:val="standardContextual"/>
        </w:rPr>
        <w:t xml:space="preserve"> Corresponde abrir el registro para tratar asuntos de interés general, me permito informar que previamente, bueno damos también la bienvenida a la diputada Dessire bienvenida, me permito informar que previamente se ha inscrito la diputada Alma Edwviges Alcaráz Hernández con el tema “</w:t>
      </w:r>
      <w:r w:rsidRPr="001401C4">
        <w:rPr>
          <w:rFonts w:ascii="Abadi" w:eastAsia="Aptos" w:hAnsi="Abadi"/>
          <w:i/>
          <w:iCs/>
          <w:kern w:val="2"/>
          <w:sz w:val="21"/>
          <w:szCs w:val="21"/>
          <w:lang w:val="es-MX" w:eastAsia="en-US"/>
          <w14:ligatures w14:val="standardContextual"/>
        </w:rPr>
        <w:t>Selección”</w:t>
      </w:r>
      <w:r w:rsidRPr="001401C4">
        <w:rPr>
          <w:rFonts w:ascii="Abadi" w:eastAsia="Aptos" w:hAnsi="Abadi"/>
          <w:kern w:val="2"/>
          <w:sz w:val="21"/>
          <w:szCs w:val="21"/>
          <w:lang w:val="es-MX" w:eastAsia="en-US"/>
          <w14:ligatures w14:val="standardContextual"/>
        </w:rPr>
        <w:t xml:space="preserve">. </w:t>
      </w:r>
    </w:p>
    <w:p w14:paraId="24CDF52A"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 Si algún otro integrante de la Asamblea desea inscribirse favor de manifestarlo a esta Presidencia, indicando el tema de su participación. ¿Diputado Cuauhtémoc, es correcto en el orden?  ¿Diputada Susana si es tan amable? </w:t>
      </w:r>
      <w:r w:rsidRPr="001401C4">
        <w:rPr>
          <w:rFonts w:ascii="Abadi" w:eastAsia="Aptos" w:hAnsi="Abadi"/>
          <w:b/>
          <w:bCs/>
          <w:kern w:val="2"/>
          <w:sz w:val="21"/>
          <w:szCs w:val="21"/>
          <w:lang w:val="es-MX" w:eastAsia="en-US"/>
          <w14:ligatures w14:val="standardContextual"/>
        </w:rPr>
        <w:t>(Voz) diputada Susana Bermúdez Cano,</w:t>
      </w:r>
      <w:r w:rsidRPr="001401C4">
        <w:rPr>
          <w:rFonts w:ascii="Abadi" w:eastAsia="Aptos" w:hAnsi="Abadi"/>
          <w:kern w:val="2"/>
          <w:sz w:val="21"/>
          <w:szCs w:val="21"/>
          <w:lang w:val="es-MX" w:eastAsia="en-US"/>
          <w14:ligatures w14:val="standardContextual"/>
        </w:rPr>
        <w:t xml:space="preserve"> muchas gracias me registro con el tema </w:t>
      </w:r>
      <w:r w:rsidRPr="001401C4">
        <w:rPr>
          <w:rFonts w:ascii="Abadi" w:eastAsia="Aptos" w:hAnsi="Abadi"/>
          <w:i/>
          <w:iCs/>
          <w:kern w:val="2"/>
          <w:sz w:val="21"/>
          <w:szCs w:val="21"/>
          <w:lang w:val="es-MX" w:eastAsia="en-US"/>
          <w14:ligatures w14:val="standardContextual"/>
        </w:rPr>
        <w:t>“Casualidad”</w:t>
      </w:r>
      <w:r w:rsidRPr="001401C4">
        <w:rPr>
          <w:rFonts w:ascii="Abadi" w:eastAsia="Aptos" w:hAnsi="Abadi"/>
          <w:kern w:val="2"/>
          <w:sz w:val="21"/>
          <w:szCs w:val="21"/>
          <w:lang w:val="es-MX" w:eastAsia="en-US"/>
          <w14:ligatures w14:val="standardContextual"/>
        </w:rPr>
        <w:t xml:space="preserve"> </w:t>
      </w:r>
      <w:r w:rsidRPr="001401C4">
        <w:rPr>
          <w:rFonts w:ascii="Abadi" w:eastAsia="Aptos" w:hAnsi="Abadi"/>
          <w:b/>
          <w:bCs/>
          <w:kern w:val="2"/>
          <w:sz w:val="21"/>
          <w:szCs w:val="21"/>
          <w:lang w:val="es-MX" w:eastAsia="en-US"/>
          <w14:ligatures w14:val="standardContextual"/>
        </w:rPr>
        <w:t>(Voz) diputado Presidente,</w:t>
      </w:r>
      <w:r w:rsidRPr="001401C4">
        <w:rPr>
          <w:rFonts w:ascii="Abadi" w:eastAsia="Aptos" w:hAnsi="Abadi"/>
          <w:kern w:val="2"/>
          <w:sz w:val="21"/>
          <w:szCs w:val="21"/>
          <w:lang w:val="es-MX" w:eastAsia="en-US"/>
          <w14:ligatures w14:val="standardContextual"/>
        </w:rPr>
        <w:t xml:space="preserve"> ¿Diputado Cuauhtémoc? </w:t>
      </w:r>
      <w:r w:rsidRPr="001401C4">
        <w:rPr>
          <w:rFonts w:ascii="Abadi" w:eastAsia="Aptos" w:hAnsi="Abadi"/>
          <w:b/>
          <w:bCs/>
          <w:kern w:val="2"/>
          <w:sz w:val="21"/>
          <w:szCs w:val="21"/>
          <w:lang w:val="es-MX" w:eastAsia="en-US"/>
          <w14:ligatures w14:val="standardContextual"/>
        </w:rPr>
        <w:t>(Voz) diputado Cuauhtémoc,</w:t>
      </w:r>
      <w:r w:rsidRPr="001401C4">
        <w:rPr>
          <w:rFonts w:ascii="Abadi" w:eastAsia="Aptos" w:hAnsi="Abadi"/>
          <w:kern w:val="2"/>
          <w:sz w:val="21"/>
          <w:szCs w:val="21"/>
          <w:lang w:val="es-MX" w:eastAsia="en-US"/>
          <w14:ligatures w14:val="standardContextual"/>
        </w:rPr>
        <w:t xml:space="preserve"> con el tema </w:t>
      </w:r>
      <w:r w:rsidRPr="001401C4">
        <w:rPr>
          <w:rFonts w:ascii="Abadi" w:eastAsia="Aptos" w:hAnsi="Abadi"/>
          <w:b/>
          <w:bCs/>
          <w:kern w:val="2"/>
          <w:sz w:val="21"/>
          <w:szCs w:val="21"/>
          <w:lang w:val="es-MX" w:eastAsia="en-US"/>
          <w14:ligatures w14:val="standardContextual"/>
        </w:rPr>
        <w:t>“Violencia”,</w:t>
      </w:r>
      <w:r w:rsidRPr="001401C4">
        <w:rPr>
          <w:rFonts w:ascii="Abadi" w:eastAsia="Aptos" w:hAnsi="Abadi"/>
          <w:kern w:val="2"/>
          <w:sz w:val="21"/>
          <w:szCs w:val="21"/>
          <w:lang w:val="es-MX" w:eastAsia="en-US"/>
          <w14:ligatures w14:val="standardContextual"/>
        </w:rPr>
        <w:t xml:space="preserve"> </w:t>
      </w:r>
      <w:r w:rsidRPr="001401C4">
        <w:rPr>
          <w:rFonts w:ascii="Abadi" w:eastAsia="Aptos" w:hAnsi="Abadi"/>
          <w:b/>
          <w:bCs/>
          <w:kern w:val="2"/>
          <w:sz w:val="21"/>
          <w:szCs w:val="21"/>
          <w:lang w:val="es-MX" w:eastAsia="en-US"/>
          <w14:ligatures w14:val="standardContextual"/>
        </w:rPr>
        <w:t xml:space="preserve">(Voz) diputado Presidente, </w:t>
      </w:r>
      <w:r w:rsidRPr="001401C4">
        <w:rPr>
          <w:rFonts w:ascii="Abadi" w:eastAsia="Aptos" w:hAnsi="Abadi"/>
          <w:kern w:val="2"/>
          <w:sz w:val="21"/>
          <w:szCs w:val="21"/>
          <w:lang w:val="es-MX" w:eastAsia="en-US"/>
          <w14:ligatures w14:val="standardContextual"/>
        </w:rPr>
        <w:t>¿Diputado Ernesto?</w:t>
      </w:r>
      <w:r w:rsidRPr="001401C4">
        <w:rPr>
          <w:rFonts w:ascii="Abadi" w:eastAsia="Aptos" w:hAnsi="Abadi"/>
          <w:b/>
          <w:bCs/>
          <w:kern w:val="2"/>
          <w:sz w:val="21"/>
          <w:szCs w:val="21"/>
          <w:lang w:val="es-MX" w:eastAsia="en-US"/>
          <w14:ligatures w14:val="standardContextual"/>
        </w:rPr>
        <w:t xml:space="preserve"> (Voz) diputado Ernesto, </w:t>
      </w:r>
      <w:r w:rsidRPr="001401C4">
        <w:rPr>
          <w:rFonts w:ascii="Abadi" w:eastAsia="Aptos" w:hAnsi="Abadi"/>
          <w:kern w:val="2"/>
          <w:sz w:val="21"/>
          <w:szCs w:val="21"/>
          <w:lang w:val="es-MX" w:eastAsia="en-US"/>
          <w14:ligatures w14:val="standardContextual"/>
        </w:rPr>
        <w:t xml:space="preserve">gracias con el tema </w:t>
      </w:r>
      <w:r w:rsidRPr="001401C4">
        <w:rPr>
          <w:rFonts w:ascii="Abadi" w:eastAsia="Aptos" w:hAnsi="Abadi"/>
          <w:i/>
          <w:iCs/>
          <w:kern w:val="2"/>
          <w:sz w:val="21"/>
          <w:szCs w:val="21"/>
          <w:lang w:val="es-MX" w:eastAsia="en-US"/>
          <w14:ligatures w14:val="standardContextual"/>
        </w:rPr>
        <w:t>“Independencia”</w:t>
      </w:r>
      <w:r w:rsidRPr="001401C4">
        <w:rPr>
          <w:rFonts w:ascii="Abadi" w:eastAsia="Aptos" w:hAnsi="Abadi"/>
          <w:kern w:val="2"/>
          <w:sz w:val="21"/>
          <w:szCs w:val="21"/>
          <w:lang w:val="es-MX" w:eastAsia="en-US"/>
          <w14:ligatures w14:val="standardContextual"/>
        </w:rPr>
        <w:t xml:space="preserve"> </w:t>
      </w:r>
      <w:r w:rsidRPr="001401C4">
        <w:rPr>
          <w:rFonts w:ascii="Abadi" w:eastAsia="Aptos" w:hAnsi="Abadi"/>
          <w:b/>
          <w:bCs/>
          <w:kern w:val="2"/>
          <w:sz w:val="21"/>
          <w:szCs w:val="21"/>
          <w:lang w:val="es-MX" w:eastAsia="en-US"/>
          <w14:ligatures w14:val="standardContextual"/>
        </w:rPr>
        <w:t xml:space="preserve">(Voz) diputado Presidente, </w:t>
      </w:r>
      <w:r w:rsidRPr="001401C4">
        <w:rPr>
          <w:rFonts w:ascii="Abadi" w:eastAsia="Aptos" w:hAnsi="Abadi"/>
          <w:kern w:val="2"/>
          <w:sz w:val="21"/>
          <w:szCs w:val="21"/>
          <w:lang w:val="es-MX" w:eastAsia="en-US"/>
          <w14:ligatures w14:val="standardContextual"/>
        </w:rPr>
        <w:t>muy bien la lista de participantes ha quedado conformado de la siguiente manera:</w:t>
      </w:r>
    </w:p>
    <w:p w14:paraId="0C430F52"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En una primera participación a cargo de la diputada Alma Edwviges Alcaráz Hernández, con el tema “</w:t>
      </w:r>
      <w:r w:rsidRPr="001401C4">
        <w:rPr>
          <w:rFonts w:ascii="Abadi" w:eastAsia="Aptos" w:hAnsi="Abadi"/>
          <w:i/>
          <w:iCs/>
          <w:kern w:val="2"/>
          <w:sz w:val="21"/>
          <w:szCs w:val="21"/>
          <w:lang w:val="es-MX" w:eastAsia="en-US"/>
          <w14:ligatures w14:val="standardContextual"/>
        </w:rPr>
        <w:t>Selección”</w:t>
      </w:r>
      <w:r w:rsidRPr="001401C4">
        <w:rPr>
          <w:rFonts w:ascii="Abadi" w:eastAsia="Aptos" w:hAnsi="Abadi"/>
          <w:kern w:val="2"/>
          <w:sz w:val="21"/>
          <w:szCs w:val="21"/>
          <w:lang w:val="es-MX" w:eastAsia="en-US"/>
          <w14:ligatures w14:val="standardContextual"/>
        </w:rPr>
        <w:t xml:space="preserve"> y una segunda participación a cargo de la diputada Susana Bermúdez con el tema casualidad, una tercera participación del diputado Cuauhtémoc Becerra, con el tema </w:t>
      </w:r>
      <w:r w:rsidRPr="001401C4">
        <w:rPr>
          <w:rFonts w:ascii="Abadi" w:eastAsia="Aptos" w:hAnsi="Abadi"/>
          <w:i/>
          <w:iCs/>
          <w:kern w:val="2"/>
          <w:sz w:val="21"/>
          <w:szCs w:val="21"/>
          <w:lang w:val="es-MX" w:eastAsia="en-US"/>
          <w14:ligatures w14:val="standardContextual"/>
        </w:rPr>
        <w:t>“Violencia”</w:t>
      </w:r>
      <w:r w:rsidRPr="001401C4">
        <w:rPr>
          <w:rFonts w:ascii="Abadi" w:eastAsia="Aptos" w:hAnsi="Abadi"/>
          <w:kern w:val="2"/>
          <w:sz w:val="21"/>
          <w:szCs w:val="21"/>
          <w:lang w:val="es-MX" w:eastAsia="en-US"/>
          <w14:ligatures w14:val="standardContextual"/>
        </w:rPr>
        <w:t xml:space="preserve"> y una cuarta y última participación del diputado Ernesto Millán Soberanes con el tema “Independencia”, diputada Alma tiene el uso de la palabra hasta por 10 minutos. </w:t>
      </w:r>
    </w:p>
    <w:p w14:paraId="03AF8613"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 Si me permite diputada Alma vamos a dar cuenta de la participación a distancia de la diputada Edith Moreno Valencia, bienvenida diputada. Adelante, diputada. </w:t>
      </w:r>
    </w:p>
    <w:p w14:paraId="7FB72CBD" w14:textId="77777777" w:rsidR="001401C4" w:rsidRPr="001401C4" w:rsidRDefault="001401C4" w:rsidP="001401C4">
      <w:pPr>
        <w:spacing w:after="160" w:line="278" w:lineRule="auto"/>
        <w:jc w:val="both"/>
        <w:rPr>
          <w:rFonts w:ascii="Abadi" w:eastAsia="Aptos" w:hAnsi="Abadi"/>
          <w:b/>
          <w:bCs/>
          <w:kern w:val="2"/>
          <w:sz w:val="21"/>
          <w:szCs w:val="21"/>
          <w:lang w:val="es-MX" w:eastAsia="en-US"/>
          <w14:ligatures w14:val="standardContextual"/>
        </w:rPr>
      </w:pPr>
      <w:r w:rsidRPr="001401C4">
        <w:rPr>
          <w:rFonts w:ascii="Abadi" w:eastAsia="Aptos" w:hAnsi="Abadi"/>
          <w:b/>
          <w:bCs/>
          <w:kern w:val="2"/>
          <w:sz w:val="21"/>
          <w:szCs w:val="21"/>
          <w:lang w:val="es-MX" w:eastAsia="en-US"/>
          <w14:ligatures w14:val="standardContextual"/>
        </w:rPr>
        <w:lastRenderedPageBreak/>
        <w:t>(Hace uso de la voz la diputada Alma Edwviges Alcaráz Hernández, para hablar en temas de asuntos de interés general)</w:t>
      </w:r>
    </w:p>
    <w:p w14:paraId="313C4473" w14:textId="77777777" w:rsidR="001401C4" w:rsidRPr="001401C4" w:rsidRDefault="001401C4" w:rsidP="001401C4">
      <w:pPr>
        <w:spacing w:after="160" w:line="278" w:lineRule="auto"/>
        <w:jc w:val="both"/>
        <w:rPr>
          <w:rFonts w:ascii="Abadi" w:eastAsia="Aptos" w:hAnsi="Abadi"/>
          <w:b/>
          <w:bCs/>
          <w:kern w:val="2"/>
          <w:sz w:val="21"/>
          <w:szCs w:val="21"/>
          <w:lang w:val="es-MX" w:eastAsia="en-US"/>
          <w14:ligatures w14:val="standardContextual"/>
        </w:rPr>
      </w:pPr>
      <w:r w:rsidRPr="001401C4">
        <w:rPr>
          <w:rFonts w:ascii="Aptos" w:eastAsia="Aptos" w:hAnsi="Aptos"/>
          <w:noProof/>
          <w:kern w:val="2"/>
          <w:lang w:val="es-MX" w:eastAsia="en-US"/>
          <w14:ligatures w14:val="standardContextual"/>
        </w:rPr>
        <w:drawing>
          <wp:inline distT="0" distB="0" distL="0" distR="0" wp14:anchorId="3F49C94D" wp14:editId="0CBC55A2">
            <wp:extent cx="2122793" cy="1108364"/>
            <wp:effectExtent l="247650" t="228600" r="240030" b="892175"/>
            <wp:docPr id="3491527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52770" name=""/>
                    <pic:cNvPicPr/>
                  </pic:nvPicPr>
                  <pic:blipFill rotWithShape="1">
                    <a:blip r:embed="rId10"/>
                    <a:srcRect b="7171"/>
                    <a:stretch/>
                  </pic:blipFill>
                  <pic:spPr bwMode="auto">
                    <a:xfrm>
                      <a:off x="0" y="0"/>
                      <a:ext cx="2140718" cy="111772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701AB7EE" w14:textId="77777777" w:rsidR="001401C4" w:rsidRPr="001401C4" w:rsidRDefault="001401C4" w:rsidP="001401C4">
      <w:pPr>
        <w:spacing w:after="160" w:line="278" w:lineRule="auto"/>
        <w:jc w:val="both"/>
        <w:rPr>
          <w:rFonts w:ascii="Abadi" w:eastAsia="Aptos" w:hAnsi="Abadi"/>
          <w:b/>
          <w:bCs/>
          <w:kern w:val="2"/>
          <w:sz w:val="21"/>
          <w:szCs w:val="21"/>
          <w:lang w:val="es-MX" w:eastAsia="en-US"/>
          <w14:ligatures w14:val="standardContextual"/>
        </w:rPr>
      </w:pPr>
    </w:p>
    <w:p w14:paraId="4C0F2297"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Sí, muchas gracias, muy buen día, tengan diputadas, diputados, medios de comunicación y quienes nos siguen por las diferentes plataformas electrónicas. Amigas y amigos, tal como lo ha señalado el propio Presidente de la República, Andrés Manuel López Obrador, en el Estado de Guanajuato, pues la pobreza, la inseguridad y la corrupción son el pan de cada día lo que ha provocado que nuestra sociedad pues esté completamente descompuesta.</w:t>
      </w:r>
    </w:p>
    <w:p w14:paraId="7BAEE1E1"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Un claro ejemplo de esto es el municipio de León, pues según los datos de (CONEVAL), se trata del primer lugar nacional en pobreza, segundo lugar nacional en pobreza extrema este municipio. A la par, según el Secretariado Ejecutivo del Sistema Nacional de Seguridad Pública, también resulta que en León, es el tercer lugar nacional en incidencia de homicidios dolosos, con arma de fuego, con 289 carpetas de investigación en los primeros, en los primeros 7 meses del año, mientras tanto, ¿Qué sucede mientras tanto? Mientras tanto, las autoridades estatales y municipales únicamente se concentran en hacer negocios, en hacer </w:t>
      </w:r>
      <w:r w:rsidRPr="001401C4">
        <w:rPr>
          <w:rFonts w:ascii="Abadi" w:eastAsia="Aptos" w:hAnsi="Abadi"/>
          <w:i/>
          <w:iCs/>
          <w:kern w:val="2"/>
          <w:sz w:val="21"/>
          <w:szCs w:val="21"/>
          <w:lang w:val="es-MX" w:eastAsia="en-US"/>
          <w14:ligatures w14:val="standardContextual"/>
        </w:rPr>
        <w:t>bisnes</w:t>
      </w:r>
      <w:r w:rsidRPr="001401C4">
        <w:rPr>
          <w:rFonts w:ascii="Abadi" w:eastAsia="Aptos" w:hAnsi="Abadi"/>
          <w:kern w:val="2"/>
          <w:sz w:val="21"/>
          <w:szCs w:val="21"/>
          <w:lang w:val="es-MX" w:eastAsia="en-US"/>
          <w14:ligatures w14:val="standardContextual"/>
        </w:rPr>
        <w:t xml:space="preserve">, como luego dicen verdad vulgarmente, en hacer negocios, negocios al amparo del poder político, aquí no solo abundan los conflictos de interés como (SAPAL) que otorgó 47 millones de pesos en contratos a empresas de Gabriel Zermeño, Gabriel Zermeño quien es el yerno de su </w:t>
      </w:r>
      <w:r w:rsidRPr="001401C4">
        <w:rPr>
          <w:rFonts w:ascii="Abadi" w:eastAsia="Aptos" w:hAnsi="Abadi"/>
          <w:kern w:val="2"/>
          <w:sz w:val="21"/>
          <w:szCs w:val="21"/>
          <w:lang w:val="es-MX" w:eastAsia="en-US"/>
          <w14:ligatures w14:val="standardContextual"/>
        </w:rPr>
        <w:t xml:space="preserve">Consejo del Presidente del Consejo de esta organización, Antonio Morfín, tal como lo reveló este noticiero electrónico </w:t>
      </w:r>
      <w:proofErr w:type="spellStart"/>
      <w:r w:rsidRPr="001401C4">
        <w:rPr>
          <w:rFonts w:ascii="Abadi" w:eastAsia="Aptos" w:hAnsi="Abadi"/>
          <w:kern w:val="2"/>
          <w:sz w:val="21"/>
          <w:szCs w:val="21"/>
          <w:lang w:val="es-MX" w:eastAsia="en-US"/>
          <w14:ligatures w14:val="standardContextual"/>
        </w:rPr>
        <w:t>POPLab</w:t>
      </w:r>
      <w:proofErr w:type="spellEnd"/>
      <w:r w:rsidRPr="001401C4">
        <w:rPr>
          <w:rFonts w:ascii="Abadi" w:eastAsia="Aptos" w:hAnsi="Abadi"/>
          <w:kern w:val="2"/>
          <w:sz w:val="21"/>
          <w:szCs w:val="21"/>
          <w:lang w:val="es-MX" w:eastAsia="en-US"/>
          <w14:ligatures w14:val="standardContextual"/>
        </w:rPr>
        <w:t xml:space="preserve"> hace algunos días.</w:t>
      </w:r>
    </w:p>
    <w:p w14:paraId="7F1C6B92"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También vemos además que el municipio hace negocios hasta con los juguetes que otorga, por ejemplo, en la cabalgata de Reyes del 2024 el Gobierno estatal panista de Alejandra Gutiérrez compró 630 paquetes de juguetes a la empresa </w:t>
      </w:r>
      <w:r w:rsidRPr="001401C4">
        <w:rPr>
          <w:rFonts w:ascii="Abadi" w:eastAsia="Aptos" w:hAnsi="Abadi"/>
          <w:i/>
          <w:iCs/>
          <w:kern w:val="2"/>
          <w:sz w:val="21"/>
          <w:szCs w:val="21"/>
          <w:lang w:val="es-MX" w:eastAsia="en-US"/>
          <w14:ligatures w14:val="standardContextual"/>
        </w:rPr>
        <w:t>“Colorín”</w:t>
      </w:r>
      <w:r w:rsidRPr="001401C4">
        <w:rPr>
          <w:rFonts w:ascii="Abadi" w:eastAsia="Aptos" w:hAnsi="Abadi"/>
          <w:kern w:val="2"/>
          <w:sz w:val="21"/>
          <w:szCs w:val="21"/>
          <w:lang w:val="es-MX" w:eastAsia="en-US"/>
          <w14:ligatures w14:val="standardContextual"/>
        </w:rPr>
        <w:t xml:space="preserve"> por 1 millon 721 mil 160 pesos, es decir, paquetes de 2 mil 732 pesos cada uno, el problema es que esos paquetes de juguetes cuando fueron revisados, pues solamente traían pelotas de plástico, muñequitas y algunos que otros juegos de mesa. Lo peor es que en esa misma operación cotizaron a tres proveedores y a pesar de que la diferencia con la oferta más baja era de 600 mil peso decidieron beneficiar a la empresa </w:t>
      </w:r>
      <w:r w:rsidRPr="001401C4">
        <w:rPr>
          <w:rFonts w:ascii="Abadi" w:eastAsia="Aptos" w:hAnsi="Abadi"/>
          <w:i/>
          <w:iCs/>
          <w:kern w:val="2"/>
          <w:sz w:val="21"/>
          <w:szCs w:val="21"/>
          <w:lang w:val="es-MX" w:eastAsia="en-US"/>
          <w14:ligatures w14:val="standardContextual"/>
        </w:rPr>
        <w:t>“Colorín”.</w:t>
      </w:r>
      <w:r w:rsidRPr="001401C4">
        <w:rPr>
          <w:rFonts w:ascii="Abadi" w:eastAsia="Aptos" w:hAnsi="Abadi"/>
          <w:kern w:val="2"/>
          <w:sz w:val="21"/>
          <w:szCs w:val="21"/>
          <w:lang w:val="es-MX" w:eastAsia="en-US"/>
          <w14:ligatures w14:val="standardContextual"/>
        </w:rPr>
        <w:t xml:space="preserve"> </w:t>
      </w:r>
    </w:p>
    <w:p w14:paraId="0057C38B"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Esto ya es de conocimiento de la Auditoría Superior del Estado de Guanajuato, sin embargo, sabemos que, aunque el Auditor </w:t>
      </w:r>
      <w:r w:rsidRPr="001401C4">
        <w:rPr>
          <w:rFonts w:ascii="Abadi" w:eastAsia="Aptos" w:hAnsi="Abadi"/>
          <w:i/>
          <w:iCs/>
          <w:kern w:val="2"/>
          <w:sz w:val="21"/>
          <w:szCs w:val="21"/>
          <w:lang w:val="es-MX" w:eastAsia="en-US"/>
          <w14:ligatures w14:val="standardContextual"/>
        </w:rPr>
        <w:t>tapadera</w:t>
      </w:r>
      <w:r w:rsidRPr="001401C4">
        <w:rPr>
          <w:rFonts w:ascii="Abadi" w:eastAsia="Aptos" w:hAnsi="Abadi"/>
          <w:kern w:val="2"/>
          <w:sz w:val="21"/>
          <w:szCs w:val="21"/>
          <w:lang w:val="es-MX" w:eastAsia="en-US"/>
          <w14:ligatures w14:val="standardContextual"/>
        </w:rPr>
        <w:t xml:space="preserve"> haga la observación porque no le queda otra antes de retirarse del cargo para que exista una sanción pues debe emplearse la investigación, sustanciar procesos y hacer las denuncias correspondientes, que por cierto, las denuncias que presentó la Auditoría Superior del Estado ante el Ministerio Público, que el histórico nos habla de 265 en el 2023 sólo solamente se logró una sola sentencia, ese es el nivel de irresponsabilidad con el que actúa la Fiscalía General del Estado, en este caso la Fiscalía Anticorrupción, en casos tan delicados como lo es el mal uso de los recursos públicos.</w:t>
      </w:r>
    </w:p>
    <w:p w14:paraId="41F55694"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Esto le toco, como nuevo Auditor Superior, el problema es que ese proceso, del nuevo Auditor Superior, pue ya nació de manera irregular, al iniciar sin que haya entrado en vigor la renuncia del todavía Auditor Javier Pérez y con lo cual se está omitiendo el artículo 92 de la Ley de Fiscalización Superior que regula el encargo, del despacho, es decir, que cuando el Auditor no está, renuncia, lo hacen renunciar,  se queda un encargado de despacho, eso lo regula el artículo 92 de esta ley,  sin embargo el mismo caso continua el </w:t>
      </w:r>
      <w:r w:rsidRPr="001401C4">
        <w:rPr>
          <w:rFonts w:ascii="Abadi" w:eastAsia="Aptos" w:hAnsi="Abadi"/>
          <w:kern w:val="2"/>
          <w:sz w:val="21"/>
          <w:szCs w:val="21"/>
          <w:lang w:val="es-MX" w:eastAsia="en-US"/>
          <w14:ligatures w14:val="standardContextual"/>
        </w:rPr>
        <w:lastRenderedPageBreak/>
        <w:t>mismo Auditor y no hay ningún encargado de despacho, van a poner a un nuevo Auditor del Estado.</w:t>
      </w:r>
    </w:p>
    <w:p w14:paraId="7C07569D"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Ahora tenemos una larga lista de aspirantes que tienen un par de perfiles independientes pero que palidecen que quedan casi, casi sin efectos, queda casi, casi como ya se decía, pálidos ante esa prisa que tiene el Partido Acción Nacional y sus aliados para aprovechar los últimos días que le quedan, de mayoría calificada que ya son muy pocos días, por cierto, en este congreso del Estado.</w:t>
      </w:r>
    </w:p>
    <w:p w14:paraId="4092AE03"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Para imponer a alguien cercano al poder para que pueda seguir garantizando y tolerando la corrupción que ahora pues estará a cargo de otros personajes. Así, tenemos una lista que incluye a varios allegados, al propio Javier Pérez, a otros perfiles que ya demostraron completa incompetencia en el sistema estatal anticorrupción, o mejor dicho, que se supieron hacer de la vista gorda, a otros que vienen directamente, de Subsecretarías de Estado del Gobierno de Diego Sinhue a otros más con marcada militancia partidista panista. </w:t>
      </w:r>
    </w:p>
    <w:p w14:paraId="562A6EFF"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Por lo anterior, desde el Grupo Parlamentario de Morena consideramos que en León, al igual que todo el Estado de Guanajuato, merece gobiernos cercanos al pueblo no cercanos a esos negocios ilegítimos que le encantan al gobierno panista neoliberal del Estado de Guanajuato, Guanajuato merece justicia, no más pactos de impunidad, por eso estoy segura de que independientemente de la podredumbre, del Partido Acción Nacional, nuestro movimiento va a pelear desde las alcaldías, los gobiernos municipales y el Congreso para regenerar la vida pública y lograr el bienestar de todas y de todos. </w:t>
      </w:r>
    </w:p>
    <w:p w14:paraId="34F11889"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Es cuanto diputado, Presidente, muchas gracias.</w:t>
      </w:r>
    </w:p>
    <w:p w14:paraId="204708D4"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b/>
          <w:bCs/>
          <w:kern w:val="2"/>
          <w:sz w:val="21"/>
          <w:szCs w:val="21"/>
          <w:lang w:val="es-MX" w:eastAsia="en-US"/>
          <w14:ligatures w14:val="standardContextual"/>
        </w:rPr>
        <w:t xml:space="preserve">- La </w:t>
      </w:r>
      <w:proofErr w:type="gramStart"/>
      <w:r w:rsidRPr="001401C4">
        <w:rPr>
          <w:rFonts w:ascii="Abadi" w:eastAsia="Aptos" w:hAnsi="Abadi"/>
          <w:b/>
          <w:bCs/>
          <w:kern w:val="2"/>
          <w:sz w:val="21"/>
          <w:szCs w:val="21"/>
          <w:lang w:val="es-MX" w:eastAsia="en-US"/>
          <w14:ligatures w14:val="standardContextual"/>
        </w:rPr>
        <w:t>Presidencia.-</w:t>
      </w:r>
      <w:proofErr w:type="gramEnd"/>
      <w:r w:rsidRPr="001401C4">
        <w:rPr>
          <w:rFonts w:ascii="Abadi" w:eastAsia="Aptos" w:hAnsi="Abadi"/>
          <w:kern w:val="2"/>
          <w:sz w:val="21"/>
          <w:szCs w:val="21"/>
          <w:lang w:val="es-MX" w:eastAsia="en-US"/>
          <w14:ligatures w14:val="standardContextual"/>
        </w:rPr>
        <w:t xml:space="preserve"> Adelante, diputada Alma. </w:t>
      </w:r>
    </w:p>
    <w:p w14:paraId="602A6450"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 Toca el turno a la diputada Susana Bermúdez, la diputada Susana tiene la palabra hasta por 10 minutos. </w:t>
      </w:r>
    </w:p>
    <w:p w14:paraId="55572CD9" w14:textId="77777777" w:rsidR="001401C4" w:rsidRPr="001401C4" w:rsidRDefault="001401C4" w:rsidP="001401C4">
      <w:pPr>
        <w:spacing w:after="160" w:line="278" w:lineRule="auto"/>
        <w:ind w:left="720"/>
        <w:contextualSpacing/>
        <w:rPr>
          <w:rFonts w:ascii="Abadi" w:eastAsia="Aptos" w:hAnsi="Abadi"/>
          <w:kern w:val="2"/>
          <w:sz w:val="21"/>
          <w:szCs w:val="21"/>
          <w:lang w:val="es-MX" w:eastAsia="en-US"/>
          <w14:ligatures w14:val="standardContextual"/>
        </w:rPr>
      </w:pPr>
    </w:p>
    <w:p w14:paraId="0C606E3B" w14:textId="77777777" w:rsidR="001401C4" w:rsidRPr="001401C4" w:rsidRDefault="001401C4" w:rsidP="001401C4">
      <w:pPr>
        <w:spacing w:after="160" w:line="278" w:lineRule="auto"/>
        <w:jc w:val="both"/>
        <w:rPr>
          <w:rFonts w:ascii="Abadi" w:eastAsia="Aptos" w:hAnsi="Abadi"/>
          <w:b/>
          <w:bCs/>
          <w:kern w:val="2"/>
          <w:sz w:val="21"/>
          <w:szCs w:val="21"/>
          <w:lang w:val="es-MX" w:eastAsia="en-US"/>
          <w14:ligatures w14:val="standardContextual"/>
        </w:rPr>
      </w:pPr>
      <w:bookmarkStart w:id="7" w:name="_Hlk176443123"/>
      <w:r w:rsidRPr="001401C4">
        <w:rPr>
          <w:rFonts w:ascii="Abadi" w:eastAsia="Aptos" w:hAnsi="Abadi"/>
          <w:b/>
          <w:bCs/>
          <w:kern w:val="2"/>
          <w:sz w:val="21"/>
          <w:szCs w:val="21"/>
          <w:lang w:val="es-MX" w:eastAsia="en-US"/>
          <w14:ligatures w14:val="standardContextual"/>
        </w:rPr>
        <w:t>(Hace uso de la voz la diputada Susana Bermúdez Cano</w:t>
      </w:r>
      <w:bookmarkEnd w:id="7"/>
      <w:r w:rsidRPr="001401C4">
        <w:rPr>
          <w:rFonts w:ascii="Abadi" w:eastAsia="Aptos" w:hAnsi="Abadi"/>
          <w:b/>
          <w:bCs/>
          <w:kern w:val="2"/>
          <w:sz w:val="21"/>
          <w:szCs w:val="21"/>
          <w:lang w:val="es-MX" w:eastAsia="en-US"/>
          <w14:ligatures w14:val="standardContextual"/>
        </w:rPr>
        <w:t>, para hablar en asunto de interés general)</w:t>
      </w:r>
    </w:p>
    <w:p w14:paraId="6A718866" w14:textId="77777777" w:rsidR="001401C4" w:rsidRPr="001401C4" w:rsidRDefault="001401C4" w:rsidP="001401C4">
      <w:pPr>
        <w:spacing w:after="160" w:line="278" w:lineRule="auto"/>
        <w:jc w:val="both"/>
        <w:rPr>
          <w:rFonts w:ascii="Abadi" w:eastAsia="Aptos" w:hAnsi="Abadi"/>
          <w:b/>
          <w:bCs/>
          <w:kern w:val="2"/>
          <w:sz w:val="21"/>
          <w:szCs w:val="21"/>
          <w:lang w:val="es-MX" w:eastAsia="en-US"/>
          <w14:ligatures w14:val="standardContextual"/>
        </w:rPr>
      </w:pPr>
    </w:p>
    <w:p w14:paraId="208AAF63" w14:textId="77777777" w:rsidR="001401C4" w:rsidRPr="001401C4" w:rsidRDefault="001401C4" w:rsidP="001401C4">
      <w:pPr>
        <w:spacing w:after="160" w:line="278" w:lineRule="auto"/>
        <w:jc w:val="both"/>
        <w:rPr>
          <w:rFonts w:ascii="Abadi" w:eastAsia="Aptos" w:hAnsi="Abadi"/>
          <w:b/>
          <w:bCs/>
          <w:kern w:val="2"/>
          <w:sz w:val="21"/>
          <w:szCs w:val="21"/>
          <w:lang w:val="es-MX" w:eastAsia="en-US"/>
          <w14:ligatures w14:val="standardContextual"/>
        </w:rPr>
      </w:pPr>
      <w:r w:rsidRPr="001401C4">
        <w:rPr>
          <w:rFonts w:ascii="Aptos" w:eastAsia="Aptos" w:hAnsi="Aptos"/>
          <w:noProof/>
          <w:kern w:val="2"/>
          <w:lang w:val="es-MX" w:eastAsia="en-US"/>
          <w14:ligatures w14:val="standardContextual"/>
        </w:rPr>
        <w:drawing>
          <wp:inline distT="0" distB="0" distL="0" distR="0" wp14:anchorId="302DE658" wp14:editId="6BEA842D">
            <wp:extent cx="1934440" cy="1010111"/>
            <wp:effectExtent l="247650" t="228600" r="237490" b="857250"/>
            <wp:docPr id="944894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94707" name=""/>
                    <pic:cNvPicPr/>
                  </pic:nvPicPr>
                  <pic:blipFill rotWithShape="1">
                    <a:blip r:embed="rId11"/>
                    <a:srcRect b="7162"/>
                    <a:stretch/>
                  </pic:blipFill>
                  <pic:spPr bwMode="auto">
                    <a:xfrm>
                      <a:off x="0" y="0"/>
                      <a:ext cx="1949706" cy="1018083"/>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037725E3"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p>
    <w:p w14:paraId="0CF51C6E"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Muchas gracias, Presidente, con el permiso de la Diputación Permanente, agradezco la atención de los diputados, diputadas, y saludo a quienes nos siguen a través de los diversos medios digitales y a los medios de comunicación, hoy quiero hablarles de un tema importante como es el medio ambiente, hay de acuerdo con el informe mundial sobre las drogas 2024. Publicado por la Oficina de las Naciones Unidas contra la Droga y el Delito de la Organización Mundial de las Naciones Unidas. </w:t>
      </w:r>
    </w:p>
    <w:p w14:paraId="32506CD2"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México se mantiene, entre los países del mundo que concentran la producción a gran escala, de drogas, sintéticas, como la metanfetamina y el fentanilo, a nivel mundial dicho informe nos coloca junto a países y Siria, países en los que se enfrentan retos de gobernanza y nulo Estado de Derecho, donde México no es la excepción y quiero decirles que no es casualidad ha hecho este Gobierno por no tener un Estado de Derecho, sin duda, el resultado que genera la producción, el tráfico y el uso de drogas sintéticas, es notorio y sobre todo, evidente, cada vez más es mayor, la inestabilidad y la desigualdad, así, como los daños a la salud de las personas, atrapadas por el consumo, si bien, los daños a la salud, están cuantificados, existe un daño que no sale a la luz, se trata del daño ambiental, un daño colateral, derivado de la </w:t>
      </w:r>
      <w:r w:rsidRPr="001401C4">
        <w:rPr>
          <w:rFonts w:ascii="Abadi" w:eastAsia="Aptos" w:hAnsi="Abadi"/>
          <w:kern w:val="2"/>
          <w:sz w:val="21"/>
          <w:szCs w:val="21"/>
          <w:lang w:val="es-MX" w:eastAsia="en-US"/>
          <w14:ligatures w14:val="standardContextual"/>
        </w:rPr>
        <w:lastRenderedPageBreak/>
        <w:t xml:space="preserve">producción de la producción de drogas sintéticas, que se genera, en los laboratorios clandestinos, y que no se cuenta con cifras precisas de tal afectación. Pero los estragos son evidentes y la importancia es poca. </w:t>
      </w:r>
    </w:p>
    <w:p w14:paraId="526B8B5B"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Existen estudios documentados donde señalan que estos narcos laboratorios dejan a su paso destrucción ambiental, los desechos químicos arrojados al suelo, agua y aire son extremadamente tóxicos que afectan gravemente la biodiversidad, lo que representa la pérdida de nuestra flora y fauna, la contaminación de ríos y lagos cercanos a estos lugares donde se producen las drogas ilegales sintéticas. </w:t>
      </w:r>
    </w:p>
    <w:p w14:paraId="02CDFE73"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De acuerdo con los propios datos, del Gobierno Federal, los precursores químicos provienen del Continente Asiático y son transportados vía marítima, arribando a los puertos mexicanos, de Lázaro Cárdenas, Michoacán, Mazatlán, Sinaloa y Manzanillo, en el informe de la oficina de las Naciones Unidas contra la Droga y el Delito en el 2022, se estima que la producción ilegal de cada kilogramo de metanfetamina genera al menos 6 kg de desechos tóxicos. Luego, entonces con dichos datos se puede estimar que en México en 1 año la producción ilegal de Metanfetaminas generó entre aproximadamente 1 millon 746 mil 960 kg y 2 millones 600, 6 mil 40 kilogramos de desechos tóxicos. </w:t>
      </w:r>
    </w:p>
    <w:p w14:paraId="33A733D5"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Conforme al reporte de quinto elemento, </w:t>
      </w:r>
      <w:proofErr w:type="spellStart"/>
      <w:r w:rsidRPr="001401C4">
        <w:rPr>
          <w:rFonts w:ascii="Abadi" w:eastAsia="Aptos" w:hAnsi="Abadi"/>
          <w:kern w:val="2"/>
          <w:sz w:val="21"/>
          <w:szCs w:val="21"/>
          <w:lang w:val="es-MX" w:eastAsia="en-US"/>
          <w14:ligatures w14:val="standardContextual"/>
        </w:rPr>
        <w:t>Lab</w:t>
      </w:r>
      <w:proofErr w:type="spellEnd"/>
      <w:r w:rsidRPr="001401C4">
        <w:rPr>
          <w:rFonts w:ascii="Abadi" w:eastAsia="Aptos" w:hAnsi="Abadi"/>
          <w:kern w:val="2"/>
          <w:sz w:val="21"/>
          <w:szCs w:val="21"/>
          <w:lang w:val="es-MX" w:eastAsia="en-US"/>
          <w14:ligatures w14:val="standardContextual"/>
        </w:rPr>
        <w:t xml:space="preserve">, encontró, que las autoridades encargas de perseguir, los crímenes medio ambientales no han intervenido, en ningún, caso de contaminación ocasionada por dicho laboratorios clandestinos. </w:t>
      </w:r>
    </w:p>
    <w:p w14:paraId="307C32BF"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Tan solo, el pasado 22/05/2024, elementos de la Secretaría de Marina, en coordinación con la Fiscalía General de la República. Localizaron, un laboratorio clandestino presuntamente empleado para la elaboración de drogas sintéticas, en el poblado de Agua Caliente de Vaca, municipio de Choix, Estado de Sinaloa. Donde localizaron aproximadamente 19 mil 400 L y 14000 kg de químicos esenciales y precursores químicos, así como 7 cuatri tambos de 1000 </w:t>
      </w:r>
      <w:r w:rsidRPr="001401C4">
        <w:rPr>
          <w:rFonts w:ascii="Abadi" w:eastAsia="Aptos" w:hAnsi="Abadi"/>
          <w:kern w:val="2"/>
          <w:sz w:val="21"/>
          <w:szCs w:val="21"/>
          <w:lang w:val="es-MX" w:eastAsia="en-US"/>
          <w14:ligatures w14:val="standardContextual"/>
        </w:rPr>
        <w:t>L también, tambos y bidones de diversas capacidades y material diverso, presuntamente empleado, para la elaboración de drogas, sintética, pero como lo he dicho, a nadie le importa, ni a los que son oriundos de haya.</w:t>
      </w:r>
    </w:p>
    <w:p w14:paraId="27B394FE"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Luego, se presume la existencia de 2,132 laboratorios clandestinos encontrados, tan solo en los últimos 5 Años, la cifra de laboratorios descubiertos a nivel nacional ha crecido más de 16 veces, de 58 en 2018 a 948 en 2023. Ha habido 2,079 hallazgos en el sexenio del Presidente. Pero regresando al. Principal, la pregunta es. ¿Quién se hace cargo de proteger? No solo el tema de la salud, que es tan delicado, sino del medio ambiente y procurar su restauración derivado del impacto que generan esos laboratorios clandestinos, hoy vemos que a nadie le importa, ni a la Procuraduría Federal de Protección al Medio Ambiente, que es la encargada de vigilar y evaluar el cumplimiento de las disposiciones jurídicas aplicables para la restauración, preservación y protección de los recursos naturales, no lo hace, la respuesta, es simple, no se cuentan con datos o indicadores para establecer, cuantitativamente, los daños no existe un diagnóstico, gubernamental, por lo tanto no es un tema relevante, ni de interés, es para el Gobierno Federal, es clara la falta de coordinación pero sobres todo la importancia para el tema.</w:t>
      </w:r>
    </w:p>
    <w:p w14:paraId="2F679251"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Es necesario, activar urgentemente estrategias e implementar acciones para atender el problema de la contaminación ecológica y el daño ambiental que están causando miles de toneladas de químicos tóxicos que sueltan en el suelo agua y aire, los laboratorios clandestinos de drogas sintéticas afectan la biodiversidad, y la productividad de los ecosistemas y que destruyen el medio ambiente, visibilicemos este tema. </w:t>
      </w:r>
    </w:p>
    <w:p w14:paraId="3364F030"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Es cuánto. </w:t>
      </w:r>
    </w:p>
    <w:p w14:paraId="425F3535"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p>
    <w:p w14:paraId="59890EF0" w14:textId="77777777" w:rsidR="001401C4" w:rsidRPr="001401C4" w:rsidRDefault="001401C4" w:rsidP="001401C4">
      <w:pPr>
        <w:numPr>
          <w:ilvl w:val="0"/>
          <w:numId w:val="19"/>
        </w:numPr>
        <w:spacing w:after="160" w:line="278" w:lineRule="auto"/>
        <w:contextualSpacing/>
        <w:jc w:val="both"/>
        <w:rPr>
          <w:rFonts w:ascii="Abadi" w:eastAsia="Aptos" w:hAnsi="Abadi"/>
          <w:kern w:val="2"/>
          <w:sz w:val="21"/>
          <w:szCs w:val="21"/>
          <w:lang w:val="es-MX" w:eastAsia="en-US"/>
          <w14:ligatures w14:val="standardContextual"/>
        </w:rPr>
      </w:pPr>
      <w:r w:rsidRPr="001401C4">
        <w:rPr>
          <w:rFonts w:ascii="Abadi" w:eastAsia="Aptos" w:hAnsi="Abadi"/>
          <w:b/>
          <w:bCs/>
          <w:kern w:val="2"/>
          <w:sz w:val="21"/>
          <w:szCs w:val="21"/>
          <w:lang w:val="es-MX" w:eastAsia="en-US"/>
          <w14:ligatures w14:val="standardContextual"/>
        </w:rPr>
        <w:t xml:space="preserve">La </w:t>
      </w:r>
      <w:proofErr w:type="gramStart"/>
      <w:r w:rsidRPr="001401C4">
        <w:rPr>
          <w:rFonts w:ascii="Abadi" w:eastAsia="Aptos" w:hAnsi="Abadi"/>
          <w:b/>
          <w:bCs/>
          <w:kern w:val="2"/>
          <w:sz w:val="21"/>
          <w:szCs w:val="21"/>
          <w:lang w:val="es-MX" w:eastAsia="en-US"/>
          <w14:ligatures w14:val="standardContextual"/>
        </w:rPr>
        <w:t>Presidencia.-</w:t>
      </w:r>
      <w:proofErr w:type="gramEnd"/>
      <w:r w:rsidRPr="001401C4">
        <w:rPr>
          <w:rFonts w:ascii="Abadi" w:eastAsia="Aptos" w:hAnsi="Abadi"/>
          <w:kern w:val="2"/>
          <w:sz w:val="21"/>
          <w:szCs w:val="21"/>
          <w:lang w:val="es-MX" w:eastAsia="en-US"/>
          <w14:ligatures w14:val="standardContextual"/>
        </w:rPr>
        <w:t xml:space="preserve"> Gracias diputada. </w:t>
      </w:r>
    </w:p>
    <w:p w14:paraId="7A0F0179"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 Toca el turno hasta por 10 minutos la participación del diputado Cuauhtémoc Becerra González. </w:t>
      </w:r>
    </w:p>
    <w:p w14:paraId="2CB87B90" w14:textId="77777777" w:rsidR="001401C4" w:rsidRPr="001401C4" w:rsidRDefault="001401C4" w:rsidP="001401C4">
      <w:pPr>
        <w:spacing w:after="160" w:line="278" w:lineRule="auto"/>
        <w:jc w:val="both"/>
        <w:rPr>
          <w:rFonts w:ascii="Abadi" w:eastAsia="Aptos" w:hAnsi="Abadi"/>
          <w:b/>
          <w:bCs/>
          <w:kern w:val="2"/>
          <w:sz w:val="21"/>
          <w:szCs w:val="21"/>
          <w:lang w:val="es-MX" w:eastAsia="en-US"/>
          <w14:ligatures w14:val="standardContextual"/>
        </w:rPr>
      </w:pPr>
      <w:r w:rsidRPr="001401C4">
        <w:rPr>
          <w:rFonts w:ascii="Abadi" w:eastAsia="Aptos" w:hAnsi="Abadi"/>
          <w:b/>
          <w:bCs/>
          <w:kern w:val="2"/>
          <w:sz w:val="21"/>
          <w:szCs w:val="21"/>
          <w:lang w:val="es-MX" w:eastAsia="en-US"/>
          <w14:ligatures w14:val="standardContextual"/>
        </w:rPr>
        <w:lastRenderedPageBreak/>
        <w:t>(Hace uso de la voz el diputado Cuauhtémoc Becerra González, para hablar en asuntos de interés general)</w:t>
      </w:r>
    </w:p>
    <w:p w14:paraId="3C691FD9" w14:textId="77777777" w:rsidR="001401C4" w:rsidRPr="001401C4" w:rsidRDefault="001401C4" w:rsidP="001401C4">
      <w:pPr>
        <w:spacing w:after="160" w:line="278" w:lineRule="auto"/>
        <w:jc w:val="both"/>
        <w:rPr>
          <w:rFonts w:ascii="Abadi" w:eastAsia="Aptos" w:hAnsi="Abadi"/>
          <w:b/>
          <w:bCs/>
          <w:kern w:val="2"/>
          <w:sz w:val="21"/>
          <w:szCs w:val="21"/>
          <w:lang w:val="es-MX" w:eastAsia="en-US"/>
          <w14:ligatures w14:val="standardContextual"/>
        </w:rPr>
      </w:pPr>
    </w:p>
    <w:p w14:paraId="27F7AE30" w14:textId="77777777" w:rsidR="001401C4" w:rsidRPr="001401C4" w:rsidRDefault="001401C4" w:rsidP="001401C4">
      <w:pPr>
        <w:spacing w:after="160" w:line="278" w:lineRule="auto"/>
        <w:jc w:val="both"/>
        <w:rPr>
          <w:rFonts w:ascii="Abadi" w:eastAsia="Aptos" w:hAnsi="Abadi"/>
          <w:b/>
          <w:bCs/>
          <w:kern w:val="2"/>
          <w:sz w:val="21"/>
          <w:szCs w:val="21"/>
          <w:lang w:val="es-MX" w:eastAsia="en-US"/>
          <w14:ligatures w14:val="standardContextual"/>
        </w:rPr>
      </w:pPr>
      <w:r w:rsidRPr="001401C4">
        <w:rPr>
          <w:rFonts w:ascii="Aptos" w:eastAsia="Aptos" w:hAnsi="Aptos"/>
          <w:noProof/>
          <w:kern w:val="2"/>
          <w:lang w:val="es-MX" w:eastAsia="en-US"/>
          <w14:ligatures w14:val="standardContextual"/>
        </w:rPr>
        <w:drawing>
          <wp:inline distT="0" distB="0" distL="0" distR="0" wp14:anchorId="1EDD93C2" wp14:editId="357A320C">
            <wp:extent cx="1728854" cy="900545"/>
            <wp:effectExtent l="247650" t="228600" r="252730" b="814070"/>
            <wp:docPr id="14954308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30846" name=""/>
                    <pic:cNvPicPr/>
                  </pic:nvPicPr>
                  <pic:blipFill rotWithShape="1">
                    <a:blip r:embed="rId12"/>
                    <a:srcRect b="7390"/>
                    <a:stretch/>
                  </pic:blipFill>
                  <pic:spPr bwMode="auto">
                    <a:xfrm>
                      <a:off x="0" y="0"/>
                      <a:ext cx="1742542" cy="907675"/>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63E21F8F"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Muchas gracias, Presidente, con gusto saludo a mis compañeras y compañeros diputados, a quienes nos acompañan aquí en la Sesión de esta Diputación Permanente, a los medios de comunicación que nos cubren y desde luego, a todas aquellas personas quienes nos siguen con interés, a través de los medios remotos, mi participación el día de hoy, pues es un tanto triste a mí me gusta siempre participar con temas propositivos, jocosos y demás, pero pues ahora la situación parece que así lo amerita y pues bueno, me toca hablar un poco de esta violencia galopante que se está generando en el Estado, sobre todo en algunas regiones muy puntualizadas. </w:t>
      </w:r>
    </w:p>
    <w:p w14:paraId="74E18CA9"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Y por eso mismo, quienes integramos el Grupo Parlamentario de Morena aquí en el Congreso de Guanajuato, pues lamentamos la situación está, de esta violencia espiral que como ya dije priva en nuestro Estado y recientemente está golpeando al municipio de Comonfort y su región y sus alrededores. </w:t>
      </w:r>
    </w:p>
    <w:p w14:paraId="0BDE15D3"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Exigimos se realice una investigación eficaz pero verdaderamente eficaz que considere el análisis de contexto sobre estos acontecimientos violentos que en los últimos días ha cobrado la vida de dos personas cercanas al Presidente recién electo de Comonfort, Gilberto Zárate Nieves.</w:t>
      </w:r>
    </w:p>
    <w:p w14:paraId="61F7FED1"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Quienes formamos parte de Morena, vemos con preocupación estos ataques que han padecido algunas personas integrantes de los </w:t>
      </w:r>
      <w:r w:rsidRPr="001401C4">
        <w:rPr>
          <w:rFonts w:ascii="Abadi" w:eastAsia="Aptos" w:hAnsi="Abadi"/>
          <w:kern w:val="2"/>
          <w:sz w:val="21"/>
          <w:szCs w:val="21"/>
          <w:lang w:val="es-MX" w:eastAsia="en-US"/>
          <w14:ligatures w14:val="standardContextual"/>
        </w:rPr>
        <w:t xml:space="preserve">Grupos, sobre todo de los grupos ganadores, así como los nulos resultados por parte de las autoridades responsables de la procuración de justicia, más allá de esas declaraciones frías impersonales, pero sobre todo revictimizantes. </w:t>
      </w:r>
    </w:p>
    <w:p w14:paraId="01F7767D"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La transición rumbo al cambio verdadero, que habrá de llegar a miles de ciudadanas y ciudadanos, quienes el pasado 2 de junio manifestaron su decisión en las urnas, deberían realizarse bajo un ambiente pacífico que garantice la tranquilidad y seguridad de todas y todos. Sin embargo, vemos con preocupación los ataques sistemáticos en contra de nuestras compañeras y compañeros del movimiento, ¡ya </w:t>
      </w:r>
      <w:proofErr w:type="gramStart"/>
      <w:r w:rsidRPr="001401C4">
        <w:rPr>
          <w:rFonts w:ascii="Abadi" w:eastAsia="Aptos" w:hAnsi="Abadi"/>
          <w:kern w:val="2"/>
          <w:sz w:val="21"/>
          <w:szCs w:val="21"/>
          <w:lang w:val="es-MX" w:eastAsia="en-US"/>
          <w14:ligatures w14:val="standardContextual"/>
        </w:rPr>
        <w:t>basta!.</w:t>
      </w:r>
      <w:proofErr w:type="gramEnd"/>
      <w:r w:rsidRPr="001401C4">
        <w:rPr>
          <w:rFonts w:ascii="Abadi" w:eastAsia="Aptos" w:hAnsi="Abadi"/>
          <w:kern w:val="2"/>
          <w:sz w:val="21"/>
          <w:szCs w:val="21"/>
          <w:lang w:val="es-MX" w:eastAsia="en-US"/>
          <w14:ligatures w14:val="standardContextual"/>
        </w:rPr>
        <w:t xml:space="preserve"> Por eso, exigimos desde aquí de esta máxima tribuna se intensifique la presencia efectiva de elementos de seguridad tanto del Estado como de los municipios de forma estratégica para evitar en lo posible, se sigan presentando este tipo de agresiones del mismo modo a la Fiscalía General del Estado para que se realice una investigación eficaz, certera, verás y pues que logre dar con los responsables de toda esta vorágine de violencia que parece ser que no para.</w:t>
      </w:r>
    </w:p>
    <w:p w14:paraId="0D8955BB"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Es cuanto Señor Presidente.</w:t>
      </w:r>
    </w:p>
    <w:p w14:paraId="68AAA2E0"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b/>
          <w:bCs/>
          <w:kern w:val="2"/>
          <w:sz w:val="21"/>
          <w:szCs w:val="21"/>
          <w:lang w:val="es-MX" w:eastAsia="en-US"/>
          <w14:ligatures w14:val="standardContextual"/>
        </w:rPr>
        <w:t xml:space="preserve">- La </w:t>
      </w:r>
      <w:proofErr w:type="gramStart"/>
      <w:r w:rsidRPr="001401C4">
        <w:rPr>
          <w:rFonts w:ascii="Abadi" w:eastAsia="Aptos" w:hAnsi="Abadi"/>
          <w:b/>
          <w:bCs/>
          <w:kern w:val="2"/>
          <w:sz w:val="21"/>
          <w:szCs w:val="21"/>
          <w:lang w:val="es-MX" w:eastAsia="en-US"/>
          <w14:ligatures w14:val="standardContextual"/>
        </w:rPr>
        <w:t>Presidencia.-</w:t>
      </w:r>
      <w:proofErr w:type="gramEnd"/>
      <w:r w:rsidRPr="001401C4">
        <w:rPr>
          <w:rFonts w:ascii="Abadi" w:eastAsia="Aptos" w:hAnsi="Abadi"/>
          <w:kern w:val="2"/>
          <w:sz w:val="21"/>
          <w:szCs w:val="21"/>
          <w:lang w:val="es-MX" w:eastAsia="en-US"/>
          <w14:ligatures w14:val="standardContextual"/>
        </w:rPr>
        <w:t xml:space="preserve"> Gracias, diputado. </w:t>
      </w:r>
    </w:p>
    <w:p w14:paraId="75376834"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 Toca el turno al diputado Ernesto Millán Soberanes, tiene la palabra diputado hasta por 10 minutos. </w:t>
      </w:r>
    </w:p>
    <w:p w14:paraId="69A58441" w14:textId="77777777" w:rsidR="001401C4" w:rsidRPr="001401C4" w:rsidRDefault="001401C4" w:rsidP="001401C4">
      <w:pPr>
        <w:spacing w:after="160" w:line="278" w:lineRule="auto"/>
        <w:jc w:val="both"/>
        <w:rPr>
          <w:rFonts w:ascii="Abadi" w:eastAsia="Aptos" w:hAnsi="Abadi"/>
          <w:b/>
          <w:bCs/>
          <w:kern w:val="2"/>
          <w:sz w:val="21"/>
          <w:szCs w:val="21"/>
          <w:lang w:val="es-MX" w:eastAsia="en-US"/>
          <w14:ligatures w14:val="standardContextual"/>
        </w:rPr>
      </w:pPr>
      <w:r w:rsidRPr="001401C4">
        <w:rPr>
          <w:rFonts w:ascii="Abadi" w:eastAsia="Aptos" w:hAnsi="Abadi"/>
          <w:b/>
          <w:bCs/>
          <w:kern w:val="2"/>
          <w:sz w:val="21"/>
          <w:szCs w:val="21"/>
          <w:lang w:val="es-MX" w:eastAsia="en-US"/>
          <w14:ligatures w14:val="standardContextual"/>
        </w:rPr>
        <w:t>(Hace uso de la voz el diputado Ernesto Millán Soberanes, para hablar en asuntos de interés general)</w:t>
      </w:r>
    </w:p>
    <w:p w14:paraId="0DCFAB13" w14:textId="77777777" w:rsidR="001401C4" w:rsidRPr="001401C4" w:rsidRDefault="001401C4" w:rsidP="001401C4">
      <w:pPr>
        <w:spacing w:after="160" w:line="278" w:lineRule="auto"/>
        <w:jc w:val="both"/>
        <w:rPr>
          <w:rFonts w:ascii="Abadi" w:eastAsia="Aptos" w:hAnsi="Abadi"/>
          <w:b/>
          <w:bCs/>
          <w:kern w:val="2"/>
          <w:sz w:val="21"/>
          <w:szCs w:val="21"/>
          <w:lang w:val="es-MX" w:eastAsia="en-US"/>
          <w14:ligatures w14:val="standardContextual"/>
        </w:rPr>
      </w:pPr>
    </w:p>
    <w:p w14:paraId="72E2BC3C" w14:textId="77777777" w:rsidR="001401C4" w:rsidRPr="001401C4" w:rsidRDefault="001401C4" w:rsidP="001401C4">
      <w:pPr>
        <w:spacing w:after="160" w:line="278" w:lineRule="auto"/>
        <w:jc w:val="both"/>
        <w:rPr>
          <w:rFonts w:ascii="Abadi" w:eastAsia="Aptos" w:hAnsi="Abadi"/>
          <w:b/>
          <w:bCs/>
          <w:kern w:val="2"/>
          <w:sz w:val="21"/>
          <w:szCs w:val="21"/>
          <w:lang w:val="es-MX" w:eastAsia="en-US"/>
          <w14:ligatures w14:val="standardContextual"/>
        </w:rPr>
      </w:pPr>
      <w:r w:rsidRPr="001401C4">
        <w:rPr>
          <w:rFonts w:ascii="Aptos" w:eastAsia="Aptos" w:hAnsi="Aptos"/>
          <w:noProof/>
          <w:kern w:val="2"/>
          <w:lang w:val="es-MX" w:eastAsia="en-US"/>
          <w14:ligatures w14:val="standardContextual"/>
        </w:rPr>
        <w:lastRenderedPageBreak/>
        <w:drawing>
          <wp:inline distT="0" distB="0" distL="0" distR="0" wp14:anchorId="2BDED585" wp14:editId="1EB21D05">
            <wp:extent cx="1962150" cy="1031755"/>
            <wp:effectExtent l="247650" t="228600" r="247650" b="873760"/>
            <wp:docPr id="506190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0634" name=""/>
                    <pic:cNvPicPr/>
                  </pic:nvPicPr>
                  <pic:blipFill rotWithShape="1">
                    <a:blip r:embed="rId13"/>
                    <a:srcRect b="6512"/>
                    <a:stretch/>
                  </pic:blipFill>
                  <pic:spPr bwMode="auto">
                    <a:xfrm>
                      <a:off x="0" y="0"/>
                      <a:ext cx="1974662" cy="1038334"/>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7F5C3CCF"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Muchas gracias Presidente, aprovecho para saludar con mucho gusto a los integrantes de la Mesa Directiva, todos compañeras, compañeros diputadas y diputados que nos acompañan y por supuesto a mi querida amiga la diputada Edith, que nos acompaña a distancia, a todos los medios de comunicación que siempre están muy pendientes, de este Congreso. </w:t>
      </w:r>
    </w:p>
    <w:p w14:paraId="1095CA83"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Uno de los objetivos de la reforma al Poder Judicial es constituir un sistema que garantice la independencia judicial, se busca erradicar el nepotismo y el tráfico de influencias como los grandes motores de designación de personas juzgadoras en nuestro país. Y en su lugar, establecer el voto popular, libre y secreto de las personas juzgadoras. Esta propuesta ha provocado la reacción de quienes siempre han desconfiado del pueblo y de la democracia y de muchos de los que se han beneficiado con el sistema de privilegios que existe en la actualidad. </w:t>
      </w:r>
    </w:p>
    <w:p w14:paraId="5D86BA10"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Así, por ejemplo, en días pasados el Poder Judicial del Estado, realizó un posicionamiento en contra, de la reforma judicial, su consigna principal era la independencia judicial y Eduardo López Mares, fue uno de quienes encabezaba dicha propuesta, como sabemos, López Mares, superó la elección estatal como Dirigente Partidista de Acción Nacional y después de hacerlo, fue impuesto por el Gobernador del Estado y respaldado por la mayoría panista de esa legislatura para ocupar el cargo de Consejero en el Poder Judicial, ahora el exdirigente  de Acción Nacional, no nada más se encarga de la disciplina y evaluación de las y los jueces en Guanajuato, </w:t>
      </w:r>
      <w:r w:rsidRPr="001401C4">
        <w:rPr>
          <w:rFonts w:ascii="Abadi" w:eastAsia="Aptos" w:hAnsi="Abadi"/>
          <w:kern w:val="2"/>
          <w:sz w:val="21"/>
          <w:szCs w:val="21"/>
          <w:lang w:val="es-MX" w:eastAsia="en-US"/>
          <w14:ligatures w14:val="standardContextual"/>
        </w:rPr>
        <w:t xml:space="preserve">sino también de la defensa de la independencia judicial. Otra muestra de independencia judicial en Guanajuato tiene que ver con lo que vivimos en esta sesión. En donde se dio cuenta de las propuestas de terna formulada por el Gobernador del Estado para designar un magistrado propietario del poder judicial del Estado. Dicha propuesta responde a la renuncia presentada hace unos días por la Licenciada Arcelia María González </w:t>
      </w:r>
      <w:proofErr w:type="spellStart"/>
      <w:r w:rsidRPr="001401C4">
        <w:rPr>
          <w:rFonts w:ascii="Abadi" w:eastAsia="Aptos" w:hAnsi="Abadi"/>
          <w:kern w:val="2"/>
          <w:sz w:val="21"/>
          <w:szCs w:val="21"/>
          <w:lang w:val="es-MX" w:eastAsia="en-US"/>
          <w14:ligatures w14:val="standardContextual"/>
        </w:rPr>
        <w:t>González</w:t>
      </w:r>
      <w:proofErr w:type="spellEnd"/>
      <w:r w:rsidRPr="001401C4">
        <w:rPr>
          <w:rFonts w:ascii="Abadi" w:eastAsia="Aptos" w:hAnsi="Abadi"/>
          <w:kern w:val="2"/>
          <w:sz w:val="21"/>
          <w:szCs w:val="21"/>
          <w:lang w:val="es-MX" w:eastAsia="en-US"/>
          <w14:ligatures w14:val="standardContextual"/>
        </w:rPr>
        <w:t xml:space="preserve">, al cargo de magistrada propietaria del Poder Judicial del Estado y que actualmente, este Congreso aún no resuelve. Así, previa aprobación por la comisión correspondiente de la renuncia señalada, ya estamos dando trámite a la propuesta de terna que envió el Gobernador, lo peor, es que dicha terna se compone de 3 perfiles provenientes de la nómina del Congreso del Estado. </w:t>
      </w:r>
    </w:p>
    <w:p w14:paraId="149CD3AD"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Al mismo tiempo, los medios de comunicación han dado cuenta de que la intención de la renuncia de la magistrada está relacionada precisamente con trabajar para el Gobierno Estatal, más allá del irregular trámite que se le está dando a la solicitud de renuncia de la magistrada, este modo de operar evidencia la relación de hermandad que ha existido entre el Poder Ejecutivo y el Poder Judicial aquí en el Estado de Guanajuato. </w:t>
      </w:r>
    </w:p>
    <w:p w14:paraId="5F7161D9"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La división de poderes realmente existe solo en una fachada, es una fachada porque la única división real es entre el pueblo y las élites institucionales de Guanajuato, por eso, desde el Grupo Parlamentario de Morena, celebramos que se haya dado, que se haya dado un primer paso en la aprobación de la reforma judicial en la Cámara de Diputados, esperando se logre también la mayoría calificada en el Senado de la República </w:t>
      </w:r>
    </w:p>
    <w:p w14:paraId="1BC39F0C" w14:textId="77777777" w:rsidR="001401C4" w:rsidRPr="001401C4" w:rsidRDefault="001401C4" w:rsidP="001401C4">
      <w:pPr>
        <w:numPr>
          <w:ilvl w:val="0"/>
          <w:numId w:val="17"/>
        </w:numPr>
        <w:spacing w:after="160" w:line="278" w:lineRule="auto"/>
        <w:contextualSpacing/>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Es cuanto Presidente, gracias. </w:t>
      </w:r>
    </w:p>
    <w:p w14:paraId="3AB94156"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b/>
          <w:bCs/>
          <w:kern w:val="2"/>
          <w:sz w:val="21"/>
          <w:szCs w:val="21"/>
          <w:lang w:val="es-MX" w:eastAsia="en-US"/>
          <w14:ligatures w14:val="standardContextual"/>
        </w:rPr>
        <w:t xml:space="preserve">- </w:t>
      </w:r>
      <w:bookmarkStart w:id="8" w:name="_Hlk176441629"/>
      <w:r w:rsidRPr="001401C4">
        <w:rPr>
          <w:rFonts w:ascii="Abadi" w:eastAsia="Aptos" w:hAnsi="Abadi"/>
          <w:b/>
          <w:kern w:val="2"/>
          <w:sz w:val="21"/>
          <w:szCs w:val="21"/>
          <w:lang w:val="es-MX" w:eastAsia="en-US"/>
          <w14:ligatures w14:val="standardContextual"/>
        </w:rPr>
        <w:t xml:space="preserve">La </w:t>
      </w:r>
      <w:proofErr w:type="gramStart"/>
      <w:r w:rsidRPr="001401C4">
        <w:rPr>
          <w:rFonts w:ascii="Abadi" w:eastAsia="Aptos" w:hAnsi="Abadi"/>
          <w:b/>
          <w:kern w:val="2"/>
          <w:sz w:val="21"/>
          <w:szCs w:val="21"/>
          <w:lang w:val="es-MX" w:eastAsia="en-US"/>
          <w14:ligatures w14:val="standardContextual"/>
        </w:rPr>
        <w:t>Presidencia.-</w:t>
      </w:r>
      <w:proofErr w:type="gramEnd"/>
      <w:r w:rsidRPr="001401C4">
        <w:rPr>
          <w:rFonts w:ascii="Abadi" w:eastAsia="Aptos" w:hAnsi="Abadi"/>
          <w:kern w:val="2"/>
          <w:sz w:val="21"/>
          <w:szCs w:val="21"/>
          <w:lang w:val="es-MX" w:eastAsia="en-US"/>
          <w14:ligatures w14:val="standardContextual"/>
        </w:rPr>
        <w:t xml:space="preserve"> </w:t>
      </w:r>
      <w:bookmarkEnd w:id="8"/>
      <w:r w:rsidRPr="001401C4">
        <w:rPr>
          <w:rFonts w:ascii="Abadi" w:eastAsia="Aptos" w:hAnsi="Abadi"/>
          <w:kern w:val="2"/>
          <w:sz w:val="21"/>
          <w:szCs w:val="21"/>
          <w:lang w:val="es-MX" w:eastAsia="en-US"/>
          <w14:ligatures w14:val="standardContextual"/>
        </w:rPr>
        <w:t xml:space="preserve">Gracias, diputado. </w:t>
      </w:r>
    </w:p>
    <w:p w14:paraId="700C5FFF"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 </w:t>
      </w:r>
      <w:r w:rsidRPr="001401C4">
        <w:rPr>
          <w:rFonts w:ascii="Abadi" w:eastAsia="Aptos" w:hAnsi="Abadi"/>
          <w:b/>
          <w:kern w:val="2"/>
          <w:sz w:val="21"/>
          <w:szCs w:val="21"/>
          <w:lang w:val="es-MX" w:eastAsia="en-US"/>
          <w14:ligatures w14:val="standardContextual"/>
        </w:rPr>
        <w:t xml:space="preserve">La </w:t>
      </w:r>
      <w:proofErr w:type="gramStart"/>
      <w:r w:rsidRPr="001401C4">
        <w:rPr>
          <w:rFonts w:ascii="Abadi" w:eastAsia="Aptos" w:hAnsi="Abadi"/>
          <w:b/>
          <w:bCs/>
          <w:kern w:val="2"/>
          <w:sz w:val="21"/>
          <w:szCs w:val="21"/>
          <w:lang w:val="es-MX" w:eastAsia="en-US"/>
          <w14:ligatures w14:val="standardContextual"/>
        </w:rPr>
        <w:t>Secretaría.-</w:t>
      </w:r>
      <w:proofErr w:type="gramEnd"/>
      <w:r w:rsidRPr="001401C4">
        <w:rPr>
          <w:rFonts w:ascii="Abadi" w:eastAsia="Aptos" w:hAnsi="Abadi"/>
          <w:kern w:val="2"/>
          <w:sz w:val="21"/>
          <w:szCs w:val="21"/>
          <w:lang w:val="es-MX" w:eastAsia="en-US"/>
          <w14:ligatures w14:val="standardContextual"/>
        </w:rPr>
        <w:t xml:space="preserve"> Señor Presidente, me permito informarle que se han agotado los asuntos listados en el orden del día, así, asimismo le informo que la asistencia a la presente sesión fue de 11 diputadas y diputados. </w:t>
      </w:r>
    </w:p>
    <w:p w14:paraId="25CBBF16"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lastRenderedPageBreak/>
        <w:t xml:space="preserve">- </w:t>
      </w:r>
      <w:r w:rsidRPr="001401C4">
        <w:rPr>
          <w:rFonts w:ascii="Abadi" w:eastAsia="Aptos" w:hAnsi="Abadi"/>
          <w:b/>
          <w:bCs/>
          <w:kern w:val="2"/>
          <w:sz w:val="21"/>
          <w:szCs w:val="21"/>
          <w:lang w:val="es-MX" w:eastAsia="en-US"/>
          <w14:ligatures w14:val="standardContextual"/>
        </w:rPr>
        <w:t xml:space="preserve">La </w:t>
      </w:r>
      <w:proofErr w:type="gramStart"/>
      <w:r w:rsidRPr="001401C4">
        <w:rPr>
          <w:rFonts w:ascii="Abadi" w:eastAsia="Aptos" w:hAnsi="Abadi"/>
          <w:b/>
          <w:bCs/>
          <w:kern w:val="2"/>
          <w:sz w:val="21"/>
          <w:szCs w:val="21"/>
          <w:lang w:val="es-MX" w:eastAsia="en-US"/>
          <w14:ligatures w14:val="standardContextual"/>
        </w:rPr>
        <w:t>Presidencia.-</w:t>
      </w:r>
      <w:proofErr w:type="gramEnd"/>
      <w:r w:rsidRPr="001401C4">
        <w:rPr>
          <w:rFonts w:ascii="Abadi" w:eastAsia="Aptos" w:hAnsi="Abadi"/>
          <w:kern w:val="2"/>
          <w:sz w:val="21"/>
          <w:szCs w:val="21"/>
          <w:lang w:val="es-MX" w:eastAsia="en-US"/>
          <w14:ligatures w14:val="standardContextual"/>
        </w:rPr>
        <w:t xml:space="preserve"> Perdón, no vi su micrófono diputada, una disculpa, este sí </w:t>
      </w:r>
      <w:bookmarkStart w:id="9" w:name="_Hlk176442040"/>
      <w:r w:rsidRPr="001401C4">
        <w:rPr>
          <w:rFonts w:ascii="Abadi" w:eastAsia="Aptos" w:hAnsi="Abadi"/>
          <w:kern w:val="2"/>
          <w:sz w:val="21"/>
          <w:szCs w:val="21"/>
          <w:lang w:val="es-MX" w:eastAsia="en-US"/>
          <w14:ligatures w14:val="standardContextual"/>
        </w:rPr>
        <w:t>¿</w:t>
      </w:r>
      <w:bookmarkEnd w:id="9"/>
      <w:r w:rsidRPr="001401C4">
        <w:rPr>
          <w:rFonts w:ascii="Abadi" w:eastAsia="Aptos" w:hAnsi="Abadi"/>
          <w:kern w:val="2"/>
          <w:sz w:val="21"/>
          <w:szCs w:val="21"/>
          <w:lang w:val="es-MX" w:eastAsia="en-US"/>
          <w14:ligatures w14:val="standardContextual"/>
        </w:rPr>
        <w:t xml:space="preserve">Para qué efecto perdón? </w:t>
      </w:r>
      <w:r w:rsidRPr="001401C4">
        <w:rPr>
          <w:rFonts w:ascii="Abadi" w:eastAsia="Aptos" w:hAnsi="Abadi"/>
          <w:b/>
          <w:bCs/>
          <w:kern w:val="2"/>
          <w:sz w:val="21"/>
          <w:szCs w:val="21"/>
          <w:lang w:val="es-MX" w:eastAsia="en-US"/>
          <w14:ligatures w14:val="standardContextual"/>
        </w:rPr>
        <w:t>(</w:t>
      </w:r>
      <w:r w:rsidRPr="001401C4">
        <w:rPr>
          <w:rFonts w:ascii="Abadi" w:eastAsia="Aptos" w:hAnsi="Abadi"/>
          <w:b/>
          <w:kern w:val="2"/>
          <w:sz w:val="21"/>
          <w:szCs w:val="21"/>
          <w:lang w:val="es-MX" w:eastAsia="en-US"/>
          <w14:ligatures w14:val="standardContextual"/>
        </w:rPr>
        <w:t>Voz</w:t>
      </w:r>
      <w:r w:rsidRPr="001401C4">
        <w:rPr>
          <w:rFonts w:ascii="Abadi" w:eastAsia="Aptos" w:hAnsi="Abadi"/>
          <w:b/>
          <w:bCs/>
          <w:kern w:val="2"/>
          <w:sz w:val="21"/>
          <w:szCs w:val="21"/>
          <w:lang w:val="es-MX" w:eastAsia="en-US"/>
          <w14:ligatures w14:val="standardContextual"/>
        </w:rPr>
        <w:t>)</w:t>
      </w:r>
      <w:r w:rsidRPr="001401C4">
        <w:rPr>
          <w:rFonts w:ascii="Abadi" w:eastAsia="Aptos" w:hAnsi="Abadi"/>
          <w:b/>
          <w:kern w:val="2"/>
          <w:sz w:val="21"/>
          <w:szCs w:val="21"/>
          <w:lang w:val="es-MX" w:eastAsia="en-US"/>
          <w14:ligatures w14:val="standardContextual"/>
        </w:rPr>
        <w:t xml:space="preserve"> </w:t>
      </w:r>
      <w:r w:rsidRPr="001401C4">
        <w:rPr>
          <w:rFonts w:ascii="Abadi" w:eastAsia="Aptos" w:hAnsi="Abadi"/>
          <w:b/>
          <w:bCs/>
          <w:kern w:val="2"/>
          <w:sz w:val="21"/>
          <w:szCs w:val="21"/>
          <w:lang w:val="es-MX" w:eastAsia="en-US"/>
          <w14:ligatures w14:val="standardContextual"/>
        </w:rPr>
        <w:t xml:space="preserve">diputada Susana Bermúdez Cano, </w:t>
      </w:r>
      <w:r w:rsidRPr="001401C4">
        <w:rPr>
          <w:rFonts w:ascii="Abadi" w:eastAsia="Aptos" w:hAnsi="Abadi"/>
          <w:kern w:val="2"/>
          <w:sz w:val="21"/>
          <w:szCs w:val="21"/>
          <w:lang w:val="es-MX" w:eastAsia="en-US"/>
          <w14:ligatures w14:val="standardContextual"/>
        </w:rPr>
        <w:t xml:space="preserve">era para rectificación de hechos, pero creo que ya está la acabo ¿Hay oportunidad o no Presidente? </w:t>
      </w:r>
      <w:r w:rsidRPr="001401C4">
        <w:rPr>
          <w:rFonts w:ascii="Abadi" w:eastAsia="Aptos" w:hAnsi="Abadi"/>
          <w:b/>
          <w:bCs/>
          <w:kern w:val="2"/>
          <w:sz w:val="21"/>
          <w:szCs w:val="21"/>
          <w:lang w:val="es-MX" w:eastAsia="en-US"/>
          <w14:ligatures w14:val="standardContextual"/>
        </w:rPr>
        <w:t xml:space="preserve">(Voz) diputado Presidente, </w:t>
      </w:r>
      <w:r w:rsidRPr="001401C4">
        <w:rPr>
          <w:rFonts w:ascii="Abadi" w:eastAsia="Aptos" w:hAnsi="Abadi"/>
          <w:kern w:val="2"/>
          <w:sz w:val="21"/>
          <w:szCs w:val="21"/>
          <w:lang w:val="es-MX" w:eastAsia="en-US"/>
          <w14:ligatures w14:val="standardContextual"/>
        </w:rPr>
        <w:t xml:space="preserve">no, debe de haber, lo que pasa es que no vi su micrófono y bueno estaba escuchando a nuestro </w:t>
      </w:r>
      <w:r w:rsidRPr="001401C4">
        <w:rPr>
          <w:rFonts w:ascii="Abadi" w:eastAsia="Aptos" w:hAnsi="Abadi"/>
          <w:kern w:val="2"/>
          <w:sz w:val="21"/>
          <w:szCs w:val="21"/>
          <w:lang w:val="es-MX" w:eastAsia="en-US"/>
          <w14:ligatures w14:val="standardContextual"/>
        </w:rPr>
        <w:br/>
        <w:t xml:space="preserve">Apoyo Parlamentario, le ofrezco una disculpa, adelante yo creo que es dable la oportunidad nada más, que me pueda precisar a que hechos se va  a referir, </w:t>
      </w:r>
      <w:r w:rsidRPr="001401C4">
        <w:rPr>
          <w:rFonts w:ascii="Abadi" w:eastAsia="Aptos" w:hAnsi="Abadi"/>
          <w:b/>
          <w:bCs/>
          <w:kern w:val="2"/>
          <w:sz w:val="21"/>
          <w:szCs w:val="21"/>
          <w:lang w:val="es-MX" w:eastAsia="en-US"/>
          <w14:ligatures w14:val="standardContextual"/>
        </w:rPr>
        <w:t>(</w:t>
      </w:r>
      <w:r w:rsidRPr="001401C4">
        <w:rPr>
          <w:rFonts w:ascii="Abadi" w:eastAsia="Aptos" w:hAnsi="Abadi"/>
          <w:b/>
          <w:kern w:val="2"/>
          <w:sz w:val="21"/>
          <w:szCs w:val="21"/>
          <w:lang w:val="es-MX" w:eastAsia="en-US"/>
          <w14:ligatures w14:val="standardContextual"/>
        </w:rPr>
        <w:t>Voz</w:t>
      </w:r>
      <w:r w:rsidRPr="001401C4">
        <w:rPr>
          <w:rFonts w:ascii="Abadi" w:eastAsia="Aptos" w:hAnsi="Abadi"/>
          <w:b/>
          <w:bCs/>
          <w:kern w:val="2"/>
          <w:sz w:val="21"/>
          <w:szCs w:val="21"/>
          <w:lang w:val="es-MX" w:eastAsia="en-US"/>
          <w14:ligatures w14:val="standardContextual"/>
        </w:rPr>
        <w:t>)</w:t>
      </w:r>
      <w:r w:rsidRPr="001401C4">
        <w:rPr>
          <w:rFonts w:ascii="Abadi" w:eastAsia="Aptos" w:hAnsi="Abadi"/>
          <w:kern w:val="2"/>
          <w:sz w:val="21"/>
          <w:szCs w:val="21"/>
          <w:lang w:val="es-MX" w:eastAsia="en-US"/>
          <w14:ligatures w14:val="standardContextual"/>
        </w:rPr>
        <w:t xml:space="preserve"> </w:t>
      </w:r>
      <w:r w:rsidRPr="001401C4">
        <w:rPr>
          <w:rFonts w:ascii="Abadi" w:eastAsia="Aptos" w:hAnsi="Abadi"/>
          <w:b/>
          <w:bCs/>
          <w:kern w:val="2"/>
          <w:sz w:val="21"/>
          <w:szCs w:val="21"/>
          <w:lang w:val="es-MX" w:eastAsia="en-US"/>
          <w14:ligatures w14:val="standardContextual"/>
        </w:rPr>
        <w:t xml:space="preserve">diputada Susana Bermúdez Cano </w:t>
      </w:r>
      <w:r w:rsidRPr="001401C4">
        <w:rPr>
          <w:rFonts w:ascii="Abadi" w:eastAsia="Aptos" w:hAnsi="Abadi"/>
          <w:kern w:val="2"/>
          <w:sz w:val="21"/>
          <w:szCs w:val="21"/>
          <w:lang w:val="es-MX" w:eastAsia="en-US"/>
          <w14:ligatures w14:val="standardContextual"/>
        </w:rPr>
        <w:t xml:space="preserve">Si, a la Independencia del Poder Judicial, el de que va la reforma busca constituir un sistema de Independencia Judicial y el hecho de que hoy se tramita una terna y el tema de la defensa de la Independencia y el posicionamiento del Tribunal del Poder judicial del Estado de Guanajuato. </w:t>
      </w:r>
    </w:p>
    <w:p w14:paraId="146E75CD" w14:textId="77777777" w:rsidR="001401C4" w:rsidRPr="001401C4" w:rsidRDefault="001401C4" w:rsidP="001401C4">
      <w:pPr>
        <w:spacing w:after="160" w:line="278" w:lineRule="auto"/>
        <w:ind w:firstLine="360"/>
        <w:jc w:val="both"/>
        <w:rPr>
          <w:rFonts w:ascii="Abadi" w:eastAsia="Aptos" w:hAnsi="Abadi"/>
          <w:kern w:val="2"/>
          <w:sz w:val="21"/>
          <w:szCs w:val="21"/>
          <w:lang w:val="es-MX" w:eastAsia="en-US"/>
          <w14:ligatures w14:val="standardContextual"/>
        </w:rPr>
      </w:pPr>
      <w:r w:rsidRPr="001401C4">
        <w:rPr>
          <w:rFonts w:ascii="Abadi" w:eastAsia="Aptos" w:hAnsi="Abadi"/>
          <w:b/>
          <w:bCs/>
          <w:kern w:val="2"/>
          <w:sz w:val="21"/>
          <w:szCs w:val="21"/>
          <w:lang w:val="es-MX" w:eastAsia="en-US"/>
          <w14:ligatures w14:val="standardContextual"/>
        </w:rPr>
        <w:t xml:space="preserve">- La </w:t>
      </w:r>
      <w:proofErr w:type="gramStart"/>
      <w:r w:rsidRPr="001401C4">
        <w:rPr>
          <w:rFonts w:ascii="Abadi" w:eastAsia="Aptos" w:hAnsi="Abadi"/>
          <w:b/>
          <w:bCs/>
          <w:kern w:val="2"/>
          <w:sz w:val="21"/>
          <w:szCs w:val="21"/>
          <w:lang w:val="es-MX" w:eastAsia="en-US"/>
          <w14:ligatures w14:val="standardContextual"/>
        </w:rPr>
        <w:t>Presidencia.-</w:t>
      </w:r>
      <w:proofErr w:type="gramEnd"/>
      <w:r w:rsidRPr="001401C4">
        <w:rPr>
          <w:rFonts w:ascii="Abadi" w:eastAsia="Aptos" w:hAnsi="Abadi"/>
          <w:kern w:val="2"/>
          <w:sz w:val="21"/>
          <w:szCs w:val="21"/>
          <w:lang w:val="es-MX" w:eastAsia="en-US"/>
          <w14:ligatures w14:val="standardContextual"/>
        </w:rPr>
        <w:t xml:space="preserve"> Sí, si lleva relación, se le concede el uso de la palabra hasta por 5 minutos diputada Susana. </w:t>
      </w:r>
    </w:p>
    <w:p w14:paraId="6CAA05E6" w14:textId="77777777" w:rsidR="001401C4" w:rsidRPr="001401C4" w:rsidRDefault="001401C4" w:rsidP="001401C4">
      <w:pPr>
        <w:spacing w:after="160" w:line="278" w:lineRule="auto"/>
        <w:jc w:val="both"/>
        <w:rPr>
          <w:rFonts w:ascii="Abadi" w:eastAsia="Aptos" w:hAnsi="Abadi"/>
          <w:b/>
          <w:kern w:val="2"/>
          <w:sz w:val="21"/>
          <w:szCs w:val="21"/>
          <w:lang w:val="es-MX" w:eastAsia="en-US"/>
          <w14:ligatures w14:val="standardContextual"/>
        </w:rPr>
      </w:pPr>
      <w:r w:rsidRPr="001401C4">
        <w:rPr>
          <w:rFonts w:ascii="Abadi" w:eastAsia="Aptos" w:hAnsi="Abadi"/>
          <w:b/>
          <w:kern w:val="2"/>
          <w:sz w:val="21"/>
          <w:szCs w:val="21"/>
          <w:lang w:val="es-MX" w:eastAsia="en-US"/>
          <w14:ligatures w14:val="standardContextual"/>
        </w:rPr>
        <w:t xml:space="preserve">(Hace uso de la voz la diputada Susana </w:t>
      </w:r>
      <w:r w:rsidRPr="001401C4">
        <w:rPr>
          <w:rFonts w:ascii="Abadi" w:eastAsia="Aptos" w:hAnsi="Abadi"/>
          <w:b/>
          <w:bCs/>
          <w:kern w:val="2"/>
          <w:sz w:val="21"/>
          <w:szCs w:val="21"/>
          <w:lang w:val="es-MX" w:eastAsia="en-US"/>
          <w14:ligatures w14:val="standardContextual"/>
        </w:rPr>
        <w:t>Bermúdez</w:t>
      </w:r>
      <w:r w:rsidRPr="001401C4">
        <w:rPr>
          <w:rFonts w:ascii="Abadi" w:eastAsia="Aptos" w:hAnsi="Abadi"/>
          <w:b/>
          <w:kern w:val="2"/>
          <w:sz w:val="21"/>
          <w:szCs w:val="21"/>
          <w:lang w:val="es-MX" w:eastAsia="en-US"/>
          <w14:ligatures w14:val="standardContextual"/>
        </w:rPr>
        <w:t xml:space="preserve"> Cano, para rectificación de hechos del diputado que le antecedió en el uso de la voz)</w:t>
      </w:r>
    </w:p>
    <w:p w14:paraId="51B12CE2" w14:textId="77777777" w:rsidR="001401C4" w:rsidRPr="001401C4" w:rsidRDefault="001401C4" w:rsidP="001401C4">
      <w:pPr>
        <w:spacing w:after="160" w:line="278" w:lineRule="auto"/>
        <w:jc w:val="both"/>
        <w:rPr>
          <w:rFonts w:ascii="Abadi" w:eastAsia="Aptos" w:hAnsi="Abadi"/>
          <w:b/>
          <w:kern w:val="2"/>
          <w:sz w:val="21"/>
          <w:szCs w:val="21"/>
          <w:lang w:val="es-MX" w:eastAsia="en-US"/>
          <w14:ligatures w14:val="standardContextual"/>
        </w:rPr>
      </w:pPr>
    </w:p>
    <w:p w14:paraId="1513BC56"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ptos" w:eastAsia="Aptos" w:hAnsi="Aptos"/>
          <w:noProof/>
          <w:kern w:val="2"/>
          <w:lang w:val="es-MX" w:eastAsia="en-US"/>
          <w14:ligatures w14:val="standardContextual"/>
        </w:rPr>
        <w:drawing>
          <wp:inline distT="0" distB="0" distL="0" distR="0" wp14:anchorId="32100A28" wp14:editId="2C6262FF">
            <wp:extent cx="1879533" cy="983673"/>
            <wp:effectExtent l="247650" t="228600" r="254635" b="864235"/>
            <wp:docPr id="1114977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77753" name=""/>
                    <pic:cNvPicPr/>
                  </pic:nvPicPr>
                  <pic:blipFill rotWithShape="1">
                    <a:blip r:embed="rId14"/>
                    <a:srcRect b="6951"/>
                    <a:stretch/>
                  </pic:blipFill>
                  <pic:spPr bwMode="auto">
                    <a:xfrm>
                      <a:off x="0" y="0"/>
                      <a:ext cx="1897547" cy="99310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312CE7BD"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Muchas gracias, hoy vemos como en algunos casos se quieren deslindar y quieren señalarlos solamente como federales y en otros si pretenden hacer suyos los federales en los locales. </w:t>
      </w:r>
    </w:p>
    <w:p w14:paraId="22C315DA"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Siempre existe la confusión de que abanderar y de que deslindarse o de que desligarse. Hoy vemos como pretenden cambiar la naturaleza del Poder judicial donde históricamente se ha realizado un proceso para esa independencia de cada uno de los poderes hay lugares donde se ha hecho a través del voto popular, pero en el Poder Judicial su naturaleza no depende de esa elección popular. </w:t>
      </w:r>
    </w:p>
    <w:p w14:paraId="312A1E05"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Pareciera que vivimos en un tema de dos, de dos polarizaciones, donde hay gente que está contra los ciudadanos y donde hay gente que los quiere proteger, pero es mentira y finalmente no controlamos a veces si vemos todos los actos que se dan movilizaciones en temas electorales a nivel nacional, vemos como de una manera los siervos de la nación están constantemente en la calle, generando una estructura electoral bastante dependiente de cada uno de los elementos de los beneficios sociales para acondicionar ese voto, vemos las movilizaciones de los adultos mayores, imagínense ahora en un  Poder Judicial donde el juzgador va a tener que depender de esas movilizaciones.</w:t>
      </w:r>
    </w:p>
    <w:p w14:paraId="37CE66C8"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Hoy, Guanajuato reitera su defensa no sólo desde el Poder Judicial, sino desde quienes estamos aquí desde el grupo Parlamentario de Acción Nacional y yo quiero reiterar que a veces el acatar, denostar y acusar a las personas es sencillo, no reconocer la trayectoria profesional de quienes aspiran a un cargo ¿Es vil o es ignorancia? nuestro sistema está diseñado de tal manera que se deben generar contrapesos dentro de las instituciones. </w:t>
      </w:r>
    </w:p>
    <w:p w14:paraId="0449CCA5"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En principio, la propuesta de la terna para la designación de magistrado del Poder Judicial, es una atribución del Gobernador del Estado, ésta conforme a la fracción XII del artículo 77, donde este Congreso, tiene la facultad de designar a los magistrados propuestos en dicha terna; estos profesionistas del Derecho deben reunir los requisitos que señala el artículo 85 de la Constitución Local, es decir, deben colmar los requisitos para magistrado del Supremo Tribunal de Justicia. </w:t>
      </w:r>
    </w:p>
    <w:p w14:paraId="1E3C7C15"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Para ello no basta solo hacer señalamientos ambiguos o suposiciones subjetivas basadas </w:t>
      </w:r>
      <w:r w:rsidRPr="001401C4">
        <w:rPr>
          <w:rFonts w:ascii="Abadi" w:eastAsia="Aptos" w:hAnsi="Abadi"/>
          <w:kern w:val="2"/>
          <w:sz w:val="21"/>
          <w:szCs w:val="21"/>
          <w:lang w:val="es-MX" w:eastAsia="en-US"/>
          <w14:ligatures w14:val="standardContextual"/>
        </w:rPr>
        <w:lastRenderedPageBreak/>
        <w:t xml:space="preserve">en la mera percepción mucho menos si no se respaldan bajo la acreditación de las causales que establecen los propios requisitos. </w:t>
      </w:r>
    </w:p>
    <w:p w14:paraId="1170F691"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Es un ideal podamos imaginar en qué propuesta para ser magistrado o consejero es aquella en la que los integrantes de la terna cuenten con carrera judicial o con la especialización en el cargo. Sin embargo, la realidad es que precisamente lo contrario, cuya justificación reside en la propia teología del Supremo Tribunal de Justicia en caso de magistraturas y del Poder Judicial de sus consejerías, que en sus debates y administración debe contar con la visión no solo del jurista con carrera judicial, sino también del abogado en el desempeño de la profesión. </w:t>
      </w:r>
    </w:p>
    <w:p w14:paraId="35AFD059" w14:textId="77777777" w:rsidR="001401C4" w:rsidRPr="001401C4" w:rsidRDefault="001401C4" w:rsidP="001401C4">
      <w:pPr>
        <w:spacing w:after="160" w:line="278" w:lineRule="auto"/>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Es cuanto Presidente.</w:t>
      </w:r>
    </w:p>
    <w:p w14:paraId="34D8BE99" w14:textId="77777777" w:rsidR="001401C4" w:rsidRPr="001401C4" w:rsidRDefault="001401C4" w:rsidP="001401C4">
      <w:pPr>
        <w:spacing w:after="160" w:line="278" w:lineRule="auto"/>
        <w:ind w:firstLine="708"/>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 </w:t>
      </w:r>
      <w:r w:rsidRPr="001401C4">
        <w:rPr>
          <w:rFonts w:ascii="Abadi" w:eastAsia="Aptos" w:hAnsi="Abadi"/>
          <w:b/>
          <w:bCs/>
          <w:kern w:val="2"/>
          <w:sz w:val="21"/>
          <w:szCs w:val="21"/>
          <w:lang w:val="es-MX" w:eastAsia="en-US"/>
          <w14:ligatures w14:val="standardContextual"/>
        </w:rPr>
        <w:t xml:space="preserve">- La </w:t>
      </w:r>
      <w:proofErr w:type="gramStart"/>
      <w:r w:rsidRPr="001401C4">
        <w:rPr>
          <w:rFonts w:ascii="Abadi" w:eastAsia="Aptos" w:hAnsi="Abadi"/>
          <w:b/>
          <w:bCs/>
          <w:kern w:val="2"/>
          <w:sz w:val="21"/>
          <w:szCs w:val="21"/>
          <w:lang w:val="es-MX" w:eastAsia="en-US"/>
          <w14:ligatures w14:val="standardContextual"/>
        </w:rPr>
        <w:t>Presidencia.-</w:t>
      </w:r>
      <w:proofErr w:type="gramEnd"/>
      <w:r w:rsidRPr="001401C4">
        <w:rPr>
          <w:rFonts w:ascii="Abadi" w:eastAsia="Aptos" w:hAnsi="Abadi"/>
          <w:kern w:val="2"/>
          <w:sz w:val="21"/>
          <w:szCs w:val="21"/>
          <w:lang w:val="es-MX" w:eastAsia="en-US"/>
          <w14:ligatures w14:val="standardContextual"/>
        </w:rPr>
        <w:t xml:space="preserve"> Gracias, ahora si dejen me fijo. </w:t>
      </w:r>
    </w:p>
    <w:p w14:paraId="7A14CC5E" w14:textId="77777777" w:rsidR="001401C4" w:rsidRPr="001401C4" w:rsidRDefault="001401C4" w:rsidP="001401C4">
      <w:pPr>
        <w:spacing w:after="160" w:line="278" w:lineRule="auto"/>
        <w:ind w:firstLine="708"/>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 </w:t>
      </w:r>
      <w:r w:rsidRPr="001401C4">
        <w:rPr>
          <w:rFonts w:ascii="Abadi" w:eastAsia="Aptos" w:hAnsi="Abadi"/>
          <w:b/>
          <w:bCs/>
          <w:kern w:val="2"/>
          <w:sz w:val="21"/>
          <w:szCs w:val="21"/>
          <w:lang w:val="es-MX" w:eastAsia="en-US"/>
          <w14:ligatures w14:val="standardContextual"/>
        </w:rPr>
        <w:t xml:space="preserve">La </w:t>
      </w:r>
      <w:proofErr w:type="gramStart"/>
      <w:r w:rsidRPr="001401C4">
        <w:rPr>
          <w:rFonts w:ascii="Abadi" w:eastAsia="Aptos" w:hAnsi="Abadi"/>
          <w:b/>
          <w:bCs/>
          <w:kern w:val="2"/>
          <w:sz w:val="21"/>
          <w:szCs w:val="21"/>
          <w:lang w:val="es-MX" w:eastAsia="en-US"/>
          <w14:ligatures w14:val="standardContextual"/>
        </w:rPr>
        <w:t>Secretaría.-</w:t>
      </w:r>
      <w:proofErr w:type="gramEnd"/>
      <w:r w:rsidRPr="001401C4">
        <w:rPr>
          <w:rFonts w:ascii="Abadi" w:eastAsia="Aptos" w:hAnsi="Abadi"/>
          <w:kern w:val="2"/>
          <w:sz w:val="21"/>
          <w:szCs w:val="21"/>
          <w:lang w:val="es-MX" w:eastAsia="en-US"/>
          <w14:ligatures w14:val="standardContextual"/>
        </w:rPr>
        <w:t xml:space="preserve"> Ahora sí, Presidente, me permito informarle que se han agotado los asuntos listados en el orden del día. </w:t>
      </w:r>
    </w:p>
    <w:p w14:paraId="0AF13BB8" w14:textId="77777777" w:rsidR="001401C4" w:rsidRPr="001401C4" w:rsidRDefault="001401C4" w:rsidP="001401C4">
      <w:pPr>
        <w:spacing w:after="160" w:line="278" w:lineRule="auto"/>
        <w:ind w:firstLine="708"/>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Asimismo, informó que la asistencia a la presente sesión fue de 11 diputadas y diputados.</w:t>
      </w:r>
    </w:p>
    <w:p w14:paraId="638CC833" w14:textId="77777777" w:rsidR="001401C4" w:rsidRPr="001401C4" w:rsidRDefault="001401C4" w:rsidP="001401C4">
      <w:pPr>
        <w:spacing w:after="160" w:line="278" w:lineRule="auto"/>
        <w:ind w:firstLine="708"/>
        <w:jc w:val="both"/>
        <w:rPr>
          <w:rFonts w:ascii="Abadi" w:eastAsia="Aptos" w:hAnsi="Abadi"/>
          <w:kern w:val="2"/>
          <w:sz w:val="21"/>
          <w:szCs w:val="21"/>
          <w:lang w:val="es-MX" w:eastAsia="en-US"/>
          <w14:ligatures w14:val="standardContextual"/>
        </w:rPr>
      </w:pPr>
      <w:proofErr w:type="gramStart"/>
      <w:r w:rsidRPr="001401C4">
        <w:rPr>
          <w:rFonts w:ascii="Abadi" w:eastAsia="Aptos" w:hAnsi="Abadi"/>
          <w:kern w:val="2"/>
          <w:sz w:val="21"/>
          <w:szCs w:val="21"/>
          <w:lang w:val="es-MX" w:eastAsia="en-US"/>
          <w14:ligatures w14:val="standardContextual"/>
        </w:rPr>
        <w:t>-</w:t>
      </w:r>
      <w:proofErr w:type="gramEnd"/>
      <w:r w:rsidRPr="001401C4">
        <w:rPr>
          <w:rFonts w:ascii="Abadi" w:eastAsia="Aptos" w:hAnsi="Abadi"/>
          <w:kern w:val="2"/>
          <w:sz w:val="21"/>
          <w:szCs w:val="21"/>
          <w:lang w:val="es-MX" w:eastAsia="en-US"/>
          <w14:ligatures w14:val="standardContextual"/>
        </w:rPr>
        <w:t xml:space="preserve"> En virtud de que el quórum de asistencia a la presente sesión se ha mantenido hasta el momento, no procede a instruir a un nuevo pase de lista. </w:t>
      </w:r>
    </w:p>
    <w:p w14:paraId="2AE93BDF" w14:textId="0A240BC6" w:rsidR="001401C4" w:rsidRPr="001401C4" w:rsidRDefault="001401C4" w:rsidP="001401C4">
      <w:pPr>
        <w:spacing w:after="160" w:line="278" w:lineRule="auto"/>
        <w:ind w:firstLine="708"/>
        <w:jc w:val="both"/>
        <w:rPr>
          <w:rFonts w:ascii="Abadi" w:eastAsia="Aptos" w:hAnsi="Abadi"/>
          <w:kern w:val="2"/>
          <w:sz w:val="21"/>
          <w:szCs w:val="21"/>
          <w:lang w:val="es-MX" w:eastAsia="en-US"/>
          <w14:ligatures w14:val="standardContextual"/>
        </w:rPr>
      </w:pPr>
      <w:r w:rsidRPr="001401C4">
        <w:rPr>
          <w:rFonts w:ascii="Abadi" w:eastAsia="Aptos" w:hAnsi="Abadi"/>
          <w:kern w:val="2"/>
          <w:sz w:val="21"/>
          <w:szCs w:val="21"/>
          <w:lang w:val="es-MX" w:eastAsia="en-US"/>
          <w14:ligatures w14:val="standardContextual"/>
        </w:rPr>
        <w:t xml:space="preserve">- Se levanta la sesión siendo las </w:t>
      </w:r>
      <w:r w:rsidRPr="001401C4">
        <w:rPr>
          <w:rFonts w:ascii="Abadi" w:eastAsia="Aptos" w:hAnsi="Abadi"/>
          <w:b/>
          <w:bCs/>
          <w:kern w:val="2"/>
          <w:sz w:val="21"/>
          <w:szCs w:val="21"/>
          <w:lang w:val="es-MX" w:eastAsia="en-US"/>
          <w14:ligatures w14:val="standardContextual"/>
        </w:rPr>
        <w:t xml:space="preserve">11:18 (Once con dieciocho minutos) </w:t>
      </w:r>
      <w:r w:rsidRPr="001401C4">
        <w:rPr>
          <w:rFonts w:ascii="Abadi" w:eastAsia="Aptos" w:hAnsi="Abadi"/>
          <w:kern w:val="2"/>
          <w:sz w:val="21"/>
          <w:szCs w:val="21"/>
          <w:lang w:val="es-MX" w:eastAsia="en-US"/>
          <w14:ligatures w14:val="standardContextual"/>
        </w:rPr>
        <w:t>y se comunica a las diputadas y los diputados que se les citará para la siguiente por conducto de la Secretaría General. Por su participación asistencia, muchas gracias.</w:t>
      </w:r>
      <w:r w:rsidR="00632E20">
        <w:rPr>
          <w:rStyle w:val="Refdenotaalpie"/>
          <w:rFonts w:ascii="Abadi" w:eastAsia="Aptos" w:hAnsi="Abadi"/>
          <w:kern w:val="2"/>
          <w:sz w:val="21"/>
          <w:szCs w:val="21"/>
          <w:lang w:val="es-MX" w:eastAsia="en-US"/>
          <w14:ligatures w14:val="standardContextual"/>
        </w:rPr>
        <w:footnoteReference w:id="8"/>
      </w:r>
    </w:p>
    <w:p w14:paraId="299136F5" w14:textId="77777777" w:rsidR="003B1560" w:rsidRDefault="003B1560" w:rsidP="00FE1176">
      <w:pPr>
        <w:kinsoku w:val="0"/>
        <w:overflowPunct w:val="0"/>
        <w:autoSpaceDE w:val="0"/>
        <w:autoSpaceDN w:val="0"/>
        <w:adjustRightInd w:val="0"/>
        <w:spacing w:before="130"/>
        <w:ind w:right="103"/>
        <w:jc w:val="both"/>
        <w:rPr>
          <w:rFonts w:ascii="Abadi" w:hAnsi="Abadi"/>
          <w:b/>
          <w:bCs/>
          <w:sz w:val="21"/>
          <w:szCs w:val="21"/>
        </w:rPr>
      </w:pPr>
    </w:p>
    <w:p w14:paraId="06289BF3" w14:textId="0EFC1BCF" w:rsidR="00FE1176" w:rsidRDefault="000B6FE5" w:rsidP="00FE1176">
      <w:pPr>
        <w:kinsoku w:val="0"/>
        <w:overflowPunct w:val="0"/>
        <w:autoSpaceDE w:val="0"/>
        <w:autoSpaceDN w:val="0"/>
        <w:adjustRightInd w:val="0"/>
        <w:spacing w:before="130"/>
        <w:ind w:right="103"/>
        <w:jc w:val="both"/>
        <w:rPr>
          <w:rFonts w:ascii="Abadi" w:hAnsi="Abadi"/>
          <w:b/>
          <w:bCs/>
          <w:sz w:val="21"/>
          <w:szCs w:val="21"/>
        </w:rPr>
      </w:pPr>
      <w:r w:rsidRPr="00F374C8">
        <w:rPr>
          <w:rFonts w:ascii="Abadi" w:hAnsi="Abadi"/>
          <w:noProof/>
          <w:sz w:val="21"/>
          <w:szCs w:val="21"/>
        </w:rPr>
        <mc:AlternateContent>
          <mc:Choice Requires="wpg">
            <w:drawing>
              <wp:anchor distT="0" distB="0" distL="114300" distR="114300" simplePos="0" relativeHeight="251658240" behindDoc="0" locked="0" layoutInCell="1" allowOverlap="1" wp14:anchorId="4F6C3924" wp14:editId="6B2EAC9C">
                <wp:simplePos x="0" y="0"/>
                <wp:positionH relativeFrom="column">
                  <wp:align>right</wp:align>
                </wp:positionH>
                <wp:positionV relativeFrom="paragraph">
                  <wp:posOffset>90399</wp:posOffset>
                </wp:positionV>
                <wp:extent cx="2450592" cy="3877055"/>
                <wp:effectExtent l="0" t="0" r="26035" b="28575"/>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0592" cy="3877055"/>
                          <a:chOff x="2227311" y="-300303"/>
                          <a:chExt cx="3261646" cy="3609293"/>
                        </a:xfrm>
                      </wpg:grpSpPr>
                      <wps:wsp>
                        <wps:cNvPr id="58" name="Diagrama de flujo: multidocumento 45"/>
                        <wps:cNvSpPr/>
                        <wps:spPr>
                          <a:xfrm>
                            <a:off x="2227311" y="-288285"/>
                            <a:ext cx="3261646" cy="3597275"/>
                          </a:xfrm>
                          <a:prstGeom prst="flowChartMultidocument">
                            <a:avLst/>
                          </a:prstGeom>
                          <a:noFill/>
                          <a:ln w="12700" cap="flat" cmpd="sng" algn="ctr">
                            <a:solidFill>
                              <a:sysClr val="windowText" lastClr="000000"/>
                            </a:solidFill>
                            <a:prstDash val="solid"/>
                          </a:ln>
                          <a:effectLst/>
                        </wps:spPr>
                        <wps:txbx>
                          <w:txbxContent>
                            <w:p w14:paraId="4503E29C" w14:textId="77777777" w:rsidR="00B3309B" w:rsidRPr="001040DC" w:rsidRDefault="00B3309B" w:rsidP="00B3309B">
                              <w:pPr>
                                <w:pStyle w:val="Textoindependiente"/>
                                <w:ind w:firstLine="284"/>
                                <w:suppressOverlap/>
                                <w:rPr>
                                  <w:rFonts w:ascii="Abadi" w:hAnsi="Abadi"/>
                                  <w:sz w:val="18"/>
                                  <w:szCs w:val="18"/>
                                  <w:lang w:val="es-MX"/>
                                </w:rPr>
                              </w:pPr>
                              <w:proofErr w:type="spellStart"/>
                              <w:r w:rsidRPr="00144929">
                                <w:rPr>
                                  <w:rFonts w:ascii="Abadi" w:hAnsi="Abadi"/>
                                  <w:sz w:val="18"/>
                                  <w:szCs w:val="18"/>
                                  <w:lang w:val="es-MX"/>
                                </w:rPr>
                                <w:t>Dip</w:t>
                              </w:r>
                              <w:proofErr w:type="spellEnd"/>
                              <w:r w:rsidRPr="00144929">
                                <w:rPr>
                                  <w:rFonts w:ascii="Abadi" w:hAnsi="Abadi"/>
                                  <w:sz w:val="18"/>
                                  <w:szCs w:val="18"/>
                                  <w:lang w:val="es-MX"/>
                                </w:rPr>
                                <w:t xml:space="preserve">. </w:t>
                              </w:r>
                              <w:r w:rsidRPr="001040DC">
                                <w:rPr>
                                  <w:rFonts w:ascii="Abadi" w:hAnsi="Abadi"/>
                                  <w:sz w:val="18"/>
                                  <w:szCs w:val="18"/>
                                  <w:lang w:val="es-MX"/>
                                </w:rPr>
                                <w:t xml:space="preserve"> Luis Ernesto Ayala Torres</w:t>
                              </w:r>
                            </w:p>
                            <w:p w14:paraId="411955EF" w14:textId="77777777" w:rsidR="00B3309B" w:rsidRPr="00144929" w:rsidRDefault="00B3309B" w:rsidP="00B3309B">
                              <w:pPr>
                                <w:suppressOverlap/>
                                <w:jc w:val="center"/>
                                <w:rPr>
                                  <w:rFonts w:ascii="Abadi" w:hAnsi="Abadi" w:cs="Arial"/>
                                  <w:b/>
                                  <w:sz w:val="18"/>
                                  <w:szCs w:val="18"/>
                                  <w:lang w:val="es-MX"/>
                                </w:rPr>
                              </w:pPr>
                              <w:proofErr w:type="spellStart"/>
                              <w:r w:rsidRPr="00144929">
                                <w:rPr>
                                  <w:rFonts w:ascii="Abadi" w:hAnsi="Abadi" w:cs="Arial"/>
                                  <w:b/>
                                  <w:sz w:val="18"/>
                                  <w:szCs w:val="18"/>
                                  <w:lang w:val="es-MX"/>
                                </w:rPr>
                                <w:t>Dip</w:t>
                              </w:r>
                              <w:proofErr w:type="spellEnd"/>
                              <w:r w:rsidRPr="00144929">
                                <w:rPr>
                                  <w:rFonts w:ascii="Abadi" w:hAnsi="Abadi" w:cs="Arial"/>
                                  <w:b/>
                                  <w:sz w:val="18"/>
                                  <w:szCs w:val="18"/>
                                  <w:lang w:val="es-MX"/>
                                </w:rPr>
                                <w:t xml:space="preserve">. David Martínez </w:t>
                              </w:r>
                              <w:proofErr w:type="spellStart"/>
                              <w:r w:rsidRPr="00144929">
                                <w:rPr>
                                  <w:rFonts w:ascii="Abadi" w:hAnsi="Abadi" w:cs="Arial"/>
                                  <w:b/>
                                  <w:sz w:val="18"/>
                                  <w:szCs w:val="18"/>
                                  <w:lang w:val="es-MX"/>
                                </w:rPr>
                                <w:t>Mendizával</w:t>
                              </w:r>
                              <w:proofErr w:type="spellEnd"/>
                            </w:p>
                            <w:p w14:paraId="040294CF" w14:textId="77777777" w:rsidR="00B3309B" w:rsidRPr="00144929" w:rsidRDefault="00B3309B" w:rsidP="00B3309B">
                              <w:pPr>
                                <w:suppressOverlap/>
                                <w:jc w:val="center"/>
                                <w:rPr>
                                  <w:rFonts w:ascii="Abadi" w:hAnsi="Abadi" w:cs="Arial"/>
                                  <w:b/>
                                  <w:sz w:val="18"/>
                                  <w:szCs w:val="18"/>
                                  <w:lang w:val="es-MX"/>
                                </w:rPr>
                              </w:pPr>
                              <w:proofErr w:type="spellStart"/>
                              <w:r w:rsidRPr="00144929">
                                <w:rPr>
                                  <w:rFonts w:ascii="Abadi" w:hAnsi="Abadi" w:cs="Arial"/>
                                  <w:b/>
                                  <w:sz w:val="18"/>
                                  <w:szCs w:val="18"/>
                                  <w:lang w:val="es-MX"/>
                                </w:rPr>
                                <w:t>Dip</w:t>
                              </w:r>
                              <w:proofErr w:type="spellEnd"/>
                              <w:r w:rsidRPr="00144929">
                                <w:rPr>
                                  <w:rFonts w:ascii="Abadi" w:hAnsi="Abadi" w:cs="Arial"/>
                                  <w:b/>
                                  <w:sz w:val="18"/>
                                  <w:szCs w:val="18"/>
                                  <w:lang w:val="es-MX"/>
                                </w:rPr>
                                <w:t xml:space="preserve">.  Alejandro Arias Ávila  </w:t>
                              </w:r>
                            </w:p>
                            <w:p w14:paraId="72137AA6" w14:textId="77777777" w:rsidR="00B3309B" w:rsidRPr="00144929" w:rsidRDefault="00B3309B" w:rsidP="00B3309B">
                              <w:pPr>
                                <w:suppressOverlap/>
                                <w:jc w:val="center"/>
                                <w:rPr>
                                  <w:rFonts w:ascii="Abadi" w:hAnsi="Abadi" w:cs="Arial"/>
                                  <w:b/>
                                  <w:sz w:val="18"/>
                                  <w:szCs w:val="18"/>
                                  <w:lang w:val="es-MX"/>
                                </w:rPr>
                              </w:pPr>
                              <w:proofErr w:type="spellStart"/>
                              <w:r w:rsidRPr="00144929">
                                <w:rPr>
                                  <w:rFonts w:ascii="Abadi" w:hAnsi="Abadi" w:cs="Arial"/>
                                  <w:b/>
                                  <w:sz w:val="18"/>
                                  <w:szCs w:val="18"/>
                                  <w:lang w:val="es-MX"/>
                                </w:rPr>
                                <w:t>Dip</w:t>
                              </w:r>
                              <w:proofErr w:type="spellEnd"/>
                              <w:r w:rsidRPr="00144929">
                                <w:rPr>
                                  <w:rFonts w:ascii="Abadi" w:hAnsi="Abadi" w:cs="Arial"/>
                                  <w:b/>
                                  <w:sz w:val="18"/>
                                  <w:szCs w:val="18"/>
                                  <w:lang w:val="es-MX"/>
                                </w:rPr>
                                <w:t>. Gerardo Fernández González</w:t>
                              </w:r>
                            </w:p>
                            <w:p w14:paraId="70552E02" w14:textId="77777777" w:rsidR="00B3309B" w:rsidRPr="00144929" w:rsidRDefault="00B3309B" w:rsidP="00B3309B">
                              <w:pPr>
                                <w:suppressOverlap/>
                                <w:jc w:val="center"/>
                                <w:rPr>
                                  <w:rFonts w:ascii="Abadi" w:hAnsi="Abadi" w:cs="Arial"/>
                                  <w:b/>
                                  <w:sz w:val="18"/>
                                  <w:szCs w:val="18"/>
                                  <w:lang w:val="es-MX"/>
                                </w:rPr>
                              </w:pPr>
                              <w:proofErr w:type="spellStart"/>
                              <w:r w:rsidRPr="00144929">
                                <w:rPr>
                                  <w:rFonts w:ascii="Abadi" w:hAnsi="Abadi" w:cs="Arial"/>
                                  <w:b/>
                                  <w:sz w:val="18"/>
                                  <w:szCs w:val="18"/>
                                  <w:lang w:val="es-MX"/>
                                </w:rPr>
                                <w:t>Dip</w:t>
                              </w:r>
                              <w:proofErr w:type="spellEnd"/>
                              <w:r w:rsidRPr="00144929">
                                <w:rPr>
                                  <w:rFonts w:ascii="Abadi" w:hAnsi="Abadi" w:cs="Arial"/>
                                  <w:b/>
                                  <w:sz w:val="18"/>
                                  <w:szCs w:val="18"/>
                                  <w:lang w:val="es-MX"/>
                                </w:rPr>
                                <w:t xml:space="preserve">. Dessire </w:t>
                              </w:r>
                              <w:proofErr w:type="spellStart"/>
                              <w:r w:rsidRPr="00144929">
                                <w:rPr>
                                  <w:rFonts w:ascii="Abadi" w:hAnsi="Abadi" w:cs="Arial"/>
                                  <w:b/>
                                  <w:sz w:val="18"/>
                                  <w:szCs w:val="18"/>
                                  <w:lang w:val="es-MX"/>
                                </w:rPr>
                                <w:t>Angel</w:t>
                              </w:r>
                              <w:proofErr w:type="spellEnd"/>
                              <w:r w:rsidRPr="00144929">
                                <w:rPr>
                                  <w:rFonts w:ascii="Abadi" w:hAnsi="Abadi" w:cs="Arial"/>
                                  <w:b/>
                                  <w:sz w:val="18"/>
                                  <w:szCs w:val="18"/>
                                  <w:lang w:val="es-MX"/>
                                </w:rPr>
                                <w:t xml:space="preserve"> Rocha </w:t>
                              </w:r>
                            </w:p>
                            <w:p w14:paraId="0ED2FEBC" w14:textId="77777777" w:rsidR="00B3309B" w:rsidRPr="00144929" w:rsidRDefault="00B3309B" w:rsidP="00B3309B">
                              <w:pPr>
                                <w:suppressOverlap/>
                                <w:jc w:val="center"/>
                                <w:rPr>
                                  <w:rFonts w:ascii="Abadi" w:hAnsi="Abadi" w:cs="Arial"/>
                                  <w:b/>
                                  <w:sz w:val="18"/>
                                  <w:szCs w:val="18"/>
                                  <w:lang w:val="es-MX"/>
                                </w:rPr>
                              </w:pPr>
                            </w:p>
                            <w:p w14:paraId="31A02329"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 xml:space="preserve">Secretario General del </w:t>
                              </w:r>
                            </w:p>
                            <w:p w14:paraId="6771973C"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H. Congreso del Estado</w:t>
                              </w:r>
                            </w:p>
                            <w:p w14:paraId="0BC3D39C"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 xml:space="preserve">Mtro. Christian Javier Cruz Villegas </w:t>
                              </w:r>
                            </w:p>
                            <w:p w14:paraId="7299AFFB" w14:textId="77777777" w:rsidR="00AD7660" w:rsidRPr="00144929" w:rsidRDefault="00AD7660" w:rsidP="00AD7660">
                              <w:pPr>
                                <w:suppressOverlap/>
                                <w:jc w:val="center"/>
                                <w:rPr>
                                  <w:rFonts w:ascii="Abadi" w:hAnsi="Abadi" w:cs="Arial"/>
                                  <w:b/>
                                  <w:sz w:val="18"/>
                                  <w:szCs w:val="18"/>
                                  <w:lang w:val="es-MX"/>
                                </w:rPr>
                              </w:pPr>
                            </w:p>
                            <w:p w14:paraId="0D0125C0"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Dirección General Parlamentaria</w:t>
                              </w:r>
                            </w:p>
                            <w:p w14:paraId="0011EA15"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Mtro. Jorge Octavio Sopeña Quiroz</w:t>
                              </w:r>
                            </w:p>
                            <w:p w14:paraId="4A4DC500" w14:textId="77777777" w:rsidR="00AD7660" w:rsidRPr="00144929" w:rsidRDefault="00AD7660" w:rsidP="00AD7660">
                              <w:pPr>
                                <w:suppressOverlap/>
                                <w:jc w:val="center"/>
                                <w:rPr>
                                  <w:rFonts w:ascii="Abadi" w:hAnsi="Abadi" w:cs="Arial"/>
                                  <w:b/>
                                  <w:sz w:val="18"/>
                                  <w:szCs w:val="18"/>
                                  <w:lang w:val="es-MX"/>
                                </w:rPr>
                              </w:pPr>
                            </w:p>
                            <w:p w14:paraId="248B72A3"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Diario de los Debates y Crónica Parlamentaria</w:t>
                              </w:r>
                            </w:p>
                            <w:p w14:paraId="14B98BF8"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Lic. Carlos Zeferino Padilla Muñoz</w:t>
                              </w:r>
                            </w:p>
                            <w:p w14:paraId="2D3B57C7" w14:textId="77777777" w:rsidR="00AD7660" w:rsidRPr="00144929" w:rsidRDefault="00AD7660" w:rsidP="00AD7660">
                              <w:pPr>
                                <w:suppressOverlap/>
                                <w:jc w:val="center"/>
                                <w:rPr>
                                  <w:rFonts w:ascii="Abadi" w:hAnsi="Abadi" w:cs="Arial"/>
                                  <w:b/>
                                  <w:sz w:val="18"/>
                                  <w:szCs w:val="18"/>
                                  <w:lang w:val="es-MX"/>
                                </w:rPr>
                              </w:pPr>
                            </w:p>
                            <w:p w14:paraId="58A326FD"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Transcripción y Corrección de Estilo</w:t>
                              </w:r>
                            </w:p>
                            <w:p w14:paraId="0E4C80F9" w14:textId="061B8C82"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7FC7CBE" w14:textId="77777777" w:rsidR="00B3309B" w:rsidRPr="001040DC" w:rsidRDefault="00B3309B" w:rsidP="00B3309B">
                              <w:pPr>
                                <w:jc w:val="center"/>
                              </w:pPr>
                            </w:p>
                            <w:p w14:paraId="1C4A45EA"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868E105" w14:textId="77777777" w:rsidR="00B3309B" w:rsidRPr="001040DC" w:rsidRDefault="00B3309B" w:rsidP="00B330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15" cstate="print"/>
                          <a:stretch>
                            <a:fillRect/>
                          </a:stretch>
                        </pic:blipFill>
                        <pic:spPr>
                          <a:xfrm>
                            <a:off x="3554915" y="-300303"/>
                            <a:ext cx="857523" cy="270277"/>
                          </a:xfrm>
                          <a:prstGeom prst="rect">
                            <a:avLst/>
                          </a:prstGeom>
                        </pic:spPr>
                      </pic:pic>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3FA06A65" w14:textId="77777777" w:rsidR="00B3309B" w:rsidRPr="00144929" w:rsidRDefault="00B3309B" w:rsidP="00B3309B">
                              <w:pPr>
                                <w:suppressOverlap/>
                                <w:jc w:val="center"/>
                                <w:rPr>
                                  <w:rFonts w:ascii="Abadi" w:hAnsi="Abadi" w:cs="Arial"/>
                                  <w:b/>
                                  <w:sz w:val="18"/>
                                  <w:szCs w:val="18"/>
                                  <w:lang w:val="es-MX"/>
                                </w:rPr>
                              </w:pPr>
                              <w:r w:rsidRPr="00144929">
                                <w:rPr>
                                  <w:rFonts w:ascii="Abadi" w:hAnsi="Abadi" w:cs="Arial"/>
                                  <w:b/>
                                  <w:sz w:val="18"/>
                                  <w:szCs w:val="18"/>
                                  <w:lang w:val="es-MX"/>
                                </w:rPr>
                                <w:t>Junta de Gobierno y Coordinación Política</w:t>
                              </w:r>
                            </w:p>
                            <w:p w14:paraId="081E8640" w14:textId="77777777" w:rsidR="00B3309B" w:rsidRPr="00EE0581" w:rsidRDefault="00B3309B" w:rsidP="00B3309B">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F6C3924" id="Grupo 57" o:spid="_x0000_s1026" style="position:absolute;left:0;text-align:left;margin-left:141.75pt;margin-top:7.1pt;width:192.95pt;height:305.3pt;z-index:251658240;mso-position-horizontal:right;mso-width-relative:margin" coordorigin="22273,-3003" coordsize="32616,3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2616;height:3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4503E29C" w14:textId="77777777" w:rsidR="00B3309B" w:rsidRPr="001040DC" w:rsidRDefault="00B3309B" w:rsidP="00B3309B">
                        <w:pPr>
                          <w:pStyle w:val="Textoindependiente"/>
                          <w:ind w:firstLine="284"/>
                          <w:suppressOverlap/>
                          <w:rPr>
                            <w:rFonts w:ascii="Abadi" w:hAnsi="Abadi"/>
                            <w:sz w:val="18"/>
                            <w:szCs w:val="18"/>
                            <w:lang w:val="es-MX"/>
                          </w:rPr>
                        </w:pPr>
                        <w:proofErr w:type="spellStart"/>
                        <w:r w:rsidRPr="00144929">
                          <w:rPr>
                            <w:rFonts w:ascii="Abadi" w:hAnsi="Abadi"/>
                            <w:sz w:val="18"/>
                            <w:szCs w:val="18"/>
                            <w:lang w:val="es-MX"/>
                          </w:rPr>
                          <w:t>Dip</w:t>
                        </w:r>
                        <w:proofErr w:type="spellEnd"/>
                        <w:r w:rsidRPr="00144929">
                          <w:rPr>
                            <w:rFonts w:ascii="Abadi" w:hAnsi="Abadi"/>
                            <w:sz w:val="18"/>
                            <w:szCs w:val="18"/>
                            <w:lang w:val="es-MX"/>
                          </w:rPr>
                          <w:t xml:space="preserve">. </w:t>
                        </w:r>
                        <w:r w:rsidRPr="001040DC">
                          <w:rPr>
                            <w:rFonts w:ascii="Abadi" w:hAnsi="Abadi"/>
                            <w:sz w:val="18"/>
                            <w:szCs w:val="18"/>
                            <w:lang w:val="es-MX"/>
                          </w:rPr>
                          <w:t xml:space="preserve"> Luis Ernesto Ayala Torres</w:t>
                        </w:r>
                      </w:p>
                      <w:p w14:paraId="411955EF" w14:textId="77777777" w:rsidR="00B3309B" w:rsidRPr="00144929" w:rsidRDefault="00B3309B" w:rsidP="00B3309B">
                        <w:pPr>
                          <w:suppressOverlap/>
                          <w:jc w:val="center"/>
                          <w:rPr>
                            <w:rFonts w:ascii="Abadi" w:hAnsi="Abadi" w:cs="Arial"/>
                            <w:b/>
                            <w:sz w:val="18"/>
                            <w:szCs w:val="18"/>
                            <w:lang w:val="es-MX"/>
                          </w:rPr>
                        </w:pPr>
                        <w:proofErr w:type="spellStart"/>
                        <w:r w:rsidRPr="00144929">
                          <w:rPr>
                            <w:rFonts w:ascii="Abadi" w:hAnsi="Abadi" w:cs="Arial"/>
                            <w:b/>
                            <w:sz w:val="18"/>
                            <w:szCs w:val="18"/>
                            <w:lang w:val="es-MX"/>
                          </w:rPr>
                          <w:t>Dip</w:t>
                        </w:r>
                        <w:proofErr w:type="spellEnd"/>
                        <w:r w:rsidRPr="00144929">
                          <w:rPr>
                            <w:rFonts w:ascii="Abadi" w:hAnsi="Abadi" w:cs="Arial"/>
                            <w:b/>
                            <w:sz w:val="18"/>
                            <w:szCs w:val="18"/>
                            <w:lang w:val="es-MX"/>
                          </w:rPr>
                          <w:t xml:space="preserve">. David Martínez </w:t>
                        </w:r>
                        <w:proofErr w:type="spellStart"/>
                        <w:r w:rsidRPr="00144929">
                          <w:rPr>
                            <w:rFonts w:ascii="Abadi" w:hAnsi="Abadi" w:cs="Arial"/>
                            <w:b/>
                            <w:sz w:val="18"/>
                            <w:szCs w:val="18"/>
                            <w:lang w:val="es-MX"/>
                          </w:rPr>
                          <w:t>Mendizával</w:t>
                        </w:r>
                        <w:proofErr w:type="spellEnd"/>
                      </w:p>
                      <w:p w14:paraId="040294CF" w14:textId="77777777" w:rsidR="00B3309B" w:rsidRPr="00144929" w:rsidRDefault="00B3309B" w:rsidP="00B3309B">
                        <w:pPr>
                          <w:suppressOverlap/>
                          <w:jc w:val="center"/>
                          <w:rPr>
                            <w:rFonts w:ascii="Abadi" w:hAnsi="Abadi" w:cs="Arial"/>
                            <w:b/>
                            <w:sz w:val="18"/>
                            <w:szCs w:val="18"/>
                            <w:lang w:val="es-MX"/>
                          </w:rPr>
                        </w:pPr>
                        <w:proofErr w:type="spellStart"/>
                        <w:r w:rsidRPr="00144929">
                          <w:rPr>
                            <w:rFonts w:ascii="Abadi" w:hAnsi="Abadi" w:cs="Arial"/>
                            <w:b/>
                            <w:sz w:val="18"/>
                            <w:szCs w:val="18"/>
                            <w:lang w:val="es-MX"/>
                          </w:rPr>
                          <w:t>Dip</w:t>
                        </w:r>
                        <w:proofErr w:type="spellEnd"/>
                        <w:r w:rsidRPr="00144929">
                          <w:rPr>
                            <w:rFonts w:ascii="Abadi" w:hAnsi="Abadi" w:cs="Arial"/>
                            <w:b/>
                            <w:sz w:val="18"/>
                            <w:szCs w:val="18"/>
                            <w:lang w:val="es-MX"/>
                          </w:rPr>
                          <w:t xml:space="preserve">.  Alejandro Arias Ávila  </w:t>
                        </w:r>
                      </w:p>
                      <w:p w14:paraId="72137AA6" w14:textId="77777777" w:rsidR="00B3309B" w:rsidRPr="00144929" w:rsidRDefault="00B3309B" w:rsidP="00B3309B">
                        <w:pPr>
                          <w:suppressOverlap/>
                          <w:jc w:val="center"/>
                          <w:rPr>
                            <w:rFonts w:ascii="Abadi" w:hAnsi="Abadi" w:cs="Arial"/>
                            <w:b/>
                            <w:sz w:val="18"/>
                            <w:szCs w:val="18"/>
                            <w:lang w:val="es-MX"/>
                          </w:rPr>
                        </w:pPr>
                        <w:proofErr w:type="spellStart"/>
                        <w:r w:rsidRPr="00144929">
                          <w:rPr>
                            <w:rFonts w:ascii="Abadi" w:hAnsi="Abadi" w:cs="Arial"/>
                            <w:b/>
                            <w:sz w:val="18"/>
                            <w:szCs w:val="18"/>
                            <w:lang w:val="es-MX"/>
                          </w:rPr>
                          <w:t>Dip</w:t>
                        </w:r>
                        <w:proofErr w:type="spellEnd"/>
                        <w:r w:rsidRPr="00144929">
                          <w:rPr>
                            <w:rFonts w:ascii="Abadi" w:hAnsi="Abadi" w:cs="Arial"/>
                            <w:b/>
                            <w:sz w:val="18"/>
                            <w:szCs w:val="18"/>
                            <w:lang w:val="es-MX"/>
                          </w:rPr>
                          <w:t>. Gerardo Fernández González</w:t>
                        </w:r>
                      </w:p>
                      <w:p w14:paraId="70552E02" w14:textId="77777777" w:rsidR="00B3309B" w:rsidRPr="00144929" w:rsidRDefault="00B3309B" w:rsidP="00B3309B">
                        <w:pPr>
                          <w:suppressOverlap/>
                          <w:jc w:val="center"/>
                          <w:rPr>
                            <w:rFonts w:ascii="Abadi" w:hAnsi="Abadi" w:cs="Arial"/>
                            <w:b/>
                            <w:sz w:val="18"/>
                            <w:szCs w:val="18"/>
                            <w:lang w:val="es-MX"/>
                          </w:rPr>
                        </w:pPr>
                        <w:proofErr w:type="spellStart"/>
                        <w:r w:rsidRPr="00144929">
                          <w:rPr>
                            <w:rFonts w:ascii="Abadi" w:hAnsi="Abadi" w:cs="Arial"/>
                            <w:b/>
                            <w:sz w:val="18"/>
                            <w:szCs w:val="18"/>
                            <w:lang w:val="es-MX"/>
                          </w:rPr>
                          <w:t>Dip</w:t>
                        </w:r>
                        <w:proofErr w:type="spellEnd"/>
                        <w:r w:rsidRPr="00144929">
                          <w:rPr>
                            <w:rFonts w:ascii="Abadi" w:hAnsi="Abadi" w:cs="Arial"/>
                            <w:b/>
                            <w:sz w:val="18"/>
                            <w:szCs w:val="18"/>
                            <w:lang w:val="es-MX"/>
                          </w:rPr>
                          <w:t xml:space="preserve">. Dessire </w:t>
                        </w:r>
                        <w:proofErr w:type="spellStart"/>
                        <w:r w:rsidRPr="00144929">
                          <w:rPr>
                            <w:rFonts w:ascii="Abadi" w:hAnsi="Abadi" w:cs="Arial"/>
                            <w:b/>
                            <w:sz w:val="18"/>
                            <w:szCs w:val="18"/>
                            <w:lang w:val="es-MX"/>
                          </w:rPr>
                          <w:t>Angel</w:t>
                        </w:r>
                        <w:proofErr w:type="spellEnd"/>
                        <w:r w:rsidRPr="00144929">
                          <w:rPr>
                            <w:rFonts w:ascii="Abadi" w:hAnsi="Abadi" w:cs="Arial"/>
                            <w:b/>
                            <w:sz w:val="18"/>
                            <w:szCs w:val="18"/>
                            <w:lang w:val="es-MX"/>
                          </w:rPr>
                          <w:t xml:space="preserve"> Rocha </w:t>
                        </w:r>
                      </w:p>
                      <w:p w14:paraId="0ED2FEBC" w14:textId="77777777" w:rsidR="00B3309B" w:rsidRPr="00144929" w:rsidRDefault="00B3309B" w:rsidP="00B3309B">
                        <w:pPr>
                          <w:suppressOverlap/>
                          <w:jc w:val="center"/>
                          <w:rPr>
                            <w:rFonts w:ascii="Abadi" w:hAnsi="Abadi" w:cs="Arial"/>
                            <w:b/>
                            <w:sz w:val="18"/>
                            <w:szCs w:val="18"/>
                            <w:lang w:val="es-MX"/>
                          </w:rPr>
                        </w:pPr>
                      </w:p>
                      <w:p w14:paraId="31A02329"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 xml:space="preserve">Secretario General del </w:t>
                        </w:r>
                      </w:p>
                      <w:p w14:paraId="6771973C"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H. Congreso del Estado</w:t>
                        </w:r>
                      </w:p>
                      <w:p w14:paraId="0BC3D39C"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 xml:space="preserve">Mtro. Christian Javier Cruz Villegas </w:t>
                        </w:r>
                      </w:p>
                      <w:p w14:paraId="7299AFFB" w14:textId="77777777" w:rsidR="00AD7660" w:rsidRPr="00144929" w:rsidRDefault="00AD7660" w:rsidP="00AD7660">
                        <w:pPr>
                          <w:suppressOverlap/>
                          <w:jc w:val="center"/>
                          <w:rPr>
                            <w:rFonts w:ascii="Abadi" w:hAnsi="Abadi" w:cs="Arial"/>
                            <w:b/>
                            <w:sz w:val="18"/>
                            <w:szCs w:val="18"/>
                            <w:lang w:val="es-MX"/>
                          </w:rPr>
                        </w:pPr>
                      </w:p>
                      <w:p w14:paraId="0D0125C0"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Dirección General Parlamentaria</w:t>
                        </w:r>
                      </w:p>
                      <w:p w14:paraId="0011EA15"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Mtro. Jorge Octavio Sopeña Quiroz</w:t>
                        </w:r>
                      </w:p>
                      <w:p w14:paraId="4A4DC500" w14:textId="77777777" w:rsidR="00AD7660" w:rsidRPr="00144929" w:rsidRDefault="00AD7660" w:rsidP="00AD7660">
                        <w:pPr>
                          <w:suppressOverlap/>
                          <w:jc w:val="center"/>
                          <w:rPr>
                            <w:rFonts w:ascii="Abadi" w:hAnsi="Abadi" w:cs="Arial"/>
                            <w:b/>
                            <w:sz w:val="18"/>
                            <w:szCs w:val="18"/>
                            <w:lang w:val="es-MX"/>
                          </w:rPr>
                        </w:pPr>
                      </w:p>
                      <w:p w14:paraId="248B72A3"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Diario de los Debates y Crónica Parlamentaria</w:t>
                        </w:r>
                      </w:p>
                      <w:p w14:paraId="14B98BF8"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Lic. Carlos Zeferino Padilla Muñoz</w:t>
                        </w:r>
                      </w:p>
                      <w:p w14:paraId="2D3B57C7" w14:textId="77777777" w:rsidR="00AD7660" w:rsidRPr="00144929" w:rsidRDefault="00AD7660" w:rsidP="00AD7660">
                        <w:pPr>
                          <w:suppressOverlap/>
                          <w:jc w:val="center"/>
                          <w:rPr>
                            <w:rFonts w:ascii="Abadi" w:hAnsi="Abadi" w:cs="Arial"/>
                            <w:b/>
                            <w:sz w:val="18"/>
                            <w:szCs w:val="18"/>
                            <w:lang w:val="es-MX"/>
                          </w:rPr>
                        </w:pPr>
                      </w:p>
                      <w:p w14:paraId="58A326FD" w14:textId="77777777" w:rsidR="00AD7660" w:rsidRPr="00144929" w:rsidRDefault="00AD7660" w:rsidP="00AD7660">
                        <w:pPr>
                          <w:suppressOverlap/>
                          <w:jc w:val="center"/>
                          <w:rPr>
                            <w:rFonts w:ascii="Abadi" w:hAnsi="Abadi" w:cs="Arial"/>
                            <w:b/>
                            <w:sz w:val="18"/>
                            <w:szCs w:val="18"/>
                            <w:lang w:val="es-MX"/>
                          </w:rPr>
                        </w:pPr>
                        <w:r w:rsidRPr="00144929">
                          <w:rPr>
                            <w:rFonts w:ascii="Abadi" w:hAnsi="Abadi" w:cs="Arial"/>
                            <w:b/>
                            <w:sz w:val="18"/>
                            <w:szCs w:val="18"/>
                            <w:lang w:val="es-MX"/>
                          </w:rPr>
                          <w:t>Transcripción y Corrección de Estilo</w:t>
                        </w:r>
                      </w:p>
                      <w:p w14:paraId="0E4C80F9" w14:textId="061B8C82" w:rsidR="00B3309B" w:rsidRPr="001040DC" w:rsidRDefault="00AD7660" w:rsidP="00AD7660">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27FC7CBE" w14:textId="77777777" w:rsidR="00B3309B" w:rsidRPr="001040DC" w:rsidRDefault="00B3309B" w:rsidP="00B3309B">
                        <w:pPr>
                          <w:jc w:val="center"/>
                        </w:pPr>
                      </w:p>
                      <w:p w14:paraId="1C4A45EA" w14:textId="77777777" w:rsidR="00B3309B" w:rsidRPr="00495760" w:rsidRDefault="00B3309B" w:rsidP="00B3309B">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868E105" w14:textId="77777777" w:rsidR="00B3309B" w:rsidRPr="001040DC" w:rsidRDefault="00B3309B" w:rsidP="00B3309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5549;top:-3003;width:8575;height: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16"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FA06A65" w14:textId="77777777" w:rsidR="00B3309B" w:rsidRPr="00144929" w:rsidRDefault="00B3309B" w:rsidP="00B3309B">
                        <w:pPr>
                          <w:suppressOverlap/>
                          <w:jc w:val="center"/>
                          <w:rPr>
                            <w:rFonts w:ascii="Abadi" w:hAnsi="Abadi" w:cs="Arial"/>
                            <w:b/>
                            <w:sz w:val="18"/>
                            <w:szCs w:val="18"/>
                            <w:lang w:val="es-MX"/>
                          </w:rPr>
                        </w:pPr>
                        <w:r w:rsidRPr="00144929">
                          <w:rPr>
                            <w:rFonts w:ascii="Abadi" w:hAnsi="Abadi" w:cs="Arial"/>
                            <w:b/>
                            <w:sz w:val="18"/>
                            <w:szCs w:val="18"/>
                            <w:lang w:val="es-MX"/>
                          </w:rPr>
                          <w:t>Junta de Gobierno y Coordinación Política</w:t>
                        </w:r>
                      </w:p>
                      <w:p w14:paraId="081E8640" w14:textId="77777777" w:rsidR="00B3309B" w:rsidRPr="00EE0581" w:rsidRDefault="00B3309B" w:rsidP="00B3309B">
                        <w:pPr>
                          <w:rPr>
                            <w:sz w:val="16"/>
                            <w:szCs w:val="16"/>
                          </w:rPr>
                        </w:pPr>
                      </w:p>
                    </w:txbxContent>
                  </v:textbox>
                </v:shape>
              </v:group>
            </w:pict>
          </mc:Fallback>
        </mc:AlternateContent>
      </w:r>
    </w:p>
    <w:p w14:paraId="3CAE2DA1" w14:textId="482C5F9B"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42FD966E" w14:textId="77777777"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A4FFC5A" w14:textId="043EA4C6"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3CE7049" w14:textId="3925DB54"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6A6DD30F" w14:textId="00C8F370"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FE401B3" w14:textId="4405B47A"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1B9367CB" w14:textId="77777777" w:rsidR="00FE1176" w:rsidRP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60AB51C" w14:textId="52A0E519" w:rsidR="0074272D" w:rsidRPr="00797852" w:rsidRDefault="0074272D" w:rsidP="000E553A">
      <w:pPr>
        <w:kinsoku w:val="0"/>
        <w:overflowPunct w:val="0"/>
        <w:jc w:val="both"/>
        <w:rPr>
          <w:rFonts w:ascii="Abadi" w:hAnsi="Abadi"/>
          <w:sz w:val="21"/>
          <w:szCs w:val="21"/>
        </w:rPr>
      </w:pPr>
    </w:p>
    <w:p w14:paraId="393E2487" w14:textId="3BD3116A" w:rsidR="00F01613" w:rsidRPr="005915ED" w:rsidRDefault="00F01613" w:rsidP="005915ED">
      <w:pPr>
        <w:kinsoku w:val="0"/>
        <w:overflowPunct w:val="0"/>
        <w:autoSpaceDE w:val="0"/>
        <w:autoSpaceDN w:val="0"/>
        <w:adjustRightInd w:val="0"/>
        <w:ind w:right="709"/>
        <w:contextualSpacing/>
        <w:jc w:val="both"/>
        <w:rPr>
          <w:rFonts w:ascii="Abadi" w:hAnsi="Abadi" w:cs="Arial"/>
          <w:b/>
          <w:bCs/>
          <w:sz w:val="21"/>
          <w:szCs w:val="21"/>
        </w:rPr>
      </w:pPr>
    </w:p>
    <w:p w14:paraId="41D837A1" w14:textId="086E989E" w:rsidR="00E370A8" w:rsidRDefault="00E370A8" w:rsidP="005B747D">
      <w:pPr>
        <w:ind w:firstLine="720"/>
        <w:jc w:val="both"/>
        <w:rPr>
          <w:rFonts w:ascii="Abadi" w:hAnsi="Abadi"/>
          <w:sz w:val="21"/>
          <w:szCs w:val="21"/>
        </w:rPr>
      </w:pPr>
    </w:p>
    <w:p w14:paraId="32520F56" w14:textId="138839C7" w:rsidR="00233D5E" w:rsidRPr="00040CA4" w:rsidRDefault="00233D5E" w:rsidP="00233D5E">
      <w:pPr>
        <w:kinsoku w:val="0"/>
        <w:overflowPunct w:val="0"/>
        <w:autoSpaceDE w:val="0"/>
        <w:autoSpaceDN w:val="0"/>
        <w:adjustRightInd w:val="0"/>
        <w:spacing w:before="1"/>
        <w:jc w:val="both"/>
        <w:rPr>
          <w:rFonts w:ascii="Abadi" w:hAnsi="Abadi" w:cs="Arial"/>
          <w:b/>
          <w:bCs/>
          <w:sz w:val="21"/>
          <w:szCs w:val="21"/>
        </w:rPr>
      </w:pPr>
    </w:p>
    <w:p w14:paraId="510B410C" w14:textId="7E91C2DC" w:rsidR="00817D58" w:rsidRPr="00BC178E" w:rsidRDefault="00817D58" w:rsidP="00817D58">
      <w:pPr>
        <w:pStyle w:val="Prrafodelista"/>
        <w:tabs>
          <w:tab w:val="left" w:pos="836"/>
        </w:tabs>
        <w:kinsoku w:val="0"/>
        <w:overflowPunct w:val="0"/>
        <w:autoSpaceDE w:val="0"/>
        <w:autoSpaceDN w:val="0"/>
        <w:adjustRightInd w:val="0"/>
        <w:ind w:left="835" w:right="101"/>
        <w:jc w:val="both"/>
        <w:rPr>
          <w:rFonts w:ascii="Abadi" w:hAnsi="Abadi"/>
          <w:b/>
          <w:bCs/>
          <w:i/>
          <w:iCs/>
          <w:sz w:val="21"/>
          <w:szCs w:val="21"/>
        </w:rPr>
      </w:pPr>
    </w:p>
    <w:p w14:paraId="45E9A967" w14:textId="774F2182" w:rsidR="00817D58" w:rsidRPr="00AB2CA6" w:rsidRDefault="00817D58" w:rsidP="00817D58">
      <w:pPr>
        <w:pStyle w:val="Textoindependiente"/>
        <w:kinsoku w:val="0"/>
        <w:overflowPunct w:val="0"/>
        <w:spacing w:before="9"/>
        <w:rPr>
          <w:rFonts w:ascii="Abadi" w:hAnsi="Abadi"/>
          <w:b w:val="0"/>
          <w:bCs w:val="0"/>
          <w:sz w:val="21"/>
          <w:szCs w:val="21"/>
        </w:rPr>
      </w:pPr>
    </w:p>
    <w:p w14:paraId="23C73327" w14:textId="27449043" w:rsidR="00817D58" w:rsidRPr="00AB2CA6" w:rsidRDefault="00817D58" w:rsidP="00817D58">
      <w:pPr>
        <w:pStyle w:val="Textoindependiente"/>
        <w:kinsoku w:val="0"/>
        <w:overflowPunct w:val="0"/>
        <w:spacing w:before="2"/>
        <w:rPr>
          <w:rFonts w:ascii="Abadi" w:hAnsi="Abadi"/>
          <w:b w:val="0"/>
          <w:bCs w:val="0"/>
          <w:sz w:val="21"/>
          <w:szCs w:val="21"/>
        </w:rPr>
      </w:pPr>
    </w:p>
    <w:p w14:paraId="67D40720" w14:textId="6C20D1B8" w:rsidR="00817D58" w:rsidRDefault="00817D58" w:rsidP="00817D58">
      <w:pPr>
        <w:pStyle w:val="Textoindependiente"/>
        <w:kinsoku w:val="0"/>
        <w:overflowPunct w:val="0"/>
        <w:spacing w:before="70"/>
        <w:rPr>
          <w:rFonts w:ascii="Abadi" w:hAnsi="Abadi"/>
          <w:b w:val="0"/>
          <w:bCs w:val="0"/>
          <w:sz w:val="21"/>
          <w:szCs w:val="21"/>
        </w:rPr>
      </w:pPr>
    </w:p>
    <w:p w14:paraId="53E254CF" w14:textId="4653D27E" w:rsidR="00E355B3" w:rsidRPr="008A6A37" w:rsidRDefault="00E355B3" w:rsidP="008A6A37">
      <w:pPr>
        <w:autoSpaceDE w:val="0"/>
        <w:autoSpaceDN w:val="0"/>
        <w:adjustRightInd w:val="0"/>
        <w:jc w:val="both"/>
        <w:rPr>
          <w:rFonts w:ascii="Abadi" w:hAnsi="Abadi"/>
          <w:sz w:val="21"/>
          <w:szCs w:val="21"/>
        </w:rPr>
      </w:pPr>
    </w:p>
    <w:sectPr w:rsidR="00E355B3" w:rsidRPr="008A6A37" w:rsidSect="00660405">
      <w:headerReference w:type="default" r:id="rId17"/>
      <w:headerReference w:type="first" r:id="rId18"/>
      <w:endnotePr>
        <w:numFmt w:val="decimal"/>
        <w:numStart w:val="3"/>
      </w:endnotePr>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36B7E" w14:textId="77777777" w:rsidR="004F4D4E" w:rsidRDefault="004F4D4E">
      <w:r>
        <w:separator/>
      </w:r>
    </w:p>
  </w:endnote>
  <w:endnote w:type="continuationSeparator" w:id="0">
    <w:p w14:paraId="40EB4F09" w14:textId="77777777" w:rsidR="004F4D4E" w:rsidRDefault="004F4D4E">
      <w:r>
        <w:continuationSeparator/>
      </w:r>
    </w:p>
  </w:endnote>
  <w:endnote w:type="continuationNotice" w:id="1">
    <w:p w14:paraId="2B3C103D" w14:textId="77777777" w:rsidR="004F4D4E" w:rsidRDefault="004F4D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490F4" w14:textId="77777777" w:rsidR="004F4D4E" w:rsidRDefault="004F4D4E">
      <w:r>
        <w:separator/>
      </w:r>
    </w:p>
  </w:footnote>
  <w:footnote w:type="continuationSeparator" w:id="0">
    <w:p w14:paraId="7B950B6D" w14:textId="77777777" w:rsidR="004F4D4E" w:rsidRDefault="004F4D4E">
      <w:r>
        <w:continuationSeparator/>
      </w:r>
    </w:p>
  </w:footnote>
  <w:footnote w:type="continuationNotice" w:id="1">
    <w:p w14:paraId="13994530" w14:textId="77777777" w:rsidR="004F4D4E" w:rsidRDefault="004F4D4E"/>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7BA7683E" w14:textId="6C4423DE" w:rsidR="000874A9" w:rsidRDefault="000874A9">
      <w:pPr>
        <w:pStyle w:val="Textonotapie"/>
        <w:rPr>
          <w:rFonts w:ascii="Abadi" w:hAnsi="Abadi"/>
          <w:sz w:val="16"/>
          <w:szCs w:val="16"/>
        </w:rPr>
      </w:pPr>
      <w:r>
        <w:rPr>
          <w:rStyle w:val="Refdenotaalpie"/>
        </w:rPr>
        <w:footnoteRef/>
      </w:r>
      <w:r>
        <w:t xml:space="preserve"> </w:t>
      </w:r>
      <w:hyperlink r:id="rId1" w:history="1">
        <w:r w:rsidR="007A07AB" w:rsidRPr="00F6542F">
          <w:rPr>
            <w:rStyle w:val="Hipervnculo"/>
            <w:rFonts w:ascii="Abadi" w:hAnsi="Abadi"/>
            <w:sz w:val="16"/>
            <w:szCs w:val="16"/>
          </w:rPr>
          <w:t>https://congreso-gto.s3.amazonaws.com/uploads/orden_archivo/archivo/34612/Orden_del_di_a_diputacio_n_permanente_5_septiembre_2024.pdf</w:t>
        </w:r>
      </w:hyperlink>
    </w:p>
    <w:p w14:paraId="001F1F97" w14:textId="77777777" w:rsidR="007A07AB" w:rsidRPr="007A07AB" w:rsidRDefault="007A07AB">
      <w:pPr>
        <w:pStyle w:val="Textonotapie"/>
        <w:rPr>
          <w:rFonts w:ascii="Abadi" w:hAnsi="Abadi"/>
          <w:sz w:val="16"/>
          <w:szCs w:val="16"/>
        </w:rPr>
      </w:pPr>
    </w:p>
  </w:footnote>
  <w:footnote w:id="4">
    <w:p w14:paraId="7590CC7D" w14:textId="71C27E95" w:rsidR="00743AF2" w:rsidRPr="00E90BD0" w:rsidRDefault="00743AF2">
      <w:pPr>
        <w:pStyle w:val="Textonotapie"/>
        <w:rPr>
          <w:rFonts w:ascii="Abadi" w:hAnsi="Abadi"/>
          <w:sz w:val="16"/>
          <w:szCs w:val="16"/>
        </w:rPr>
      </w:pPr>
      <w:r>
        <w:rPr>
          <w:rStyle w:val="Refdenotaalpie"/>
        </w:rPr>
        <w:footnoteRef/>
      </w:r>
      <w:r>
        <w:t xml:space="preserve"> </w:t>
      </w:r>
      <w:hyperlink r:id="rId2" w:history="1">
        <w:r w:rsidR="00E90BD0" w:rsidRPr="00E90BD0">
          <w:rPr>
            <w:rStyle w:val="Hipervnculo"/>
            <w:rFonts w:ascii="Abadi" w:hAnsi="Abadi"/>
            <w:sz w:val="16"/>
            <w:szCs w:val="16"/>
          </w:rPr>
          <w:t>https://congreso-gto.s3.amazonaws.com/uploads/orden_archivo/archivo/34613/Acta_nu_mero_34_29_agosto_2024.pdf</w:t>
        </w:r>
      </w:hyperlink>
    </w:p>
    <w:p w14:paraId="15B96E73" w14:textId="77777777" w:rsidR="001D4069" w:rsidRDefault="001D4069">
      <w:pPr>
        <w:pStyle w:val="Textonotapie"/>
      </w:pPr>
    </w:p>
  </w:footnote>
  <w:footnote w:id="5">
    <w:p w14:paraId="7B06FCCF" w14:textId="72F8FEC8" w:rsidR="00F1079D" w:rsidRPr="005F7ABA" w:rsidRDefault="00F1079D">
      <w:pPr>
        <w:pStyle w:val="Textonotapie"/>
        <w:rPr>
          <w:rFonts w:ascii="Abadi" w:hAnsi="Abadi"/>
          <w:sz w:val="16"/>
          <w:szCs w:val="16"/>
        </w:rPr>
      </w:pPr>
      <w:r>
        <w:rPr>
          <w:rStyle w:val="Refdenotaalpie"/>
        </w:rPr>
        <w:footnoteRef/>
      </w:r>
      <w:r>
        <w:t xml:space="preserve"> </w:t>
      </w:r>
      <w:hyperlink r:id="rId3" w:history="1">
        <w:r w:rsidR="00E549CC" w:rsidRPr="005F7ABA">
          <w:rPr>
            <w:rStyle w:val="Hipervnculo"/>
            <w:rFonts w:ascii="Abadi" w:hAnsi="Abadi"/>
            <w:sz w:val="16"/>
            <w:szCs w:val="16"/>
          </w:rPr>
          <w:t>https://congreso-gto.s3.amazonaws.com/uploads/orden_archivo/archivo/346</w:t>
        </w:r>
        <w:r w:rsidR="00E549CC" w:rsidRPr="005F7ABA">
          <w:rPr>
            <w:rStyle w:val="Hipervnculo"/>
            <w:rFonts w:ascii="Abadi" w:hAnsi="Abadi"/>
            <w:sz w:val="16"/>
            <w:szCs w:val="16"/>
          </w:rPr>
          <w:t>1</w:t>
        </w:r>
        <w:r w:rsidR="00E549CC" w:rsidRPr="005F7ABA">
          <w:rPr>
            <w:rStyle w:val="Hipervnculo"/>
            <w:rFonts w:ascii="Abadi" w:hAnsi="Abadi"/>
            <w:sz w:val="16"/>
            <w:szCs w:val="16"/>
          </w:rPr>
          <w:t>4/Extracto_5_septiembre_2024.pdf</w:t>
        </w:r>
      </w:hyperlink>
    </w:p>
  </w:footnote>
  <w:footnote w:id="6">
    <w:p w14:paraId="677EBFB2" w14:textId="791233EE" w:rsidR="005F3610" w:rsidRDefault="005F3610">
      <w:pPr>
        <w:pStyle w:val="Textonotapie"/>
      </w:pPr>
      <w:r>
        <w:rPr>
          <w:rStyle w:val="Refdenotaalpie"/>
        </w:rPr>
        <w:footnoteRef/>
      </w:r>
      <w:r>
        <w:t xml:space="preserve"> </w:t>
      </w:r>
      <w:hyperlink r:id="rId4" w:history="1">
        <w:r w:rsidR="004A547F" w:rsidRPr="009D5047">
          <w:rPr>
            <w:rStyle w:val="Hipervnculo"/>
            <w:rFonts w:ascii="Abadi" w:hAnsi="Abadi"/>
            <w:sz w:val="16"/>
            <w:szCs w:val="16"/>
          </w:rPr>
          <w:t>https://congreso-gto.s3.amazonaws.com/uploads/orden_archivo/archivo/34615/Terna_Magistrado_Propietario_PJ.pdf</w:t>
        </w:r>
      </w:hyperlink>
    </w:p>
  </w:footnote>
  <w:footnote w:id="7">
    <w:p w14:paraId="5E52CD0A" w14:textId="3D76342C" w:rsidR="00155707" w:rsidRDefault="00155707">
      <w:pPr>
        <w:pStyle w:val="Textonotapie"/>
        <w:rPr>
          <w:rFonts w:ascii="Abadi" w:hAnsi="Abadi"/>
          <w:sz w:val="16"/>
          <w:szCs w:val="16"/>
        </w:rPr>
      </w:pPr>
      <w:r>
        <w:rPr>
          <w:rStyle w:val="Refdenotaalpie"/>
        </w:rPr>
        <w:footnoteRef/>
      </w:r>
      <w:r>
        <w:t xml:space="preserve"> </w:t>
      </w:r>
      <w:hyperlink r:id="rId5" w:history="1">
        <w:r w:rsidR="0009427F" w:rsidRPr="00525B60">
          <w:rPr>
            <w:rStyle w:val="Hipervnculo"/>
            <w:rFonts w:ascii="Abadi" w:hAnsi="Abadi"/>
            <w:sz w:val="16"/>
            <w:szCs w:val="16"/>
          </w:rPr>
          <w:t>https://congreso-gto.s3.amazonaws.com/uploads/orden_archivo/archivo/34616/PPA_GPMORENA_Ayuntamiento_Gto_83882__5_SEPTIEMBRE_2024_.pdf</w:t>
        </w:r>
      </w:hyperlink>
    </w:p>
    <w:p w14:paraId="1BA38822" w14:textId="77777777" w:rsidR="0009427F" w:rsidRDefault="0009427F">
      <w:pPr>
        <w:pStyle w:val="Textonotapie"/>
      </w:pPr>
    </w:p>
  </w:footnote>
  <w:footnote w:id="8">
    <w:p w14:paraId="3AB86BF6" w14:textId="77777777" w:rsidR="00632E20" w:rsidRPr="001401C4" w:rsidRDefault="00632E20" w:rsidP="00632E20">
      <w:pPr>
        <w:spacing w:after="160" w:line="278" w:lineRule="auto"/>
        <w:jc w:val="both"/>
        <w:rPr>
          <w:rFonts w:ascii="Abadi" w:eastAsia="Aptos" w:hAnsi="Abadi"/>
          <w:b/>
          <w:bCs/>
          <w:kern w:val="2"/>
          <w:sz w:val="16"/>
          <w:szCs w:val="16"/>
          <w:lang w:val="es-MX" w:eastAsia="en-US"/>
          <w14:ligatures w14:val="standardContextual"/>
        </w:rPr>
      </w:pPr>
      <w:r>
        <w:rPr>
          <w:rStyle w:val="Refdenotaalpie"/>
        </w:rPr>
        <w:footnoteRef/>
      </w:r>
      <w:r>
        <w:t xml:space="preserve"> </w:t>
      </w:r>
      <w:r w:rsidRPr="001401C4">
        <w:rPr>
          <w:rFonts w:ascii="Abadi" w:eastAsia="Aptos" w:hAnsi="Abadi"/>
          <w:kern w:val="2"/>
          <w:sz w:val="16"/>
          <w:szCs w:val="16"/>
          <w:lang w:val="es-MX" w:eastAsia="en-US"/>
          <w14:ligatures w14:val="standardContextual"/>
        </w:rPr>
        <w:t>Duración de la sesión</w:t>
      </w:r>
      <w:r w:rsidRPr="001401C4">
        <w:rPr>
          <w:rFonts w:ascii="Abadi" w:eastAsia="Aptos" w:hAnsi="Abadi"/>
          <w:b/>
          <w:bCs/>
          <w:kern w:val="2"/>
          <w:sz w:val="16"/>
          <w:szCs w:val="16"/>
          <w:lang w:val="es-MX" w:eastAsia="en-US"/>
          <w14:ligatures w14:val="standardContextual"/>
        </w:rPr>
        <w:t xml:space="preserve"> (Cuarenta y un minutos)</w:t>
      </w:r>
    </w:p>
    <w:p w14:paraId="23E4738A" w14:textId="50128040" w:rsidR="00632E20" w:rsidRDefault="00632E20">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CF0C0" w14:textId="03B7A066" w:rsidR="00C97263" w:rsidRDefault="0045417A" w:rsidP="00C97263">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Pr>
        <w:rFonts w:ascii="Maiandra GD" w:hAnsi="Maiandra GD"/>
        <w:i/>
        <w:iCs/>
        <w:noProof/>
        <w:sz w:val="16"/>
        <w:szCs w:val="16"/>
        <w:shd w:val="clear" w:color="auto" w:fill="D9D9D9" w:themeFill="background1" w:themeFillShade="D9"/>
        <w:lang w:val="es-MX" w:eastAsia="es-MX"/>
      </w:rPr>
      <w:t xml:space="preserve">Diputación </w:t>
    </w:r>
    <w:r>
      <w:rPr>
        <w:rFonts w:ascii="Maiandra GD" w:hAnsi="Maiandra GD"/>
        <w:i/>
        <w:iCs/>
        <w:sz w:val="16"/>
        <w:szCs w:val="16"/>
        <w:shd w:val="clear" w:color="auto" w:fill="D9D9D9" w:themeFill="background1" w:themeFillShade="D9"/>
      </w:rPr>
      <w:t xml:space="preserve">Permanente </w:t>
    </w:r>
    <w:r>
      <w:rPr>
        <w:rFonts w:ascii="Maiandra GD" w:hAnsi="Maiandra GD"/>
        <w:i/>
        <w:iCs/>
        <w:sz w:val="16"/>
        <w:szCs w:val="16"/>
        <w:shd w:val="clear" w:color="auto" w:fill="D9D9D9" w:themeFill="background1" w:themeFillShade="D9"/>
      </w:rPr>
      <w:t>05</w:t>
    </w:r>
    <w:r>
      <w:rPr>
        <w:rFonts w:ascii="Maiandra GD" w:hAnsi="Maiandra GD"/>
        <w:i/>
        <w:iCs/>
        <w:sz w:val="16"/>
        <w:szCs w:val="16"/>
        <w:shd w:val="clear" w:color="auto" w:fill="D9D9D9" w:themeFill="background1" w:themeFillShade="D9"/>
      </w:rPr>
      <w:t xml:space="preserve"> de </w:t>
    </w:r>
    <w:r>
      <w:rPr>
        <w:rFonts w:ascii="Maiandra GD" w:hAnsi="Maiandra GD"/>
        <w:i/>
        <w:iCs/>
        <w:sz w:val="16"/>
        <w:szCs w:val="16"/>
        <w:shd w:val="clear" w:color="auto" w:fill="D9D9D9" w:themeFill="background1" w:themeFillShade="D9"/>
      </w:rPr>
      <w:t>septiembre</w:t>
    </w:r>
    <w:r>
      <w:rPr>
        <w:rFonts w:ascii="Maiandra GD" w:hAnsi="Maiandra GD"/>
        <w:i/>
        <w:iCs/>
        <w:sz w:val="16"/>
        <w:szCs w:val="16"/>
        <w:shd w:val="clear" w:color="auto" w:fill="D9D9D9" w:themeFill="background1" w:themeFillShade="D9"/>
      </w:rPr>
      <w:t xml:space="preserve"> </w:t>
    </w:r>
    <w:r w:rsidRPr="00410AA5">
      <w:rPr>
        <w:rFonts w:ascii="Maiandra GD" w:hAnsi="Maiandra GD"/>
        <w:i/>
        <w:iCs/>
        <w:sz w:val="16"/>
        <w:szCs w:val="16"/>
        <w:shd w:val="clear" w:color="auto" w:fill="D9D9D9" w:themeFill="background1" w:themeFillShade="D9"/>
      </w:rPr>
      <w:t>de 202</w:t>
    </w:r>
    <w:r>
      <w:rPr>
        <w:rFonts w:ascii="Maiandra GD" w:hAnsi="Maiandra GD"/>
        <w:i/>
        <w:iCs/>
        <w:sz w:val="16"/>
        <w:szCs w:val="16"/>
        <w:shd w:val="clear" w:color="auto" w:fill="D9D9D9" w:themeFill="background1" w:themeFillShade="D9"/>
      </w:rPr>
      <w:t>4</w:t>
    </w:r>
    <w:r w:rsidR="001C6983" w:rsidRPr="00410AA5">
      <w:rPr>
        <w:noProof/>
        <w:sz w:val="19"/>
        <w:shd w:val="clear" w:color="auto" w:fill="D9D9D9" w:themeFill="background1" w:themeFillShade="D9"/>
      </w:rPr>
      <w:drawing>
        <wp:anchor distT="0" distB="0" distL="114300" distR="114300" simplePos="0" relativeHeight="251662339" behindDoc="0" locked="0" layoutInCell="1" allowOverlap="1" wp14:anchorId="3F39A0DF" wp14:editId="2D6B30E1">
          <wp:simplePos x="0" y="0"/>
          <wp:positionH relativeFrom="column">
            <wp:posOffset>2493818</wp:posOffset>
          </wp:positionH>
          <wp:positionV relativeFrom="paragraph">
            <wp:posOffset>-166889</wp:posOffset>
          </wp:positionV>
          <wp:extent cx="683977" cy="285750"/>
          <wp:effectExtent l="0" t="0" r="0" b="0"/>
          <wp:wrapNone/>
          <wp:docPr id="233817317" name="Imagen 23381731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83977" cy="285750"/>
                  </a:xfrm>
                  <a:prstGeom prst="rect">
                    <a:avLst/>
                  </a:prstGeom>
                </pic:spPr>
              </pic:pic>
            </a:graphicData>
          </a:graphic>
          <wp14:sizeRelH relativeFrom="margin">
            <wp14:pctWidth>0</wp14:pctWidth>
          </wp14:sizeRelH>
          <wp14:sizeRelV relativeFrom="margin">
            <wp14:pctHeight>0</wp14:pctHeight>
          </wp14:sizeRelV>
        </wp:anchor>
      </w:drawing>
    </w:r>
    <w:r w:rsidR="000D256A">
      <w:rPr>
        <w:noProof/>
      </w:rPr>
      <w:drawing>
        <wp:anchor distT="0" distB="0" distL="114300" distR="114300" simplePos="0" relativeHeight="251660291" behindDoc="1" locked="0" layoutInCell="1" allowOverlap="1" wp14:anchorId="424B1D86" wp14:editId="30B7D10F">
          <wp:simplePos x="0" y="0"/>
          <wp:positionH relativeFrom="column">
            <wp:posOffset>208280</wp:posOffset>
          </wp:positionH>
          <wp:positionV relativeFrom="paragraph">
            <wp:posOffset>934432</wp:posOffset>
          </wp:positionV>
          <wp:extent cx="5194300" cy="7595627"/>
          <wp:effectExtent l="0" t="0" r="6350" b="5715"/>
          <wp:wrapNone/>
          <wp:docPr id="699467331"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2" r:link="rId3">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r w:rsidR="00C97263">
      <w:rPr>
        <w:rFonts w:ascii="Maiandra GD" w:hAnsi="Maiandra GD"/>
        <w:i/>
        <w:iCs/>
        <w:sz w:val="16"/>
        <w:szCs w:val="16"/>
        <w:shd w:val="clear" w:color="auto" w:fill="D9D9D9" w:themeFill="background1" w:themeFillShade="D9"/>
      </w:rPr>
      <w:t xml:space="preserve">                                                                                                  </w:t>
    </w:r>
    <w:r w:rsidR="00C97263" w:rsidRPr="00D47C86">
      <w:rPr>
        <w:rFonts w:ascii="Maiandra GD" w:hAnsi="Maiandra GD"/>
        <w:i/>
        <w:sz w:val="20"/>
        <w:szCs w:val="20"/>
      </w:rPr>
      <w:fldChar w:fldCharType="begin"/>
    </w:r>
    <w:r w:rsidR="00C97263" w:rsidRPr="00D47C86">
      <w:rPr>
        <w:rFonts w:ascii="Maiandra GD" w:hAnsi="Maiandra GD"/>
        <w:i/>
        <w:sz w:val="20"/>
        <w:szCs w:val="20"/>
      </w:rPr>
      <w:instrText xml:space="preserve"> PAGE  \* MERGEFORMAT </w:instrText>
    </w:r>
    <w:r w:rsidR="00C97263" w:rsidRPr="00D47C86">
      <w:rPr>
        <w:rFonts w:ascii="Maiandra GD" w:hAnsi="Maiandra GD"/>
        <w:i/>
        <w:sz w:val="20"/>
        <w:szCs w:val="20"/>
      </w:rPr>
      <w:fldChar w:fldCharType="separate"/>
    </w:r>
    <w:r w:rsidR="00C97263">
      <w:rPr>
        <w:rFonts w:ascii="Maiandra GD" w:hAnsi="Maiandra GD"/>
        <w:i/>
        <w:sz w:val="20"/>
        <w:szCs w:val="20"/>
      </w:rPr>
      <w:t>2</w:t>
    </w:r>
    <w:r w:rsidR="00C97263" w:rsidRPr="00D47C86">
      <w:rPr>
        <w:rFonts w:ascii="Maiandra GD" w:hAnsi="Maiandra GD"/>
        <w:i/>
        <w:sz w:val="20"/>
        <w:szCs w:val="20"/>
      </w:rPr>
      <w:fldChar w:fldCharType="end"/>
    </w:r>
  </w:p>
  <w:p w14:paraId="1A995BF3" w14:textId="4DECE22C" w:rsidR="00706649" w:rsidRDefault="00706649" w:rsidP="00C97263">
    <w:pPr>
      <w:pStyle w:val="Encabezado"/>
      <w:tabs>
        <w:tab w:val="clear" w:pos="4419"/>
        <w:tab w:val="clear" w:pos="8838"/>
        <w:tab w:val="left" w:pos="502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852"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7792"/>
    </w:tblGrid>
    <w:tr w:rsidR="005719C9" w14:paraId="58B49271" w14:textId="77777777" w:rsidTr="00F73AEC">
      <w:trPr>
        <w:trHeight w:val="1743"/>
      </w:trPr>
      <w:tc>
        <w:tcPr>
          <w:tcW w:w="2015" w:type="dxa"/>
          <w:shd w:val="clear" w:color="auto" w:fill="FFFFFF"/>
        </w:tcPr>
        <w:p w14:paraId="7C8ECF42" w14:textId="77777777" w:rsidR="005719C9" w:rsidRPr="006F4511" w:rsidRDefault="005719C9" w:rsidP="00AA08D1">
          <w:pPr>
            <w:pStyle w:val="Encabezado"/>
            <w:rPr>
              <w:b/>
              <w:u w:val="single"/>
            </w:rPr>
          </w:pPr>
          <w:r>
            <w:rPr>
              <w:noProof/>
              <w:sz w:val="19"/>
            </w:rPr>
            <w:drawing>
              <wp:anchor distT="0" distB="0" distL="114300" distR="114300" simplePos="0" relativeHeight="251658240" behindDoc="0" locked="0" layoutInCell="1" allowOverlap="1" wp14:anchorId="63B65D69" wp14:editId="662A6C52">
                <wp:simplePos x="0" y="0"/>
                <wp:positionH relativeFrom="column">
                  <wp:posOffset>43815</wp:posOffset>
                </wp:positionH>
                <wp:positionV relativeFrom="paragraph">
                  <wp:posOffset>128905</wp:posOffset>
                </wp:positionV>
                <wp:extent cx="1143000" cy="477520"/>
                <wp:effectExtent l="0" t="0" r="0" b="0"/>
                <wp:wrapNone/>
                <wp:docPr id="1141391389" name="Imagen 114139138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Pr="006F4511">
            <w:rPr>
              <w:b/>
              <w:u w:val="single"/>
            </w:rPr>
            <w:t xml:space="preserve"> </w:t>
          </w:r>
        </w:p>
        <w:p w14:paraId="0DB207F9" w14:textId="77777777" w:rsidR="005719C9" w:rsidRDefault="005719C9" w:rsidP="00AA08D1">
          <w:pPr>
            <w:pStyle w:val="Encabezado"/>
            <w:tabs>
              <w:tab w:val="clear" w:pos="4419"/>
            </w:tabs>
            <w:jc w:val="center"/>
            <w:rPr>
              <w:sz w:val="19"/>
            </w:rPr>
          </w:pPr>
        </w:p>
        <w:p w14:paraId="01E88BA4" w14:textId="77777777" w:rsidR="005719C9" w:rsidRDefault="005719C9" w:rsidP="00AA08D1">
          <w:pPr>
            <w:pStyle w:val="Encabezado"/>
            <w:tabs>
              <w:tab w:val="clear" w:pos="4419"/>
            </w:tabs>
            <w:jc w:val="center"/>
            <w:rPr>
              <w:sz w:val="19"/>
            </w:rPr>
          </w:pPr>
        </w:p>
        <w:p w14:paraId="5141BE30" w14:textId="77777777" w:rsidR="005719C9" w:rsidRPr="0012100F" w:rsidRDefault="005719C9" w:rsidP="0012100F"/>
        <w:p w14:paraId="622A0656" w14:textId="77777777" w:rsidR="005719C9" w:rsidRDefault="005719C9" w:rsidP="0012100F">
          <w:pPr>
            <w:rPr>
              <w:sz w:val="19"/>
            </w:rPr>
          </w:pPr>
          <w:r w:rsidRPr="00A839B6">
            <w:rPr>
              <w:rFonts w:ascii="Calibri" w:eastAsia="Calibri" w:hAnsi="Calibri"/>
              <w:noProof/>
              <w:lang w:val="es-MX" w:eastAsia="en-US"/>
            </w:rPr>
            <w:drawing>
              <wp:anchor distT="0" distB="0" distL="114300" distR="114300" simplePos="0" relativeHeight="251658241" behindDoc="0" locked="0" layoutInCell="1" allowOverlap="1" wp14:anchorId="048A6434" wp14:editId="4C32CD45">
                <wp:simplePos x="0" y="0"/>
                <wp:positionH relativeFrom="column">
                  <wp:posOffset>966</wp:posOffset>
                </wp:positionH>
                <wp:positionV relativeFrom="paragraph">
                  <wp:posOffset>252298</wp:posOffset>
                </wp:positionV>
                <wp:extent cx="1219200" cy="643255"/>
                <wp:effectExtent l="0" t="0" r="0" b="0"/>
                <wp:wrapSquare wrapText="bothSides"/>
                <wp:docPr id="1079678406" name="Imagen 107967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2">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420C5B" w14:textId="77777777" w:rsidR="005719C9" w:rsidRPr="0012100F" w:rsidRDefault="005719C9" w:rsidP="0012100F">
          <w:pPr>
            <w:ind w:firstLine="708"/>
          </w:pPr>
        </w:p>
      </w:tc>
      <w:tc>
        <w:tcPr>
          <w:tcW w:w="7837" w:type="dxa"/>
          <w:shd w:val="clear" w:color="auto" w:fill="FFFFFF"/>
          <w:vAlign w:val="center"/>
        </w:tcPr>
        <w:p w14:paraId="5DE09CE1" w14:textId="77777777" w:rsidR="005719C9" w:rsidRDefault="005719C9"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2" behindDoc="0" locked="0" layoutInCell="1" allowOverlap="1" wp14:anchorId="53F9BA9D" wp14:editId="2E78FE1D">
                    <wp:simplePos x="0" y="0"/>
                    <wp:positionH relativeFrom="column">
                      <wp:posOffset>4445</wp:posOffset>
                    </wp:positionH>
                    <wp:positionV relativeFrom="paragraph">
                      <wp:posOffset>-555625</wp:posOffset>
                    </wp:positionV>
                    <wp:extent cx="4812030" cy="533400"/>
                    <wp:effectExtent l="19050" t="0" r="0" b="57150"/>
                    <wp:wrapSquare wrapText="bothSides"/>
                    <wp:docPr id="902857804" name="Cuadro de texto 902857804"/>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23A01EA0" w14:textId="77777777" w:rsidR="005719C9" w:rsidRPr="00884150" w:rsidRDefault="005719C9"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BA9D" id="_x0000_t202" coordsize="21600,21600" o:spt="202" path="m,l,21600r21600,l21600,xe">
                    <v:stroke joinstyle="miter"/>
                    <v:path gradientshapeok="t" o:connecttype="rect"/>
                  </v:shapetype>
                  <v:shape id="Cuadro de texto 902857804" o:spid="_x0000_s1030" type="#_x0000_t202" style="position:absolute;left:0;text-align:left;margin-left:.35pt;margin-top:-43.75pt;width:378.9pt;height:4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" filled="f" stroked="f">
                    <v:shadow on="t" color="black" opacity="26214f" origin=".5,-.5" offset="-.74836mm,.74836mm"/>
                    <v:textbox>
                      <w:txbxContent>
                        <w:p w14:paraId="23A01EA0" w14:textId="77777777" w:rsidR="005719C9" w:rsidRPr="00884150" w:rsidRDefault="005719C9"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Pr="008217CF">
            <w:rPr>
              <w:rFonts w:ascii="Maiandra GD" w:hAnsi="Maiandra GD"/>
              <w:b/>
              <w:i/>
              <w:sz w:val="16"/>
              <w:szCs w:val="16"/>
            </w:rPr>
            <w:t>CÁMARA DE DIPUTADOS</w:t>
          </w:r>
          <w:r>
            <w:rPr>
              <w:rFonts w:ascii="Maiandra GD" w:hAnsi="Maiandra GD"/>
              <w:b/>
              <w:i/>
              <w:sz w:val="16"/>
              <w:szCs w:val="16"/>
            </w:rPr>
            <w:t xml:space="preserve"> </w:t>
          </w:r>
          <w:r w:rsidRPr="008217CF">
            <w:rPr>
              <w:rFonts w:ascii="Maiandra GD" w:hAnsi="Maiandra GD"/>
              <w:b/>
              <w:i/>
              <w:sz w:val="16"/>
              <w:szCs w:val="16"/>
            </w:rPr>
            <w:t>DEL CONGRESO DEL ESTADO DE GUANAJUATO</w:t>
          </w:r>
          <w:r>
            <w:rPr>
              <w:rFonts w:ascii="Maiandra GD" w:hAnsi="Maiandra GD"/>
              <w:b/>
              <w:i/>
              <w:sz w:val="16"/>
              <w:szCs w:val="16"/>
            </w:rPr>
            <w:t xml:space="preserve"> </w:t>
          </w:r>
        </w:p>
        <w:p w14:paraId="0CEF48D2" w14:textId="77777777" w:rsidR="005719C9" w:rsidRDefault="005719C9"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SEXAGÉSIMA QUINTA LEGISLATURA</w:t>
          </w:r>
        </w:p>
        <w:p w14:paraId="52C96080" w14:textId="77777777" w:rsidR="005719C9" w:rsidRPr="000727C6" w:rsidRDefault="005719C9" w:rsidP="00BB6CF0">
          <w:pPr>
            <w:pStyle w:val="Encabezado"/>
            <w:tabs>
              <w:tab w:val="clear" w:pos="4419"/>
            </w:tabs>
            <w:spacing w:before="40"/>
            <w:jc w:val="center"/>
            <w:rPr>
              <w:rFonts w:ascii="Maiandra GD" w:hAnsi="Maiandra GD"/>
              <w:b/>
              <w:i/>
              <w:sz w:val="6"/>
              <w:szCs w:val="6"/>
            </w:rPr>
          </w:pPr>
        </w:p>
        <w:p w14:paraId="128801E5" w14:textId="77777777" w:rsidR="005719C9" w:rsidRPr="008008F6" w:rsidRDefault="005719C9"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PERMANENTE- TERCER AÑO DE EJERCICIO </w:t>
          </w:r>
          <w:r w:rsidRPr="008008F6">
            <w:rPr>
              <w:rFonts w:ascii="Maiandra GD" w:hAnsi="Maiandra GD"/>
              <w:b/>
              <w:i/>
              <w:sz w:val="16"/>
              <w:szCs w:val="16"/>
            </w:rPr>
            <w:t>CONSTITUCIONAL</w:t>
          </w:r>
          <w:r>
            <w:rPr>
              <w:rFonts w:ascii="Maiandra GD" w:hAnsi="Maiandra GD"/>
              <w:b/>
              <w:i/>
              <w:sz w:val="16"/>
              <w:szCs w:val="16"/>
            </w:rPr>
            <w:t xml:space="preserve">-SEGUNDO RECESO </w:t>
          </w:r>
        </w:p>
        <w:p w14:paraId="06BD572E" w14:textId="77777777" w:rsidR="005719C9" w:rsidRPr="00E837E4" w:rsidRDefault="005719C9" w:rsidP="00E837E4">
          <w:pPr>
            <w:pStyle w:val="Encabezado"/>
            <w:tabs>
              <w:tab w:val="clear" w:pos="4419"/>
            </w:tabs>
            <w:spacing w:before="40"/>
            <w:jc w:val="center"/>
            <w:rPr>
              <w:rFonts w:ascii="Maiandra GD" w:hAnsi="Maiandra GD"/>
              <w:b/>
              <w:i/>
              <w:sz w:val="6"/>
              <w:szCs w:val="6"/>
            </w:rPr>
          </w:pPr>
        </w:p>
        <w:p w14:paraId="28C640E6" w14:textId="77777777" w:rsidR="005719C9" w:rsidRPr="00C2739B" w:rsidRDefault="005719C9" w:rsidP="00E837E4">
          <w:pPr>
            <w:pStyle w:val="Encabezado"/>
            <w:tabs>
              <w:tab w:val="clear" w:pos="4419"/>
            </w:tabs>
            <w:spacing w:before="40"/>
            <w:rPr>
              <w:rFonts w:ascii="Maiandra GD" w:hAnsi="Maiandra GD"/>
              <w:b/>
              <w:i/>
              <w:sz w:val="18"/>
              <w:szCs w:val="18"/>
              <w:shd w:val="clear" w:color="auto" w:fill="D9D9D9" w:themeFill="background1" w:themeFillShade="D9"/>
            </w:rPr>
          </w:pPr>
          <w:r w:rsidRPr="0038730F">
            <w:rPr>
              <w:rFonts w:ascii="Maiandra GD" w:hAnsi="Maiandra GD"/>
              <w:b/>
              <w:i/>
              <w:sz w:val="18"/>
              <w:szCs w:val="18"/>
              <w:shd w:val="clear" w:color="auto" w:fill="D9D9D9" w:themeFill="background1" w:themeFillShade="D9"/>
            </w:rPr>
            <w:t xml:space="preserve">GUANAJUATO, GTO., </w:t>
          </w:r>
          <w:r>
            <w:rPr>
              <w:rFonts w:ascii="Maiandra GD" w:hAnsi="Maiandra GD"/>
              <w:b/>
              <w:i/>
              <w:sz w:val="18"/>
              <w:szCs w:val="18"/>
              <w:shd w:val="clear" w:color="auto" w:fill="D9D9D9" w:themeFill="background1" w:themeFillShade="D9"/>
            </w:rPr>
            <w:t xml:space="preserve">05 DE SEPTIEMBRE </w:t>
          </w:r>
          <w:r w:rsidRPr="0038730F">
            <w:rPr>
              <w:rFonts w:ascii="Maiandra GD" w:hAnsi="Maiandra GD"/>
              <w:b/>
              <w:i/>
              <w:sz w:val="18"/>
              <w:szCs w:val="18"/>
              <w:shd w:val="clear" w:color="auto" w:fill="D9D9D9" w:themeFill="background1" w:themeFillShade="D9"/>
            </w:rPr>
            <w:t>DE 2</w:t>
          </w:r>
          <w:r>
            <w:rPr>
              <w:rFonts w:ascii="Maiandra GD" w:hAnsi="Maiandra GD"/>
              <w:b/>
              <w:i/>
              <w:sz w:val="18"/>
              <w:szCs w:val="18"/>
              <w:shd w:val="clear" w:color="auto" w:fill="D9D9D9" w:themeFill="background1" w:themeFillShade="D9"/>
            </w:rPr>
            <w:t>024       SESIÓN PERMANENTE NÚMERO (29)</w:t>
          </w:r>
        </w:p>
      </w:tc>
    </w:tr>
  </w:tbl>
  <w:p w14:paraId="2262DF8E" w14:textId="77777777" w:rsidR="005719C9" w:rsidRDefault="005719C9" w:rsidP="006328F9">
    <w:pPr>
      <w:pStyle w:val="Encabezado"/>
      <w:rPr>
        <w:noProof/>
      </w:rPr>
    </w:pPr>
  </w:p>
  <w:p w14:paraId="462710A5" w14:textId="77777777" w:rsidR="005719C9" w:rsidRPr="006416C3" w:rsidRDefault="005719C9" w:rsidP="006328F9">
    <w:pPr>
      <w:pStyle w:val="Encabezado"/>
    </w:pPr>
    <w:r>
      <w:rPr>
        <w:noProof/>
      </w:rPr>
      <w:drawing>
        <wp:anchor distT="0" distB="0" distL="114300" distR="114300" simplePos="0" relativeHeight="251658243" behindDoc="1" locked="0" layoutInCell="1" allowOverlap="1" wp14:anchorId="72B979A5" wp14:editId="507CAA59">
          <wp:simplePos x="0" y="0"/>
          <wp:positionH relativeFrom="column">
            <wp:posOffset>209448</wp:posOffset>
          </wp:positionH>
          <wp:positionV relativeFrom="paragraph">
            <wp:posOffset>1525753</wp:posOffset>
          </wp:positionV>
          <wp:extent cx="5194300" cy="7595627"/>
          <wp:effectExtent l="0" t="0" r="6350" b="5715"/>
          <wp:wrapNone/>
          <wp:docPr id="1271247481"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3" r:link="rId4">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125C0847"/>
    <w:multiLevelType w:val="hybridMultilevel"/>
    <w:tmpl w:val="21341216"/>
    <w:lvl w:ilvl="0" w:tplc="E06C3798">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3B033B"/>
    <w:multiLevelType w:val="multilevel"/>
    <w:tmpl w:val="422880A0"/>
    <w:lvl w:ilvl="0">
      <w:start w:val="1"/>
      <w:numFmt w:val="bullet"/>
      <w:lvlText w:val="-"/>
      <w:lvlJc w:val="left"/>
      <w:pPr>
        <w:ind w:left="720" w:hanging="360"/>
      </w:pPr>
      <w:rPr>
        <w:rFonts w:ascii="Abadi" w:eastAsiaTheme="minorHAnsi" w:hAnsi="Abad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225B326F"/>
    <w:multiLevelType w:val="hybridMultilevel"/>
    <w:tmpl w:val="50D2D768"/>
    <w:lvl w:ilvl="0" w:tplc="F9A6E3D2">
      <w:start w:val="6"/>
      <w:numFmt w:val="bullet"/>
      <w:lvlText w:val="-"/>
      <w:lvlJc w:val="left"/>
      <w:pPr>
        <w:ind w:left="1287" w:hanging="360"/>
      </w:pPr>
      <w:rPr>
        <w:rFonts w:ascii="Abadi" w:eastAsiaTheme="minorHAnsi" w:hAnsi="Abadi" w:cs="ArialM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22F0140F"/>
    <w:multiLevelType w:val="hybridMultilevel"/>
    <w:tmpl w:val="C8FACEAE"/>
    <w:lvl w:ilvl="0" w:tplc="E8FA6652">
      <w:start w:val="1"/>
      <w:numFmt w:val="bullet"/>
      <w:lvlText w:val="-"/>
      <w:lvlJc w:val="left"/>
      <w:pPr>
        <w:ind w:left="927" w:hanging="360"/>
      </w:pPr>
      <w:rPr>
        <w:rFonts w:ascii="Abadi" w:eastAsiaTheme="minorHAnsi" w:hAnsi="Abadi"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15:restartNumberingAfterBreak="0">
    <w:nsid w:val="24CF4DFD"/>
    <w:multiLevelType w:val="multilevel"/>
    <w:tmpl w:val="5C50C964"/>
    <w:lvl w:ilvl="0">
      <w:numFmt w:val="bullet"/>
      <w:lvlText w:val="-"/>
      <w:lvlJc w:val="left"/>
      <w:pPr>
        <w:ind w:left="720" w:hanging="360"/>
      </w:pPr>
      <w:rPr>
        <w:rFonts w:ascii="Abadi" w:eastAsiaTheme="minorHAnsi" w:hAnsi="Abad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E5672F"/>
    <w:multiLevelType w:val="hybridMultilevel"/>
    <w:tmpl w:val="E362AEB6"/>
    <w:lvl w:ilvl="0" w:tplc="0428EF06">
      <w:numFmt w:val="bullet"/>
      <w:lvlText w:val="-"/>
      <w:lvlJc w:val="left"/>
      <w:pPr>
        <w:ind w:left="720" w:hanging="360"/>
      </w:pPr>
      <w:rPr>
        <w:rFonts w:ascii="Abadi" w:eastAsiaTheme="minorHAnsi" w:hAnsi="Abadi" w:cstheme="minorBidi" w:hint="default"/>
      </w:rPr>
    </w:lvl>
    <w:lvl w:ilvl="1" w:tplc="5BAA1196">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12" w15:restartNumberingAfterBreak="0">
    <w:nsid w:val="4D824CC6"/>
    <w:multiLevelType w:val="hybridMultilevel"/>
    <w:tmpl w:val="B650981C"/>
    <w:lvl w:ilvl="0" w:tplc="78E45914">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C365508"/>
    <w:multiLevelType w:val="hybridMultilevel"/>
    <w:tmpl w:val="98AC6894"/>
    <w:lvl w:ilvl="0" w:tplc="60F893FC">
      <w:start w:val="1"/>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DE737E"/>
    <w:multiLevelType w:val="multilevel"/>
    <w:tmpl w:val="C912455C"/>
    <w:lvl w:ilvl="0">
      <w:start w:val="1"/>
      <w:numFmt w:val="bullet"/>
      <w:lvlText w:val="-"/>
      <w:lvlJc w:val="left"/>
      <w:pPr>
        <w:ind w:left="720" w:hanging="360"/>
      </w:pPr>
      <w:rPr>
        <w:rFonts w:ascii="Abadi" w:eastAsiaTheme="minorHAnsi" w:hAnsi="Abad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6B6D0949"/>
    <w:multiLevelType w:val="hybridMultilevel"/>
    <w:tmpl w:val="2EDC074A"/>
    <w:lvl w:ilvl="0" w:tplc="F56A6C90">
      <w:start w:val="1"/>
      <w:numFmt w:val="bullet"/>
      <w:lvlText w:val="-"/>
      <w:lvlJc w:val="left"/>
      <w:pPr>
        <w:ind w:left="1068" w:hanging="360"/>
      </w:pPr>
      <w:rPr>
        <w:rFonts w:ascii="Abadi" w:eastAsiaTheme="minorHAnsi" w:hAnsi="Abadi"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7B1C2B03"/>
    <w:multiLevelType w:val="hybridMultilevel"/>
    <w:tmpl w:val="876EF6A8"/>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B49746D"/>
    <w:multiLevelType w:val="hybridMultilevel"/>
    <w:tmpl w:val="D55A65BE"/>
    <w:lvl w:ilvl="0" w:tplc="80804B08">
      <w:start w:val="1"/>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7370669">
    <w:abstractNumId w:val="1"/>
  </w:num>
  <w:num w:numId="2" w16cid:durableId="1488744923">
    <w:abstractNumId w:val="0"/>
  </w:num>
  <w:num w:numId="3" w16cid:durableId="1054426673">
    <w:abstractNumId w:val="14"/>
  </w:num>
  <w:num w:numId="4" w16cid:durableId="447285099">
    <w:abstractNumId w:val="7"/>
  </w:num>
  <w:num w:numId="5" w16cid:durableId="443579004">
    <w:abstractNumId w:val="4"/>
  </w:num>
  <w:num w:numId="6" w16cid:durableId="1720324638">
    <w:abstractNumId w:val="11"/>
  </w:num>
  <w:num w:numId="7" w16cid:durableId="376244609">
    <w:abstractNumId w:val="9"/>
  </w:num>
  <w:num w:numId="8" w16cid:durableId="1206872682">
    <w:abstractNumId w:val="10"/>
  </w:num>
  <w:num w:numId="9" w16cid:durableId="901525459">
    <w:abstractNumId w:val="12"/>
  </w:num>
  <w:num w:numId="10" w16cid:durableId="612514672">
    <w:abstractNumId w:val="2"/>
  </w:num>
  <w:num w:numId="11" w16cid:durableId="1269046796">
    <w:abstractNumId w:val="17"/>
  </w:num>
  <w:num w:numId="12" w16cid:durableId="218907374">
    <w:abstractNumId w:val="6"/>
  </w:num>
  <w:num w:numId="13" w16cid:durableId="534536826">
    <w:abstractNumId w:val="3"/>
  </w:num>
  <w:num w:numId="14" w16cid:durableId="585769940">
    <w:abstractNumId w:val="15"/>
  </w:num>
  <w:num w:numId="15" w16cid:durableId="1097677677">
    <w:abstractNumId w:val="16"/>
  </w:num>
  <w:num w:numId="16" w16cid:durableId="1262487988">
    <w:abstractNumId w:val="5"/>
  </w:num>
  <w:num w:numId="17" w16cid:durableId="721102343">
    <w:abstractNumId w:val="8"/>
  </w:num>
  <w:num w:numId="18" w16cid:durableId="1212108619">
    <w:abstractNumId w:val="18"/>
  </w:num>
  <w:num w:numId="19" w16cid:durableId="138532424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537"/>
    <w:rsid w:val="00002972"/>
    <w:rsid w:val="00002BD8"/>
    <w:rsid w:val="00003161"/>
    <w:rsid w:val="00003DBD"/>
    <w:rsid w:val="00004089"/>
    <w:rsid w:val="0000408F"/>
    <w:rsid w:val="00004748"/>
    <w:rsid w:val="0000527F"/>
    <w:rsid w:val="00005727"/>
    <w:rsid w:val="0000581B"/>
    <w:rsid w:val="00005A0B"/>
    <w:rsid w:val="000061DD"/>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41"/>
    <w:rsid w:val="000163F4"/>
    <w:rsid w:val="00016CEF"/>
    <w:rsid w:val="00016EAE"/>
    <w:rsid w:val="0001709A"/>
    <w:rsid w:val="0001720F"/>
    <w:rsid w:val="0001745B"/>
    <w:rsid w:val="00017588"/>
    <w:rsid w:val="000203DA"/>
    <w:rsid w:val="00020878"/>
    <w:rsid w:val="00020B80"/>
    <w:rsid w:val="00020CA4"/>
    <w:rsid w:val="00020DE7"/>
    <w:rsid w:val="00021919"/>
    <w:rsid w:val="0002239A"/>
    <w:rsid w:val="0002264C"/>
    <w:rsid w:val="00022743"/>
    <w:rsid w:val="0002303B"/>
    <w:rsid w:val="00023388"/>
    <w:rsid w:val="000235E3"/>
    <w:rsid w:val="00023733"/>
    <w:rsid w:val="000245C6"/>
    <w:rsid w:val="000246AD"/>
    <w:rsid w:val="00024CFE"/>
    <w:rsid w:val="000253F4"/>
    <w:rsid w:val="00025580"/>
    <w:rsid w:val="00026D98"/>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4C3"/>
    <w:rsid w:val="00033C18"/>
    <w:rsid w:val="00033DD6"/>
    <w:rsid w:val="00034515"/>
    <w:rsid w:val="000350B8"/>
    <w:rsid w:val="00035855"/>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54BF"/>
    <w:rsid w:val="000454D5"/>
    <w:rsid w:val="000457C0"/>
    <w:rsid w:val="00045BDD"/>
    <w:rsid w:val="00045CF7"/>
    <w:rsid w:val="00046070"/>
    <w:rsid w:val="00046AB9"/>
    <w:rsid w:val="00046ED3"/>
    <w:rsid w:val="000477D2"/>
    <w:rsid w:val="00050267"/>
    <w:rsid w:val="0005076C"/>
    <w:rsid w:val="000508B2"/>
    <w:rsid w:val="00050CD6"/>
    <w:rsid w:val="00051177"/>
    <w:rsid w:val="0005144C"/>
    <w:rsid w:val="00051EFD"/>
    <w:rsid w:val="00051FBC"/>
    <w:rsid w:val="00052157"/>
    <w:rsid w:val="000522AD"/>
    <w:rsid w:val="00052891"/>
    <w:rsid w:val="00053014"/>
    <w:rsid w:val="000530C4"/>
    <w:rsid w:val="0005355E"/>
    <w:rsid w:val="00053EDF"/>
    <w:rsid w:val="0005510A"/>
    <w:rsid w:val="00055DAF"/>
    <w:rsid w:val="0005635F"/>
    <w:rsid w:val="00056932"/>
    <w:rsid w:val="00056BB2"/>
    <w:rsid w:val="0005720C"/>
    <w:rsid w:val="00060684"/>
    <w:rsid w:val="000606E4"/>
    <w:rsid w:val="00061223"/>
    <w:rsid w:val="000618D6"/>
    <w:rsid w:val="00062667"/>
    <w:rsid w:val="0006290A"/>
    <w:rsid w:val="00062A07"/>
    <w:rsid w:val="00063AF3"/>
    <w:rsid w:val="00063CD9"/>
    <w:rsid w:val="0006431A"/>
    <w:rsid w:val="0006442B"/>
    <w:rsid w:val="00064C68"/>
    <w:rsid w:val="00065B35"/>
    <w:rsid w:val="00065CAB"/>
    <w:rsid w:val="00066200"/>
    <w:rsid w:val="0006627E"/>
    <w:rsid w:val="00066309"/>
    <w:rsid w:val="00066D2E"/>
    <w:rsid w:val="00066E2B"/>
    <w:rsid w:val="00067505"/>
    <w:rsid w:val="0006764A"/>
    <w:rsid w:val="0006770A"/>
    <w:rsid w:val="00067B91"/>
    <w:rsid w:val="0007142D"/>
    <w:rsid w:val="000715CB"/>
    <w:rsid w:val="0007176D"/>
    <w:rsid w:val="000717BC"/>
    <w:rsid w:val="00071DA9"/>
    <w:rsid w:val="000727C6"/>
    <w:rsid w:val="00072834"/>
    <w:rsid w:val="000728B5"/>
    <w:rsid w:val="0007291B"/>
    <w:rsid w:val="00072943"/>
    <w:rsid w:val="00072DC6"/>
    <w:rsid w:val="00073545"/>
    <w:rsid w:val="00073CE1"/>
    <w:rsid w:val="00074402"/>
    <w:rsid w:val="0007447C"/>
    <w:rsid w:val="00074774"/>
    <w:rsid w:val="000751C6"/>
    <w:rsid w:val="00076ACC"/>
    <w:rsid w:val="00076ACE"/>
    <w:rsid w:val="0007702A"/>
    <w:rsid w:val="00077039"/>
    <w:rsid w:val="00077327"/>
    <w:rsid w:val="000773B7"/>
    <w:rsid w:val="000778D6"/>
    <w:rsid w:val="0007796D"/>
    <w:rsid w:val="00077D3D"/>
    <w:rsid w:val="00077E3B"/>
    <w:rsid w:val="00077F7E"/>
    <w:rsid w:val="000819DE"/>
    <w:rsid w:val="00081FCA"/>
    <w:rsid w:val="000820AB"/>
    <w:rsid w:val="000821D7"/>
    <w:rsid w:val="000822B4"/>
    <w:rsid w:val="00082D95"/>
    <w:rsid w:val="000835A7"/>
    <w:rsid w:val="00083693"/>
    <w:rsid w:val="00083BAB"/>
    <w:rsid w:val="00084029"/>
    <w:rsid w:val="00084181"/>
    <w:rsid w:val="00084968"/>
    <w:rsid w:val="00084ACB"/>
    <w:rsid w:val="00085286"/>
    <w:rsid w:val="00085E45"/>
    <w:rsid w:val="00085EE6"/>
    <w:rsid w:val="000863BC"/>
    <w:rsid w:val="00086A4F"/>
    <w:rsid w:val="00086C4A"/>
    <w:rsid w:val="00086CE0"/>
    <w:rsid w:val="00086DA9"/>
    <w:rsid w:val="00086E37"/>
    <w:rsid w:val="000874A9"/>
    <w:rsid w:val="000876DC"/>
    <w:rsid w:val="0008791D"/>
    <w:rsid w:val="000907C5"/>
    <w:rsid w:val="00090B60"/>
    <w:rsid w:val="00090DD0"/>
    <w:rsid w:val="0009114F"/>
    <w:rsid w:val="0009127F"/>
    <w:rsid w:val="000914B5"/>
    <w:rsid w:val="00091BB2"/>
    <w:rsid w:val="00091CED"/>
    <w:rsid w:val="00091D53"/>
    <w:rsid w:val="00092733"/>
    <w:rsid w:val="00092A21"/>
    <w:rsid w:val="00092C7D"/>
    <w:rsid w:val="00092CCB"/>
    <w:rsid w:val="00093297"/>
    <w:rsid w:val="000933F1"/>
    <w:rsid w:val="0009345E"/>
    <w:rsid w:val="0009387D"/>
    <w:rsid w:val="000938F4"/>
    <w:rsid w:val="00093B84"/>
    <w:rsid w:val="00093CBC"/>
    <w:rsid w:val="00093CC9"/>
    <w:rsid w:val="00094102"/>
    <w:rsid w:val="0009427F"/>
    <w:rsid w:val="0009496F"/>
    <w:rsid w:val="000949FA"/>
    <w:rsid w:val="0009562F"/>
    <w:rsid w:val="000957CB"/>
    <w:rsid w:val="000959BB"/>
    <w:rsid w:val="00095AC4"/>
    <w:rsid w:val="00095BAD"/>
    <w:rsid w:val="00095CFA"/>
    <w:rsid w:val="00095E21"/>
    <w:rsid w:val="00095F01"/>
    <w:rsid w:val="0009633F"/>
    <w:rsid w:val="00096649"/>
    <w:rsid w:val="00097391"/>
    <w:rsid w:val="00097DF8"/>
    <w:rsid w:val="00097F75"/>
    <w:rsid w:val="000A0157"/>
    <w:rsid w:val="000A02A7"/>
    <w:rsid w:val="000A0845"/>
    <w:rsid w:val="000A255E"/>
    <w:rsid w:val="000A274F"/>
    <w:rsid w:val="000A341A"/>
    <w:rsid w:val="000A45D9"/>
    <w:rsid w:val="000A4FA2"/>
    <w:rsid w:val="000A5518"/>
    <w:rsid w:val="000A5C65"/>
    <w:rsid w:val="000A7498"/>
    <w:rsid w:val="000A7908"/>
    <w:rsid w:val="000B062C"/>
    <w:rsid w:val="000B0A11"/>
    <w:rsid w:val="000B0CCE"/>
    <w:rsid w:val="000B1232"/>
    <w:rsid w:val="000B13DD"/>
    <w:rsid w:val="000B1622"/>
    <w:rsid w:val="000B1B93"/>
    <w:rsid w:val="000B1F09"/>
    <w:rsid w:val="000B32C8"/>
    <w:rsid w:val="000B38C7"/>
    <w:rsid w:val="000B3D97"/>
    <w:rsid w:val="000B4474"/>
    <w:rsid w:val="000B4668"/>
    <w:rsid w:val="000B4EED"/>
    <w:rsid w:val="000B5568"/>
    <w:rsid w:val="000B599F"/>
    <w:rsid w:val="000B629B"/>
    <w:rsid w:val="000B65CD"/>
    <w:rsid w:val="000B6B7F"/>
    <w:rsid w:val="000B6FE5"/>
    <w:rsid w:val="000B76A1"/>
    <w:rsid w:val="000B78E3"/>
    <w:rsid w:val="000C0B30"/>
    <w:rsid w:val="000C0F10"/>
    <w:rsid w:val="000C117B"/>
    <w:rsid w:val="000C12F2"/>
    <w:rsid w:val="000C138E"/>
    <w:rsid w:val="000C1823"/>
    <w:rsid w:val="000C19E0"/>
    <w:rsid w:val="000C1BE1"/>
    <w:rsid w:val="000C1EA0"/>
    <w:rsid w:val="000C20B3"/>
    <w:rsid w:val="000C20DB"/>
    <w:rsid w:val="000C33B7"/>
    <w:rsid w:val="000C3B63"/>
    <w:rsid w:val="000C40AB"/>
    <w:rsid w:val="000C4301"/>
    <w:rsid w:val="000C5012"/>
    <w:rsid w:val="000C5236"/>
    <w:rsid w:val="000C5370"/>
    <w:rsid w:val="000C56BC"/>
    <w:rsid w:val="000C5B57"/>
    <w:rsid w:val="000C63E0"/>
    <w:rsid w:val="000C6D9E"/>
    <w:rsid w:val="000C6EF7"/>
    <w:rsid w:val="000C7E2D"/>
    <w:rsid w:val="000C7EB6"/>
    <w:rsid w:val="000D036A"/>
    <w:rsid w:val="000D0537"/>
    <w:rsid w:val="000D0552"/>
    <w:rsid w:val="000D06C9"/>
    <w:rsid w:val="000D06CD"/>
    <w:rsid w:val="000D0BBF"/>
    <w:rsid w:val="000D0F8F"/>
    <w:rsid w:val="000D1160"/>
    <w:rsid w:val="000D11FF"/>
    <w:rsid w:val="000D148D"/>
    <w:rsid w:val="000D1AEC"/>
    <w:rsid w:val="000D2429"/>
    <w:rsid w:val="000D24C8"/>
    <w:rsid w:val="000D256A"/>
    <w:rsid w:val="000D29E5"/>
    <w:rsid w:val="000D33AF"/>
    <w:rsid w:val="000D3588"/>
    <w:rsid w:val="000D3958"/>
    <w:rsid w:val="000D42E3"/>
    <w:rsid w:val="000D451A"/>
    <w:rsid w:val="000D47ED"/>
    <w:rsid w:val="000D4900"/>
    <w:rsid w:val="000D5224"/>
    <w:rsid w:val="000D5620"/>
    <w:rsid w:val="000D56D8"/>
    <w:rsid w:val="000D587B"/>
    <w:rsid w:val="000D5FAC"/>
    <w:rsid w:val="000D62E7"/>
    <w:rsid w:val="000D6402"/>
    <w:rsid w:val="000D67C6"/>
    <w:rsid w:val="000D69C2"/>
    <w:rsid w:val="000D6C19"/>
    <w:rsid w:val="000D7347"/>
    <w:rsid w:val="000D7872"/>
    <w:rsid w:val="000D7879"/>
    <w:rsid w:val="000D79AD"/>
    <w:rsid w:val="000E0101"/>
    <w:rsid w:val="000E0D2A"/>
    <w:rsid w:val="000E11B9"/>
    <w:rsid w:val="000E299F"/>
    <w:rsid w:val="000E2CF7"/>
    <w:rsid w:val="000E2DAD"/>
    <w:rsid w:val="000E2FB8"/>
    <w:rsid w:val="000E3375"/>
    <w:rsid w:val="000E3444"/>
    <w:rsid w:val="000E368C"/>
    <w:rsid w:val="000E3736"/>
    <w:rsid w:val="000E3C3A"/>
    <w:rsid w:val="000E424F"/>
    <w:rsid w:val="000E4D60"/>
    <w:rsid w:val="000E4D9F"/>
    <w:rsid w:val="000E4EBE"/>
    <w:rsid w:val="000E553A"/>
    <w:rsid w:val="000E5CA9"/>
    <w:rsid w:val="000E6165"/>
    <w:rsid w:val="000E61A5"/>
    <w:rsid w:val="000E65E0"/>
    <w:rsid w:val="000E6832"/>
    <w:rsid w:val="000E6B15"/>
    <w:rsid w:val="000E6BA2"/>
    <w:rsid w:val="000E6C12"/>
    <w:rsid w:val="000E78AA"/>
    <w:rsid w:val="000F0371"/>
    <w:rsid w:val="000F0C86"/>
    <w:rsid w:val="000F1974"/>
    <w:rsid w:val="000F19CD"/>
    <w:rsid w:val="000F2403"/>
    <w:rsid w:val="000F2825"/>
    <w:rsid w:val="000F2934"/>
    <w:rsid w:val="000F3114"/>
    <w:rsid w:val="000F3192"/>
    <w:rsid w:val="000F356B"/>
    <w:rsid w:val="000F41A0"/>
    <w:rsid w:val="000F43E3"/>
    <w:rsid w:val="000F4EB9"/>
    <w:rsid w:val="000F51EA"/>
    <w:rsid w:val="000F5219"/>
    <w:rsid w:val="000F54D6"/>
    <w:rsid w:val="000F5C80"/>
    <w:rsid w:val="000F604D"/>
    <w:rsid w:val="000F64AB"/>
    <w:rsid w:val="000F6F5B"/>
    <w:rsid w:val="000F7168"/>
    <w:rsid w:val="000F7938"/>
    <w:rsid w:val="0010140E"/>
    <w:rsid w:val="0010178D"/>
    <w:rsid w:val="00101A6C"/>
    <w:rsid w:val="00101B20"/>
    <w:rsid w:val="00101CC8"/>
    <w:rsid w:val="00101DD0"/>
    <w:rsid w:val="001025FA"/>
    <w:rsid w:val="001029FC"/>
    <w:rsid w:val="0010345B"/>
    <w:rsid w:val="0010354D"/>
    <w:rsid w:val="001036E0"/>
    <w:rsid w:val="0010387D"/>
    <w:rsid w:val="00103C2B"/>
    <w:rsid w:val="0010408D"/>
    <w:rsid w:val="00104189"/>
    <w:rsid w:val="00104E76"/>
    <w:rsid w:val="00104E8E"/>
    <w:rsid w:val="001051E9"/>
    <w:rsid w:val="00105348"/>
    <w:rsid w:val="001056E4"/>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232F"/>
    <w:rsid w:val="00112B0C"/>
    <w:rsid w:val="00113124"/>
    <w:rsid w:val="0011322D"/>
    <w:rsid w:val="00113D9C"/>
    <w:rsid w:val="0011453E"/>
    <w:rsid w:val="001148A9"/>
    <w:rsid w:val="00114A9E"/>
    <w:rsid w:val="001151CE"/>
    <w:rsid w:val="00115487"/>
    <w:rsid w:val="00115C2B"/>
    <w:rsid w:val="00115D6B"/>
    <w:rsid w:val="00115F57"/>
    <w:rsid w:val="00115F88"/>
    <w:rsid w:val="001163DE"/>
    <w:rsid w:val="001169AA"/>
    <w:rsid w:val="00116AB3"/>
    <w:rsid w:val="00117276"/>
    <w:rsid w:val="00117BC9"/>
    <w:rsid w:val="0012024E"/>
    <w:rsid w:val="0012046E"/>
    <w:rsid w:val="001208C5"/>
    <w:rsid w:val="0012100F"/>
    <w:rsid w:val="001216FB"/>
    <w:rsid w:val="00121931"/>
    <w:rsid w:val="0012193C"/>
    <w:rsid w:val="00121A0B"/>
    <w:rsid w:val="0012242F"/>
    <w:rsid w:val="00122F73"/>
    <w:rsid w:val="001236FC"/>
    <w:rsid w:val="00123A3D"/>
    <w:rsid w:val="00124298"/>
    <w:rsid w:val="001243F6"/>
    <w:rsid w:val="00125A89"/>
    <w:rsid w:val="00126030"/>
    <w:rsid w:val="001267D6"/>
    <w:rsid w:val="00126BD5"/>
    <w:rsid w:val="001270AF"/>
    <w:rsid w:val="00127545"/>
    <w:rsid w:val="0013080F"/>
    <w:rsid w:val="001317DB"/>
    <w:rsid w:val="00131B7D"/>
    <w:rsid w:val="001321E6"/>
    <w:rsid w:val="001322D6"/>
    <w:rsid w:val="0013233F"/>
    <w:rsid w:val="001326D7"/>
    <w:rsid w:val="00132ED1"/>
    <w:rsid w:val="00132F1C"/>
    <w:rsid w:val="00132FAE"/>
    <w:rsid w:val="00132FC8"/>
    <w:rsid w:val="001335ED"/>
    <w:rsid w:val="001339E4"/>
    <w:rsid w:val="00133B77"/>
    <w:rsid w:val="00133B8D"/>
    <w:rsid w:val="001350A8"/>
    <w:rsid w:val="00135490"/>
    <w:rsid w:val="001356F6"/>
    <w:rsid w:val="00135A3A"/>
    <w:rsid w:val="00136653"/>
    <w:rsid w:val="00137105"/>
    <w:rsid w:val="0013729C"/>
    <w:rsid w:val="0013774F"/>
    <w:rsid w:val="00137F83"/>
    <w:rsid w:val="00140136"/>
    <w:rsid w:val="001401C4"/>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4929"/>
    <w:rsid w:val="00145241"/>
    <w:rsid w:val="001458B9"/>
    <w:rsid w:val="00145FF7"/>
    <w:rsid w:val="00146480"/>
    <w:rsid w:val="00146BC7"/>
    <w:rsid w:val="0014779C"/>
    <w:rsid w:val="00147807"/>
    <w:rsid w:val="0014797E"/>
    <w:rsid w:val="00147D56"/>
    <w:rsid w:val="00147EAA"/>
    <w:rsid w:val="00147F6B"/>
    <w:rsid w:val="00150135"/>
    <w:rsid w:val="00150142"/>
    <w:rsid w:val="00150228"/>
    <w:rsid w:val="00150CF0"/>
    <w:rsid w:val="00151527"/>
    <w:rsid w:val="00151969"/>
    <w:rsid w:val="00151B79"/>
    <w:rsid w:val="0015217B"/>
    <w:rsid w:val="001521C5"/>
    <w:rsid w:val="0015272D"/>
    <w:rsid w:val="00152B59"/>
    <w:rsid w:val="00152BB6"/>
    <w:rsid w:val="00152BE9"/>
    <w:rsid w:val="00152D1A"/>
    <w:rsid w:val="00152F98"/>
    <w:rsid w:val="00152F9F"/>
    <w:rsid w:val="001530F6"/>
    <w:rsid w:val="00153C4D"/>
    <w:rsid w:val="00154F0A"/>
    <w:rsid w:val="00155159"/>
    <w:rsid w:val="00155707"/>
    <w:rsid w:val="00155833"/>
    <w:rsid w:val="00155BB5"/>
    <w:rsid w:val="00156A09"/>
    <w:rsid w:val="00156A10"/>
    <w:rsid w:val="00156A34"/>
    <w:rsid w:val="00156A8A"/>
    <w:rsid w:val="00160819"/>
    <w:rsid w:val="00160F93"/>
    <w:rsid w:val="00161522"/>
    <w:rsid w:val="0016192A"/>
    <w:rsid w:val="00161F13"/>
    <w:rsid w:val="00162CE6"/>
    <w:rsid w:val="00162E7A"/>
    <w:rsid w:val="00163703"/>
    <w:rsid w:val="001637E3"/>
    <w:rsid w:val="001642F6"/>
    <w:rsid w:val="00164627"/>
    <w:rsid w:val="001646DF"/>
    <w:rsid w:val="001653BF"/>
    <w:rsid w:val="00165910"/>
    <w:rsid w:val="00165B70"/>
    <w:rsid w:val="00165CF8"/>
    <w:rsid w:val="00165FFB"/>
    <w:rsid w:val="00166C33"/>
    <w:rsid w:val="001673FC"/>
    <w:rsid w:val="0016754D"/>
    <w:rsid w:val="00170128"/>
    <w:rsid w:val="00170279"/>
    <w:rsid w:val="0017035B"/>
    <w:rsid w:val="0017072F"/>
    <w:rsid w:val="00170AE4"/>
    <w:rsid w:val="00171799"/>
    <w:rsid w:val="00171FF8"/>
    <w:rsid w:val="00172802"/>
    <w:rsid w:val="00172C20"/>
    <w:rsid w:val="0017303B"/>
    <w:rsid w:val="00173B19"/>
    <w:rsid w:val="00173C8D"/>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77C7F"/>
    <w:rsid w:val="0018021F"/>
    <w:rsid w:val="00180347"/>
    <w:rsid w:val="00180C76"/>
    <w:rsid w:val="00181439"/>
    <w:rsid w:val="00181582"/>
    <w:rsid w:val="001816CA"/>
    <w:rsid w:val="00181A95"/>
    <w:rsid w:val="001821EA"/>
    <w:rsid w:val="001821FD"/>
    <w:rsid w:val="00182269"/>
    <w:rsid w:val="00182545"/>
    <w:rsid w:val="001832DB"/>
    <w:rsid w:val="00183430"/>
    <w:rsid w:val="00183AB2"/>
    <w:rsid w:val="0018414D"/>
    <w:rsid w:val="00184442"/>
    <w:rsid w:val="00184484"/>
    <w:rsid w:val="00184959"/>
    <w:rsid w:val="0018553B"/>
    <w:rsid w:val="00185847"/>
    <w:rsid w:val="00187148"/>
    <w:rsid w:val="00187810"/>
    <w:rsid w:val="00187897"/>
    <w:rsid w:val="00187FCE"/>
    <w:rsid w:val="00190999"/>
    <w:rsid w:val="001909D9"/>
    <w:rsid w:val="00191858"/>
    <w:rsid w:val="001919F5"/>
    <w:rsid w:val="00191A57"/>
    <w:rsid w:val="00192527"/>
    <w:rsid w:val="00192E95"/>
    <w:rsid w:val="00192ECD"/>
    <w:rsid w:val="00193093"/>
    <w:rsid w:val="00193138"/>
    <w:rsid w:val="00193363"/>
    <w:rsid w:val="00194809"/>
    <w:rsid w:val="00194C97"/>
    <w:rsid w:val="00194CA3"/>
    <w:rsid w:val="0019557E"/>
    <w:rsid w:val="0019588E"/>
    <w:rsid w:val="001958E0"/>
    <w:rsid w:val="00195BAF"/>
    <w:rsid w:val="00195CC0"/>
    <w:rsid w:val="001977F9"/>
    <w:rsid w:val="00197DE6"/>
    <w:rsid w:val="001A0206"/>
    <w:rsid w:val="001A0DF7"/>
    <w:rsid w:val="001A1791"/>
    <w:rsid w:val="001A1BF9"/>
    <w:rsid w:val="001A1EE6"/>
    <w:rsid w:val="001A25DB"/>
    <w:rsid w:val="001A27F9"/>
    <w:rsid w:val="001A2F41"/>
    <w:rsid w:val="001A3141"/>
    <w:rsid w:val="001A34F6"/>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0D50"/>
    <w:rsid w:val="001B14F1"/>
    <w:rsid w:val="001B1904"/>
    <w:rsid w:val="001B2162"/>
    <w:rsid w:val="001B2BAA"/>
    <w:rsid w:val="001B2F10"/>
    <w:rsid w:val="001B2F4A"/>
    <w:rsid w:val="001B32FC"/>
    <w:rsid w:val="001B368B"/>
    <w:rsid w:val="001B4E86"/>
    <w:rsid w:val="001B5422"/>
    <w:rsid w:val="001B5607"/>
    <w:rsid w:val="001B59D9"/>
    <w:rsid w:val="001B5FF2"/>
    <w:rsid w:val="001B6716"/>
    <w:rsid w:val="001B7087"/>
    <w:rsid w:val="001B70B5"/>
    <w:rsid w:val="001B70FA"/>
    <w:rsid w:val="001B7C0D"/>
    <w:rsid w:val="001C0934"/>
    <w:rsid w:val="001C0EE5"/>
    <w:rsid w:val="001C1193"/>
    <w:rsid w:val="001C1682"/>
    <w:rsid w:val="001C1815"/>
    <w:rsid w:val="001C1F72"/>
    <w:rsid w:val="001C1F75"/>
    <w:rsid w:val="001C1F8F"/>
    <w:rsid w:val="001C28C5"/>
    <w:rsid w:val="001C2ECC"/>
    <w:rsid w:val="001C3CEF"/>
    <w:rsid w:val="001C3CF8"/>
    <w:rsid w:val="001C4B3E"/>
    <w:rsid w:val="001C4C6F"/>
    <w:rsid w:val="001C4D8D"/>
    <w:rsid w:val="001C4E23"/>
    <w:rsid w:val="001C514D"/>
    <w:rsid w:val="001C56B5"/>
    <w:rsid w:val="001C6983"/>
    <w:rsid w:val="001C7072"/>
    <w:rsid w:val="001C7126"/>
    <w:rsid w:val="001C7580"/>
    <w:rsid w:val="001C78A0"/>
    <w:rsid w:val="001C79D1"/>
    <w:rsid w:val="001C7B6D"/>
    <w:rsid w:val="001D0856"/>
    <w:rsid w:val="001D08DD"/>
    <w:rsid w:val="001D11F1"/>
    <w:rsid w:val="001D12A6"/>
    <w:rsid w:val="001D2609"/>
    <w:rsid w:val="001D26FF"/>
    <w:rsid w:val="001D2921"/>
    <w:rsid w:val="001D2A05"/>
    <w:rsid w:val="001D2A5D"/>
    <w:rsid w:val="001D2CC4"/>
    <w:rsid w:val="001D3336"/>
    <w:rsid w:val="001D4069"/>
    <w:rsid w:val="001D522A"/>
    <w:rsid w:val="001D58C2"/>
    <w:rsid w:val="001D5C94"/>
    <w:rsid w:val="001D6B7D"/>
    <w:rsid w:val="001D6C47"/>
    <w:rsid w:val="001D7086"/>
    <w:rsid w:val="001D7767"/>
    <w:rsid w:val="001D784F"/>
    <w:rsid w:val="001D7901"/>
    <w:rsid w:val="001D7A45"/>
    <w:rsid w:val="001D7BC1"/>
    <w:rsid w:val="001D7EF0"/>
    <w:rsid w:val="001E0691"/>
    <w:rsid w:val="001E0ECC"/>
    <w:rsid w:val="001E0F70"/>
    <w:rsid w:val="001E0F94"/>
    <w:rsid w:val="001E1FA0"/>
    <w:rsid w:val="001E21E5"/>
    <w:rsid w:val="001E2E72"/>
    <w:rsid w:val="001E321F"/>
    <w:rsid w:val="001E3DC8"/>
    <w:rsid w:val="001E44D3"/>
    <w:rsid w:val="001E4FA8"/>
    <w:rsid w:val="001E5849"/>
    <w:rsid w:val="001E649A"/>
    <w:rsid w:val="001E654A"/>
    <w:rsid w:val="001E6853"/>
    <w:rsid w:val="001E6AFB"/>
    <w:rsid w:val="001E731A"/>
    <w:rsid w:val="001E7562"/>
    <w:rsid w:val="001E77B0"/>
    <w:rsid w:val="001E7B30"/>
    <w:rsid w:val="001E7FD8"/>
    <w:rsid w:val="001F1079"/>
    <w:rsid w:val="001F1664"/>
    <w:rsid w:val="001F1BC4"/>
    <w:rsid w:val="001F1D99"/>
    <w:rsid w:val="001F2620"/>
    <w:rsid w:val="001F2B97"/>
    <w:rsid w:val="001F2C3E"/>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F4D"/>
    <w:rsid w:val="001F7140"/>
    <w:rsid w:val="001F7B7A"/>
    <w:rsid w:val="0020023E"/>
    <w:rsid w:val="00200542"/>
    <w:rsid w:val="0020070F"/>
    <w:rsid w:val="00200A54"/>
    <w:rsid w:val="00200E2C"/>
    <w:rsid w:val="002018ED"/>
    <w:rsid w:val="00201A46"/>
    <w:rsid w:val="002020D0"/>
    <w:rsid w:val="00202278"/>
    <w:rsid w:val="002025AB"/>
    <w:rsid w:val="00202A49"/>
    <w:rsid w:val="00202B13"/>
    <w:rsid w:val="00202EA7"/>
    <w:rsid w:val="002030BF"/>
    <w:rsid w:val="002032B1"/>
    <w:rsid w:val="0020378E"/>
    <w:rsid w:val="00203856"/>
    <w:rsid w:val="00204399"/>
    <w:rsid w:val="002043CE"/>
    <w:rsid w:val="002046E4"/>
    <w:rsid w:val="00204834"/>
    <w:rsid w:val="0020513C"/>
    <w:rsid w:val="00205ABC"/>
    <w:rsid w:val="00205F3B"/>
    <w:rsid w:val="0020668A"/>
    <w:rsid w:val="0020687A"/>
    <w:rsid w:val="00206A09"/>
    <w:rsid w:val="00206F2E"/>
    <w:rsid w:val="0020765E"/>
    <w:rsid w:val="0020799F"/>
    <w:rsid w:val="00207EAB"/>
    <w:rsid w:val="00207F3D"/>
    <w:rsid w:val="00210C68"/>
    <w:rsid w:val="00210E2A"/>
    <w:rsid w:val="00211279"/>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43D"/>
    <w:rsid w:val="00214A29"/>
    <w:rsid w:val="00214D8D"/>
    <w:rsid w:val="0021563C"/>
    <w:rsid w:val="00215947"/>
    <w:rsid w:val="0021600B"/>
    <w:rsid w:val="00216950"/>
    <w:rsid w:val="00217180"/>
    <w:rsid w:val="00217FC2"/>
    <w:rsid w:val="00220BDC"/>
    <w:rsid w:val="00220FA5"/>
    <w:rsid w:val="00221650"/>
    <w:rsid w:val="00222E15"/>
    <w:rsid w:val="0022398B"/>
    <w:rsid w:val="00223B11"/>
    <w:rsid w:val="00223FFE"/>
    <w:rsid w:val="002243D0"/>
    <w:rsid w:val="00224855"/>
    <w:rsid w:val="00224A41"/>
    <w:rsid w:val="0022514A"/>
    <w:rsid w:val="00225216"/>
    <w:rsid w:val="002252DB"/>
    <w:rsid w:val="00225BD3"/>
    <w:rsid w:val="00225C26"/>
    <w:rsid w:val="00225CCD"/>
    <w:rsid w:val="00226026"/>
    <w:rsid w:val="002264D6"/>
    <w:rsid w:val="00226850"/>
    <w:rsid w:val="002276CB"/>
    <w:rsid w:val="002279DF"/>
    <w:rsid w:val="00227CDC"/>
    <w:rsid w:val="00227FB4"/>
    <w:rsid w:val="00230571"/>
    <w:rsid w:val="00230615"/>
    <w:rsid w:val="00230C39"/>
    <w:rsid w:val="0023170A"/>
    <w:rsid w:val="00231AF7"/>
    <w:rsid w:val="0023230F"/>
    <w:rsid w:val="00232516"/>
    <w:rsid w:val="002327CB"/>
    <w:rsid w:val="002329AE"/>
    <w:rsid w:val="002329FC"/>
    <w:rsid w:val="002337FD"/>
    <w:rsid w:val="002339B6"/>
    <w:rsid w:val="00233D5E"/>
    <w:rsid w:val="0023456B"/>
    <w:rsid w:val="0023562B"/>
    <w:rsid w:val="00235D99"/>
    <w:rsid w:val="00235EF4"/>
    <w:rsid w:val="00235F90"/>
    <w:rsid w:val="0023636E"/>
    <w:rsid w:val="00236711"/>
    <w:rsid w:val="0023694A"/>
    <w:rsid w:val="002369F2"/>
    <w:rsid w:val="00236BE1"/>
    <w:rsid w:val="00236CB4"/>
    <w:rsid w:val="00236D38"/>
    <w:rsid w:val="00237480"/>
    <w:rsid w:val="0023750C"/>
    <w:rsid w:val="00237AAB"/>
    <w:rsid w:val="00237B89"/>
    <w:rsid w:val="00237F75"/>
    <w:rsid w:val="00240643"/>
    <w:rsid w:val="00240B41"/>
    <w:rsid w:val="002412E3"/>
    <w:rsid w:val="002416F7"/>
    <w:rsid w:val="002417AE"/>
    <w:rsid w:val="00244690"/>
    <w:rsid w:val="002447DD"/>
    <w:rsid w:val="00244E66"/>
    <w:rsid w:val="00244FBC"/>
    <w:rsid w:val="00245547"/>
    <w:rsid w:val="0024555C"/>
    <w:rsid w:val="002461FB"/>
    <w:rsid w:val="0024639D"/>
    <w:rsid w:val="002463F1"/>
    <w:rsid w:val="002467BB"/>
    <w:rsid w:val="002470A8"/>
    <w:rsid w:val="0024733C"/>
    <w:rsid w:val="0025003A"/>
    <w:rsid w:val="00250BDE"/>
    <w:rsid w:val="00250CEC"/>
    <w:rsid w:val="00250FF5"/>
    <w:rsid w:val="002514CB"/>
    <w:rsid w:val="00252379"/>
    <w:rsid w:val="002523DC"/>
    <w:rsid w:val="0025293D"/>
    <w:rsid w:val="00253021"/>
    <w:rsid w:val="0025315E"/>
    <w:rsid w:val="00253336"/>
    <w:rsid w:val="00254AA1"/>
    <w:rsid w:val="00254C2E"/>
    <w:rsid w:val="00255160"/>
    <w:rsid w:val="002557A9"/>
    <w:rsid w:val="0025603E"/>
    <w:rsid w:val="00256362"/>
    <w:rsid w:val="00256463"/>
    <w:rsid w:val="002566FC"/>
    <w:rsid w:val="00256BA7"/>
    <w:rsid w:val="00257475"/>
    <w:rsid w:val="00260633"/>
    <w:rsid w:val="00261082"/>
    <w:rsid w:val="002613D4"/>
    <w:rsid w:val="00261EA1"/>
    <w:rsid w:val="002624DA"/>
    <w:rsid w:val="00262B81"/>
    <w:rsid w:val="00263FA3"/>
    <w:rsid w:val="00264A0D"/>
    <w:rsid w:val="00264C9B"/>
    <w:rsid w:val="00264E83"/>
    <w:rsid w:val="00264FFE"/>
    <w:rsid w:val="00265383"/>
    <w:rsid w:val="00266812"/>
    <w:rsid w:val="00267061"/>
    <w:rsid w:val="002670D1"/>
    <w:rsid w:val="00267BC9"/>
    <w:rsid w:val="002702E3"/>
    <w:rsid w:val="0027072C"/>
    <w:rsid w:val="00270D94"/>
    <w:rsid w:val="00271687"/>
    <w:rsid w:val="00271782"/>
    <w:rsid w:val="00271A54"/>
    <w:rsid w:val="00272002"/>
    <w:rsid w:val="0027220C"/>
    <w:rsid w:val="0027226F"/>
    <w:rsid w:val="002722BE"/>
    <w:rsid w:val="00272F9E"/>
    <w:rsid w:val="0027314E"/>
    <w:rsid w:val="00273F61"/>
    <w:rsid w:val="00274562"/>
    <w:rsid w:val="00274695"/>
    <w:rsid w:val="00274B7E"/>
    <w:rsid w:val="00274C31"/>
    <w:rsid w:val="00274E61"/>
    <w:rsid w:val="00276317"/>
    <w:rsid w:val="002765A9"/>
    <w:rsid w:val="0027663F"/>
    <w:rsid w:val="002768E9"/>
    <w:rsid w:val="00277384"/>
    <w:rsid w:val="00277C93"/>
    <w:rsid w:val="00281C99"/>
    <w:rsid w:val="0028206E"/>
    <w:rsid w:val="00282826"/>
    <w:rsid w:val="00283372"/>
    <w:rsid w:val="00283B2C"/>
    <w:rsid w:val="00283E92"/>
    <w:rsid w:val="00284C3A"/>
    <w:rsid w:val="00285358"/>
    <w:rsid w:val="0028536F"/>
    <w:rsid w:val="00285534"/>
    <w:rsid w:val="002861C5"/>
    <w:rsid w:val="00286491"/>
    <w:rsid w:val="002867D2"/>
    <w:rsid w:val="00286B0A"/>
    <w:rsid w:val="002873B1"/>
    <w:rsid w:val="00287583"/>
    <w:rsid w:val="002877F8"/>
    <w:rsid w:val="00287896"/>
    <w:rsid w:val="00287DCF"/>
    <w:rsid w:val="00287F6C"/>
    <w:rsid w:val="002913B9"/>
    <w:rsid w:val="00291754"/>
    <w:rsid w:val="00291920"/>
    <w:rsid w:val="00291D59"/>
    <w:rsid w:val="00291F89"/>
    <w:rsid w:val="002923A8"/>
    <w:rsid w:val="00292B6B"/>
    <w:rsid w:val="00292C0A"/>
    <w:rsid w:val="002936A7"/>
    <w:rsid w:val="0029371D"/>
    <w:rsid w:val="00293879"/>
    <w:rsid w:val="00293893"/>
    <w:rsid w:val="00293DD9"/>
    <w:rsid w:val="00293E3B"/>
    <w:rsid w:val="00293E94"/>
    <w:rsid w:val="00293FE0"/>
    <w:rsid w:val="00294343"/>
    <w:rsid w:val="00294B07"/>
    <w:rsid w:val="00294DDA"/>
    <w:rsid w:val="002953BD"/>
    <w:rsid w:val="002960F2"/>
    <w:rsid w:val="00296B17"/>
    <w:rsid w:val="00297480"/>
    <w:rsid w:val="002A0167"/>
    <w:rsid w:val="002A08E0"/>
    <w:rsid w:val="002A0F10"/>
    <w:rsid w:val="002A15D3"/>
    <w:rsid w:val="002A1707"/>
    <w:rsid w:val="002A1EC9"/>
    <w:rsid w:val="002A209C"/>
    <w:rsid w:val="002A20D6"/>
    <w:rsid w:val="002A2C0D"/>
    <w:rsid w:val="002A2E3E"/>
    <w:rsid w:val="002A2E76"/>
    <w:rsid w:val="002A39C0"/>
    <w:rsid w:val="002A3BC6"/>
    <w:rsid w:val="002A425E"/>
    <w:rsid w:val="002A4735"/>
    <w:rsid w:val="002A4CD5"/>
    <w:rsid w:val="002A56E9"/>
    <w:rsid w:val="002A5C96"/>
    <w:rsid w:val="002A5E60"/>
    <w:rsid w:val="002A5E81"/>
    <w:rsid w:val="002A61AB"/>
    <w:rsid w:val="002A7563"/>
    <w:rsid w:val="002A7927"/>
    <w:rsid w:val="002A7A24"/>
    <w:rsid w:val="002B0388"/>
    <w:rsid w:val="002B0629"/>
    <w:rsid w:val="002B0A2C"/>
    <w:rsid w:val="002B0E38"/>
    <w:rsid w:val="002B148D"/>
    <w:rsid w:val="002B1538"/>
    <w:rsid w:val="002B1F55"/>
    <w:rsid w:val="002B20F5"/>
    <w:rsid w:val="002B298E"/>
    <w:rsid w:val="002B2D4E"/>
    <w:rsid w:val="002B353A"/>
    <w:rsid w:val="002B364E"/>
    <w:rsid w:val="002B366C"/>
    <w:rsid w:val="002B3688"/>
    <w:rsid w:val="002B3707"/>
    <w:rsid w:val="002B3855"/>
    <w:rsid w:val="002B3906"/>
    <w:rsid w:val="002B4018"/>
    <w:rsid w:val="002B4436"/>
    <w:rsid w:val="002B480D"/>
    <w:rsid w:val="002B4978"/>
    <w:rsid w:val="002B4BA8"/>
    <w:rsid w:val="002B4E05"/>
    <w:rsid w:val="002B5B8E"/>
    <w:rsid w:val="002B6195"/>
    <w:rsid w:val="002B62E8"/>
    <w:rsid w:val="002B6734"/>
    <w:rsid w:val="002B6A1B"/>
    <w:rsid w:val="002B6E9F"/>
    <w:rsid w:val="002B7145"/>
    <w:rsid w:val="002B7212"/>
    <w:rsid w:val="002B78FC"/>
    <w:rsid w:val="002B790B"/>
    <w:rsid w:val="002B7AAC"/>
    <w:rsid w:val="002C06A2"/>
    <w:rsid w:val="002C06D5"/>
    <w:rsid w:val="002C1DA1"/>
    <w:rsid w:val="002C2225"/>
    <w:rsid w:val="002C22AA"/>
    <w:rsid w:val="002C2D80"/>
    <w:rsid w:val="002C2DDC"/>
    <w:rsid w:val="002C3016"/>
    <w:rsid w:val="002C330B"/>
    <w:rsid w:val="002C5331"/>
    <w:rsid w:val="002C55E8"/>
    <w:rsid w:val="002C5989"/>
    <w:rsid w:val="002C5A2E"/>
    <w:rsid w:val="002C5A39"/>
    <w:rsid w:val="002C5B68"/>
    <w:rsid w:val="002C5CB5"/>
    <w:rsid w:val="002C655C"/>
    <w:rsid w:val="002C67BC"/>
    <w:rsid w:val="002C6DD5"/>
    <w:rsid w:val="002C7095"/>
    <w:rsid w:val="002C71F7"/>
    <w:rsid w:val="002C73F3"/>
    <w:rsid w:val="002C7882"/>
    <w:rsid w:val="002C7DFE"/>
    <w:rsid w:val="002D0536"/>
    <w:rsid w:val="002D06EC"/>
    <w:rsid w:val="002D07B8"/>
    <w:rsid w:val="002D1176"/>
    <w:rsid w:val="002D1626"/>
    <w:rsid w:val="002D170B"/>
    <w:rsid w:val="002D1C8F"/>
    <w:rsid w:val="002D1E9D"/>
    <w:rsid w:val="002D2A55"/>
    <w:rsid w:val="002D2AC4"/>
    <w:rsid w:val="002D4630"/>
    <w:rsid w:val="002D4C68"/>
    <w:rsid w:val="002D4DEE"/>
    <w:rsid w:val="002D5083"/>
    <w:rsid w:val="002D56B3"/>
    <w:rsid w:val="002D5BA6"/>
    <w:rsid w:val="002D6281"/>
    <w:rsid w:val="002D633A"/>
    <w:rsid w:val="002D65EA"/>
    <w:rsid w:val="002D6A77"/>
    <w:rsid w:val="002D6A8A"/>
    <w:rsid w:val="002D6C0F"/>
    <w:rsid w:val="002D7FE5"/>
    <w:rsid w:val="002E04EA"/>
    <w:rsid w:val="002E117F"/>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8B3"/>
    <w:rsid w:val="002E4EC1"/>
    <w:rsid w:val="002E5314"/>
    <w:rsid w:val="002E5BCD"/>
    <w:rsid w:val="002E5DA9"/>
    <w:rsid w:val="002E6281"/>
    <w:rsid w:val="002E6733"/>
    <w:rsid w:val="002E6EAB"/>
    <w:rsid w:val="002E6F44"/>
    <w:rsid w:val="002E6FC1"/>
    <w:rsid w:val="002E7E82"/>
    <w:rsid w:val="002F00EB"/>
    <w:rsid w:val="002F0243"/>
    <w:rsid w:val="002F14AC"/>
    <w:rsid w:val="002F18F3"/>
    <w:rsid w:val="002F25E5"/>
    <w:rsid w:val="002F260D"/>
    <w:rsid w:val="002F2C63"/>
    <w:rsid w:val="002F35D9"/>
    <w:rsid w:val="002F38DF"/>
    <w:rsid w:val="002F39C3"/>
    <w:rsid w:val="002F458E"/>
    <w:rsid w:val="002F463B"/>
    <w:rsid w:val="002F4F0C"/>
    <w:rsid w:val="002F51C6"/>
    <w:rsid w:val="002F54F5"/>
    <w:rsid w:val="002F64F4"/>
    <w:rsid w:val="002F6545"/>
    <w:rsid w:val="002F6AFF"/>
    <w:rsid w:val="002F6C15"/>
    <w:rsid w:val="002F6E4D"/>
    <w:rsid w:val="00300270"/>
    <w:rsid w:val="003005AC"/>
    <w:rsid w:val="00300619"/>
    <w:rsid w:val="00300E56"/>
    <w:rsid w:val="003024F8"/>
    <w:rsid w:val="00302957"/>
    <w:rsid w:val="00302BE7"/>
    <w:rsid w:val="00302FD2"/>
    <w:rsid w:val="00303F43"/>
    <w:rsid w:val="003046B1"/>
    <w:rsid w:val="003048AC"/>
    <w:rsid w:val="00305075"/>
    <w:rsid w:val="00306A00"/>
    <w:rsid w:val="00306BE8"/>
    <w:rsid w:val="00306C38"/>
    <w:rsid w:val="00306D71"/>
    <w:rsid w:val="00307B42"/>
    <w:rsid w:val="00310AC2"/>
    <w:rsid w:val="00311079"/>
    <w:rsid w:val="00311275"/>
    <w:rsid w:val="00311370"/>
    <w:rsid w:val="003114E2"/>
    <w:rsid w:val="00311644"/>
    <w:rsid w:val="00311C54"/>
    <w:rsid w:val="003120FC"/>
    <w:rsid w:val="003127BA"/>
    <w:rsid w:val="00313B1E"/>
    <w:rsid w:val="00314586"/>
    <w:rsid w:val="003148BD"/>
    <w:rsid w:val="00314D2D"/>
    <w:rsid w:val="00314E8A"/>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18F5"/>
    <w:rsid w:val="00322266"/>
    <w:rsid w:val="00322E3F"/>
    <w:rsid w:val="00323D21"/>
    <w:rsid w:val="00323F10"/>
    <w:rsid w:val="0032492E"/>
    <w:rsid w:val="00324A9E"/>
    <w:rsid w:val="00324B5A"/>
    <w:rsid w:val="003250BF"/>
    <w:rsid w:val="003253A6"/>
    <w:rsid w:val="003255F0"/>
    <w:rsid w:val="003255FE"/>
    <w:rsid w:val="00325839"/>
    <w:rsid w:val="00325B62"/>
    <w:rsid w:val="00326735"/>
    <w:rsid w:val="00326BFE"/>
    <w:rsid w:val="00327B02"/>
    <w:rsid w:val="003302A3"/>
    <w:rsid w:val="0033066B"/>
    <w:rsid w:val="003307FF"/>
    <w:rsid w:val="0033089A"/>
    <w:rsid w:val="00331262"/>
    <w:rsid w:val="003313ED"/>
    <w:rsid w:val="003314F2"/>
    <w:rsid w:val="00331EBB"/>
    <w:rsid w:val="00331F3D"/>
    <w:rsid w:val="003328A8"/>
    <w:rsid w:val="00332DCE"/>
    <w:rsid w:val="00332F31"/>
    <w:rsid w:val="00332FA0"/>
    <w:rsid w:val="00333854"/>
    <w:rsid w:val="0033413E"/>
    <w:rsid w:val="00334249"/>
    <w:rsid w:val="00334502"/>
    <w:rsid w:val="00334ACE"/>
    <w:rsid w:val="00335273"/>
    <w:rsid w:val="00335432"/>
    <w:rsid w:val="003354DE"/>
    <w:rsid w:val="003358B3"/>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39E"/>
    <w:rsid w:val="0034340C"/>
    <w:rsid w:val="003436F6"/>
    <w:rsid w:val="00343AF2"/>
    <w:rsid w:val="003444D7"/>
    <w:rsid w:val="00344E07"/>
    <w:rsid w:val="003452E2"/>
    <w:rsid w:val="003456C5"/>
    <w:rsid w:val="0034574E"/>
    <w:rsid w:val="0034620C"/>
    <w:rsid w:val="0034666F"/>
    <w:rsid w:val="00346C36"/>
    <w:rsid w:val="00346DCE"/>
    <w:rsid w:val="003470EA"/>
    <w:rsid w:val="00347305"/>
    <w:rsid w:val="00347670"/>
    <w:rsid w:val="00347FE4"/>
    <w:rsid w:val="003505D3"/>
    <w:rsid w:val="00350C4B"/>
    <w:rsid w:val="00350CED"/>
    <w:rsid w:val="00351159"/>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2861"/>
    <w:rsid w:val="00363703"/>
    <w:rsid w:val="00363B73"/>
    <w:rsid w:val="00364279"/>
    <w:rsid w:val="00364BBC"/>
    <w:rsid w:val="00364E06"/>
    <w:rsid w:val="0036521B"/>
    <w:rsid w:val="00365222"/>
    <w:rsid w:val="00366322"/>
    <w:rsid w:val="00366883"/>
    <w:rsid w:val="00366C0A"/>
    <w:rsid w:val="00367365"/>
    <w:rsid w:val="003673F4"/>
    <w:rsid w:val="00367DDE"/>
    <w:rsid w:val="00367F3E"/>
    <w:rsid w:val="0037087E"/>
    <w:rsid w:val="00370AF3"/>
    <w:rsid w:val="00370D7F"/>
    <w:rsid w:val="0037103E"/>
    <w:rsid w:val="003719AB"/>
    <w:rsid w:val="00371BA5"/>
    <w:rsid w:val="00371DB7"/>
    <w:rsid w:val="0037208A"/>
    <w:rsid w:val="0037264F"/>
    <w:rsid w:val="0037268C"/>
    <w:rsid w:val="00372E72"/>
    <w:rsid w:val="0037389E"/>
    <w:rsid w:val="00373EEC"/>
    <w:rsid w:val="00374593"/>
    <w:rsid w:val="003746E1"/>
    <w:rsid w:val="00374E55"/>
    <w:rsid w:val="00374F44"/>
    <w:rsid w:val="00374F45"/>
    <w:rsid w:val="003750ED"/>
    <w:rsid w:val="00375BCF"/>
    <w:rsid w:val="00375F4E"/>
    <w:rsid w:val="00375FC9"/>
    <w:rsid w:val="00376080"/>
    <w:rsid w:val="00376725"/>
    <w:rsid w:val="00376889"/>
    <w:rsid w:val="00380BB2"/>
    <w:rsid w:val="0038101C"/>
    <w:rsid w:val="003814BD"/>
    <w:rsid w:val="00381F3E"/>
    <w:rsid w:val="00381F70"/>
    <w:rsid w:val="003823AB"/>
    <w:rsid w:val="00382512"/>
    <w:rsid w:val="00382C81"/>
    <w:rsid w:val="00383147"/>
    <w:rsid w:val="00383E46"/>
    <w:rsid w:val="00383F39"/>
    <w:rsid w:val="00384204"/>
    <w:rsid w:val="00384416"/>
    <w:rsid w:val="0038472F"/>
    <w:rsid w:val="003851CF"/>
    <w:rsid w:val="003851DF"/>
    <w:rsid w:val="00385226"/>
    <w:rsid w:val="003854C1"/>
    <w:rsid w:val="00385F9F"/>
    <w:rsid w:val="0038730F"/>
    <w:rsid w:val="0038793F"/>
    <w:rsid w:val="00387F82"/>
    <w:rsid w:val="00387FE6"/>
    <w:rsid w:val="003902DE"/>
    <w:rsid w:val="0039112C"/>
    <w:rsid w:val="00391184"/>
    <w:rsid w:val="00391454"/>
    <w:rsid w:val="00391520"/>
    <w:rsid w:val="00391521"/>
    <w:rsid w:val="00391770"/>
    <w:rsid w:val="003917CD"/>
    <w:rsid w:val="00391A34"/>
    <w:rsid w:val="0039213B"/>
    <w:rsid w:val="0039284B"/>
    <w:rsid w:val="00392A5C"/>
    <w:rsid w:val="003932CB"/>
    <w:rsid w:val="003933AA"/>
    <w:rsid w:val="00393B0F"/>
    <w:rsid w:val="00394BBE"/>
    <w:rsid w:val="00394F2D"/>
    <w:rsid w:val="0039535A"/>
    <w:rsid w:val="00395B5D"/>
    <w:rsid w:val="00395BA0"/>
    <w:rsid w:val="00396B2C"/>
    <w:rsid w:val="00396CE0"/>
    <w:rsid w:val="00397100"/>
    <w:rsid w:val="003972DE"/>
    <w:rsid w:val="003977EA"/>
    <w:rsid w:val="00397A67"/>
    <w:rsid w:val="00397F05"/>
    <w:rsid w:val="003A0459"/>
    <w:rsid w:val="003A0B92"/>
    <w:rsid w:val="003A0CA4"/>
    <w:rsid w:val="003A1253"/>
    <w:rsid w:val="003A159D"/>
    <w:rsid w:val="003A17EB"/>
    <w:rsid w:val="003A1876"/>
    <w:rsid w:val="003A2776"/>
    <w:rsid w:val="003A2958"/>
    <w:rsid w:val="003A2A63"/>
    <w:rsid w:val="003A2CC5"/>
    <w:rsid w:val="003A3448"/>
    <w:rsid w:val="003A3662"/>
    <w:rsid w:val="003A3E40"/>
    <w:rsid w:val="003A45B6"/>
    <w:rsid w:val="003A487D"/>
    <w:rsid w:val="003A48DB"/>
    <w:rsid w:val="003A48F8"/>
    <w:rsid w:val="003A4BE9"/>
    <w:rsid w:val="003A5F44"/>
    <w:rsid w:val="003A669C"/>
    <w:rsid w:val="003A67BF"/>
    <w:rsid w:val="003A683C"/>
    <w:rsid w:val="003A6BE2"/>
    <w:rsid w:val="003A6E26"/>
    <w:rsid w:val="003A6EBB"/>
    <w:rsid w:val="003A70D0"/>
    <w:rsid w:val="003A70DA"/>
    <w:rsid w:val="003A70F6"/>
    <w:rsid w:val="003A7A11"/>
    <w:rsid w:val="003B02EA"/>
    <w:rsid w:val="003B0C0D"/>
    <w:rsid w:val="003B104C"/>
    <w:rsid w:val="003B12C1"/>
    <w:rsid w:val="003B1401"/>
    <w:rsid w:val="003B1548"/>
    <w:rsid w:val="003B1560"/>
    <w:rsid w:val="003B1975"/>
    <w:rsid w:val="003B1DE0"/>
    <w:rsid w:val="003B1EA4"/>
    <w:rsid w:val="003B24F3"/>
    <w:rsid w:val="003B29D5"/>
    <w:rsid w:val="003B2C77"/>
    <w:rsid w:val="003B3F78"/>
    <w:rsid w:val="003B42BB"/>
    <w:rsid w:val="003B479B"/>
    <w:rsid w:val="003B4F3A"/>
    <w:rsid w:val="003B59BA"/>
    <w:rsid w:val="003B59C8"/>
    <w:rsid w:val="003B5BFF"/>
    <w:rsid w:val="003B5E9B"/>
    <w:rsid w:val="003B60BC"/>
    <w:rsid w:val="003B6933"/>
    <w:rsid w:val="003B6BE6"/>
    <w:rsid w:val="003B6C2D"/>
    <w:rsid w:val="003B779E"/>
    <w:rsid w:val="003C0C86"/>
    <w:rsid w:val="003C0ECE"/>
    <w:rsid w:val="003C1141"/>
    <w:rsid w:val="003C15E5"/>
    <w:rsid w:val="003C2626"/>
    <w:rsid w:val="003C382A"/>
    <w:rsid w:val="003C386A"/>
    <w:rsid w:val="003C3935"/>
    <w:rsid w:val="003C5176"/>
    <w:rsid w:val="003C518B"/>
    <w:rsid w:val="003C52D1"/>
    <w:rsid w:val="003C657E"/>
    <w:rsid w:val="003C65C2"/>
    <w:rsid w:val="003C6843"/>
    <w:rsid w:val="003C6F1F"/>
    <w:rsid w:val="003C766D"/>
    <w:rsid w:val="003C766F"/>
    <w:rsid w:val="003C7A10"/>
    <w:rsid w:val="003D0974"/>
    <w:rsid w:val="003D107E"/>
    <w:rsid w:val="003D20B7"/>
    <w:rsid w:val="003D27A7"/>
    <w:rsid w:val="003D43B9"/>
    <w:rsid w:val="003D47E8"/>
    <w:rsid w:val="003D4C19"/>
    <w:rsid w:val="003D4CEE"/>
    <w:rsid w:val="003D5770"/>
    <w:rsid w:val="003D5DB8"/>
    <w:rsid w:val="003D601F"/>
    <w:rsid w:val="003D61F4"/>
    <w:rsid w:val="003D63C1"/>
    <w:rsid w:val="003D6980"/>
    <w:rsid w:val="003D7215"/>
    <w:rsid w:val="003D72A8"/>
    <w:rsid w:val="003E05A4"/>
    <w:rsid w:val="003E086F"/>
    <w:rsid w:val="003E0AC7"/>
    <w:rsid w:val="003E11EA"/>
    <w:rsid w:val="003E161D"/>
    <w:rsid w:val="003E194D"/>
    <w:rsid w:val="003E2161"/>
    <w:rsid w:val="003E22ED"/>
    <w:rsid w:val="003E2349"/>
    <w:rsid w:val="003E242C"/>
    <w:rsid w:val="003E2564"/>
    <w:rsid w:val="003E2DF0"/>
    <w:rsid w:val="003E328B"/>
    <w:rsid w:val="003E34AC"/>
    <w:rsid w:val="003E424A"/>
    <w:rsid w:val="003E466D"/>
    <w:rsid w:val="003E4C45"/>
    <w:rsid w:val="003E4DCA"/>
    <w:rsid w:val="003E5142"/>
    <w:rsid w:val="003E547F"/>
    <w:rsid w:val="003E60B2"/>
    <w:rsid w:val="003E68E0"/>
    <w:rsid w:val="003E6965"/>
    <w:rsid w:val="003E6FC7"/>
    <w:rsid w:val="003E74D8"/>
    <w:rsid w:val="003E75D8"/>
    <w:rsid w:val="003F010D"/>
    <w:rsid w:val="003F06D7"/>
    <w:rsid w:val="003F0EF9"/>
    <w:rsid w:val="003F0FF4"/>
    <w:rsid w:val="003F12DD"/>
    <w:rsid w:val="003F18BB"/>
    <w:rsid w:val="003F20EB"/>
    <w:rsid w:val="003F23D1"/>
    <w:rsid w:val="003F2621"/>
    <w:rsid w:val="003F3014"/>
    <w:rsid w:val="003F3B24"/>
    <w:rsid w:val="003F3D4C"/>
    <w:rsid w:val="003F48A1"/>
    <w:rsid w:val="003F4F0B"/>
    <w:rsid w:val="003F4F1F"/>
    <w:rsid w:val="003F5114"/>
    <w:rsid w:val="003F5691"/>
    <w:rsid w:val="003F573F"/>
    <w:rsid w:val="003F5810"/>
    <w:rsid w:val="003F59BF"/>
    <w:rsid w:val="003F5D8D"/>
    <w:rsid w:val="003F67A0"/>
    <w:rsid w:val="003F70B7"/>
    <w:rsid w:val="003F7132"/>
    <w:rsid w:val="003F7796"/>
    <w:rsid w:val="003F7C70"/>
    <w:rsid w:val="00400E13"/>
    <w:rsid w:val="004021D9"/>
    <w:rsid w:val="004022DF"/>
    <w:rsid w:val="0040243B"/>
    <w:rsid w:val="0040309C"/>
    <w:rsid w:val="00403965"/>
    <w:rsid w:val="0040403B"/>
    <w:rsid w:val="00404321"/>
    <w:rsid w:val="004045F9"/>
    <w:rsid w:val="00404C1C"/>
    <w:rsid w:val="004055CA"/>
    <w:rsid w:val="0040578D"/>
    <w:rsid w:val="00405883"/>
    <w:rsid w:val="0040635F"/>
    <w:rsid w:val="00406FB3"/>
    <w:rsid w:val="0040711A"/>
    <w:rsid w:val="00407256"/>
    <w:rsid w:val="00407B68"/>
    <w:rsid w:val="004103E4"/>
    <w:rsid w:val="004106E8"/>
    <w:rsid w:val="00410AA5"/>
    <w:rsid w:val="00410D52"/>
    <w:rsid w:val="004117D7"/>
    <w:rsid w:val="004119B8"/>
    <w:rsid w:val="00413689"/>
    <w:rsid w:val="00414291"/>
    <w:rsid w:val="00414340"/>
    <w:rsid w:val="004143F4"/>
    <w:rsid w:val="0041473F"/>
    <w:rsid w:val="00414D34"/>
    <w:rsid w:val="004155AA"/>
    <w:rsid w:val="0041560B"/>
    <w:rsid w:val="00415CB0"/>
    <w:rsid w:val="00416242"/>
    <w:rsid w:val="004167F1"/>
    <w:rsid w:val="00416CC6"/>
    <w:rsid w:val="004171E4"/>
    <w:rsid w:val="0042096B"/>
    <w:rsid w:val="00420C34"/>
    <w:rsid w:val="004212FB"/>
    <w:rsid w:val="00421456"/>
    <w:rsid w:val="0042145F"/>
    <w:rsid w:val="00421FAB"/>
    <w:rsid w:val="00422CEE"/>
    <w:rsid w:val="00423578"/>
    <w:rsid w:val="00423FDF"/>
    <w:rsid w:val="004241A6"/>
    <w:rsid w:val="004244B5"/>
    <w:rsid w:val="004248FA"/>
    <w:rsid w:val="0042497A"/>
    <w:rsid w:val="004251B3"/>
    <w:rsid w:val="0042546A"/>
    <w:rsid w:val="00425561"/>
    <w:rsid w:val="00425565"/>
    <w:rsid w:val="004262A4"/>
    <w:rsid w:val="00426315"/>
    <w:rsid w:val="00426496"/>
    <w:rsid w:val="004266C4"/>
    <w:rsid w:val="0042683B"/>
    <w:rsid w:val="00426919"/>
    <w:rsid w:val="00426C8D"/>
    <w:rsid w:val="00426ED5"/>
    <w:rsid w:val="004275DB"/>
    <w:rsid w:val="004277E2"/>
    <w:rsid w:val="00427897"/>
    <w:rsid w:val="00430250"/>
    <w:rsid w:val="00430267"/>
    <w:rsid w:val="00430665"/>
    <w:rsid w:val="00430681"/>
    <w:rsid w:val="004307F3"/>
    <w:rsid w:val="00430878"/>
    <w:rsid w:val="00430D0F"/>
    <w:rsid w:val="00430D6F"/>
    <w:rsid w:val="00430DBA"/>
    <w:rsid w:val="00430DC4"/>
    <w:rsid w:val="0043183F"/>
    <w:rsid w:val="00431E31"/>
    <w:rsid w:val="004321D9"/>
    <w:rsid w:val="00432662"/>
    <w:rsid w:val="004337E2"/>
    <w:rsid w:val="00433B54"/>
    <w:rsid w:val="00434C40"/>
    <w:rsid w:val="0043533A"/>
    <w:rsid w:val="00435A56"/>
    <w:rsid w:val="00435C00"/>
    <w:rsid w:val="00435E97"/>
    <w:rsid w:val="00436744"/>
    <w:rsid w:val="0043707F"/>
    <w:rsid w:val="004371D9"/>
    <w:rsid w:val="004379CF"/>
    <w:rsid w:val="004403ED"/>
    <w:rsid w:val="004410D1"/>
    <w:rsid w:val="004412E4"/>
    <w:rsid w:val="004415C4"/>
    <w:rsid w:val="00441684"/>
    <w:rsid w:val="00441A68"/>
    <w:rsid w:val="00441D70"/>
    <w:rsid w:val="00441E2C"/>
    <w:rsid w:val="00442004"/>
    <w:rsid w:val="004421E4"/>
    <w:rsid w:val="00442882"/>
    <w:rsid w:val="0044354A"/>
    <w:rsid w:val="00443B1E"/>
    <w:rsid w:val="00443B7E"/>
    <w:rsid w:val="00444230"/>
    <w:rsid w:val="004442E9"/>
    <w:rsid w:val="0044430D"/>
    <w:rsid w:val="004446CE"/>
    <w:rsid w:val="00444A0E"/>
    <w:rsid w:val="00444DEA"/>
    <w:rsid w:val="00445BDD"/>
    <w:rsid w:val="0044640D"/>
    <w:rsid w:val="004467FC"/>
    <w:rsid w:val="00446BC7"/>
    <w:rsid w:val="00446E64"/>
    <w:rsid w:val="004470AB"/>
    <w:rsid w:val="00447387"/>
    <w:rsid w:val="004474FB"/>
    <w:rsid w:val="00447955"/>
    <w:rsid w:val="00447CEE"/>
    <w:rsid w:val="00447DB7"/>
    <w:rsid w:val="00447F26"/>
    <w:rsid w:val="00450904"/>
    <w:rsid w:val="00450959"/>
    <w:rsid w:val="00450DAC"/>
    <w:rsid w:val="0045130B"/>
    <w:rsid w:val="004514D6"/>
    <w:rsid w:val="00451BCC"/>
    <w:rsid w:val="0045202C"/>
    <w:rsid w:val="00452ACD"/>
    <w:rsid w:val="004533A7"/>
    <w:rsid w:val="00453620"/>
    <w:rsid w:val="004537BB"/>
    <w:rsid w:val="00453DBF"/>
    <w:rsid w:val="00453DF2"/>
    <w:rsid w:val="00453F9D"/>
    <w:rsid w:val="0045417A"/>
    <w:rsid w:val="00454264"/>
    <w:rsid w:val="004542FB"/>
    <w:rsid w:val="00454C2D"/>
    <w:rsid w:val="00454D44"/>
    <w:rsid w:val="0045515F"/>
    <w:rsid w:val="004556DC"/>
    <w:rsid w:val="00455806"/>
    <w:rsid w:val="00455C14"/>
    <w:rsid w:val="00456009"/>
    <w:rsid w:val="0045606B"/>
    <w:rsid w:val="00456247"/>
    <w:rsid w:val="0045676B"/>
    <w:rsid w:val="00456902"/>
    <w:rsid w:val="0045692C"/>
    <w:rsid w:val="00456A6A"/>
    <w:rsid w:val="00456DCB"/>
    <w:rsid w:val="00456DCE"/>
    <w:rsid w:val="00457726"/>
    <w:rsid w:val="004601F3"/>
    <w:rsid w:val="004609A1"/>
    <w:rsid w:val="00460C81"/>
    <w:rsid w:val="004616FC"/>
    <w:rsid w:val="00461733"/>
    <w:rsid w:val="004620E3"/>
    <w:rsid w:val="00462497"/>
    <w:rsid w:val="0046288F"/>
    <w:rsid w:val="00463627"/>
    <w:rsid w:val="00463BE6"/>
    <w:rsid w:val="0046430D"/>
    <w:rsid w:val="00464403"/>
    <w:rsid w:val="00464752"/>
    <w:rsid w:val="00464D40"/>
    <w:rsid w:val="004659F9"/>
    <w:rsid w:val="00465BFA"/>
    <w:rsid w:val="004663E1"/>
    <w:rsid w:val="0046689F"/>
    <w:rsid w:val="00467168"/>
    <w:rsid w:val="004674BD"/>
    <w:rsid w:val="00467EDB"/>
    <w:rsid w:val="00467FC4"/>
    <w:rsid w:val="00470B48"/>
    <w:rsid w:val="004710EB"/>
    <w:rsid w:val="00471547"/>
    <w:rsid w:val="004715AC"/>
    <w:rsid w:val="004718FE"/>
    <w:rsid w:val="004719BB"/>
    <w:rsid w:val="00471CF0"/>
    <w:rsid w:val="00472540"/>
    <w:rsid w:val="00472E65"/>
    <w:rsid w:val="00472E89"/>
    <w:rsid w:val="004731AF"/>
    <w:rsid w:val="0047357D"/>
    <w:rsid w:val="00473AF7"/>
    <w:rsid w:val="00473CC9"/>
    <w:rsid w:val="00474C54"/>
    <w:rsid w:val="00475428"/>
    <w:rsid w:val="0047576D"/>
    <w:rsid w:val="00475B99"/>
    <w:rsid w:val="00475E02"/>
    <w:rsid w:val="00475E8E"/>
    <w:rsid w:val="00475F00"/>
    <w:rsid w:val="00475F0F"/>
    <w:rsid w:val="00476064"/>
    <w:rsid w:val="00476181"/>
    <w:rsid w:val="004761B8"/>
    <w:rsid w:val="00477204"/>
    <w:rsid w:val="004777C4"/>
    <w:rsid w:val="00480609"/>
    <w:rsid w:val="0048060B"/>
    <w:rsid w:val="00480655"/>
    <w:rsid w:val="00480B1E"/>
    <w:rsid w:val="00481217"/>
    <w:rsid w:val="00481409"/>
    <w:rsid w:val="00481B86"/>
    <w:rsid w:val="00481F8E"/>
    <w:rsid w:val="004824E8"/>
    <w:rsid w:val="00482BD4"/>
    <w:rsid w:val="00482CF9"/>
    <w:rsid w:val="0048364C"/>
    <w:rsid w:val="0048365F"/>
    <w:rsid w:val="004839CF"/>
    <w:rsid w:val="00484336"/>
    <w:rsid w:val="004848A2"/>
    <w:rsid w:val="0048493D"/>
    <w:rsid w:val="00484F5C"/>
    <w:rsid w:val="00485BE4"/>
    <w:rsid w:val="00485F61"/>
    <w:rsid w:val="00485FCA"/>
    <w:rsid w:val="0048679C"/>
    <w:rsid w:val="004874EA"/>
    <w:rsid w:val="00487BEB"/>
    <w:rsid w:val="004905F8"/>
    <w:rsid w:val="00491282"/>
    <w:rsid w:val="00491437"/>
    <w:rsid w:val="00491627"/>
    <w:rsid w:val="00491C27"/>
    <w:rsid w:val="00491C30"/>
    <w:rsid w:val="00491CB5"/>
    <w:rsid w:val="00491FCE"/>
    <w:rsid w:val="004929B5"/>
    <w:rsid w:val="00492C0A"/>
    <w:rsid w:val="00492C25"/>
    <w:rsid w:val="00492E07"/>
    <w:rsid w:val="004934F6"/>
    <w:rsid w:val="004943DE"/>
    <w:rsid w:val="00495C0E"/>
    <w:rsid w:val="0049674E"/>
    <w:rsid w:val="00496910"/>
    <w:rsid w:val="00496EE4"/>
    <w:rsid w:val="004970B7"/>
    <w:rsid w:val="00497640"/>
    <w:rsid w:val="004A00E1"/>
    <w:rsid w:val="004A01DC"/>
    <w:rsid w:val="004A05EA"/>
    <w:rsid w:val="004A05FD"/>
    <w:rsid w:val="004A0807"/>
    <w:rsid w:val="004A0F0F"/>
    <w:rsid w:val="004A12DF"/>
    <w:rsid w:val="004A165C"/>
    <w:rsid w:val="004A1F9C"/>
    <w:rsid w:val="004A2081"/>
    <w:rsid w:val="004A2879"/>
    <w:rsid w:val="004A28CA"/>
    <w:rsid w:val="004A290B"/>
    <w:rsid w:val="004A30AE"/>
    <w:rsid w:val="004A33B2"/>
    <w:rsid w:val="004A3994"/>
    <w:rsid w:val="004A3EA3"/>
    <w:rsid w:val="004A4281"/>
    <w:rsid w:val="004A44AA"/>
    <w:rsid w:val="004A4BAD"/>
    <w:rsid w:val="004A4BD1"/>
    <w:rsid w:val="004A5025"/>
    <w:rsid w:val="004A5330"/>
    <w:rsid w:val="004A547F"/>
    <w:rsid w:val="004A5ACE"/>
    <w:rsid w:val="004A6934"/>
    <w:rsid w:val="004A6EF7"/>
    <w:rsid w:val="004A6F8D"/>
    <w:rsid w:val="004A767A"/>
    <w:rsid w:val="004A7FE3"/>
    <w:rsid w:val="004B0159"/>
    <w:rsid w:val="004B11AA"/>
    <w:rsid w:val="004B1822"/>
    <w:rsid w:val="004B1A60"/>
    <w:rsid w:val="004B1F3A"/>
    <w:rsid w:val="004B23C8"/>
    <w:rsid w:val="004B266A"/>
    <w:rsid w:val="004B296E"/>
    <w:rsid w:val="004B35F0"/>
    <w:rsid w:val="004B3729"/>
    <w:rsid w:val="004B39F8"/>
    <w:rsid w:val="004B43F1"/>
    <w:rsid w:val="004B4720"/>
    <w:rsid w:val="004B496F"/>
    <w:rsid w:val="004B4A44"/>
    <w:rsid w:val="004B53AB"/>
    <w:rsid w:val="004B5DA3"/>
    <w:rsid w:val="004B62AD"/>
    <w:rsid w:val="004B6924"/>
    <w:rsid w:val="004B6D8D"/>
    <w:rsid w:val="004B7473"/>
    <w:rsid w:val="004B7734"/>
    <w:rsid w:val="004B7B4F"/>
    <w:rsid w:val="004C0129"/>
    <w:rsid w:val="004C0433"/>
    <w:rsid w:val="004C04C6"/>
    <w:rsid w:val="004C0825"/>
    <w:rsid w:val="004C1025"/>
    <w:rsid w:val="004C22FC"/>
    <w:rsid w:val="004C28CC"/>
    <w:rsid w:val="004C298C"/>
    <w:rsid w:val="004C2B5E"/>
    <w:rsid w:val="004C30B2"/>
    <w:rsid w:val="004C34F9"/>
    <w:rsid w:val="004C3A23"/>
    <w:rsid w:val="004C4314"/>
    <w:rsid w:val="004C51F5"/>
    <w:rsid w:val="004C5B5D"/>
    <w:rsid w:val="004C6B9D"/>
    <w:rsid w:val="004C6F22"/>
    <w:rsid w:val="004C710C"/>
    <w:rsid w:val="004C79F9"/>
    <w:rsid w:val="004C7A60"/>
    <w:rsid w:val="004C7E55"/>
    <w:rsid w:val="004C7E62"/>
    <w:rsid w:val="004D0575"/>
    <w:rsid w:val="004D1AA5"/>
    <w:rsid w:val="004D3175"/>
    <w:rsid w:val="004D3295"/>
    <w:rsid w:val="004D33DC"/>
    <w:rsid w:val="004D349E"/>
    <w:rsid w:val="004D3800"/>
    <w:rsid w:val="004D4408"/>
    <w:rsid w:val="004D54BC"/>
    <w:rsid w:val="004D6C18"/>
    <w:rsid w:val="004D6D6D"/>
    <w:rsid w:val="004D6FDF"/>
    <w:rsid w:val="004D7D6F"/>
    <w:rsid w:val="004D7EA8"/>
    <w:rsid w:val="004E0326"/>
    <w:rsid w:val="004E053A"/>
    <w:rsid w:val="004E0B32"/>
    <w:rsid w:val="004E0DAF"/>
    <w:rsid w:val="004E14EB"/>
    <w:rsid w:val="004E16B1"/>
    <w:rsid w:val="004E1800"/>
    <w:rsid w:val="004E228F"/>
    <w:rsid w:val="004E24F3"/>
    <w:rsid w:val="004E282D"/>
    <w:rsid w:val="004E2EF5"/>
    <w:rsid w:val="004E34B3"/>
    <w:rsid w:val="004E37BC"/>
    <w:rsid w:val="004E3A93"/>
    <w:rsid w:val="004E3B05"/>
    <w:rsid w:val="004E405F"/>
    <w:rsid w:val="004E4569"/>
    <w:rsid w:val="004E46BB"/>
    <w:rsid w:val="004E4872"/>
    <w:rsid w:val="004E53F9"/>
    <w:rsid w:val="004E5445"/>
    <w:rsid w:val="004E54B0"/>
    <w:rsid w:val="004E587F"/>
    <w:rsid w:val="004E5D12"/>
    <w:rsid w:val="004E6330"/>
    <w:rsid w:val="004E63C4"/>
    <w:rsid w:val="004E67EB"/>
    <w:rsid w:val="004E7BF8"/>
    <w:rsid w:val="004E7D66"/>
    <w:rsid w:val="004E7F98"/>
    <w:rsid w:val="004F04E0"/>
    <w:rsid w:val="004F081F"/>
    <w:rsid w:val="004F0F2E"/>
    <w:rsid w:val="004F14F4"/>
    <w:rsid w:val="004F1591"/>
    <w:rsid w:val="004F1A6C"/>
    <w:rsid w:val="004F242C"/>
    <w:rsid w:val="004F2A7A"/>
    <w:rsid w:val="004F2D84"/>
    <w:rsid w:val="004F2DB6"/>
    <w:rsid w:val="004F3213"/>
    <w:rsid w:val="004F329A"/>
    <w:rsid w:val="004F331B"/>
    <w:rsid w:val="004F37B4"/>
    <w:rsid w:val="004F397A"/>
    <w:rsid w:val="004F3F9D"/>
    <w:rsid w:val="004F4008"/>
    <w:rsid w:val="004F41D6"/>
    <w:rsid w:val="004F4CDF"/>
    <w:rsid w:val="004F4D4E"/>
    <w:rsid w:val="004F5E0C"/>
    <w:rsid w:val="004F66BF"/>
    <w:rsid w:val="004F66CD"/>
    <w:rsid w:val="004F6762"/>
    <w:rsid w:val="004F679C"/>
    <w:rsid w:val="004F67AA"/>
    <w:rsid w:val="004F77B6"/>
    <w:rsid w:val="00500766"/>
    <w:rsid w:val="0050077D"/>
    <w:rsid w:val="00501052"/>
    <w:rsid w:val="0050115E"/>
    <w:rsid w:val="005014ED"/>
    <w:rsid w:val="00502E9F"/>
    <w:rsid w:val="00503B3F"/>
    <w:rsid w:val="00503BFB"/>
    <w:rsid w:val="00503CDE"/>
    <w:rsid w:val="00504315"/>
    <w:rsid w:val="00505092"/>
    <w:rsid w:val="00505500"/>
    <w:rsid w:val="00505E1C"/>
    <w:rsid w:val="00506A49"/>
    <w:rsid w:val="00506A5B"/>
    <w:rsid w:val="0050719D"/>
    <w:rsid w:val="005077B8"/>
    <w:rsid w:val="00507DCF"/>
    <w:rsid w:val="00510138"/>
    <w:rsid w:val="00510D70"/>
    <w:rsid w:val="00510FA9"/>
    <w:rsid w:val="00511FBD"/>
    <w:rsid w:val="0051265A"/>
    <w:rsid w:val="00513156"/>
    <w:rsid w:val="00513340"/>
    <w:rsid w:val="00514614"/>
    <w:rsid w:val="00514777"/>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29AD"/>
    <w:rsid w:val="00523F90"/>
    <w:rsid w:val="005248DA"/>
    <w:rsid w:val="00524BC7"/>
    <w:rsid w:val="00525024"/>
    <w:rsid w:val="0052531F"/>
    <w:rsid w:val="005255E6"/>
    <w:rsid w:val="00525751"/>
    <w:rsid w:val="005258E9"/>
    <w:rsid w:val="0052598F"/>
    <w:rsid w:val="00525E12"/>
    <w:rsid w:val="00525F58"/>
    <w:rsid w:val="005268AC"/>
    <w:rsid w:val="00526B6B"/>
    <w:rsid w:val="00526D16"/>
    <w:rsid w:val="005271C4"/>
    <w:rsid w:val="0052723A"/>
    <w:rsid w:val="00527E96"/>
    <w:rsid w:val="005302D6"/>
    <w:rsid w:val="00530533"/>
    <w:rsid w:val="00530F5D"/>
    <w:rsid w:val="005310AF"/>
    <w:rsid w:val="00531773"/>
    <w:rsid w:val="00531E91"/>
    <w:rsid w:val="00531E9C"/>
    <w:rsid w:val="0053246A"/>
    <w:rsid w:val="005326F2"/>
    <w:rsid w:val="00532B7B"/>
    <w:rsid w:val="00532DAC"/>
    <w:rsid w:val="00532FCF"/>
    <w:rsid w:val="005330E4"/>
    <w:rsid w:val="0053314D"/>
    <w:rsid w:val="0053333C"/>
    <w:rsid w:val="005337AC"/>
    <w:rsid w:val="005337D3"/>
    <w:rsid w:val="00533CCC"/>
    <w:rsid w:val="00533D22"/>
    <w:rsid w:val="00533E4B"/>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BB"/>
    <w:rsid w:val="00540645"/>
    <w:rsid w:val="00540B35"/>
    <w:rsid w:val="00541A36"/>
    <w:rsid w:val="00542CE4"/>
    <w:rsid w:val="005437AF"/>
    <w:rsid w:val="005439F0"/>
    <w:rsid w:val="00543F5F"/>
    <w:rsid w:val="00544BC7"/>
    <w:rsid w:val="00544C07"/>
    <w:rsid w:val="005452D7"/>
    <w:rsid w:val="005453C7"/>
    <w:rsid w:val="00545535"/>
    <w:rsid w:val="00545576"/>
    <w:rsid w:val="005457BD"/>
    <w:rsid w:val="0054596E"/>
    <w:rsid w:val="00545DA0"/>
    <w:rsid w:val="0054615C"/>
    <w:rsid w:val="00546E8C"/>
    <w:rsid w:val="0054784E"/>
    <w:rsid w:val="005504D2"/>
    <w:rsid w:val="005507F5"/>
    <w:rsid w:val="005513AE"/>
    <w:rsid w:val="005514C4"/>
    <w:rsid w:val="005515B3"/>
    <w:rsid w:val="00551897"/>
    <w:rsid w:val="00551A45"/>
    <w:rsid w:val="005521F4"/>
    <w:rsid w:val="00552A3C"/>
    <w:rsid w:val="0055338F"/>
    <w:rsid w:val="005537E9"/>
    <w:rsid w:val="00553C67"/>
    <w:rsid w:val="00553D89"/>
    <w:rsid w:val="00553F0A"/>
    <w:rsid w:val="00554022"/>
    <w:rsid w:val="00554C2F"/>
    <w:rsid w:val="00555164"/>
    <w:rsid w:val="00555194"/>
    <w:rsid w:val="005552C9"/>
    <w:rsid w:val="0055567C"/>
    <w:rsid w:val="0055584D"/>
    <w:rsid w:val="00555970"/>
    <w:rsid w:val="00555C92"/>
    <w:rsid w:val="00555D6C"/>
    <w:rsid w:val="00557AD3"/>
    <w:rsid w:val="00560055"/>
    <w:rsid w:val="00560603"/>
    <w:rsid w:val="00561CA2"/>
    <w:rsid w:val="00561CDD"/>
    <w:rsid w:val="00561E18"/>
    <w:rsid w:val="00561EA1"/>
    <w:rsid w:val="00562484"/>
    <w:rsid w:val="00562855"/>
    <w:rsid w:val="005630F2"/>
    <w:rsid w:val="00564300"/>
    <w:rsid w:val="00564990"/>
    <w:rsid w:val="00564C4D"/>
    <w:rsid w:val="00564E3E"/>
    <w:rsid w:val="00564F31"/>
    <w:rsid w:val="005651B2"/>
    <w:rsid w:val="0056537E"/>
    <w:rsid w:val="005656FD"/>
    <w:rsid w:val="0056575E"/>
    <w:rsid w:val="00565A66"/>
    <w:rsid w:val="00565CAB"/>
    <w:rsid w:val="0056673C"/>
    <w:rsid w:val="00566E50"/>
    <w:rsid w:val="00567048"/>
    <w:rsid w:val="00567193"/>
    <w:rsid w:val="0056780D"/>
    <w:rsid w:val="0056796B"/>
    <w:rsid w:val="00567C22"/>
    <w:rsid w:val="00570367"/>
    <w:rsid w:val="0057147D"/>
    <w:rsid w:val="005719C9"/>
    <w:rsid w:val="005721D1"/>
    <w:rsid w:val="005725AA"/>
    <w:rsid w:val="00572638"/>
    <w:rsid w:val="00572F2A"/>
    <w:rsid w:val="005738FF"/>
    <w:rsid w:val="00573A32"/>
    <w:rsid w:val="005740A6"/>
    <w:rsid w:val="0057417F"/>
    <w:rsid w:val="005743CD"/>
    <w:rsid w:val="00574416"/>
    <w:rsid w:val="00574510"/>
    <w:rsid w:val="00574A06"/>
    <w:rsid w:val="00574B96"/>
    <w:rsid w:val="00574D1E"/>
    <w:rsid w:val="00574FED"/>
    <w:rsid w:val="005751EB"/>
    <w:rsid w:val="00575874"/>
    <w:rsid w:val="00575BFE"/>
    <w:rsid w:val="00575D18"/>
    <w:rsid w:val="0057601E"/>
    <w:rsid w:val="005766C8"/>
    <w:rsid w:val="00576B46"/>
    <w:rsid w:val="00576B99"/>
    <w:rsid w:val="0057731B"/>
    <w:rsid w:val="00577B30"/>
    <w:rsid w:val="00577E3A"/>
    <w:rsid w:val="005805AA"/>
    <w:rsid w:val="00580DE5"/>
    <w:rsid w:val="00581975"/>
    <w:rsid w:val="00581A27"/>
    <w:rsid w:val="005823E7"/>
    <w:rsid w:val="00582555"/>
    <w:rsid w:val="0058265A"/>
    <w:rsid w:val="00582B3A"/>
    <w:rsid w:val="00582C14"/>
    <w:rsid w:val="005847FA"/>
    <w:rsid w:val="00584D92"/>
    <w:rsid w:val="0058578B"/>
    <w:rsid w:val="00585998"/>
    <w:rsid w:val="005867EA"/>
    <w:rsid w:val="00586FA9"/>
    <w:rsid w:val="0058709A"/>
    <w:rsid w:val="00587620"/>
    <w:rsid w:val="005904BC"/>
    <w:rsid w:val="005904C1"/>
    <w:rsid w:val="00590731"/>
    <w:rsid w:val="00590A24"/>
    <w:rsid w:val="005912A7"/>
    <w:rsid w:val="0059158F"/>
    <w:rsid w:val="005915ED"/>
    <w:rsid w:val="00591768"/>
    <w:rsid w:val="005931A5"/>
    <w:rsid w:val="0059325E"/>
    <w:rsid w:val="005939F1"/>
    <w:rsid w:val="0059476F"/>
    <w:rsid w:val="00594A4F"/>
    <w:rsid w:val="00594CA4"/>
    <w:rsid w:val="00594F14"/>
    <w:rsid w:val="005954B6"/>
    <w:rsid w:val="00595EAE"/>
    <w:rsid w:val="005960A5"/>
    <w:rsid w:val="005960F3"/>
    <w:rsid w:val="005965AB"/>
    <w:rsid w:val="00596AF6"/>
    <w:rsid w:val="00596FDE"/>
    <w:rsid w:val="005A012C"/>
    <w:rsid w:val="005A07B3"/>
    <w:rsid w:val="005A0812"/>
    <w:rsid w:val="005A1C9F"/>
    <w:rsid w:val="005A1DD9"/>
    <w:rsid w:val="005A2A32"/>
    <w:rsid w:val="005A2E9F"/>
    <w:rsid w:val="005A36C5"/>
    <w:rsid w:val="005A3BD1"/>
    <w:rsid w:val="005A3FA2"/>
    <w:rsid w:val="005A4186"/>
    <w:rsid w:val="005A48FB"/>
    <w:rsid w:val="005A5310"/>
    <w:rsid w:val="005A5834"/>
    <w:rsid w:val="005A5857"/>
    <w:rsid w:val="005A5AF8"/>
    <w:rsid w:val="005A68C9"/>
    <w:rsid w:val="005A70AB"/>
    <w:rsid w:val="005A7163"/>
    <w:rsid w:val="005A77BD"/>
    <w:rsid w:val="005B01BD"/>
    <w:rsid w:val="005B0D35"/>
    <w:rsid w:val="005B0E27"/>
    <w:rsid w:val="005B0E5A"/>
    <w:rsid w:val="005B115B"/>
    <w:rsid w:val="005B1208"/>
    <w:rsid w:val="005B1669"/>
    <w:rsid w:val="005B16F3"/>
    <w:rsid w:val="005B2472"/>
    <w:rsid w:val="005B2B02"/>
    <w:rsid w:val="005B2D4E"/>
    <w:rsid w:val="005B385B"/>
    <w:rsid w:val="005B4FA2"/>
    <w:rsid w:val="005B6F93"/>
    <w:rsid w:val="005B7182"/>
    <w:rsid w:val="005B747D"/>
    <w:rsid w:val="005B778B"/>
    <w:rsid w:val="005B7864"/>
    <w:rsid w:val="005B7A4A"/>
    <w:rsid w:val="005B7C13"/>
    <w:rsid w:val="005C0758"/>
    <w:rsid w:val="005C0973"/>
    <w:rsid w:val="005C09CB"/>
    <w:rsid w:val="005C0B24"/>
    <w:rsid w:val="005C11E4"/>
    <w:rsid w:val="005C12F5"/>
    <w:rsid w:val="005C178E"/>
    <w:rsid w:val="005C1AC2"/>
    <w:rsid w:val="005C1DA2"/>
    <w:rsid w:val="005C2088"/>
    <w:rsid w:val="005C2783"/>
    <w:rsid w:val="005C2794"/>
    <w:rsid w:val="005C2AAE"/>
    <w:rsid w:val="005C3167"/>
    <w:rsid w:val="005C3397"/>
    <w:rsid w:val="005C35F6"/>
    <w:rsid w:val="005C4273"/>
    <w:rsid w:val="005C45A2"/>
    <w:rsid w:val="005C4690"/>
    <w:rsid w:val="005C4B0B"/>
    <w:rsid w:val="005C5E73"/>
    <w:rsid w:val="005C68DE"/>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D7ADF"/>
    <w:rsid w:val="005E01E3"/>
    <w:rsid w:val="005E09EF"/>
    <w:rsid w:val="005E0F0E"/>
    <w:rsid w:val="005E122E"/>
    <w:rsid w:val="005E1AA0"/>
    <w:rsid w:val="005E1C05"/>
    <w:rsid w:val="005E2755"/>
    <w:rsid w:val="005E28C5"/>
    <w:rsid w:val="005E2977"/>
    <w:rsid w:val="005E3370"/>
    <w:rsid w:val="005E39D3"/>
    <w:rsid w:val="005E3A46"/>
    <w:rsid w:val="005E430D"/>
    <w:rsid w:val="005E443A"/>
    <w:rsid w:val="005E467D"/>
    <w:rsid w:val="005E52C8"/>
    <w:rsid w:val="005E5937"/>
    <w:rsid w:val="005E5D6E"/>
    <w:rsid w:val="005E5FA8"/>
    <w:rsid w:val="005E602A"/>
    <w:rsid w:val="005E6879"/>
    <w:rsid w:val="005E6AF0"/>
    <w:rsid w:val="005E6D6A"/>
    <w:rsid w:val="005E78E0"/>
    <w:rsid w:val="005F0032"/>
    <w:rsid w:val="005F003E"/>
    <w:rsid w:val="005F089C"/>
    <w:rsid w:val="005F08A3"/>
    <w:rsid w:val="005F11ED"/>
    <w:rsid w:val="005F1E92"/>
    <w:rsid w:val="005F1EC9"/>
    <w:rsid w:val="005F23D2"/>
    <w:rsid w:val="005F2654"/>
    <w:rsid w:val="005F28C9"/>
    <w:rsid w:val="005F3356"/>
    <w:rsid w:val="005F350F"/>
    <w:rsid w:val="005F3610"/>
    <w:rsid w:val="005F36D2"/>
    <w:rsid w:val="005F3700"/>
    <w:rsid w:val="005F44CB"/>
    <w:rsid w:val="005F4A23"/>
    <w:rsid w:val="005F4F8A"/>
    <w:rsid w:val="005F57D0"/>
    <w:rsid w:val="005F61FE"/>
    <w:rsid w:val="005F64AB"/>
    <w:rsid w:val="005F65A4"/>
    <w:rsid w:val="005F6E79"/>
    <w:rsid w:val="005F732A"/>
    <w:rsid w:val="005F735C"/>
    <w:rsid w:val="005F74AF"/>
    <w:rsid w:val="005F7ABA"/>
    <w:rsid w:val="006009E8"/>
    <w:rsid w:val="00602189"/>
    <w:rsid w:val="00602532"/>
    <w:rsid w:val="00603005"/>
    <w:rsid w:val="006033AC"/>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3C3"/>
    <w:rsid w:val="0061047B"/>
    <w:rsid w:val="00610799"/>
    <w:rsid w:val="0061173F"/>
    <w:rsid w:val="00611C8B"/>
    <w:rsid w:val="00611E68"/>
    <w:rsid w:val="00612460"/>
    <w:rsid w:val="00612737"/>
    <w:rsid w:val="00613181"/>
    <w:rsid w:val="00613615"/>
    <w:rsid w:val="00613F5A"/>
    <w:rsid w:val="006145CD"/>
    <w:rsid w:val="006146ED"/>
    <w:rsid w:val="006150E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0F44"/>
    <w:rsid w:val="00621252"/>
    <w:rsid w:val="0062162A"/>
    <w:rsid w:val="00621B3B"/>
    <w:rsid w:val="00621BFC"/>
    <w:rsid w:val="00622587"/>
    <w:rsid w:val="00622763"/>
    <w:rsid w:val="006234DC"/>
    <w:rsid w:val="00623890"/>
    <w:rsid w:val="006244DC"/>
    <w:rsid w:val="00624EF2"/>
    <w:rsid w:val="00626299"/>
    <w:rsid w:val="00627315"/>
    <w:rsid w:val="0062752A"/>
    <w:rsid w:val="006279D2"/>
    <w:rsid w:val="00630C4F"/>
    <w:rsid w:val="00630F59"/>
    <w:rsid w:val="0063186F"/>
    <w:rsid w:val="006319D9"/>
    <w:rsid w:val="0063247A"/>
    <w:rsid w:val="006328F9"/>
    <w:rsid w:val="00632DBF"/>
    <w:rsid w:val="00632E20"/>
    <w:rsid w:val="00632ECB"/>
    <w:rsid w:val="0063465A"/>
    <w:rsid w:val="00634740"/>
    <w:rsid w:val="006349AC"/>
    <w:rsid w:val="006357B2"/>
    <w:rsid w:val="006361A6"/>
    <w:rsid w:val="00636B0A"/>
    <w:rsid w:val="00637016"/>
    <w:rsid w:val="00637845"/>
    <w:rsid w:val="00640297"/>
    <w:rsid w:val="0064157F"/>
    <w:rsid w:val="006416C3"/>
    <w:rsid w:val="00642743"/>
    <w:rsid w:val="006428FE"/>
    <w:rsid w:val="0064337F"/>
    <w:rsid w:val="0064347E"/>
    <w:rsid w:val="006435B5"/>
    <w:rsid w:val="00644267"/>
    <w:rsid w:val="0064432B"/>
    <w:rsid w:val="00644522"/>
    <w:rsid w:val="00644681"/>
    <w:rsid w:val="00644947"/>
    <w:rsid w:val="00644964"/>
    <w:rsid w:val="00644E36"/>
    <w:rsid w:val="00644F31"/>
    <w:rsid w:val="006451AF"/>
    <w:rsid w:val="006454C1"/>
    <w:rsid w:val="00645939"/>
    <w:rsid w:val="006461D6"/>
    <w:rsid w:val="0064648F"/>
    <w:rsid w:val="006468C8"/>
    <w:rsid w:val="0064692B"/>
    <w:rsid w:val="00646D51"/>
    <w:rsid w:val="00647074"/>
    <w:rsid w:val="006470DE"/>
    <w:rsid w:val="00647B7F"/>
    <w:rsid w:val="00650238"/>
    <w:rsid w:val="00650508"/>
    <w:rsid w:val="00650F27"/>
    <w:rsid w:val="0065142A"/>
    <w:rsid w:val="00651CA2"/>
    <w:rsid w:val="00651D2D"/>
    <w:rsid w:val="00651EDB"/>
    <w:rsid w:val="00652108"/>
    <w:rsid w:val="00652DE3"/>
    <w:rsid w:val="006535C0"/>
    <w:rsid w:val="00653BD1"/>
    <w:rsid w:val="0065485A"/>
    <w:rsid w:val="006549BC"/>
    <w:rsid w:val="00654AFC"/>
    <w:rsid w:val="00654FAA"/>
    <w:rsid w:val="0065522D"/>
    <w:rsid w:val="00655314"/>
    <w:rsid w:val="006554CA"/>
    <w:rsid w:val="00655A96"/>
    <w:rsid w:val="00655B0E"/>
    <w:rsid w:val="0065631A"/>
    <w:rsid w:val="00656EE0"/>
    <w:rsid w:val="0066004B"/>
    <w:rsid w:val="006600EF"/>
    <w:rsid w:val="00660279"/>
    <w:rsid w:val="00660405"/>
    <w:rsid w:val="00660F84"/>
    <w:rsid w:val="00661093"/>
    <w:rsid w:val="006611BD"/>
    <w:rsid w:val="00661E55"/>
    <w:rsid w:val="0066249B"/>
    <w:rsid w:val="00662556"/>
    <w:rsid w:val="0066269B"/>
    <w:rsid w:val="00662B0B"/>
    <w:rsid w:val="006630AD"/>
    <w:rsid w:val="00663304"/>
    <w:rsid w:val="0066330F"/>
    <w:rsid w:val="00663A3C"/>
    <w:rsid w:val="00663B11"/>
    <w:rsid w:val="00663E0E"/>
    <w:rsid w:val="0066418E"/>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346E"/>
    <w:rsid w:val="006742E0"/>
    <w:rsid w:val="006744A6"/>
    <w:rsid w:val="00674BAC"/>
    <w:rsid w:val="00674FD9"/>
    <w:rsid w:val="006754E1"/>
    <w:rsid w:val="006756F3"/>
    <w:rsid w:val="00675939"/>
    <w:rsid w:val="00675E94"/>
    <w:rsid w:val="00675F2E"/>
    <w:rsid w:val="0067625D"/>
    <w:rsid w:val="00676CA0"/>
    <w:rsid w:val="00676D8C"/>
    <w:rsid w:val="00676E41"/>
    <w:rsid w:val="00676ED6"/>
    <w:rsid w:val="00677A1B"/>
    <w:rsid w:val="00677C88"/>
    <w:rsid w:val="00680B8F"/>
    <w:rsid w:val="00680F7F"/>
    <w:rsid w:val="00681892"/>
    <w:rsid w:val="006818F8"/>
    <w:rsid w:val="00682115"/>
    <w:rsid w:val="00682558"/>
    <w:rsid w:val="006827A1"/>
    <w:rsid w:val="006828DB"/>
    <w:rsid w:val="0068360E"/>
    <w:rsid w:val="00683970"/>
    <w:rsid w:val="00683EB5"/>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61F"/>
    <w:rsid w:val="006912F4"/>
    <w:rsid w:val="006917C6"/>
    <w:rsid w:val="00692372"/>
    <w:rsid w:val="0069333B"/>
    <w:rsid w:val="00693DEC"/>
    <w:rsid w:val="006946E5"/>
    <w:rsid w:val="006949ED"/>
    <w:rsid w:val="00694C82"/>
    <w:rsid w:val="00694CEB"/>
    <w:rsid w:val="006950FF"/>
    <w:rsid w:val="00695C02"/>
    <w:rsid w:val="00696073"/>
    <w:rsid w:val="0069640E"/>
    <w:rsid w:val="006969A8"/>
    <w:rsid w:val="00696ECB"/>
    <w:rsid w:val="0069730F"/>
    <w:rsid w:val="00697E16"/>
    <w:rsid w:val="006A0903"/>
    <w:rsid w:val="006A094F"/>
    <w:rsid w:val="006A0C95"/>
    <w:rsid w:val="006A0DCF"/>
    <w:rsid w:val="006A0EDD"/>
    <w:rsid w:val="006A208F"/>
    <w:rsid w:val="006A285B"/>
    <w:rsid w:val="006A2AE1"/>
    <w:rsid w:val="006A2D0C"/>
    <w:rsid w:val="006A3AC0"/>
    <w:rsid w:val="006A3C32"/>
    <w:rsid w:val="006A3D5B"/>
    <w:rsid w:val="006A4285"/>
    <w:rsid w:val="006A43B5"/>
    <w:rsid w:val="006A4538"/>
    <w:rsid w:val="006A4B0D"/>
    <w:rsid w:val="006A4ECC"/>
    <w:rsid w:val="006A4F41"/>
    <w:rsid w:val="006A5414"/>
    <w:rsid w:val="006A5A9D"/>
    <w:rsid w:val="006A5E0A"/>
    <w:rsid w:val="006A5E95"/>
    <w:rsid w:val="006A6ABE"/>
    <w:rsid w:val="006A6B2E"/>
    <w:rsid w:val="006A6F00"/>
    <w:rsid w:val="006A734D"/>
    <w:rsid w:val="006A7576"/>
    <w:rsid w:val="006A7646"/>
    <w:rsid w:val="006A7E56"/>
    <w:rsid w:val="006A7E64"/>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61F"/>
    <w:rsid w:val="006B66A2"/>
    <w:rsid w:val="006B66E0"/>
    <w:rsid w:val="006B71B0"/>
    <w:rsid w:val="006B7B4B"/>
    <w:rsid w:val="006B7CC9"/>
    <w:rsid w:val="006B7D15"/>
    <w:rsid w:val="006B7E91"/>
    <w:rsid w:val="006C0189"/>
    <w:rsid w:val="006C05A6"/>
    <w:rsid w:val="006C0D53"/>
    <w:rsid w:val="006C175C"/>
    <w:rsid w:val="006C1984"/>
    <w:rsid w:val="006C1F25"/>
    <w:rsid w:val="006C2174"/>
    <w:rsid w:val="006C21BA"/>
    <w:rsid w:val="006C2233"/>
    <w:rsid w:val="006C2474"/>
    <w:rsid w:val="006C2573"/>
    <w:rsid w:val="006C26DF"/>
    <w:rsid w:val="006C29BF"/>
    <w:rsid w:val="006C2A28"/>
    <w:rsid w:val="006C2B5B"/>
    <w:rsid w:val="006C2C71"/>
    <w:rsid w:val="006C2C97"/>
    <w:rsid w:val="006C2D94"/>
    <w:rsid w:val="006C40FD"/>
    <w:rsid w:val="006C422F"/>
    <w:rsid w:val="006C440D"/>
    <w:rsid w:val="006C456A"/>
    <w:rsid w:val="006C4737"/>
    <w:rsid w:val="006C4A12"/>
    <w:rsid w:val="006C517C"/>
    <w:rsid w:val="006C5438"/>
    <w:rsid w:val="006C5E04"/>
    <w:rsid w:val="006C6067"/>
    <w:rsid w:val="006C60B5"/>
    <w:rsid w:val="006C6C5D"/>
    <w:rsid w:val="006C6FBB"/>
    <w:rsid w:val="006C728A"/>
    <w:rsid w:val="006C7B34"/>
    <w:rsid w:val="006C7DFA"/>
    <w:rsid w:val="006D058C"/>
    <w:rsid w:val="006D0757"/>
    <w:rsid w:val="006D07CE"/>
    <w:rsid w:val="006D0828"/>
    <w:rsid w:val="006D0B64"/>
    <w:rsid w:val="006D0F8F"/>
    <w:rsid w:val="006D0F9C"/>
    <w:rsid w:val="006D1062"/>
    <w:rsid w:val="006D13BA"/>
    <w:rsid w:val="006D2644"/>
    <w:rsid w:val="006D2750"/>
    <w:rsid w:val="006D2989"/>
    <w:rsid w:val="006D2AEF"/>
    <w:rsid w:val="006D329E"/>
    <w:rsid w:val="006D3593"/>
    <w:rsid w:val="006D4538"/>
    <w:rsid w:val="006D45D3"/>
    <w:rsid w:val="006D4EF1"/>
    <w:rsid w:val="006D52CC"/>
    <w:rsid w:val="006D5B03"/>
    <w:rsid w:val="006D5C91"/>
    <w:rsid w:val="006D60CB"/>
    <w:rsid w:val="006D6DA1"/>
    <w:rsid w:val="006D7460"/>
    <w:rsid w:val="006D7BFE"/>
    <w:rsid w:val="006E05D7"/>
    <w:rsid w:val="006E0DF6"/>
    <w:rsid w:val="006E10F9"/>
    <w:rsid w:val="006E186F"/>
    <w:rsid w:val="006E1F5D"/>
    <w:rsid w:val="006E23A2"/>
    <w:rsid w:val="006E255A"/>
    <w:rsid w:val="006E28CD"/>
    <w:rsid w:val="006E29F5"/>
    <w:rsid w:val="006E3644"/>
    <w:rsid w:val="006E3A2F"/>
    <w:rsid w:val="006E6119"/>
    <w:rsid w:val="006E652C"/>
    <w:rsid w:val="006E6AF4"/>
    <w:rsid w:val="006E6F30"/>
    <w:rsid w:val="006E7781"/>
    <w:rsid w:val="006E7B7A"/>
    <w:rsid w:val="006E7FD7"/>
    <w:rsid w:val="006F0364"/>
    <w:rsid w:val="006F0406"/>
    <w:rsid w:val="006F041B"/>
    <w:rsid w:val="006F0B6F"/>
    <w:rsid w:val="006F0F65"/>
    <w:rsid w:val="006F0FDE"/>
    <w:rsid w:val="006F1451"/>
    <w:rsid w:val="006F17BE"/>
    <w:rsid w:val="006F1CCA"/>
    <w:rsid w:val="006F201B"/>
    <w:rsid w:val="006F21D4"/>
    <w:rsid w:val="006F2715"/>
    <w:rsid w:val="006F2A81"/>
    <w:rsid w:val="006F2E46"/>
    <w:rsid w:val="006F3207"/>
    <w:rsid w:val="006F3798"/>
    <w:rsid w:val="006F3961"/>
    <w:rsid w:val="006F39C1"/>
    <w:rsid w:val="006F3D32"/>
    <w:rsid w:val="006F3E41"/>
    <w:rsid w:val="006F444C"/>
    <w:rsid w:val="006F4EE5"/>
    <w:rsid w:val="006F6084"/>
    <w:rsid w:val="006F60EA"/>
    <w:rsid w:val="006F6AE6"/>
    <w:rsid w:val="006F6F1C"/>
    <w:rsid w:val="006F706D"/>
    <w:rsid w:val="006F70AE"/>
    <w:rsid w:val="007003DB"/>
    <w:rsid w:val="0070070F"/>
    <w:rsid w:val="00700B49"/>
    <w:rsid w:val="00701700"/>
    <w:rsid w:val="00701A2F"/>
    <w:rsid w:val="007027F5"/>
    <w:rsid w:val="007033A7"/>
    <w:rsid w:val="00703BDF"/>
    <w:rsid w:val="00704632"/>
    <w:rsid w:val="00704B6B"/>
    <w:rsid w:val="00704C27"/>
    <w:rsid w:val="0070573B"/>
    <w:rsid w:val="00706649"/>
    <w:rsid w:val="00706AD5"/>
    <w:rsid w:val="007079EA"/>
    <w:rsid w:val="00707BBE"/>
    <w:rsid w:val="0071033D"/>
    <w:rsid w:val="00710A59"/>
    <w:rsid w:val="00711102"/>
    <w:rsid w:val="007114B9"/>
    <w:rsid w:val="007121F9"/>
    <w:rsid w:val="00712A05"/>
    <w:rsid w:val="0071346A"/>
    <w:rsid w:val="00713A99"/>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F7F"/>
    <w:rsid w:val="00721100"/>
    <w:rsid w:val="007213AF"/>
    <w:rsid w:val="007214F2"/>
    <w:rsid w:val="00721527"/>
    <w:rsid w:val="007229DD"/>
    <w:rsid w:val="00722A3B"/>
    <w:rsid w:val="00723BBB"/>
    <w:rsid w:val="0072429F"/>
    <w:rsid w:val="00724831"/>
    <w:rsid w:val="007256AE"/>
    <w:rsid w:val="00725BD3"/>
    <w:rsid w:val="00725C65"/>
    <w:rsid w:val="007271E8"/>
    <w:rsid w:val="0072737B"/>
    <w:rsid w:val="00727697"/>
    <w:rsid w:val="007276DB"/>
    <w:rsid w:val="00730825"/>
    <w:rsid w:val="00731465"/>
    <w:rsid w:val="0073157F"/>
    <w:rsid w:val="00731769"/>
    <w:rsid w:val="00732BD2"/>
    <w:rsid w:val="00732C31"/>
    <w:rsid w:val="00732E52"/>
    <w:rsid w:val="00732F3C"/>
    <w:rsid w:val="00732FC5"/>
    <w:rsid w:val="0073355B"/>
    <w:rsid w:val="00733720"/>
    <w:rsid w:val="007342A9"/>
    <w:rsid w:val="0073454F"/>
    <w:rsid w:val="00734886"/>
    <w:rsid w:val="00734A1A"/>
    <w:rsid w:val="007355CE"/>
    <w:rsid w:val="0073564B"/>
    <w:rsid w:val="007356D4"/>
    <w:rsid w:val="0073653C"/>
    <w:rsid w:val="00736B83"/>
    <w:rsid w:val="00736CD3"/>
    <w:rsid w:val="00736D2D"/>
    <w:rsid w:val="00736E47"/>
    <w:rsid w:val="007374D0"/>
    <w:rsid w:val="00737953"/>
    <w:rsid w:val="0074043A"/>
    <w:rsid w:val="00740EB7"/>
    <w:rsid w:val="00741051"/>
    <w:rsid w:val="00741097"/>
    <w:rsid w:val="007418CE"/>
    <w:rsid w:val="00741F19"/>
    <w:rsid w:val="0074272D"/>
    <w:rsid w:val="007428EF"/>
    <w:rsid w:val="0074295A"/>
    <w:rsid w:val="00742A0E"/>
    <w:rsid w:val="00742A35"/>
    <w:rsid w:val="00742E0F"/>
    <w:rsid w:val="0074364E"/>
    <w:rsid w:val="0074370E"/>
    <w:rsid w:val="0074379E"/>
    <w:rsid w:val="00743AF2"/>
    <w:rsid w:val="00744254"/>
    <w:rsid w:val="0074453E"/>
    <w:rsid w:val="00744804"/>
    <w:rsid w:val="00744A69"/>
    <w:rsid w:val="00744CFB"/>
    <w:rsid w:val="00744FCA"/>
    <w:rsid w:val="00745A37"/>
    <w:rsid w:val="00745A61"/>
    <w:rsid w:val="00745E1B"/>
    <w:rsid w:val="0074609C"/>
    <w:rsid w:val="00746268"/>
    <w:rsid w:val="0074641E"/>
    <w:rsid w:val="00746765"/>
    <w:rsid w:val="007467FF"/>
    <w:rsid w:val="00746D74"/>
    <w:rsid w:val="00746D81"/>
    <w:rsid w:val="00746FDC"/>
    <w:rsid w:val="007474BD"/>
    <w:rsid w:val="00747533"/>
    <w:rsid w:val="0075033C"/>
    <w:rsid w:val="007508E3"/>
    <w:rsid w:val="007509AA"/>
    <w:rsid w:val="00750F69"/>
    <w:rsid w:val="0075217F"/>
    <w:rsid w:val="0075223D"/>
    <w:rsid w:val="00752519"/>
    <w:rsid w:val="00752D32"/>
    <w:rsid w:val="00752FB0"/>
    <w:rsid w:val="007545E8"/>
    <w:rsid w:val="00754E98"/>
    <w:rsid w:val="007552EF"/>
    <w:rsid w:val="00755325"/>
    <w:rsid w:val="00755D0B"/>
    <w:rsid w:val="00756043"/>
    <w:rsid w:val="007567CB"/>
    <w:rsid w:val="007573EF"/>
    <w:rsid w:val="00757AB7"/>
    <w:rsid w:val="007611EE"/>
    <w:rsid w:val="0076135E"/>
    <w:rsid w:val="0076184C"/>
    <w:rsid w:val="00761BAD"/>
    <w:rsid w:val="00761DAF"/>
    <w:rsid w:val="0076240C"/>
    <w:rsid w:val="00762557"/>
    <w:rsid w:val="00762612"/>
    <w:rsid w:val="0076268E"/>
    <w:rsid w:val="00763BCC"/>
    <w:rsid w:val="00763E5B"/>
    <w:rsid w:val="0076476B"/>
    <w:rsid w:val="007648CF"/>
    <w:rsid w:val="00764A43"/>
    <w:rsid w:val="007652BD"/>
    <w:rsid w:val="007654CF"/>
    <w:rsid w:val="0076657E"/>
    <w:rsid w:val="0076680E"/>
    <w:rsid w:val="00766C6C"/>
    <w:rsid w:val="00767652"/>
    <w:rsid w:val="007677A0"/>
    <w:rsid w:val="00767A0B"/>
    <w:rsid w:val="00770303"/>
    <w:rsid w:val="00770411"/>
    <w:rsid w:val="0077128C"/>
    <w:rsid w:val="00771C8D"/>
    <w:rsid w:val="00771F7A"/>
    <w:rsid w:val="007725AD"/>
    <w:rsid w:val="00772CB2"/>
    <w:rsid w:val="00772E50"/>
    <w:rsid w:val="0077300D"/>
    <w:rsid w:val="00773060"/>
    <w:rsid w:val="00773745"/>
    <w:rsid w:val="00773B61"/>
    <w:rsid w:val="00773BB4"/>
    <w:rsid w:val="007740B6"/>
    <w:rsid w:val="007744CE"/>
    <w:rsid w:val="0077459C"/>
    <w:rsid w:val="00774E10"/>
    <w:rsid w:val="00774F6D"/>
    <w:rsid w:val="007752D4"/>
    <w:rsid w:val="007753CC"/>
    <w:rsid w:val="00775742"/>
    <w:rsid w:val="00776825"/>
    <w:rsid w:val="00777F35"/>
    <w:rsid w:val="007805F2"/>
    <w:rsid w:val="00780DAB"/>
    <w:rsid w:val="0078147A"/>
    <w:rsid w:val="007814DB"/>
    <w:rsid w:val="007819A2"/>
    <w:rsid w:val="00781E4F"/>
    <w:rsid w:val="00782128"/>
    <w:rsid w:val="007821A3"/>
    <w:rsid w:val="0078309E"/>
    <w:rsid w:val="0078382E"/>
    <w:rsid w:val="00784FF2"/>
    <w:rsid w:val="00785082"/>
    <w:rsid w:val="007857FB"/>
    <w:rsid w:val="00785806"/>
    <w:rsid w:val="007859D0"/>
    <w:rsid w:val="00785A39"/>
    <w:rsid w:val="00786128"/>
    <w:rsid w:val="0078623A"/>
    <w:rsid w:val="007871B0"/>
    <w:rsid w:val="007878C6"/>
    <w:rsid w:val="00787D3A"/>
    <w:rsid w:val="00790AC0"/>
    <w:rsid w:val="00790B29"/>
    <w:rsid w:val="00790CE6"/>
    <w:rsid w:val="00790F9C"/>
    <w:rsid w:val="00791264"/>
    <w:rsid w:val="0079177E"/>
    <w:rsid w:val="00791C0A"/>
    <w:rsid w:val="00791EAB"/>
    <w:rsid w:val="00792351"/>
    <w:rsid w:val="00792D68"/>
    <w:rsid w:val="00792E3D"/>
    <w:rsid w:val="00793411"/>
    <w:rsid w:val="0079352D"/>
    <w:rsid w:val="007936F2"/>
    <w:rsid w:val="0079398E"/>
    <w:rsid w:val="00793E99"/>
    <w:rsid w:val="00793ECE"/>
    <w:rsid w:val="00794221"/>
    <w:rsid w:val="007942AE"/>
    <w:rsid w:val="00795357"/>
    <w:rsid w:val="00795546"/>
    <w:rsid w:val="007964EC"/>
    <w:rsid w:val="00797053"/>
    <w:rsid w:val="00797141"/>
    <w:rsid w:val="00797342"/>
    <w:rsid w:val="0079745C"/>
    <w:rsid w:val="00797852"/>
    <w:rsid w:val="007979B0"/>
    <w:rsid w:val="00797DC4"/>
    <w:rsid w:val="007A048C"/>
    <w:rsid w:val="007A07AB"/>
    <w:rsid w:val="007A08A0"/>
    <w:rsid w:val="007A0EB8"/>
    <w:rsid w:val="007A0FE5"/>
    <w:rsid w:val="007A1BB6"/>
    <w:rsid w:val="007A1EF6"/>
    <w:rsid w:val="007A216D"/>
    <w:rsid w:val="007A232A"/>
    <w:rsid w:val="007A264D"/>
    <w:rsid w:val="007A2BD6"/>
    <w:rsid w:val="007A4583"/>
    <w:rsid w:val="007A45DA"/>
    <w:rsid w:val="007A4CC0"/>
    <w:rsid w:val="007A56CB"/>
    <w:rsid w:val="007A5D5F"/>
    <w:rsid w:val="007A5FC2"/>
    <w:rsid w:val="007A6236"/>
    <w:rsid w:val="007A7441"/>
    <w:rsid w:val="007B031A"/>
    <w:rsid w:val="007B0718"/>
    <w:rsid w:val="007B07F7"/>
    <w:rsid w:val="007B0AA6"/>
    <w:rsid w:val="007B0BF7"/>
    <w:rsid w:val="007B0BFC"/>
    <w:rsid w:val="007B0D3A"/>
    <w:rsid w:val="007B0DB2"/>
    <w:rsid w:val="007B1516"/>
    <w:rsid w:val="007B1583"/>
    <w:rsid w:val="007B2170"/>
    <w:rsid w:val="007B3196"/>
    <w:rsid w:val="007B3337"/>
    <w:rsid w:val="007B33B8"/>
    <w:rsid w:val="007B35C2"/>
    <w:rsid w:val="007B35F6"/>
    <w:rsid w:val="007B3E1D"/>
    <w:rsid w:val="007B4947"/>
    <w:rsid w:val="007B4AB4"/>
    <w:rsid w:val="007B5436"/>
    <w:rsid w:val="007B54E6"/>
    <w:rsid w:val="007B5525"/>
    <w:rsid w:val="007B58DC"/>
    <w:rsid w:val="007B5A51"/>
    <w:rsid w:val="007B5C8F"/>
    <w:rsid w:val="007B62A3"/>
    <w:rsid w:val="007B6438"/>
    <w:rsid w:val="007B6898"/>
    <w:rsid w:val="007B6FEA"/>
    <w:rsid w:val="007B74BA"/>
    <w:rsid w:val="007B7AFE"/>
    <w:rsid w:val="007B7DB9"/>
    <w:rsid w:val="007B7E06"/>
    <w:rsid w:val="007C088D"/>
    <w:rsid w:val="007C0A28"/>
    <w:rsid w:val="007C1F10"/>
    <w:rsid w:val="007C2445"/>
    <w:rsid w:val="007C26B3"/>
    <w:rsid w:val="007C3452"/>
    <w:rsid w:val="007C3A5F"/>
    <w:rsid w:val="007C3BC4"/>
    <w:rsid w:val="007C3E6C"/>
    <w:rsid w:val="007C43F4"/>
    <w:rsid w:val="007C45BC"/>
    <w:rsid w:val="007C48F4"/>
    <w:rsid w:val="007C4C67"/>
    <w:rsid w:val="007C4C6F"/>
    <w:rsid w:val="007C527E"/>
    <w:rsid w:val="007C6680"/>
    <w:rsid w:val="007C6747"/>
    <w:rsid w:val="007C688F"/>
    <w:rsid w:val="007C70F4"/>
    <w:rsid w:val="007C7304"/>
    <w:rsid w:val="007C78CC"/>
    <w:rsid w:val="007D0075"/>
    <w:rsid w:val="007D0515"/>
    <w:rsid w:val="007D07EB"/>
    <w:rsid w:val="007D123E"/>
    <w:rsid w:val="007D1612"/>
    <w:rsid w:val="007D16EB"/>
    <w:rsid w:val="007D1C02"/>
    <w:rsid w:val="007D2245"/>
    <w:rsid w:val="007D26A0"/>
    <w:rsid w:val="007D27D6"/>
    <w:rsid w:val="007D299B"/>
    <w:rsid w:val="007D2D02"/>
    <w:rsid w:val="007D325C"/>
    <w:rsid w:val="007D3524"/>
    <w:rsid w:val="007D4C54"/>
    <w:rsid w:val="007D4C6F"/>
    <w:rsid w:val="007D4EA6"/>
    <w:rsid w:val="007D53C1"/>
    <w:rsid w:val="007D5890"/>
    <w:rsid w:val="007D6025"/>
    <w:rsid w:val="007D71F3"/>
    <w:rsid w:val="007D725C"/>
    <w:rsid w:val="007D7A7E"/>
    <w:rsid w:val="007D7EEB"/>
    <w:rsid w:val="007E0D6A"/>
    <w:rsid w:val="007E17F6"/>
    <w:rsid w:val="007E1C9B"/>
    <w:rsid w:val="007E23A7"/>
    <w:rsid w:val="007E243B"/>
    <w:rsid w:val="007E2533"/>
    <w:rsid w:val="007E2828"/>
    <w:rsid w:val="007E2DFF"/>
    <w:rsid w:val="007E2FBA"/>
    <w:rsid w:val="007E30D6"/>
    <w:rsid w:val="007E3439"/>
    <w:rsid w:val="007E39EB"/>
    <w:rsid w:val="007E3D20"/>
    <w:rsid w:val="007E44BA"/>
    <w:rsid w:val="007E44BD"/>
    <w:rsid w:val="007E4C8A"/>
    <w:rsid w:val="007E4DD3"/>
    <w:rsid w:val="007E4F49"/>
    <w:rsid w:val="007E5313"/>
    <w:rsid w:val="007E59A3"/>
    <w:rsid w:val="007E5F03"/>
    <w:rsid w:val="007E61CA"/>
    <w:rsid w:val="007E634D"/>
    <w:rsid w:val="007E66DC"/>
    <w:rsid w:val="007E68C1"/>
    <w:rsid w:val="007E6996"/>
    <w:rsid w:val="007E73B7"/>
    <w:rsid w:val="007E7B06"/>
    <w:rsid w:val="007E7DA4"/>
    <w:rsid w:val="007E7F8D"/>
    <w:rsid w:val="007F042B"/>
    <w:rsid w:val="007F0609"/>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CEB"/>
    <w:rsid w:val="007F5FF7"/>
    <w:rsid w:val="007F6453"/>
    <w:rsid w:val="007F6581"/>
    <w:rsid w:val="007F6E49"/>
    <w:rsid w:val="00800288"/>
    <w:rsid w:val="008017A0"/>
    <w:rsid w:val="00801858"/>
    <w:rsid w:val="00801878"/>
    <w:rsid w:val="00801B57"/>
    <w:rsid w:val="00801C18"/>
    <w:rsid w:val="00801EBE"/>
    <w:rsid w:val="0080228D"/>
    <w:rsid w:val="00802472"/>
    <w:rsid w:val="0080295B"/>
    <w:rsid w:val="00802C4F"/>
    <w:rsid w:val="00802F01"/>
    <w:rsid w:val="008033FE"/>
    <w:rsid w:val="00803C4F"/>
    <w:rsid w:val="0080423E"/>
    <w:rsid w:val="008045E4"/>
    <w:rsid w:val="00804F49"/>
    <w:rsid w:val="0080525C"/>
    <w:rsid w:val="00805C43"/>
    <w:rsid w:val="00805CF2"/>
    <w:rsid w:val="00806127"/>
    <w:rsid w:val="008062A1"/>
    <w:rsid w:val="00806918"/>
    <w:rsid w:val="00806B63"/>
    <w:rsid w:val="008078B5"/>
    <w:rsid w:val="00807CEC"/>
    <w:rsid w:val="00807D4C"/>
    <w:rsid w:val="00810124"/>
    <w:rsid w:val="0081016A"/>
    <w:rsid w:val="0081018F"/>
    <w:rsid w:val="008108DD"/>
    <w:rsid w:val="00812201"/>
    <w:rsid w:val="0081260F"/>
    <w:rsid w:val="00812804"/>
    <w:rsid w:val="00813554"/>
    <w:rsid w:val="008136F3"/>
    <w:rsid w:val="00813E15"/>
    <w:rsid w:val="00814065"/>
    <w:rsid w:val="00814CE9"/>
    <w:rsid w:val="008156D3"/>
    <w:rsid w:val="00815858"/>
    <w:rsid w:val="00815CAC"/>
    <w:rsid w:val="008165F9"/>
    <w:rsid w:val="00816DBF"/>
    <w:rsid w:val="00816E21"/>
    <w:rsid w:val="008171FF"/>
    <w:rsid w:val="008172EE"/>
    <w:rsid w:val="00817816"/>
    <w:rsid w:val="008178D9"/>
    <w:rsid w:val="00817D58"/>
    <w:rsid w:val="00820049"/>
    <w:rsid w:val="00820F46"/>
    <w:rsid w:val="0082102F"/>
    <w:rsid w:val="00821277"/>
    <w:rsid w:val="008217CF"/>
    <w:rsid w:val="00821B73"/>
    <w:rsid w:val="00821C55"/>
    <w:rsid w:val="00821D2F"/>
    <w:rsid w:val="00821E4A"/>
    <w:rsid w:val="008222C0"/>
    <w:rsid w:val="00822C7E"/>
    <w:rsid w:val="00823477"/>
    <w:rsid w:val="00823579"/>
    <w:rsid w:val="0082384E"/>
    <w:rsid w:val="008238A6"/>
    <w:rsid w:val="00823DD1"/>
    <w:rsid w:val="00824650"/>
    <w:rsid w:val="00824BD9"/>
    <w:rsid w:val="00826548"/>
    <w:rsid w:val="008269C4"/>
    <w:rsid w:val="00826A36"/>
    <w:rsid w:val="00826BD0"/>
    <w:rsid w:val="00826DA4"/>
    <w:rsid w:val="00826E71"/>
    <w:rsid w:val="00827D37"/>
    <w:rsid w:val="00827DC4"/>
    <w:rsid w:val="00830635"/>
    <w:rsid w:val="008306A7"/>
    <w:rsid w:val="0083101B"/>
    <w:rsid w:val="00831A43"/>
    <w:rsid w:val="00831C9D"/>
    <w:rsid w:val="00831D6D"/>
    <w:rsid w:val="0083202D"/>
    <w:rsid w:val="00832CF9"/>
    <w:rsid w:val="0083333A"/>
    <w:rsid w:val="00833488"/>
    <w:rsid w:val="00833AA0"/>
    <w:rsid w:val="00834345"/>
    <w:rsid w:val="0083457B"/>
    <w:rsid w:val="0083517F"/>
    <w:rsid w:val="0083565F"/>
    <w:rsid w:val="008356F0"/>
    <w:rsid w:val="00836134"/>
    <w:rsid w:val="00836611"/>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4F4F"/>
    <w:rsid w:val="00845DFE"/>
    <w:rsid w:val="00846352"/>
    <w:rsid w:val="00846830"/>
    <w:rsid w:val="0084692A"/>
    <w:rsid w:val="00846AE3"/>
    <w:rsid w:val="00846F28"/>
    <w:rsid w:val="00847333"/>
    <w:rsid w:val="00850E0E"/>
    <w:rsid w:val="00851A93"/>
    <w:rsid w:val="00851C7B"/>
    <w:rsid w:val="00852861"/>
    <w:rsid w:val="00852C9F"/>
    <w:rsid w:val="00852F4F"/>
    <w:rsid w:val="008531F2"/>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60160"/>
    <w:rsid w:val="00860BE1"/>
    <w:rsid w:val="00861457"/>
    <w:rsid w:val="0086252E"/>
    <w:rsid w:val="00863686"/>
    <w:rsid w:val="008639B0"/>
    <w:rsid w:val="008644C4"/>
    <w:rsid w:val="008644FE"/>
    <w:rsid w:val="00864547"/>
    <w:rsid w:val="008648A0"/>
    <w:rsid w:val="00864BA7"/>
    <w:rsid w:val="00865279"/>
    <w:rsid w:val="00865BE4"/>
    <w:rsid w:val="0086668C"/>
    <w:rsid w:val="008669A9"/>
    <w:rsid w:val="00866AE8"/>
    <w:rsid w:val="00867D54"/>
    <w:rsid w:val="008705B0"/>
    <w:rsid w:val="008717BC"/>
    <w:rsid w:val="0087188F"/>
    <w:rsid w:val="00871898"/>
    <w:rsid w:val="00871B71"/>
    <w:rsid w:val="00871C6B"/>
    <w:rsid w:val="00872483"/>
    <w:rsid w:val="00872D65"/>
    <w:rsid w:val="008735C9"/>
    <w:rsid w:val="0087391A"/>
    <w:rsid w:val="00873DAD"/>
    <w:rsid w:val="00875161"/>
    <w:rsid w:val="0087534D"/>
    <w:rsid w:val="00875569"/>
    <w:rsid w:val="00875C51"/>
    <w:rsid w:val="00876144"/>
    <w:rsid w:val="0087633C"/>
    <w:rsid w:val="00877FBA"/>
    <w:rsid w:val="00880AFE"/>
    <w:rsid w:val="00880B81"/>
    <w:rsid w:val="00881431"/>
    <w:rsid w:val="0088254F"/>
    <w:rsid w:val="00882DD6"/>
    <w:rsid w:val="00882EBA"/>
    <w:rsid w:val="00883511"/>
    <w:rsid w:val="008838BC"/>
    <w:rsid w:val="00884150"/>
    <w:rsid w:val="008845CA"/>
    <w:rsid w:val="008848F3"/>
    <w:rsid w:val="00884A5F"/>
    <w:rsid w:val="00884EB2"/>
    <w:rsid w:val="0088517F"/>
    <w:rsid w:val="008852AD"/>
    <w:rsid w:val="00885324"/>
    <w:rsid w:val="00885999"/>
    <w:rsid w:val="00885C2F"/>
    <w:rsid w:val="00886BDD"/>
    <w:rsid w:val="00886C57"/>
    <w:rsid w:val="00886F4D"/>
    <w:rsid w:val="00886FA8"/>
    <w:rsid w:val="008874E5"/>
    <w:rsid w:val="008877A1"/>
    <w:rsid w:val="00887C06"/>
    <w:rsid w:val="00887EFA"/>
    <w:rsid w:val="0089087A"/>
    <w:rsid w:val="00890C25"/>
    <w:rsid w:val="00890D79"/>
    <w:rsid w:val="00891A8E"/>
    <w:rsid w:val="00891BFA"/>
    <w:rsid w:val="008921C2"/>
    <w:rsid w:val="00892B30"/>
    <w:rsid w:val="00892EBB"/>
    <w:rsid w:val="00893E4E"/>
    <w:rsid w:val="00893ECF"/>
    <w:rsid w:val="0089422F"/>
    <w:rsid w:val="00894658"/>
    <w:rsid w:val="00895283"/>
    <w:rsid w:val="0089557A"/>
    <w:rsid w:val="00895F06"/>
    <w:rsid w:val="008967B8"/>
    <w:rsid w:val="008973B4"/>
    <w:rsid w:val="00897752"/>
    <w:rsid w:val="00897860"/>
    <w:rsid w:val="008A0619"/>
    <w:rsid w:val="008A0948"/>
    <w:rsid w:val="008A11A0"/>
    <w:rsid w:val="008A16EB"/>
    <w:rsid w:val="008A187F"/>
    <w:rsid w:val="008A1E15"/>
    <w:rsid w:val="008A29C7"/>
    <w:rsid w:val="008A2BE3"/>
    <w:rsid w:val="008A3087"/>
    <w:rsid w:val="008A30C0"/>
    <w:rsid w:val="008A3136"/>
    <w:rsid w:val="008A37EB"/>
    <w:rsid w:val="008A3D18"/>
    <w:rsid w:val="008A442C"/>
    <w:rsid w:val="008A44E2"/>
    <w:rsid w:val="008A4508"/>
    <w:rsid w:val="008A4791"/>
    <w:rsid w:val="008A47BD"/>
    <w:rsid w:val="008A4BFA"/>
    <w:rsid w:val="008A571D"/>
    <w:rsid w:val="008A6121"/>
    <w:rsid w:val="008A625A"/>
    <w:rsid w:val="008A6303"/>
    <w:rsid w:val="008A6A37"/>
    <w:rsid w:val="008A6B3E"/>
    <w:rsid w:val="008A6B82"/>
    <w:rsid w:val="008A6BBD"/>
    <w:rsid w:val="008A6ED3"/>
    <w:rsid w:val="008A7EDB"/>
    <w:rsid w:val="008B0260"/>
    <w:rsid w:val="008B14F1"/>
    <w:rsid w:val="008B1758"/>
    <w:rsid w:val="008B186C"/>
    <w:rsid w:val="008B21D5"/>
    <w:rsid w:val="008B24DC"/>
    <w:rsid w:val="008B283C"/>
    <w:rsid w:val="008B3349"/>
    <w:rsid w:val="008B3450"/>
    <w:rsid w:val="008B3557"/>
    <w:rsid w:val="008B3DB3"/>
    <w:rsid w:val="008B417A"/>
    <w:rsid w:val="008B54B6"/>
    <w:rsid w:val="008B56B9"/>
    <w:rsid w:val="008B5E42"/>
    <w:rsid w:val="008B6A4B"/>
    <w:rsid w:val="008B6B91"/>
    <w:rsid w:val="008B6D3D"/>
    <w:rsid w:val="008B6D50"/>
    <w:rsid w:val="008B6E1C"/>
    <w:rsid w:val="008B758C"/>
    <w:rsid w:val="008B761E"/>
    <w:rsid w:val="008B7AEE"/>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FE0"/>
    <w:rsid w:val="008C6981"/>
    <w:rsid w:val="008C6D8D"/>
    <w:rsid w:val="008C7641"/>
    <w:rsid w:val="008C769F"/>
    <w:rsid w:val="008C7C53"/>
    <w:rsid w:val="008D00B3"/>
    <w:rsid w:val="008D0FC7"/>
    <w:rsid w:val="008D18D0"/>
    <w:rsid w:val="008D257E"/>
    <w:rsid w:val="008D3083"/>
    <w:rsid w:val="008D382A"/>
    <w:rsid w:val="008D39B8"/>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0DE"/>
    <w:rsid w:val="008E1C25"/>
    <w:rsid w:val="008E2120"/>
    <w:rsid w:val="008E327C"/>
    <w:rsid w:val="008E3304"/>
    <w:rsid w:val="008E3AF9"/>
    <w:rsid w:val="008E418D"/>
    <w:rsid w:val="008E4B88"/>
    <w:rsid w:val="008E4D18"/>
    <w:rsid w:val="008E55DB"/>
    <w:rsid w:val="008E5717"/>
    <w:rsid w:val="008E586F"/>
    <w:rsid w:val="008E59C1"/>
    <w:rsid w:val="008E5ED0"/>
    <w:rsid w:val="008E6041"/>
    <w:rsid w:val="008E6214"/>
    <w:rsid w:val="008E6B7A"/>
    <w:rsid w:val="008E6BA7"/>
    <w:rsid w:val="008E797A"/>
    <w:rsid w:val="008E7E14"/>
    <w:rsid w:val="008F0A9C"/>
    <w:rsid w:val="008F116A"/>
    <w:rsid w:val="008F19BE"/>
    <w:rsid w:val="008F24A9"/>
    <w:rsid w:val="008F26E9"/>
    <w:rsid w:val="008F3285"/>
    <w:rsid w:val="008F3532"/>
    <w:rsid w:val="008F3E99"/>
    <w:rsid w:val="008F3F12"/>
    <w:rsid w:val="008F45B8"/>
    <w:rsid w:val="008F5179"/>
    <w:rsid w:val="008F564E"/>
    <w:rsid w:val="008F5926"/>
    <w:rsid w:val="008F5955"/>
    <w:rsid w:val="008F5A13"/>
    <w:rsid w:val="008F5A5F"/>
    <w:rsid w:val="008F6491"/>
    <w:rsid w:val="008F6511"/>
    <w:rsid w:val="008F676E"/>
    <w:rsid w:val="008F6A4A"/>
    <w:rsid w:val="008F6F11"/>
    <w:rsid w:val="008F713E"/>
    <w:rsid w:val="008F754D"/>
    <w:rsid w:val="008F78A1"/>
    <w:rsid w:val="00900978"/>
    <w:rsid w:val="009009B5"/>
    <w:rsid w:val="00900EF9"/>
    <w:rsid w:val="00901C50"/>
    <w:rsid w:val="00901FF8"/>
    <w:rsid w:val="009021AE"/>
    <w:rsid w:val="009027C8"/>
    <w:rsid w:val="0090386D"/>
    <w:rsid w:val="00903D7F"/>
    <w:rsid w:val="009041A6"/>
    <w:rsid w:val="00904318"/>
    <w:rsid w:val="009060E3"/>
    <w:rsid w:val="00906CEF"/>
    <w:rsid w:val="0091012E"/>
    <w:rsid w:val="0091063D"/>
    <w:rsid w:val="00910C9D"/>
    <w:rsid w:val="00911BC0"/>
    <w:rsid w:val="00912773"/>
    <w:rsid w:val="00912A97"/>
    <w:rsid w:val="00912BFA"/>
    <w:rsid w:val="00912D8C"/>
    <w:rsid w:val="009132B9"/>
    <w:rsid w:val="00913F78"/>
    <w:rsid w:val="00914ED5"/>
    <w:rsid w:val="009152C3"/>
    <w:rsid w:val="00915F8C"/>
    <w:rsid w:val="00916466"/>
    <w:rsid w:val="00916DD0"/>
    <w:rsid w:val="00917298"/>
    <w:rsid w:val="00920779"/>
    <w:rsid w:val="00920BB1"/>
    <w:rsid w:val="00920CA9"/>
    <w:rsid w:val="009216A1"/>
    <w:rsid w:val="0092171C"/>
    <w:rsid w:val="00923159"/>
    <w:rsid w:val="009236F5"/>
    <w:rsid w:val="009239EF"/>
    <w:rsid w:val="00924198"/>
    <w:rsid w:val="00924492"/>
    <w:rsid w:val="0092519D"/>
    <w:rsid w:val="00925741"/>
    <w:rsid w:val="00925C04"/>
    <w:rsid w:val="00926176"/>
    <w:rsid w:val="00926550"/>
    <w:rsid w:val="00926554"/>
    <w:rsid w:val="00926771"/>
    <w:rsid w:val="00927AD1"/>
    <w:rsid w:val="00927ED1"/>
    <w:rsid w:val="009307F2"/>
    <w:rsid w:val="00931129"/>
    <w:rsid w:val="00931667"/>
    <w:rsid w:val="00931F59"/>
    <w:rsid w:val="009329E7"/>
    <w:rsid w:val="00933054"/>
    <w:rsid w:val="00933149"/>
    <w:rsid w:val="00933BA6"/>
    <w:rsid w:val="00933BCA"/>
    <w:rsid w:val="00934674"/>
    <w:rsid w:val="009349F7"/>
    <w:rsid w:val="009355A8"/>
    <w:rsid w:val="00935702"/>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2502"/>
    <w:rsid w:val="0094253A"/>
    <w:rsid w:val="00942589"/>
    <w:rsid w:val="009429F0"/>
    <w:rsid w:val="00942C2D"/>
    <w:rsid w:val="00942C54"/>
    <w:rsid w:val="009430E6"/>
    <w:rsid w:val="0094361C"/>
    <w:rsid w:val="00943ADA"/>
    <w:rsid w:val="00943D90"/>
    <w:rsid w:val="00943F52"/>
    <w:rsid w:val="00944957"/>
    <w:rsid w:val="009452C0"/>
    <w:rsid w:val="009452C3"/>
    <w:rsid w:val="009455EB"/>
    <w:rsid w:val="00945756"/>
    <w:rsid w:val="00945A90"/>
    <w:rsid w:val="00945D8D"/>
    <w:rsid w:val="009468D8"/>
    <w:rsid w:val="00946C8A"/>
    <w:rsid w:val="00946D81"/>
    <w:rsid w:val="00946DBC"/>
    <w:rsid w:val="0094719C"/>
    <w:rsid w:val="0094753A"/>
    <w:rsid w:val="0095017A"/>
    <w:rsid w:val="00950514"/>
    <w:rsid w:val="00950BAA"/>
    <w:rsid w:val="00951234"/>
    <w:rsid w:val="00951E8F"/>
    <w:rsid w:val="00951F6D"/>
    <w:rsid w:val="00952201"/>
    <w:rsid w:val="00952E8E"/>
    <w:rsid w:val="00953070"/>
    <w:rsid w:val="00953815"/>
    <w:rsid w:val="0095412C"/>
    <w:rsid w:val="0095464D"/>
    <w:rsid w:val="0095477A"/>
    <w:rsid w:val="00954EBA"/>
    <w:rsid w:val="00955647"/>
    <w:rsid w:val="00955831"/>
    <w:rsid w:val="009561EA"/>
    <w:rsid w:val="00956776"/>
    <w:rsid w:val="009567C9"/>
    <w:rsid w:val="0095691F"/>
    <w:rsid w:val="00957A03"/>
    <w:rsid w:val="009604F9"/>
    <w:rsid w:val="00960C0C"/>
    <w:rsid w:val="00960C16"/>
    <w:rsid w:val="00961ADB"/>
    <w:rsid w:val="00961F24"/>
    <w:rsid w:val="00963106"/>
    <w:rsid w:val="009639CF"/>
    <w:rsid w:val="00963B1D"/>
    <w:rsid w:val="00963E70"/>
    <w:rsid w:val="009644FD"/>
    <w:rsid w:val="00964DB7"/>
    <w:rsid w:val="00964E0E"/>
    <w:rsid w:val="00964FAE"/>
    <w:rsid w:val="00965370"/>
    <w:rsid w:val="009653F9"/>
    <w:rsid w:val="009664EA"/>
    <w:rsid w:val="00966C30"/>
    <w:rsid w:val="0096736D"/>
    <w:rsid w:val="00967618"/>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3C9"/>
    <w:rsid w:val="00975782"/>
    <w:rsid w:val="00975CCD"/>
    <w:rsid w:val="00975F8B"/>
    <w:rsid w:val="0097677D"/>
    <w:rsid w:val="00976C90"/>
    <w:rsid w:val="009772FA"/>
    <w:rsid w:val="00977687"/>
    <w:rsid w:val="00977870"/>
    <w:rsid w:val="00980293"/>
    <w:rsid w:val="009805B6"/>
    <w:rsid w:val="009805E4"/>
    <w:rsid w:val="0098275E"/>
    <w:rsid w:val="009828C4"/>
    <w:rsid w:val="00982A3A"/>
    <w:rsid w:val="00982E60"/>
    <w:rsid w:val="00983B74"/>
    <w:rsid w:val="00983B8C"/>
    <w:rsid w:val="009842EE"/>
    <w:rsid w:val="009846C9"/>
    <w:rsid w:val="00984C5E"/>
    <w:rsid w:val="009858A8"/>
    <w:rsid w:val="00985D83"/>
    <w:rsid w:val="00985D8D"/>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644"/>
    <w:rsid w:val="00993C8B"/>
    <w:rsid w:val="00993E31"/>
    <w:rsid w:val="00993E61"/>
    <w:rsid w:val="00994516"/>
    <w:rsid w:val="00994E34"/>
    <w:rsid w:val="00994F8B"/>
    <w:rsid w:val="00994FA8"/>
    <w:rsid w:val="0099525F"/>
    <w:rsid w:val="00995278"/>
    <w:rsid w:val="00995408"/>
    <w:rsid w:val="00995525"/>
    <w:rsid w:val="00996239"/>
    <w:rsid w:val="0099641E"/>
    <w:rsid w:val="00996D57"/>
    <w:rsid w:val="00996F96"/>
    <w:rsid w:val="00997053"/>
    <w:rsid w:val="00997166"/>
    <w:rsid w:val="00997415"/>
    <w:rsid w:val="009977F2"/>
    <w:rsid w:val="00997837"/>
    <w:rsid w:val="00997FA5"/>
    <w:rsid w:val="009A0D00"/>
    <w:rsid w:val="009A0DF2"/>
    <w:rsid w:val="009A17D6"/>
    <w:rsid w:val="009A1A5D"/>
    <w:rsid w:val="009A1FC7"/>
    <w:rsid w:val="009A2433"/>
    <w:rsid w:val="009A2457"/>
    <w:rsid w:val="009A25B9"/>
    <w:rsid w:val="009A2621"/>
    <w:rsid w:val="009A2C64"/>
    <w:rsid w:val="009A347E"/>
    <w:rsid w:val="009A3951"/>
    <w:rsid w:val="009A3E55"/>
    <w:rsid w:val="009A4379"/>
    <w:rsid w:val="009A4BAE"/>
    <w:rsid w:val="009A4E1C"/>
    <w:rsid w:val="009A4F10"/>
    <w:rsid w:val="009A5735"/>
    <w:rsid w:val="009A5D1C"/>
    <w:rsid w:val="009A5E03"/>
    <w:rsid w:val="009A6BD8"/>
    <w:rsid w:val="009A6CF1"/>
    <w:rsid w:val="009A7307"/>
    <w:rsid w:val="009A738E"/>
    <w:rsid w:val="009A7EF2"/>
    <w:rsid w:val="009B0079"/>
    <w:rsid w:val="009B0728"/>
    <w:rsid w:val="009B08DB"/>
    <w:rsid w:val="009B0B5F"/>
    <w:rsid w:val="009B0E23"/>
    <w:rsid w:val="009B0E7A"/>
    <w:rsid w:val="009B16EC"/>
    <w:rsid w:val="009B17EE"/>
    <w:rsid w:val="009B194B"/>
    <w:rsid w:val="009B1A21"/>
    <w:rsid w:val="009B1B67"/>
    <w:rsid w:val="009B1C98"/>
    <w:rsid w:val="009B1E4C"/>
    <w:rsid w:val="009B2270"/>
    <w:rsid w:val="009B23D3"/>
    <w:rsid w:val="009B2492"/>
    <w:rsid w:val="009B3279"/>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1E60"/>
    <w:rsid w:val="009C21C6"/>
    <w:rsid w:val="009C25AE"/>
    <w:rsid w:val="009C25E7"/>
    <w:rsid w:val="009C2C86"/>
    <w:rsid w:val="009C300B"/>
    <w:rsid w:val="009C31F1"/>
    <w:rsid w:val="009C3379"/>
    <w:rsid w:val="009C4508"/>
    <w:rsid w:val="009C4630"/>
    <w:rsid w:val="009C4670"/>
    <w:rsid w:val="009C521A"/>
    <w:rsid w:val="009C5783"/>
    <w:rsid w:val="009C5796"/>
    <w:rsid w:val="009C6274"/>
    <w:rsid w:val="009C67EF"/>
    <w:rsid w:val="009C7181"/>
    <w:rsid w:val="009C7571"/>
    <w:rsid w:val="009C7845"/>
    <w:rsid w:val="009D0648"/>
    <w:rsid w:val="009D06D3"/>
    <w:rsid w:val="009D0712"/>
    <w:rsid w:val="009D0A1F"/>
    <w:rsid w:val="009D0CDA"/>
    <w:rsid w:val="009D0DBD"/>
    <w:rsid w:val="009D0DD3"/>
    <w:rsid w:val="009D1108"/>
    <w:rsid w:val="009D1580"/>
    <w:rsid w:val="009D22E0"/>
    <w:rsid w:val="009D25B1"/>
    <w:rsid w:val="009D2A44"/>
    <w:rsid w:val="009D34FC"/>
    <w:rsid w:val="009D387F"/>
    <w:rsid w:val="009D42CE"/>
    <w:rsid w:val="009D435D"/>
    <w:rsid w:val="009D4F64"/>
    <w:rsid w:val="009D5047"/>
    <w:rsid w:val="009D536D"/>
    <w:rsid w:val="009D544C"/>
    <w:rsid w:val="009D59EF"/>
    <w:rsid w:val="009D6B51"/>
    <w:rsid w:val="009D6E6D"/>
    <w:rsid w:val="009D7373"/>
    <w:rsid w:val="009D7A07"/>
    <w:rsid w:val="009E000B"/>
    <w:rsid w:val="009E0BCE"/>
    <w:rsid w:val="009E10FC"/>
    <w:rsid w:val="009E15DB"/>
    <w:rsid w:val="009E1F34"/>
    <w:rsid w:val="009E21CB"/>
    <w:rsid w:val="009E25CE"/>
    <w:rsid w:val="009E2655"/>
    <w:rsid w:val="009E29AD"/>
    <w:rsid w:val="009E2A44"/>
    <w:rsid w:val="009E304E"/>
    <w:rsid w:val="009E3429"/>
    <w:rsid w:val="009E3788"/>
    <w:rsid w:val="009E406D"/>
    <w:rsid w:val="009E4F11"/>
    <w:rsid w:val="009E61F5"/>
    <w:rsid w:val="009E70B4"/>
    <w:rsid w:val="009E7CF6"/>
    <w:rsid w:val="009E7FEC"/>
    <w:rsid w:val="009F054C"/>
    <w:rsid w:val="009F0BF7"/>
    <w:rsid w:val="009F1062"/>
    <w:rsid w:val="009F1F3A"/>
    <w:rsid w:val="009F22BF"/>
    <w:rsid w:val="009F2616"/>
    <w:rsid w:val="009F2C5D"/>
    <w:rsid w:val="009F2D46"/>
    <w:rsid w:val="009F3499"/>
    <w:rsid w:val="009F395C"/>
    <w:rsid w:val="009F3F7C"/>
    <w:rsid w:val="009F44EA"/>
    <w:rsid w:val="009F4A94"/>
    <w:rsid w:val="009F4D34"/>
    <w:rsid w:val="009F4FF5"/>
    <w:rsid w:val="009F52AD"/>
    <w:rsid w:val="009F56C3"/>
    <w:rsid w:val="009F59A2"/>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691"/>
    <w:rsid w:val="00A03871"/>
    <w:rsid w:val="00A040A8"/>
    <w:rsid w:val="00A046CE"/>
    <w:rsid w:val="00A0483E"/>
    <w:rsid w:val="00A04B53"/>
    <w:rsid w:val="00A0528C"/>
    <w:rsid w:val="00A07207"/>
    <w:rsid w:val="00A07B79"/>
    <w:rsid w:val="00A10797"/>
    <w:rsid w:val="00A1116A"/>
    <w:rsid w:val="00A11215"/>
    <w:rsid w:val="00A1128D"/>
    <w:rsid w:val="00A113FD"/>
    <w:rsid w:val="00A11D16"/>
    <w:rsid w:val="00A11EA1"/>
    <w:rsid w:val="00A11EF5"/>
    <w:rsid w:val="00A1232C"/>
    <w:rsid w:val="00A12765"/>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312C"/>
    <w:rsid w:val="00A234B3"/>
    <w:rsid w:val="00A23517"/>
    <w:rsid w:val="00A245B3"/>
    <w:rsid w:val="00A24CFF"/>
    <w:rsid w:val="00A25006"/>
    <w:rsid w:val="00A25390"/>
    <w:rsid w:val="00A26871"/>
    <w:rsid w:val="00A26F6C"/>
    <w:rsid w:val="00A278C9"/>
    <w:rsid w:val="00A27F29"/>
    <w:rsid w:val="00A3006B"/>
    <w:rsid w:val="00A30EC8"/>
    <w:rsid w:val="00A31B7E"/>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FA4"/>
    <w:rsid w:val="00A4107D"/>
    <w:rsid w:val="00A414CA"/>
    <w:rsid w:val="00A41AD4"/>
    <w:rsid w:val="00A41D80"/>
    <w:rsid w:val="00A41F07"/>
    <w:rsid w:val="00A423F7"/>
    <w:rsid w:val="00A42E4E"/>
    <w:rsid w:val="00A4341A"/>
    <w:rsid w:val="00A43460"/>
    <w:rsid w:val="00A4359B"/>
    <w:rsid w:val="00A43E96"/>
    <w:rsid w:val="00A43FBA"/>
    <w:rsid w:val="00A44668"/>
    <w:rsid w:val="00A447F8"/>
    <w:rsid w:val="00A44D8F"/>
    <w:rsid w:val="00A44EAB"/>
    <w:rsid w:val="00A46082"/>
    <w:rsid w:val="00A46418"/>
    <w:rsid w:val="00A46574"/>
    <w:rsid w:val="00A466F3"/>
    <w:rsid w:val="00A46CC4"/>
    <w:rsid w:val="00A46EB5"/>
    <w:rsid w:val="00A477BD"/>
    <w:rsid w:val="00A47F23"/>
    <w:rsid w:val="00A504CB"/>
    <w:rsid w:val="00A5099F"/>
    <w:rsid w:val="00A50A6A"/>
    <w:rsid w:val="00A513B4"/>
    <w:rsid w:val="00A51999"/>
    <w:rsid w:val="00A528F1"/>
    <w:rsid w:val="00A5306B"/>
    <w:rsid w:val="00A53598"/>
    <w:rsid w:val="00A53A6A"/>
    <w:rsid w:val="00A53F48"/>
    <w:rsid w:val="00A54219"/>
    <w:rsid w:val="00A5486F"/>
    <w:rsid w:val="00A54979"/>
    <w:rsid w:val="00A5515B"/>
    <w:rsid w:val="00A555ED"/>
    <w:rsid w:val="00A5593A"/>
    <w:rsid w:val="00A55BFE"/>
    <w:rsid w:val="00A55C69"/>
    <w:rsid w:val="00A55E44"/>
    <w:rsid w:val="00A56270"/>
    <w:rsid w:val="00A56282"/>
    <w:rsid w:val="00A56A7A"/>
    <w:rsid w:val="00A57D6F"/>
    <w:rsid w:val="00A6057A"/>
    <w:rsid w:val="00A60A1F"/>
    <w:rsid w:val="00A60E7A"/>
    <w:rsid w:val="00A61CAA"/>
    <w:rsid w:val="00A620DB"/>
    <w:rsid w:val="00A62CA9"/>
    <w:rsid w:val="00A630B5"/>
    <w:rsid w:val="00A63174"/>
    <w:rsid w:val="00A64EF5"/>
    <w:rsid w:val="00A650F5"/>
    <w:rsid w:val="00A65574"/>
    <w:rsid w:val="00A65622"/>
    <w:rsid w:val="00A65890"/>
    <w:rsid w:val="00A65ABB"/>
    <w:rsid w:val="00A65BBC"/>
    <w:rsid w:val="00A65D2C"/>
    <w:rsid w:val="00A65EF8"/>
    <w:rsid w:val="00A660C6"/>
    <w:rsid w:val="00A66BA4"/>
    <w:rsid w:val="00A66C81"/>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94"/>
    <w:rsid w:val="00A76D03"/>
    <w:rsid w:val="00A771FC"/>
    <w:rsid w:val="00A778B5"/>
    <w:rsid w:val="00A8000B"/>
    <w:rsid w:val="00A803F1"/>
    <w:rsid w:val="00A80D39"/>
    <w:rsid w:val="00A81207"/>
    <w:rsid w:val="00A81470"/>
    <w:rsid w:val="00A817F0"/>
    <w:rsid w:val="00A81CF1"/>
    <w:rsid w:val="00A82283"/>
    <w:rsid w:val="00A82AFE"/>
    <w:rsid w:val="00A831DE"/>
    <w:rsid w:val="00A83249"/>
    <w:rsid w:val="00A83589"/>
    <w:rsid w:val="00A83CD2"/>
    <w:rsid w:val="00A840FE"/>
    <w:rsid w:val="00A8533F"/>
    <w:rsid w:val="00A856A5"/>
    <w:rsid w:val="00A85770"/>
    <w:rsid w:val="00A85D48"/>
    <w:rsid w:val="00A86046"/>
    <w:rsid w:val="00A8680A"/>
    <w:rsid w:val="00A86983"/>
    <w:rsid w:val="00A86A05"/>
    <w:rsid w:val="00A86D5D"/>
    <w:rsid w:val="00A86E23"/>
    <w:rsid w:val="00A870D9"/>
    <w:rsid w:val="00A872D6"/>
    <w:rsid w:val="00A873C4"/>
    <w:rsid w:val="00A87DFB"/>
    <w:rsid w:val="00A90207"/>
    <w:rsid w:val="00A90860"/>
    <w:rsid w:val="00A90B78"/>
    <w:rsid w:val="00A91F96"/>
    <w:rsid w:val="00A92103"/>
    <w:rsid w:val="00A926C4"/>
    <w:rsid w:val="00A92A7E"/>
    <w:rsid w:val="00A92E43"/>
    <w:rsid w:val="00A930D7"/>
    <w:rsid w:val="00A937B3"/>
    <w:rsid w:val="00A93B81"/>
    <w:rsid w:val="00A9464E"/>
    <w:rsid w:val="00A95356"/>
    <w:rsid w:val="00A95397"/>
    <w:rsid w:val="00A955FB"/>
    <w:rsid w:val="00A95A85"/>
    <w:rsid w:val="00A95CB3"/>
    <w:rsid w:val="00A95E30"/>
    <w:rsid w:val="00A95F28"/>
    <w:rsid w:val="00A969DC"/>
    <w:rsid w:val="00A96F34"/>
    <w:rsid w:val="00A973C9"/>
    <w:rsid w:val="00A97487"/>
    <w:rsid w:val="00A974E1"/>
    <w:rsid w:val="00A97959"/>
    <w:rsid w:val="00AA012C"/>
    <w:rsid w:val="00AA032A"/>
    <w:rsid w:val="00AA08D1"/>
    <w:rsid w:val="00AA10A1"/>
    <w:rsid w:val="00AA117F"/>
    <w:rsid w:val="00AA1716"/>
    <w:rsid w:val="00AA29E3"/>
    <w:rsid w:val="00AA2CB4"/>
    <w:rsid w:val="00AA2D13"/>
    <w:rsid w:val="00AA3B03"/>
    <w:rsid w:val="00AA41BC"/>
    <w:rsid w:val="00AA42EB"/>
    <w:rsid w:val="00AA4AFB"/>
    <w:rsid w:val="00AA5467"/>
    <w:rsid w:val="00AA54E5"/>
    <w:rsid w:val="00AA591E"/>
    <w:rsid w:val="00AA65D3"/>
    <w:rsid w:val="00AA6666"/>
    <w:rsid w:val="00AA7A4D"/>
    <w:rsid w:val="00AB03EC"/>
    <w:rsid w:val="00AB068D"/>
    <w:rsid w:val="00AB07FC"/>
    <w:rsid w:val="00AB0FB7"/>
    <w:rsid w:val="00AB1831"/>
    <w:rsid w:val="00AB29CD"/>
    <w:rsid w:val="00AB2A15"/>
    <w:rsid w:val="00AB31A4"/>
    <w:rsid w:val="00AB3C9B"/>
    <w:rsid w:val="00AB3CF4"/>
    <w:rsid w:val="00AB41AA"/>
    <w:rsid w:val="00AB46AA"/>
    <w:rsid w:val="00AB479D"/>
    <w:rsid w:val="00AB5340"/>
    <w:rsid w:val="00AB5E5F"/>
    <w:rsid w:val="00AB6185"/>
    <w:rsid w:val="00AB6262"/>
    <w:rsid w:val="00AB65A6"/>
    <w:rsid w:val="00AB6B2C"/>
    <w:rsid w:val="00AB6F03"/>
    <w:rsid w:val="00AB7064"/>
    <w:rsid w:val="00AB7A18"/>
    <w:rsid w:val="00AB7E01"/>
    <w:rsid w:val="00AB7FEE"/>
    <w:rsid w:val="00AC03EA"/>
    <w:rsid w:val="00AC0661"/>
    <w:rsid w:val="00AC145E"/>
    <w:rsid w:val="00AC1B93"/>
    <w:rsid w:val="00AC1CC9"/>
    <w:rsid w:val="00AC1EFF"/>
    <w:rsid w:val="00AC22C4"/>
    <w:rsid w:val="00AC28A3"/>
    <w:rsid w:val="00AC29DE"/>
    <w:rsid w:val="00AC2D8A"/>
    <w:rsid w:val="00AC30C5"/>
    <w:rsid w:val="00AC31A6"/>
    <w:rsid w:val="00AC3409"/>
    <w:rsid w:val="00AC36B5"/>
    <w:rsid w:val="00AC392A"/>
    <w:rsid w:val="00AC40BD"/>
    <w:rsid w:val="00AC40D1"/>
    <w:rsid w:val="00AC5679"/>
    <w:rsid w:val="00AC5AA0"/>
    <w:rsid w:val="00AC6021"/>
    <w:rsid w:val="00AC7234"/>
    <w:rsid w:val="00AC738C"/>
    <w:rsid w:val="00AC7658"/>
    <w:rsid w:val="00AC78D1"/>
    <w:rsid w:val="00AC7A69"/>
    <w:rsid w:val="00AC7E94"/>
    <w:rsid w:val="00AD0220"/>
    <w:rsid w:val="00AD03D7"/>
    <w:rsid w:val="00AD043E"/>
    <w:rsid w:val="00AD04E1"/>
    <w:rsid w:val="00AD0AFC"/>
    <w:rsid w:val="00AD0F51"/>
    <w:rsid w:val="00AD17AD"/>
    <w:rsid w:val="00AD1E6D"/>
    <w:rsid w:val="00AD1F45"/>
    <w:rsid w:val="00AD2752"/>
    <w:rsid w:val="00AD29F1"/>
    <w:rsid w:val="00AD2E61"/>
    <w:rsid w:val="00AD31FC"/>
    <w:rsid w:val="00AD360D"/>
    <w:rsid w:val="00AD3A0D"/>
    <w:rsid w:val="00AD40AF"/>
    <w:rsid w:val="00AD5477"/>
    <w:rsid w:val="00AD62D5"/>
    <w:rsid w:val="00AD66B8"/>
    <w:rsid w:val="00AD6F82"/>
    <w:rsid w:val="00AD7660"/>
    <w:rsid w:val="00AE0322"/>
    <w:rsid w:val="00AE0535"/>
    <w:rsid w:val="00AE196A"/>
    <w:rsid w:val="00AE1A6F"/>
    <w:rsid w:val="00AE1B0C"/>
    <w:rsid w:val="00AE1CDD"/>
    <w:rsid w:val="00AE25A9"/>
    <w:rsid w:val="00AE2F5F"/>
    <w:rsid w:val="00AE34FE"/>
    <w:rsid w:val="00AE39A7"/>
    <w:rsid w:val="00AE3E35"/>
    <w:rsid w:val="00AE4517"/>
    <w:rsid w:val="00AE4695"/>
    <w:rsid w:val="00AE4C9B"/>
    <w:rsid w:val="00AE4D4D"/>
    <w:rsid w:val="00AE5035"/>
    <w:rsid w:val="00AE5386"/>
    <w:rsid w:val="00AE54C6"/>
    <w:rsid w:val="00AE565B"/>
    <w:rsid w:val="00AE56F7"/>
    <w:rsid w:val="00AE5B23"/>
    <w:rsid w:val="00AE6369"/>
    <w:rsid w:val="00AE6BD6"/>
    <w:rsid w:val="00AE6DBE"/>
    <w:rsid w:val="00AE6E1D"/>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305A"/>
    <w:rsid w:val="00AF366E"/>
    <w:rsid w:val="00AF40F1"/>
    <w:rsid w:val="00AF462C"/>
    <w:rsid w:val="00AF468E"/>
    <w:rsid w:val="00AF47DC"/>
    <w:rsid w:val="00AF489D"/>
    <w:rsid w:val="00AF49BE"/>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D5A"/>
    <w:rsid w:val="00B01013"/>
    <w:rsid w:val="00B01B4F"/>
    <w:rsid w:val="00B01DAB"/>
    <w:rsid w:val="00B02600"/>
    <w:rsid w:val="00B02C22"/>
    <w:rsid w:val="00B02D6C"/>
    <w:rsid w:val="00B02DA3"/>
    <w:rsid w:val="00B02EF5"/>
    <w:rsid w:val="00B03713"/>
    <w:rsid w:val="00B03D24"/>
    <w:rsid w:val="00B04161"/>
    <w:rsid w:val="00B04A31"/>
    <w:rsid w:val="00B04AFD"/>
    <w:rsid w:val="00B04BA4"/>
    <w:rsid w:val="00B04ECD"/>
    <w:rsid w:val="00B0502B"/>
    <w:rsid w:val="00B05340"/>
    <w:rsid w:val="00B05C19"/>
    <w:rsid w:val="00B05F28"/>
    <w:rsid w:val="00B0621C"/>
    <w:rsid w:val="00B06418"/>
    <w:rsid w:val="00B06B14"/>
    <w:rsid w:val="00B101B0"/>
    <w:rsid w:val="00B1047B"/>
    <w:rsid w:val="00B1084A"/>
    <w:rsid w:val="00B11D50"/>
    <w:rsid w:val="00B12736"/>
    <w:rsid w:val="00B12CC6"/>
    <w:rsid w:val="00B13043"/>
    <w:rsid w:val="00B13312"/>
    <w:rsid w:val="00B13BBE"/>
    <w:rsid w:val="00B140E9"/>
    <w:rsid w:val="00B14FA5"/>
    <w:rsid w:val="00B150AD"/>
    <w:rsid w:val="00B15228"/>
    <w:rsid w:val="00B157B2"/>
    <w:rsid w:val="00B15957"/>
    <w:rsid w:val="00B15B63"/>
    <w:rsid w:val="00B15E64"/>
    <w:rsid w:val="00B16431"/>
    <w:rsid w:val="00B1644D"/>
    <w:rsid w:val="00B16457"/>
    <w:rsid w:val="00B16CBE"/>
    <w:rsid w:val="00B17EFD"/>
    <w:rsid w:val="00B20EB3"/>
    <w:rsid w:val="00B20ECE"/>
    <w:rsid w:val="00B21C78"/>
    <w:rsid w:val="00B22AD4"/>
    <w:rsid w:val="00B22E80"/>
    <w:rsid w:val="00B22EC2"/>
    <w:rsid w:val="00B23300"/>
    <w:rsid w:val="00B2405E"/>
    <w:rsid w:val="00B243E4"/>
    <w:rsid w:val="00B24666"/>
    <w:rsid w:val="00B24892"/>
    <w:rsid w:val="00B25632"/>
    <w:rsid w:val="00B25871"/>
    <w:rsid w:val="00B25EE2"/>
    <w:rsid w:val="00B27A69"/>
    <w:rsid w:val="00B30AA8"/>
    <w:rsid w:val="00B31366"/>
    <w:rsid w:val="00B31F9A"/>
    <w:rsid w:val="00B324FA"/>
    <w:rsid w:val="00B32AEA"/>
    <w:rsid w:val="00B3309B"/>
    <w:rsid w:val="00B33174"/>
    <w:rsid w:val="00B332BD"/>
    <w:rsid w:val="00B33F0D"/>
    <w:rsid w:val="00B34F8B"/>
    <w:rsid w:val="00B35035"/>
    <w:rsid w:val="00B3514F"/>
    <w:rsid w:val="00B35198"/>
    <w:rsid w:val="00B352E4"/>
    <w:rsid w:val="00B35BFB"/>
    <w:rsid w:val="00B3750B"/>
    <w:rsid w:val="00B3762E"/>
    <w:rsid w:val="00B37A5D"/>
    <w:rsid w:val="00B37C9D"/>
    <w:rsid w:val="00B41516"/>
    <w:rsid w:val="00B41525"/>
    <w:rsid w:val="00B41B11"/>
    <w:rsid w:val="00B4227C"/>
    <w:rsid w:val="00B42D1F"/>
    <w:rsid w:val="00B44705"/>
    <w:rsid w:val="00B4498A"/>
    <w:rsid w:val="00B4664F"/>
    <w:rsid w:val="00B4690E"/>
    <w:rsid w:val="00B46A98"/>
    <w:rsid w:val="00B46CC6"/>
    <w:rsid w:val="00B479C4"/>
    <w:rsid w:val="00B479F1"/>
    <w:rsid w:val="00B47EA7"/>
    <w:rsid w:val="00B509D2"/>
    <w:rsid w:val="00B51CF7"/>
    <w:rsid w:val="00B52137"/>
    <w:rsid w:val="00B52CF4"/>
    <w:rsid w:val="00B53016"/>
    <w:rsid w:val="00B530CB"/>
    <w:rsid w:val="00B53155"/>
    <w:rsid w:val="00B53D19"/>
    <w:rsid w:val="00B53D50"/>
    <w:rsid w:val="00B54ACD"/>
    <w:rsid w:val="00B54CA7"/>
    <w:rsid w:val="00B552B2"/>
    <w:rsid w:val="00B555A7"/>
    <w:rsid w:val="00B55706"/>
    <w:rsid w:val="00B567BB"/>
    <w:rsid w:val="00B56A75"/>
    <w:rsid w:val="00B56AD9"/>
    <w:rsid w:val="00B57272"/>
    <w:rsid w:val="00B57641"/>
    <w:rsid w:val="00B57725"/>
    <w:rsid w:val="00B57E41"/>
    <w:rsid w:val="00B60165"/>
    <w:rsid w:val="00B60377"/>
    <w:rsid w:val="00B60523"/>
    <w:rsid w:val="00B6065A"/>
    <w:rsid w:val="00B60ED9"/>
    <w:rsid w:val="00B60F2C"/>
    <w:rsid w:val="00B61090"/>
    <w:rsid w:val="00B61C48"/>
    <w:rsid w:val="00B61CBD"/>
    <w:rsid w:val="00B624BB"/>
    <w:rsid w:val="00B628C7"/>
    <w:rsid w:val="00B62AA3"/>
    <w:rsid w:val="00B62CC2"/>
    <w:rsid w:val="00B62FAC"/>
    <w:rsid w:val="00B62FDF"/>
    <w:rsid w:val="00B643C7"/>
    <w:rsid w:val="00B64647"/>
    <w:rsid w:val="00B65391"/>
    <w:rsid w:val="00B65680"/>
    <w:rsid w:val="00B67413"/>
    <w:rsid w:val="00B676FA"/>
    <w:rsid w:val="00B677AA"/>
    <w:rsid w:val="00B67E56"/>
    <w:rsid w:val="00B70BFA"/>
    <w:rsid w:val="00B70FF4"/>
    <w:rsid w:val="00B711A7"/>
    <w:rsid w:val="00B71687"/>
    <w:rsid w:val="00B717DB"/>
    <w:rsid w:val="00B726A5"/>
    <w:rsid w:val="00B72C19"/>
    <w:rsid w:val="00B73096"/>
    <w:rsid w:val="00B731B7"/>
    <w:rsid w:val="00B7348F"/>
    <w:rsid w:val="00B73C10"/>
    <w:rsid w:val="00B73D82"/>
    <w:rsid w:val="00B73F7C"/>
    <w:rsid w:val="00B744F0"/>
    <w:rsid w:val="00B748A4"/>
    <w:rsid w:val="00B74A31"/>
    <w:rsid w:val="00B7511A"/>
    <w:rsid w:val="00B75D4E"/>
    <w:rsid w:val="00B76238"/>
    <w:rsid w:val="00B7637E"/>
    <w:rsid w:val="00B764A8"/>
    <w:rsid w:val="00B771C1"/>
    <w:rsid w:val="00B77225"/>
    <w:rsid w:val="00B77EEE"/>
    <w:rsid w:val="00B802D7"/>
    <w:rsid w:val="00B80B6A"/>
    <w:rsid w:val="00B80F7E"/>
    <w:rsid w:val="00B8106A"/>
    <w:rsid w:val="00B81D0F"/>
    <w:rsid w:val="00B822CE"/>
    <w:rsid w:val="00B82D6D"/>
    <w:rsid w:val="00B82FB1"/>
    <w:rsid w:val="00B8309A"/>
    <w:rsid w:val="00B83300"/>
    <w:rsid w:val="00B8335E"/>
    <w:rsid w:val="00B83585"/>
    <w:rsid w:val="00B83627"/>
    <w:rsid w:val="00B83A38"/>
    <w:rsid w:val="00B83CBD"/>
    <w:rsid w:val="00B848F7"/>
    <w:rsid w:val="00B84F76"/>
    <w:rsid w:val="00B8505C"/>
    <w:rsid w:val="00B8554E"/>
    <w:rsid w:val="00B8571C"/>
    <w:rsid w:val="00B85D7C"/>
    <w:rsid w:val="00B868D2"/>
    <w:rsid w:val="00B86B5B"/>
    <w:rsid w:val="00B87609"/>
    <w:rsid w:val="00B90534"/>
    <w:rsid w:val="00B9107B"/>
    <w:rsid w:val="00B919E7"/>
    <w:rsid w:val="00B91B41"/>
    <w:rsid w:val="00B91E51"/>
    <w:rsid w:val="00B928A6"/>
    <w:rsid w:val="00B92F42"/>
    <w:rsid w:val="00B93357"/>
    <w:rsid w:val="00B93E02"/>
    <w:rsid w:val="00B940AC"/>
    <w:rsid w:val="00B943B3"/>
    <w:rsid w:val="00B945DB"/>
    <w:rsid w:val="00B94768"/>
    <w:rsid w:val="00B94A50"/>
    <w:rsid w:val="00B94BD9"/>
    <w:rsid w:val="00B94C1D"/>
    <w:rsid w:val="00B9506A"/>
    <w:rsid w:val="00B95879"/>
    <w:rsid w:val="00B95920"/>
    <w:rsid w:val="00B96388"/>
    <w:rsid w:val="00B96707"/>
    <w:rsid w:val="00B97C12"/>
    <w:rsid w:val="00BA017E"/>
    <w:rsid w:val="00BA09AF"/>
    <w:rsid w:val="00BA14ED"/>
    <w:rsid w:val="00BA1D51"/>
    <w:rsid w:val="00BA21CA"/>
    <w:rsid w:val="00BA2CA3"/>
    <w:rsid w:val="00BA36CE"/>
    <w:rsid w:val="00BA36E4"/>
    <w:rsid w:val="00BA3E94"/>
    <w:rsid w:val="00BA3ECC"/>
    <w:rsid w:val="00BA42AB"/>
    <w:rsid w:val="00BA48E1"/>
    <w:rsid w:val="00BA49C1"/>
    <w:rsid w:val="00BA4F00"/>
    <w:rsid w:val="00BA50F2"/>
    <w:rsid w:val="00BA5246"/>
    <w:rsid w:val="00BA538A"/>
    <w:rsid w:val="00BA593C"/>
    <w:rsid w:val="00BA5958"/>
    <w:rsid w:val="00BA779D"/>
    <w:rsid w:val="00BB001C"/>
    <w:rsid w:val="00BB0409"/>
    <w:rsid w:val="00BB045D"/>
    <w:rsid w:val="00BB0BFE"/>
    <w:rsid w:val="00BB10DE"/>
    <w:rsid w:val="00BB1505"/>
    <w:rsid w:val="00BB20D7"/>
    <w:rsid w:val="00BB23FF"/>
    <w:rsid w:val="00BB4131"/>
    <w:rsid w:val="00BB44E2"/>
    <w:rsid w:val="00BB51A0"/>
    <w:rsid w:val="00BB5525"/>
    <w:rsid w:val="00BB5920"/>
    <w:rsid w:val="00BB64AC"/>
    <w:rsid w:val="00BB65A4"/>
    <w:rsid w:val="00BB6801"/>
    <w:rsid w:val="00BB6CF0"/>
    <w:rsid w:val="00BB6E72"/>
    <w:rsid w:val="00BB6FA1"/>
    <w:rsid w:val="00BC02FB"/>
    <w:rsid w:val="00BC03B0"/>
    <w:rsid w:val="00BC0E8F"/>
    <w:rsid w:val="00BC1A7D"/>
    <w:rsid w:val="00BC21AA"/>
    <w:rsid w:val="00BC242E"/>
    <w:rsid w:val="00BC267F"/>
    <w:rsid w:val="00BC277D"/>
    <w:rsid w:val="00BC3091"/>
    <w:rsid w:val="00BC3F48"/>
    <w:rsid w:val="00BC4038"/>
    <w:rsid w:val="00BC440B"/>
    <w:rsid w:val="00BC460E"/>
    <w:rsid w:val="00BC4ED1"/>
    <w:rsid w:val="00BC506B"/>
    <w:rsid w:val="00BC57FC"/>
    <w:rsid w:val="00BC642C"/>
    <w:rsid w:val="00BC6894"/>
    <w:rsid w:val="00BC6B8E"/>
    <w:rsid w:val="00BD056D"/>
    <w:rsid w:val="00BD1098"/>
    <w:rsid w:val="00BD12B3"/>
    <w:rsid w:val="00BD16D0"/>
    <w:rsid w:val="00BD17B0"/>
    <w:rsid w:val="00BD1E02"/>
    <w:rsid w:val="00BD20BF"/>
    <w:rsid w:val="00BD328F"/>
    <w:rsid w:val="00BD3828"/>
    <w:rsid w:val="00BD3D35"/>
    <w:rsid w:val="00BD489C"/>
    <w:rsid w:val="00BD4A6A"/>
    <w:rsid w:val="00BD51DB"/>
    <w:rsid w:val="00BD5220"/>
    <w:rsid w:val="00BD5940"/>
    <w:rsid w:val="00BD5E78"/>
    <w:rsid w:val="00BD66A1"/>
    <w:rsid w:val="00BD6E18"/>
    <w:rsid w:val="00BE0350"/>
    <w:rsid w:val="00BE042E"/>
    <w:rsid w:val="00BE193A"/>
    <w:rsid w:val="00BE1EBA"/>
    <w:rsid w:val="00BE2811"/>
    <w:rsid w:val="00BE2AA5"/>
    <w:rsid w:val="00BE2E4B"/>
    <w:rsid w:val="00BE39DA"/>
    <w:rsid w:val="00BE3F9B"/>
    <w:rsid w:val="00BE41FF"/>
    <w:rsid w:val="00BE4253"/>
    <w:rsid w:val="00BE4453"/>
    <w:rsid w:val="00BE4658"/>
    <w:rsid w:val="00BE4A90"/>
    <w:rsid w:val="00BE4E3D"/>
    <w:rsid w:val="00BE5A77"/>
    <w:rsid w:val="00BE665D"/>
    <w:rsid w:val="00BE690C"/>
    <w:rsid w:val="00BE6CE3"/>
    <w:rsid w:val="00BE6D89"/>
    <w:rsid w:val="00BE7514"/>
    <w:rsid w:val="00BE7F0E"/>
    <w:rsid w:val="00BF025C"/>
    <w:rsid w:val="00BF02AC"/>
    <w:rsid w:val="00BF0461"/>
    <w:rsid w:val="00BF0BE1"/>
    <w:rsid w:val="00BF0CD0"/>
    <w:rsid w:val="00BF263B"/>
    <w:rsid w:val="00BF26BA"/>
    <w:rsid w:val="00BF29CC"/>
    <w:rsid w:val="00BF2F7C"/>
    <w:rsid w:val="00BF33A3"/>
    <w:rsid w:val="00BF34B5"/>
    <w:rsid w:val="00BF3C7B"/>
    <w:rsid w:val="00BF441D"/>
    <w:rsid w:val="00BF442F"/>
    <w:rsid w:val="00BF600A"/>
    <w:rsid w:val="00BF7D02"/>
    <w:rsid w:val="00BF7EE3"/>
    <w:rsid w:val="00C0023F"/>
    <w:rsid w:val="00C0060B"/>
    <w:rsid w:val="00C0080C"/>
    <w:rsid w:val="00C0132D"/>
    <w:rsid w:val="00C0174F"/>
    <w:rsid w:val="00C019E1"/>
    <w:rsid w:val="00C02389"/>
    <w:rsid w:val="00C027C5"/>
    <w:rsid w:val="00C0307E"/>
    <w:rsid w:val="00C03231"/>
    <w:rsid w:val="00C037DC"/>
    <w:rsid w:val="00C03C95"/>
    <w:rsid w:val="00C03D4C"/>
    <w:rsid w:val="00C03E8A"/>
    <w:rsid w:val="00C03EDC"/>
    <w:rsid w:val="00C0425F"/>
    <w:rsid w:val="00C04468"/>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85"/>
    <w:rsid w:val="00C12CE5"/>
    <w:rsid w:val="00C14CD0"/>
    <w:rsid w:val="00C153C5"/>
    <w:rsid w:val="00C155E7"/>
    <w:rsid w:val="00C15600"/>
    <w:rsid w:val="00C156FA"/>
    <w:rsid w:val="00C15A7C"/>
    <w:rsid w:val="00C15AE4"/>
    <w:rsid w:val="00C15B28"/>
    <w:rsid w:val="00C15D97"/>
    <w:rsid w:val="00C16209"/>
    <w:rsid w:val="00C162C5"/>
    <w:rsid w:val="00C170D1"/>
    <w:rsid w:val="00C17EB0"/>
    <w:rsid w:val="00C204C5"/>
    <w:rsid w:val="00C20DAF"/>
    <w:rsid w:val="00C20EC7"/>
    <w:rsid w:val="00C2149D"/>
    <w:rsid w:val="00C216CA"/>
    <w:rsid w:val="00C223FF"/>
    <w:rsid w:val="00C228CA"/>
    <w:rsid w:val="00C23341"/>
    <w:rsid w:val="00C23979"/>
    <w:rsid w:val="00C23BD7"/>
    <w:rsid w:val="00C24AB8"/>
    <w:rsid w:val="00C24BFC"/>
    <w:rsid w:val="00C24EBA"/>
    <w:rsid w:val="00C251D5"/>
    <w:rsid w:val="00C2522E"/>
    <w:rsid w:val="00C25A61"/>
    <w:rsid w:val="00C266EE"/>
    <w:rsid w:val="00C26B6A"/>
    <w:rsid w:val="00C26CBF"/>
    <w:rsid w:val="00C27168"/>
    <w:rsid w:val="00C2739B"/>
    <w:rsid w:val="00C27EA5"/>
    <w:rsid w:val="00C27F1F"/>
    <w:rsid w:val="00C301A7"/>
    <w:rsid w:val="00C30B27"/>
    <w:rsid w:val="00C30E9B"/>
    <w:rsid w:val="00C318BD"/>
    <w:rsid w:val="00C31BB0"/>
    <w:rsid w:val="00C31E12"/>
    <w:rsid w:val="00C31E82"/>
    <w:rsid w:val="00C31FDE"/>
    <w:rsid w:val="00C32245"/>
    <w:rsid w:val="00C32780"/>
    <w:rsid w:val="00C328D0"/>
    <w:rsid w:val="00C32916"/>
    <w:rsid w:val="00C32A58"/>
    <w:rsid w:val="00C32B18"/>
    <w:rsid w:val="00C3349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47A"/>
    <w:rsid w:val="00C406D7"/>
    <w:rsid w:val="00C40F2A"/>
    <w:rsid w:val="00C411CC"/>
    <w:rsid w:val="00C4123F"/>
    <w:rsid w:val="00C41473"/>
    <w:rsid w:val="00C414F7"/>
    <w:rsid w:val="00C41E19"/>
    <w:rsid w:val="00C41F57"/>
    <w:rsid w:val="00C42174"/>
    <w:rsid w:val="00C42551"/>
    <w:rsid w:val="00C425A8"/>
    <w:rsid w:val="00C429BE"/>
    <w:rsid w:val="00C43A17"/>
    <w:rsid w:val="00C43D3D"/>
    <w:rsid w:val="00C44260"/>
    <w:rsid w:val="00C4496D"/>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C05"/>
    <w:rsid w:val="00C53DCE"/>
    <w:rsid w:val="00C5534E"/>
    <w:rsid w:val="00C556C0"/>
    <w:rsid w:val="00C55CB0"/>
    <w:rsid w:val="00C55D75"/>
    <w:rsid w:val="00C55D94"/>
    <w:rsid w:val="00C55DE2"/>
    <w:rsid w:val="00C55E0D"/>
    <w:rsid w:val="00C56080"/>
    <w:rsid w:val="00C5643F"/>
    <w:rsid w:val="00C56B70"/>
    <w:rsid w:val="00C572B8"/>
    <w:rsid w:val="00C57574"/>
    <w:rsid w:val="00C57AF8"/>
    <w:rsid w:val="00C6070D"/>
    <w:rsid w:val="00C60ACB"/>
    <w:rsid w:val="00C61233"/>
    <w:rsid w:val="00C6190B"/>
    <w:rsid w:val="00C61C2C"/>
    <w:rsid w:val="00C63007"/>
    <w:rsid w:val="00C634A3"/>
    <w:rsid w:val="00C63903"/>
    <w:rsid w:val="00C63FB5"/>
    <w:rsid w:val="00C64155"/>
    <w:rsid w:val="00C6491C"/>
    <w:rsid w:val="00C6504E"/>
    <w:rsid w:val="00C652ED"/>
    <w:rsid w:val="00C65588"/>
    <w:rsid w:val="00C65663"/>
    <w:rsid w:val="00C65780"/>
    <w:rsid w:val="00C65BC8"/>
    <w:rsid w:val="00C65BD1"/>
    <w:rsid w:val="00C65C16"/>
    <w:rsid w:val="00C65DFC"/>
    <w:rsid w:val="00C65EFC"/>
    <w:rsid w:val="00C65F20"/>
    <w:rsid w:val="00C66477"/>
    <w:rsid w:val="00C66C4E"/>
    <w:rsid w:val="00C6797B"/>
    <w:rsid w:val="00C67A1B"/>
    <w:rsid w:val="00C67B6D"/>
    <w:rsid w:val="00C70856"/>
    <w:rsid w:val="00C70EF3"/>
    <w:rsid w:val="00C710B0"/>
    <w:rsid w:val="00C71638"/>
    <w:rsid w:val="00C719F5"/>
    <w:rsid w:val="00C71DF7"/>
    <w:rsid w:val="00C735CC"/>
    <w:rsid w:val="00C73B13"/>
    <w:rsid w:val="00C73D07"/>
    <w:rsid w:val="00C73DB9"/>
    <w:rsid w:val="00C74146"/>
    <w:rsid w:val="00C7452A"/>
    <w:rsid w:val="00C746BC"/>
    <w:rsid w:val="00C746E9"/>
    <w:rsid w:val="00C76354"/>
    <w:rsid w:val="00C763DF"/>
    <w:rsid w:val="00C76434"/>
    <w:rsid w:val="00C76B8F"/>
    <w:rsid w:val="00C76BBE"/>
    <w:rsid w:val="00C770FB"/>
    <w:rsid w:val="00C77200"/>
    <w:rsid w:val="00C7735C"/>
    <w:rsid w:val="00C7763A"/>
    <w:rsid w:val="00C77D88"/>
    <w:rsid w:val="00C802A4"/>
    <w:rsid w:val="00C80838"/>
    <w:rsid w:val="00C80AAF"/>
    <w:rsid w:val="00C80C24"/>
    <w:rsid w:val="00C81307"/>
    <w:rsid w:val="00C81A7C"/>
    <w:rsid w:val="00C81F3A"/>
    <w:rsid w:val="00C824E7"/>
    <w:rsid w:val="00C82AE0"/>
    <w:rsid w:val="00C830FB"/>
    <w:rsid w:val="00C8310C"/>
    <w:rsid w:val="00C835D9"/>
    <w:rsid w:val="00C838F3"/>
    <w:rsid w:val="00C84090"/>
    <w:rsid w:val="00C84243"/>
    <w:rsid w:val="00C852C5"/>
    <w:rsid w:val="00C8567B"/>
    <w:rsid w:val="00C86566"/>
    <w:rsid w:val="00C86B0C"/>
    <w:rsid w:val="00C86D43"/>
    <w:rsid w:val="00C86F92"/>
    <w:rsid w:val="00C87878"/>
    <w:rsid w:val="00C87948"/>
    <w:rsid w:val="00C87A9A"/>
    <w:rsid w:val="00C9027C"/>
    <w:rsid w:val="00C903E4"/>
    <w:rsid w:val="00C90D1C"/>
    <w:rsid w:val="00C90DA7"/>
    <w:rsid w:val="00C90DC3"/>
    <w:rsid w:val="00C90DD1"/>
    <w:rsid w:val="00C9144C"/>
    <w:rsid w:val="00C9153C"/>
    <w:rsid w:val="00C91BCF"/>
    <w:rsid w:val="00C91FB0"/>
    <w:rsid w:val="00C92A1F"/>
    <w:rsid w:val="00C92C1E"/>
    <w:rsid w:val="00C92F62"/>
    <w:rsid w:val="00C93E7A"/>
    <w:rsid w:val="00C93F41"/>
    <w:rsid w:val="00C93F74"/>
    <w:rsid w:val="00C95A6B"/>
    <w:rsid w:val="00C96133"/>
    <w:rsid w:val="00C962AC"/>
    <w:rsid w:val="00C97263"/>
    <w:rsid w:val="00C975F1"/>
    <w:rsid w:val="00C97705"/>
    <w:rsid w:val="00CA060B"/>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034"/>
    <w:rsid w:val="00CB01C5"/>
    <w:rsid w:val="00CB064D"/>
    <w:rsid w:val="00CB0670"/>
    <w:rsid w:val="00CB0A08"/>
    <w:rsid w:val="00CB0DFB"/>
    <w:rsid w:val="00CB1019"/>
    <w:rsid w:val="00CB19CF"/>
    <w:rsid w:val="00CB2E53"/>
    <w:rsid w:val="00CB379E"/>
    <w:rsid w:val="00CB37B6"/>
    <w:rsid w:val="00CB3ABC"/>
    <w:rsid w:val="00CB42F6"/>
    <w:rsid w:val="00CB4BAF"/>
    <w:rsid w:val="00CB55BE"/>
    <w:rsid w:val="00CB5B91"/>
    <w:rsid w:val="00CB6F35"/>
    <w:rsid w:val="00CB7C44"/>
    <w:rsid w:val="00CC04CF"/>
    <w:rsid w:val="00CC05A2"/>
    <w:rsid w:val="00CC0BF5"/>
    <w:rsid w:val="00CC15A7"/>
    <w:rsid w:val="00CC2B1A"/>
    <w:rsid w:val="00CC34F3"/>
    <w:rsid w:val="00CC35A2"/>
    <w:rsid w:val="00CC3B64"/>
    <w:rsid w:val="00CC3CC7"/>
    <w:rsid w:val="00CC4B5C"/>
    <w:rsid w:val="00CC5A3A"/>
    <w:rsid w:val="00CC6074"/>
    <w:rsid w:val="00CC6316"/>
    <w:rsid w:val="00CC6735"/>
    <w:rsid w:val="00CC6CC4"/>
    <w:rsid w:val="00CC7CD4"/>
    <w:rsid w:val="00CC7D59"/>
    <w:rsid w:val="00CC7EE6"/>
    <w:rsid w:val="00CD0258"/>
    <w:rsid w:val="00CD0B44"/>
    <w:rsid w:val="00CD0CCA"/>
    <w:rsid w:val="00CD1A79"/>
    <w:rsid w:val="00CD2109"/>
    <w:rsid w:val="00CD262A"/>
    <w:rsid w:val="00CD2EEB"/>
    <w:rsid w:val="00CD32A0"/>
    <w:rsid w:val="00CD3588"/>
    <w:rsid w:val="00CD4932"/>
    <w:rsid w:val="00CD5A96"/>
    <w:rsid w:val="00CD5C6D"/>
    <w:rsid w:val="00CD5D98"/>
    <w:rsid w:val="00CD5E95"/>
    <w:rsid w:val="00CD6E86"/>
    <w:rsid w:val="00CD72CF"/>
    <w:rsid w:val="00CD75BB"/>
    <w:rsid w:val="00CD75DF"/>
    <w:rsid w:val="00CD79CC"/>
    <w:rsid w:val="00CD7C1D"/>
    <w:rsid w:val="00CE006E"/>
    <w:rsid w:val="00CE122C"/>
    <w:rsid w:val="00CE1E37"/>
    <w:rsid w:val="00CE23D4"/>
    <w:rsid w:val="00CE26F8"/>
    <w:rsid w:val="00CE2B29"/>
    <w:rsid w:val="00CE2C61"/>
    <w:rsid w:val="00CE2E73"/>
    <w:rsid w:val="00CE3200"/>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E7EFC"/>
    <w:rsid w:val="00CF065F"/>
    <w:rsid w:val="00CF0794"/>
    <w:rsid w:val="00CF0BCE"/>
    <w:rsid w:val="00CF1384"/>
    <w:rsid w:val="00CF1729"/>
    <w:rsid w:val="00CF1ADF"/>
    <w:rsid w:val="00CF203D"/>
    <w:rsid w:val="00CF2432"/>
    <w:rsid w:val="00CF2AFB"/>
    <w:rsid w:val="00CF2B49"/>
    <w:rsid w:val="00CF2CFF"/>
    <w:rsid w:val="00CF3374"/>
    <w:rsid w:val="00CF3925"/>
    <w:rsid w:val="00CF438C"/>
    <w:rsid w:val="00CF4BE8"/>
    <w:rsid w:val="00CF594E"/>
    <w:rsid w:val="00CF638C"/>
    <w:rsid w:val="00CF6C36"/>
    <w:rsid w:val="00CF76C4"/>
    <w:rsid w:val="00CF7FCB"/>
    <w:rsid w:val="00D007E1"/>
    <w:rsid w:val="00D00B38"/>
    <w:rsid w:val="00D00BDA"/>
    <w:rsid w:val="00D01004"/>
    <w:rsid w:val="00D0103F"/>
    <w:rsid w:val="00D027A5"/>
    <w:rsid w:val="00D03185"/>
    <w:rsid w:val="00D034BA"/>
    <w:rsid w:val="00D037F3"/>
    <w:rsid w:val="00D03A00"/>
    <w:rsid w:val="00D04691"/>
    <w:rsid w:val="00D0568B"/>
    <w:rsid w:val="00D05DB9"/>
    <w:rsid w:val="00D069EB"/>
    <w:rsid w:val="00D06B6C"/>
    <w:rsid w:val="00D07145"/>
    <w:rsid w:val="00D07255"/>
    <w:rsid w:val="00D0739E"/>
    <w:rsid w:val="00D07DF5"/>
    <w:rsid w:val="00D10583"/>
    <w:rsid w:val="00D10672"/>
    <w:rsid w:val="00D10CD3"/>
    <w:rsid w:val="00D10D61"/>
    <w:rsid w:val="00D10F8F"/>
    <w:rsid w:val="00D112BF"/>
    <w:rsid w:val="00D1144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578"/>
    <w:rsid w:val="00D2581C"/>
    <w:rsid w:val="00D25E20"/>
    <w:rsid w:val="00D26093"/>
    <w:rsid w:val="00D26364"/>
    <w:rsid w:val="00D2671C"/>
    <w:rsid w:val="00D26E09"/>
    <w:rsid w:val="00D26E77"/>
    <w:rsid w:val="00D2734B"/>
    <w:rsid w:val="00D27BDA"/>
    <w:rsid w:val="00D301B0"/>
    <w:rsid w:val="00D30458"/>
    <w:rsid w:val="00D30930"/>
    <w:rsid w:val="00D30BE9"/>
    <w:rsid w:val="00D328FE"/>
    <w:rsid w:val="00D331E1"/>
    <w:rsid w:val="00D34DC7"/>
    <w:rsid w:val="00D3523D"/>
    <w:rsid w:val="00D352A8"/>
    <w:rsid w:val="00D355B1"/>
    <w:rsid w:val="00D362F3"/>
    <w:rsid w:val="00D367E3"/>
    <w:rsid w:val="00D36A25"/>
    <w:rsid w:val="00D36CA5"/>
    <w:rsid w:val="00D40A42"/>
    <w:rsid w:val="00D412F1"/>
    <w:rsid w:val="00D41457"/>
    <w:rsid w:val="00D416FC"/>
    <w:rsid w:val="00D429F3"/>
    <w:rsid w:val="00D42CD2"/>
    <w:rsid w:val="00D43D0C"/>
    <w:rsid w:val="00D43E26"/>
    <w:rsid w:val="00D44637"/>
    <w:rsid w:val="00D4476B"/>
    <w:rsid w:val="00D44D41"/>
    <w:rsid w:val="00D4554F"/>
    <w:rsid w:val="00D45B4A"/>
    <w:rsid w:val="00D45D6F"/>
    <w:rsid w:val="00D45E8F"/>
    <w:rsid w:val="00D45F0F"/>
    <w:rsid w:val="00D47C86"/>
    <w:rsid w:val="00D47D97"/>
    <w:rsid w:val="00D5026A"/>
    <w:rsid w:val="00D50818"/>
    <w:rsid w:val="00D51011"/>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4C8C"/>
    <w:rsid w:val="00D554DF"/>
    <w:rsid w:val="00D555F5"/>
    <w:rsid w:val="00D55B71"/>
    <w:rsid w:val="00D55B7F"/>
    <w:rsid w:val="00D5678F"/>
    <w:rsid w:val="00D56EDF"/>
    <w:rsid w:val="00D57263"/>
    <w:rsid w:val="00D57353"/>
    <w:rsid w:val="00D576E3"/>
    <w:rsid w:val="00D57A71"/>
    <w:rsid w:val="00D57AFA"/>
    <w:rsid w:val="00D57C80"/>
    <w:rsid w:val="00D60EAB"/>
    <w:rsid w:val="00D6130E"/>
    <w:rsid w:val="00D616B5"/>
    <w:rsid w:val="00D616E6"/>
    <w:rsid w:val="00D61704"/>
    <w:rsid w:val="00D618ED"/>
    <w:rsid w:val="00D62740"/>
    <w:rsid w:val="00D6337B"/>
    <w:rsid w:val="00D6579A"/>
    <w:rsid w:val="00D658A4"/>
    <w:rsid w:val="00D65BF8"/>
    <w:rsid w:val="00D6662D"/>
    <w:rsid w:val="00D66E99"/>
    <w:rsid w:val="00D66FD9"/>
    <w:rsid w:val="00D6796C"/>
    <w:rsid w:val="00D67AD1"/>
    <w:rsid w:val="00D67E6E"/>
    <w:rsid w:val="00D703F8"/>
    <w:rsid w:val="00D70B24"/>
    <w:rsid w:val="00D718BE"/>
    <w:rsid w:val="00D719A6"/>
    <w:rsid w:val="00D721BD"/>
    <w:rsid w:val="00D723EE"/>
    <w:rsid w:val="00D732CD"/>
    <w:rsid w:val="00D73338"/>
    <w:rsid w:val="00D73850"/>
    <w:rsid w:val="00D73A76"/>
    <w:rsid w:val="00D73DF0"/>
    <w:rsid w:val="00D74128"/>
    <w:rsid w:val="00D7461C"/>
    <w:rsid w:val="00D75F5F"/>
    <w:rsid w:val="00D76324"/>
    <w:rsid w:val="00D76758"/>
    <w:rsid w:val="00D779E1"/>
    <w:rsid w:val="00D77AB8"/>
    <w:rsid w:val="00D77BD8"/>
    <w:rsid w:val="00D77C74"/>
    <w:rsid w:val="00D77C84"/>
    <w:rsid w:val="00D800C2"/>
    <w:rsid w:val="00D800E6"/>
    <w:rsid w:val="00D8097C"/>
    <w:rsid w:val="00D80A26"/>
    <w:rsid w:val="00D80A90"/>
    <w:rsid w:val="00D80C2F"/>
    <w:rsid w:val="00D80E81"/>
    <w:rsid w:val="00D810B1"/>
    <w:rsid w:val="00D818B4"/>
    <w:rsid w:val="00D81BEA"/>
    <w:rsid w:val="00D8229E"/>
    <w:rsid w:val="00D822D2"/>
    <w:rsid w:val="00D83787"/>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2922"/>
    <w:rsid w:val="00D93951"/>
    <w:rsid w:val="00D93DAF"/>
    <w:rsid w:val="00D93EB8"/>
    <w:rsid w:val="00D94ED8"/>
    <w:rsid w:val="00D95070"/>
    <w:rsid w:val="00D95472"/>
    <w:rsid w:val="00D956D0"/>
    <w:rsid w:val="00D95950"/>
    <w:rsid w:val="00D95D92"/>
    <w:rsid w:val="00D95FE6"/>
    <w:rsid w:val="00D962AF"/>
    <w:rsid w:val="00D9649C"/>
    <w:rsid w:val="00D9686F"/>
    <w:rsid w:val="00D96D4A"/>
    <w:rsid w:val="00D97526"/>
    <w:rsid w:val="00D976F8"/>
    <w:rsid w:val="00DA1125"/>
    <w:rsid w:val="00DA18D9"/>
    <w:rsid w:val="00DA19FD"/>
    <w:rsid w:val="00DA1C24"/>
    <w:rsid w:val="00DA2797"/>
    <w:rsid w:val="00DA2D30"/>
    <w:rsid w:val="00DA2E8B"/>
    <w:rsid w:val="00DA311D"/>
    <w:rsid w:val="00DA3182"/>
    <w:rsid w:val="00DA368A"/>
    <w:rsid w:val="00DA3F77"/>
    <w:rsid w:val="00DA4A84"/>
    <w:rsid w:val="00DA4AC9"/>
    <w:rsid w:val="00DA4B17"/>
    <w:rsid w:val="00DA4BFD"/>
    <w:rsid w:val="00DA4F79"/>
    <w:rsid w:val="00DA5C8F"/>
    <w:rsid w:val="00DA6092"/>
    <w:rsid w:val="00DA67F1"/>
    <w:rsid w:val="00DA74CE"/>
    <w:rsid w:val="00DA7B09"/>
    <w:rsid w:val="00DA7CA5"/>
    <w:rsid w:val="00DA7F2A"/>
    <w:rsid w:val="00DB0854"/>
    <w:rsid w:val="00DB1769"/>
    <w:rsid w:val="00DB2328"/>
    <w:rsid w:val="00DB274F"/>
    <w:rsid w:val="00DB281A"/>
    <w:rsid w:val="00DB2842"/>
    <w:rsid w:val="00DB2EB5"/>
    <w:rsid w:val="00DB3248"/>
    <w:rsid w:val="00DB3D55"/>
    <w:rsid w:val="00DB3E32"/>
    <w:rsid w:val="00DB4217"/>
    <w:rsid w:val="00DB4685"/>
    <w:rsid w:val="00DB55D1"/>
    <w:rsid w:val="00DB55DC"/>
    <w:rsid w:val="00DB5968"/>
    <w:rsid w:val="00DB63D8"/>
    <w:rsid w:val="00DB6C1D"/>
    <w:rsid w:val="00DB7558"/>
    <w:rsid w:val="00DB76FE"/>
    <w:rsid w:val="00DB77DA"/>
    <w:rsid w:val="00DC0126"/>
    <w:rsid w:val="00DC0521"/>
    <w:rsid w:val="00DC056B"/>
    <w:rsid w:val="00DC079D"/>
    <w:rsid w:val="00DC0828"/>
    <w:rsid w:val="00DC1B41"/>
    <w:rsid w:val="00DC1EBF"/>
    <w:rsid w:val="00DC2124"/>
    <w:rsid w:val="00DC232D"/>
    <w:rsid w:val="00DC3336"/>
    <w:rsid w:val="00DC35AC"/>
    <w:rsid w:val="00DC39E8"/>
    <w:rsid w:val="00DC3F71"/>
    <w:rsid w:val="00DC46CF"/>
    <w:rsid w:val="00DC4C08"/>
    <w:rsid w:val="00DC4E6C"/>
    <w:rsid w:val="00DC4F16"/>
    <w:rsid w:val="00DC5166"/>
    <w:rsid w:val="00DC56E1"/>
    <w:rsid w:val="00DC62A2"/>
    <w:rsid w:val="00DC6C14"/>
    <w:rsid w:val="00DC71D4"/>
    <w:rsid w:val="00DC7419"/>
    <w:rsid w:val="00DC7DFE"/>
    <w:rsid w:val="00DD0042"/>
    <w:rsid w:val="00DD0889"/>
    <w:rsid w:val="00DD0CE5"/>
    <w:rsid w:val="00DD1173"/>
    <w:rsid w:val="00DD15AF"/>
    <w:rsid w:val="00DD1FF8"/>
    <w:rsid w:val="00DD20A4"/>
    <w:rsid w:val="00DD2826"/>
    <w:rsid w:val="00DD2B33"/>
    <w:rsid w:val="00DD3236"/>
    <w:rsid w:val="00DD3289"/>
    <w:rsid w:val="00DD33D6"/>
    <w:rsid w:val="00DD37C9"/>
    <w:rsid w:val="00DD3D97"/>
    <w:rsid w:val="00DD491C"/>
    <w:rsid w:val="00DD4F20"/>
    <w:rsid w:val="00DD5066"/>
    <w:rsid w:val="00DD517A"/>
    <w:rsid w:val="00DD55BF"/>
    <w:rsid w:val="00DD5AFA"/>
    <w:rsid w:val="00DD6094"/>
    <w:rsid w:val="00DD6802"/>
    <w:rsid w:val="00DD6F3F"/>
    <w:rsid w:val="00DD736F"/>
    <w:rsid w:val="00DD73D5"/>
    <w:rsid w:val="00DD7F21"/>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5026"/>
    <w:rsid w:val="00DE5376"/>
    <w:rsid w:val="00DE697E"/>
    <w:rsid w:val="00DE6BB7"/>
    <w:rsid w:val="00DE7F2E"/>
    <w:rsid w:val="00DF0151"/>
    <w:rsid w:val="00DF062A"/>
    <w:rsid w:val="00DF0D66"/>
    <w:rsid w:val="00DF1053"/>
    <w:rsid w:val="00DF1CF7"/>
    <w:rsid w:val="00DF1D55"/>
    <w:rsid w:val="00DF2570"/>
    <w:rsid w:val="00DF2665"/>
    <w:rsid w:val="00DF359E"/>
    <w:rsid w:val="00DF39F3"/>
    <w:rsid w:val="00DF3D84"/>
    <w:rsid w:val="00DF40A6"/>
    <w:rsid w:val="00DF4526"/>
    <w:rsid w:val="00DF4CE5"/>
    <w:rsid w:val="00DF4D38"/>
    <w:rsid w:val="00DF5401"/>
    <w:rsid w:val="00DF5FB5"/>
    <w:rsid w:val="00DF629E"/>
    <w:rsid w:val="00DF7000"/>
    <w:rsid w:val="00DF7064"/>
    <w:rsid w:val="00DF710A"/>
    <w:rsid w:val="00DF7B4D"/>
    <w:rsid w:val="00DF7E46"/>
    <w:rsid w:val="00E000F7"/>
    <w:rsid w:val="00E0134A"/>
    <w:rsid w:val="00E0194C"/>
    <w:rsid w:val="00E0199C"/>
    <w:rsid w:val="00E01FFC"/>
    <w:rsid w:val="00E0208E"/>
    <w:rsid w:val="00E025E1"/>
    <w:rsid w:val="00E02640"/>
    <w:rsid w:val="00E02BB9"/>
    <w:rsid w:val="00E03320"/>
    <w:rsid w:val="00E04ABF"/>
    <w:rsid w:val="00E0546C"/>
    <w:rsid w:val="00E05699"/>
    <w:rsid w:val="00E057A8"/>
    <w:rsid w:val="00E06907"/>
    <w:rsid w:val="00E06A72"/>
    <w:rsid w:val="00E06DD6"/>
    <w:rsid w:val="00E06DF7"/>
    <w:rsid w:val="00E078F1"/>
    <w:rsid w:val="00E07E9B"/>
    <w:rsid w:val="00E101A7"/>
    <w:rsid w:val="00E101CE"/>
    <w:rsid w:val="00E101CF"/>
    <w:rsid w:val="00E10383"/>
    <w:rsid w:val="00E10B76"/>
    <w:rsid w:val="00E10C45"/>
    <w:rsid w:val="00E10EF4"/>
    <w:rsid w:val="00E11211"/>
    <w:rsid w:val="00E11770"/>
    <w:rsid w:val="00E1199D"/>
    <w:rsid w:val="00E11B60"/>
    <w:rsid w:val="00E120B5"/>
    <w:rsid w:val="00E12977"/>
    <w:rsid w:val="00E12D26"/>
    <w:rsid w:val="00E12F2B"/>
    <w:rsid w:val="00E137DE"/>
    <w:rsid w:val="00E13806"/>
    <w:rsid w:val="00E13D1D"/>
    <w:rsid w:val="00E13FAF"/>
    <w:rsid w:val="00E143C4"/>
    <w:rsid w:val="00E14975"/>
    <w:rsid w:val="00E14DDD"/>
    <w:rsid w:val="00E14FC2"/>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2A94"/>
    <w:rsid w:val="00E233BB"/>
    <w:rsid w:val="00E23BC6"/>
    <w:rsid w:val="00E2411A"/>
    <w:rsid w:val="00E2414D"/>
    <w:rsid w:val="00E24210"/>
    <w:rsid w:val="00E24588"/>
    <w:rsid w:val="00E24894"/>
    <w:rsid w:val="00E25028"/>
    <w:rsid w:val="00E25051"/>
    <w:rsid w:val="00E25600"/>
    <w:rsid w:val="00E25988"/>
    <w:rsid w:val="00E26678"/>
    <w:rsid w:val="00E26A60"/>
    <w:rsid w:val="00E27AD4"/>
    <w:rsid w:val="00E27CD3"/>
    <w:rsid w:val="00E27FB4"/>
    <w:rsid w:val="00E30720"/>
    <w:rsid w:val="00E310ED"/>
    <w:rsid w:val="00E3138C"/>
    <w:rsid w:val="00E3141A"/>
    <w:rsid w:val="00E31975"/>
    <w:rsid w:val="00E32082"/>
    <w:rsid w:val="00E3239E"/>
    <w:rsid w:val="00E32587"/>
    <w:rsid w:val="00E32A79"/>
    <w:rsid w:val="00E32DFC"/>
    <w:rsid w:val="00E330F6"/>
    <w:rsid w:val="00E33235"/>
    <w:rsid w:val="00E33882"/>
    <w:rsid w:val="00E33E94"/>
    <w:rsid w:val="00E343A7"/>
    <w:rsid w:val="00E3458F"/>
    <w:rsid w:val="00E34755"/>
    <w:rsid w:val="00E3475C"/>
    <w:rsid w:val="00E34970"/>
    <w:rsid w:val="00E34A5F"/>
    <w:rsid w:val="00E34DCD"/>
    <w:rsid w:val="00E355B3"/>
    <w:rsid w:val="00E3582B"/>
    <w:rsid w:val="00E35D3B"/>
    <w:rsid w:val="00E35EF7"/>
    <w:rsid w:val="00E36796"/>
    <w:rsid w:val="00E3691F"/>
    <w:rsid w:val="00E36BB5"/>
    <w:rsid w:val="00E37071"/>
    <w:rsid w:val="00E3708D"/>
    <w:rsid w:val="00E370A8"/>
    <w:rsid w:val="00E37576"/>
    <w:rsid w:val="00E3794A"/>
    <w:rsid w:val="00E37BCC"/>
    <w:rsid w:val="00E4015E"/>
    <w:rsid w:val="00E40597"/>
    <w:rsid w:val="00E416E5"/>
    <w:rsid w:val="00E41946"/>
    <w:rsid w:val="00E41F00"/>
    <w:rsid w:val="00E4201A"/>
    <w:rsid w:val="00E42C61"/>
    <w:rsid w:val="00E43C4B"/>
    <w:rsid w:val="00E43C63"/>
    <w:rsid w:val="00E44421"/>
    <w:rsid w:val="00E4524D"/>
    <w:rsid w:val="00E4562A"/>
    <w:rsid w:val="00E45802"/>
    <w:rsid w:val="00E45979"/>
    <w:rsid w:val="00E45ADE"/>
    <w:rsid w:val="00E45F67"/>
    <w:rsid w:val="00E4603D"/>
    <w:rsid w:val="00E46051"/>
    <w:rsid w:val="00E460E1"/>
    <w:rsid w:val="00E4620C"/>
    <w:rsid w:val="00E463D2"/>
    <w:rsid w:val="00E466AE"/>
    <w:rsid w:val="00E47125"/>
    <w:rsid w:val="00E471D6"/>
    <w:rsid w:val="00E4796C"/>
    <w:rsid w:val="00E5007D"/>
    <w:rsid w:val="00E50F74"/>
    <w:rsid w:val="00E51138"/>
    <w:rsid w:val="00E51919"/>
    <w:rsid w:val="00E51DA5"/>
    <w:rsid w:val="00E51DDA"/>
    <w:rsid w:val="00E525FC"/>
    <w:rsid w:val="00E52F1A"/>
    <w:rsid w:val="00E53545"/>
    <w:rsid w:val="00E5366B"/>
    <w:rsid w:val="00E5432F"/>
    <w:rsid w:val="00E548FD"/>
    <w:rsid w:val="00E549CC"/>
    <w:rsid w:val="00E54E90"/>
    <w:rsid w:val="00E55684"/>
    <w:rsid w:val="00E55805"/>
    <w:rsid w:val="00E55B69"/>
    <w:rsid w:val="00E5656A"/>
    <w:rsid w:val="00E5678E"/>
    <w:rsid w:val="00E56D9A"/>
    <w:rsid w:val="00E5745D"/>
    <w:rsid w:val="00E6029C"/>
    <w:rsid w:val="00E60769"/>
    <w:rsid w:val="00E6096F"/>
    <w:rsid w:val="00E61235"/>
    <w:rsid w:val="00E618B3"/>
    <w:rsid w:val="00E61CCB"/>
    <w:rsid w:val="00E61F75"/>
    <w:rsid w:val="00E6269B"/>
    <w:rsid w:val="00E6299D"/>
    <w:rsid w:val="00E62CF6"/>
    <w:rsid w:val="00E62E58"/>
    <w:rsid w:val="00E639E5"/>
    <w:rsid w:val="00E63CAC"/>
    <w:rsid w:val="00E63E20"/>
    <w:rsid w:val="00E645AF"/>
    <w:rsid w:val="00E65444"/>
    <w:rsid w:val="00E6592B"/>
    <w:rsid w:val="00E659CD"/>
    <w:rsid w:val="00E65B6D"/>
    <w:rsid w:val="00E66829"/>
    <w:rsid w:val="00E67202"/>
    <w:rsid w:val="00E675BC"/>
    <w:rsid w:val="00E7021D"/>
    <w:rsid w:val="00E708A7"/>
    <w:rsid w:val="00E713BC"/>
    <w:rsid w:val="00E714EB"/>
    <w:rsid w:val="00E716CD"/>
    <w:rsid w:val="00E72A81"/>
    <w:rsid w:val="00E72AF5"/>
    <w:rsid w:val="00E72FF3"/>
    <w:rsid w:val="00E733F8"/>
    <w:rsid w:val="00E7379C"/>
    <w:rsid w:val="00E73901"/>
    <w:rsid w:val="00E73ECD"/>
    <w:rsid w:val="00E74080"/>
    <w:rsid w:val="00E740CB"/>
    <w:rsid w:val="00E745B7"/>
    <w:rsid w:val="00E74ED1"/>
    <w:rsid w:val="00E7548B"/>
    <w:rsid w:val="00E7612A"/>
    <w:rsid w:val="00E76486"/>
    <w:rsid w:val="00E76625"/>
    <w:rsid w:val="00E777B2"/>
    <w:rsid w:val="00E77C4D"/>
    <w:rsid w:val="00E8028C"/>
    <w:rsid w:val="00E8033C"/>
    <w:rsid w:val="00E80DFE"/>
    <w:rsid w:val="00E8142D"/>
    <w:rsid w:val="00E81CDF"/>
    <w:rsid w:val="00E8215F"/>
    <w:rsid w:val="00E82B2A"/>
    <w:rsid w:val="00E82CC6"/>
    <w:rsid w:val="00E836A7"/>
    <w:rsid w:val="00E837E4"/>
    <w:rsid w:val="00E83C92"/>
    <w:rsid w:val="00E846E9"/>
    <w:rsid w:val="00E853C9"/>
    <w:rsid w:val="00E8553B"/>
    <w:rsid w:val="00E85F4E"/>
    <w:rsid w:val="00E86AD2"/>
    <w:rsid w:val="00E86CC0"/>
    <w:rsid w:val="00E86D2B"/>
    <w:rsid w:val="00E8717D"/>
    <w:rsid w:val="00E8750E"/>
    <w:rsid w:val="00E87A55"/>
    <w:rsid w:val="00E87B19"/>
    <w:rsid w:val="00E87D63"/>
    <w:rsid w:val="00E90072"/>
    <w:rsid w:val="00E9051D"/>
    <w:rsid w:val="00E908E2"/>
    <w:rsid w:val="00E90BD0"/>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5344"/>
    <w:rsid w:val="00E95366"/>
    <w:rsid w:val="00E956B1"/>
    <w:rsid w:val="00E958B5"/>
    <w:rsid w:val="00E95AA4"/>
    <w:rsid w:val="00E974BF"/>
    <w:rsid w:val="00E977F4"/>
    <w:rsid w:val="00E97C90"/>
    <w:rsid w:val="00EA0041"/>
    <w:rsid w:val="00EA0051"/>
    <w:rsid w:val="00EA066B"/>
    <w:rsid w:val="00EA0FD7"/>
    <w:rsid w:val="00EA1850"/>
    <w:rsid w:val="00EA3AEE"/>
    <w:rsid w:val="00EA4277"/>
    <w:rsid w:val="00EA4E49"/>
    <w:rsid w:val="00EA579A"/>
    <w:rsid w:val="00EA587F"/>
    <w:rsid w:val="00EA5AC4"/>
    <w:rsid w:val="00EA6008"/>
    <w:rsid w:val="00EA64A8"/>
    <w:rsid w:val="00EA66A2"/>
    <w:rsid w:val="00EA6731"/>
    <w:rsid w:val="00EA6BC8"/>
    <w:rsid w:val="00EA6DE0"/>
    <w:rsid w:val="00EA6DE4"/>
    <w:rsid w:val="00EA777F"/>
    <w:rsid w:val="00EA7BD3"/>
    <w:rsid w:val="00EB033B"/>
    <w:rsid w:val="00EB05BF"/>
    <w:rsid w:val="00EB0848"/>
    <w:rsid w:val="00EB0925"/>
    <w:rsid w:val="00EB0C9C"/>
    <w:rsid w:val="00EB120C"/>
    <w:rsid w:val="00EB15E8"/>
    <w:rsid w:val="00EB1D7D"/>
    <w:rsid w:val="00EB2094"/>
    <w:rsid w:val="00EB2168"/>
    <w:rsid w:val="00EB24D5"/>
    <w:rsid w:val="00EB3260"/>
    <w:rsid w:val="00EB3502"/>
    <w:rsid w:val="00EB3551"/>
    <w:rsid w:val="00EB3EE6"/>
    <w:rsid w:val="00EB403E"/>
    <w:rsid w:val="00EB4B3B"/>
    <w:rsid w:val="00EB4B4E"/>
    <w:rsid w:val="00EB4D50"/>
    <w:rsid w:val="00EB57B1"/>
    <w:rsid w:val="00EB5869"/>
    <w:rsid w:val="00EB5CAD"/>
    <w:rsid w:val="00EB5F4C"/>
    <w:rsid w:val="00EB61F0"/>
    <w:rsid w:val="00EB6300"/>
    <w:rsid w:val="00EB698F"/>
    <w:rsid w:val="00EB7007"/>
    <w:rsid w:val="00EB74FC"/>
    <w:rsid w:val="00EB75AA"/>
    <w:rsid w:val="00EB7C9C"/>
    <w:rsid w:val="00EC01FF"/>
    <w:rsid w:val="00EC0904"/>
    <w:rsid w:val="00EC0AFD"/>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C6F80"/>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4E53"/>
    <w:rsid w:val="00ED5556"/>
    <w:rsid w:val="00ED623D"/>
    <w:rsid w:val="00ED6878"/>
    <w:rsid w:val="00EE020C"/>
    <w:rsid w:val="00EE0414"/>
    <w:rsid w:val="00EE0456"/>
    <w:rsid w:val="00EE0553"/>
    <w:rsid w:val="00EE0D06"/>
    <w:rsid w:val="00EE12DB"/>
    <w:rsid w:val="00EE14D2"/>
    <w:rsid w:val="00EE2730"/>
    <w:rsid w:val="00EE27E7"/>
    <w:rsid w:val="00EE2994"/>
    <w:rsid w:val="00EE29AA"/>
    <w:rsid w:val="00EE2F14"/>
    <w:rsid w:val="00EE304D"/>
    <w:rsid w:val="00EE336B"/>
    <w:rsid w:val="00EE4283"/>
    <w:rsid w:val="00EE4980"/>
    <w:rsid w:val="00EE51D0"/>
    <w:rsid w:val="00EE5AC9"/>
    <w:rsid w:val="00EE67C7"/>
    <w:rsid w:val="00EE6A90"/>
    <w:rsid w:val="00EE70C4"/>
    <w:rsid w:val="00EE72F1"/>
    <w:rsid w:val="00EF04F0"/>
    <w:rsid w:val="00EF0A36"/>
    <w:rsid w:val="00EF0D67"/>
    <w:rsid w:val="00EF0EB2"/>
    <w:rsid w:val="00EF1E23"/>
    <w:rsid w:val="00EF215C"/>
    <w:rsid w:val="00EF229C"/>
    <w:rsid w:val="00EF2B03"/>
    <w:rsid w:val="00EF2B3D"/>
    <w:rsid w:val="00EF2E28"/>
    <w:rsid w:val="00EF46BE"/>
    <w:rsid w:val="00EF4C1A"/>
    <w:rsid w:val="00EF505D"/>
    <w:rsid w:val="00EF50CE"/>
    <w:rsid w:val="00EF5472"/>
    <w:rsid w:val="00EF55C3"/>
    <w:rsid w:val="00EF5C9B"/>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613"/>
    <w:rsid w:val="00F01A68"/>
    <w:rsid w:val="00F01C5B"/>
    <w:rsid w:val="00F01E62"/>
    <w:rsid w:val="00F035BF"/>
    <w:rsid w:val="00F037C4"/>
    <w:rsid w:val="00F03954"/>
    <w:rsid w:val="00F0413A"/>
    <w:rsid w:val="00F04220"/>
    <w:rsid w:val="00F0476E"/>
    <w:rsid w:val="00F0488A"/>
    <w:rsid w:val="00F05789"/>
    <w:rsid w:val="00F06B13"/>
    <w:rsid w:val="00F07587"/>
    <w:rsid w:val="00F075E9"/>
    <w:rsid w:val="00F075EA"/>
    <w:rsid w:val="00F0770A"/>
    <w:rsid w:val="00F07C38"/>
    <w:rsid w:val="00F07D0E"/>
    <w:rsid w:val="00F1032E"/>
    <w:rsid w:val="00F1079D"/>
    <w:rsid w:val="00F1144A"/>
    <w:rsid w:val="00F1160B"/>
    <w:rsid w:val="00F1169F"/>
    <w:rsid w:val="00F123B7"/>
    <w:rsid w:val="00F12B7C"/>
    <w:rsid w:val="00F12C13"/>
    <w:rsid w:val="00F12D85"/>
    <w:rsid w:val="00F12E5E"/>
    <w:rsid w:val="00F12EDB"/>
    <w:rsid w:val="00F12EFB"/>
    <w:rsid w:val="00F13205"/>
    <w:rsid w:val="00F13C12"/>
    <w:rsid w:val="00F14117"/>
    <w:rsid w:val="00F147A0"/>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91A"/>
    <w:rsid w:val="00F22B0B"/>
    <w:rsid w:val="00F22D45"/>
    <w:rsid w:val="00F235C1"/>
    <w:rsid w:val="00F2391D"/>
    <w:rsid w:val="00F23970"/>
    <w:rsid w:val="00F252A5"/>
    <w:rsid w:val="00F25444"/>
    <w:rsid w:val="00F2562C"/>
    <w:rsid w:val="00F25F18"/>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DB7"/>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9F0"/>
    <w:rsid w:val="00F35D51"/>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77A"/>
    <w:rsid w:val="00F439F6"/>
    <w:rsid w:val="00F44613"/>
    <w:rsid w:val="00F44870"/>
    <w:rsid w:val="00F4498C"/>
    <w:rsid w:val="00F44C71"/>
    <w:rsid w:val="00F45AE3"/>
    <w:rsid w:val="00F45E45"/>
    <w:rsid w:val="00F46FC3"/>
    <w:rsid w:val="00F4775C"/>
    <w:rsid w:val="00F516CC"/>
    <w:rsid w:val="00F5187A"/>
    <w:rsid w:val="00F519EF"/>
    <w:rsid w:val="00F51F35"/>
    <w:rsid w:val="00F521A8"/>
    <w:rsid w:val="00F523E6"/>
    <w:rsid w:val="00F52BA8"/>
    <w:rsid w:val="00F52C40"/>
    <w:rsid w:val="00F52FA8"/>
    <w:rsid w:val="00F534B1"/>
    <w:rsid w:val="00F537F1"/>
    <w:rsid w:val="00F538A0"/>
    <w:rsid w:val="00F53982"/>
    <w:rsid w:val="00F5432D"/>
    <w:rsid w:val="00F54B08"/>
    <w:rsid w:val="00F54BC8"/>
    <w:rsid w:val="00F55541"/>
    <w:rsid w:val="00F55CDD"/>
    <w:rsid w:val="00F5600F"/>
    <w:rsid w:val="00F561E6"/>
    <w:rsid w:val="00F56D75"/>
    <w:rsid w:val="00F57083"/>
    <w:rsid w:val="00F60209"/>
    <w:rsid w:val="00F619C8"/>
    <w:rsid w:val="00F61B02"/>
    <w:rsid w:val="00F61C3C"/>
    <w:rsid w:val="00F61DE9"/>
    <w:rsid w:val="00F6254E"/>
    <w:rsid w:val="00F6266A"/>
    <w:rsid w:val="00F62E07"/>
    <w:rsid w:val="00F634B6"/>
    <w:rsid w:val="00F644E5"/>
    <w:rsid w:val="00F64BF9"/>
    <w:rsid w:val="00F650C6"/>
    <w:rsid w:val="00F6517F"/>
    <w:rsid w:val="00F65477"/>
    <w:rsid w:val="00F658C7"/>
    <w:rsid w:val="00F66F6D"/>
    <w:rsid w:val="00F67F4A"/>
    <w:rsid w:val="00F70108"/>
    <w:rsid w:val="00F70373"/>
    <w:rsid w:val="00F7121F"/>
    <w:rsid w:val="00F722B9"/>
    <w:rsid w:val="00F724B1"/>
    <w:rsid w:val="00F724B2"/>
    <w:rsid w:val="00F72750"/>
    <w:rsid w:val="00F72D02"/>
    <w:rsid w:val="00F72DF3"/>
    <w:rsid w:val="00F72FEB"/>
    <w:rsid w:val="00F73AEC"/>
    <w:rsid w:val="00F73B06"/>
    <w:rsid w:val="00F74724"/>
    <w:rsid w:val="00F74869"/>
    <w:rsid w:val="00F7532F"/>
    <w:rsid w:val="00F755EB"/>
    <w:rsid w:val="00F75FE7"/>
    <w:rsid w:val="00F76020"/>
    <w:rsid w:val="00F7660F"/>
    <w:rsid w:val="00F76D89"/>
    <w:rsid w:val="00F772E7"/>
    <w:rsid w:val="00F77AB0"/>
    <w:rsid w:val="00F80AE0"/>
    <w:rsid w:val="00F80AE3"/>
    <w:rsid w:val="00F81BB4"/>
    <w:rsid w:val="00F820BB"/>
    <w:rsid w:val="00F82CB2"/>
    <w:rsid w:val="00F84145"/>
    <w:rsid w:val="00F84363"/>
    <w:rsid w:val="00F845B4"/>
    <w:rsid w:val="00F8481D"/>
    <w:rsid w:val="00F849A4"/>
    <w:rsid w:val="00F84EF5"/>
    <w:rsid w:val="00F8566B"/>
    <w:rsid w:val="00F85B16"/>
    <w:rsid w:val="00F85DAB"/>
    <w:rsid w:val="00F867B1"/>
    <w:rsid w:val="00F86811"/>
    <w:rsid w:val="00F91792"/>
    <w:rsid w:val="00F923A4"/>
    <w:rsid w:val="00F93065"/>
    <w:rsid w:val="00F933C7"/>
    <w:rsid w:val="00F9396F"/>
    <w:rsid w:val="00F93C54"/>
    <w:rsid w:val="00F94EA9"/>
    <w:rsid w:val="00F94FE7"/>
    <w:rsid w:val="00F95906"/>
    <w:rsid w:val="00F966A9"/>
    <w:rsid w:val="00F96953"/>
    <w:rsid w:val="00F96C87"/>
    <w:rsid w:val="00F96D76"/>
    <w:rsid w:val="00F973D5"/>
    <w:rsid w:val="00F9794F"/>
    <w:rsid w:val="00F97D98"/>
    <w:rsid w:val="00FA053E"/>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481"/>
    <w:rsid w:val="00FA4555"/>
    <w:rsid w:val="00FA4891"/>
    <w:rsid w:val="00FA4D64"/>
    <w:rsid w:val="00FA4EC4"/>
    <w:rsid w:val="00FA51B2"/>
    <w:rsid w:val="00FA5276"/>
    <w:rsid w:val="00FA55BF"/>
    <w:rsid w:val="00FA594F"/>
    <w:rsid w:val="00FA5C75"/>
    <w:rsid w:val="00FA6445"/>
    <w:rsid w:val="00FA660C"/>
    <w:rsid w:val="00FA6E5F"/>
    <w:rsid w:val="00FA720F"/>
    <w:rsid w:val="00FA7274"/>
    <w:rsid w:val="00FA79C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062"/>
    <w:rsid w:val="00FB4541"/>
    <w:rsid w:val="00FB47BA"/>
    <w:rsid w:val="00FB51BD"/>
    <w:rsid w:val="00FB5EAB"/>
    <w:rsid w:val="00FB60A5"/>
    <w:rsid w:val="00FB60CC"/>
    <w:rsid w:val="00FB630E"/>
    <w:rsid w:val="00FB6535"/>
    <w:rsid w:val="00FB6DB5"/>
    <w:rsid w:val="00FB708F"/>
    <w:rsid w:val="00FB7477"/>
    <w:rsid w:val="00FB7EBF"/>
    <w:rsid w:val="00FC0052"/>
    <w:rsid w:val="00FC02F4"/>
    <w:rsid w:val="00FC0769"/>
    <w:rsid w:val="00FC0A57"/>
    <w:rsid w:val="00FC14E5"/>
    <w:rsid w:val="00FC1651"/>
    <w:rsid w:val="00FC1963"/>
    <w:rsid w:val="00FC20C6"/>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15C"/>
    <w:rsid w:val="00FC7A92"/>
    <w:rsid w:val="00FC7DE1"/>
    <w:rsid w:val="00FC7EBB"/>
    <w:rsid w:val="00FD01B5"/>
    <w:rsid w:val="00FD0CC7"/>
    <w:rsid w:val="00FD1609"/>
    <w:rsid w:val="00FD1AE7"/>
    <w:rsid w:val="00FD1C78"/>
    <w:rsid w:val="00FD21F2"/>
    <w:rsid w:val="00FD22C4"/>
    <w:rsid w:val="00FD25F0"/>
    <w:rsid w:val="00FD2C38"/>
    <w:rsid w:val="00FD2C75"/>
    <w:rsid w:val="00FD2D70"/>
    <w:rsid w:val="00FD2D85"/>
    <w:rsid w:val="00FD31B1"/>
    <w:rsid w:val="00FD38CF"/>
    <w:rsid w:val="00FD3A1C"/>
    <w:rsid w:val="00FD3C49"/>
    <w:rsid w:val="00FD3D48"/>
    <w:rsid w:val="00FD3F98"/>
    <w:rsid w:val="00FD529A"/>
    <w:rsid w:val="00FD5355"/>
    <w:rsid w:val="00FD5465"/>
    <w:rsid w:val="00FD5BA6"/>
    <w:rsid w:val="00FD5ECF"/>
    <w:rsid w:val="00FD633F"/>
    <w:rsid w:val="00FD722E"/>
    <w:rsid w:val="00FD739C"/>
    <w:rsid w:val="00FD763C"/>
    <w:rsid w:val="00FD7D14"/>
    <w:rsid w:val="00FE025A"/>
    <w:rsid w:val="00FE03F9"/>
    <w:rsid w:val="00FE1176"/>
    <w:rsid w:val="00FE24C9"/>
    <w:rsid w:val="00FE2582"/>
    <w:rsid w:val="00FE28E1"/>
    <w:rsid w:val="00FE2A22"/>
    <w:rsid w:val="00FE2AA1"/>
    <w:rsid w:val="00FE2AA7"/>
    <w:rsid w:val="00FE2D33"/>
    <w:rsid w:val="00FE37DD"/>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30F"/>
    <w:rsid w:val="00FF0429"/>
    <w:rsid w:val="00FF0952"/>
    <w:rsid w:val="00FF0D2D"/>
    <w:rsid w:val="00FF0E16"/>
    <w:rsid w:val="00FF1076"/>
    <w:rsid w:val="00FF147E"/>
    <w:rsid w:val="00FF160E"/>
    <w:rsid w:val="00FF17D0"/>
    <w:rsid w:val="00FF1A1B"/>
    <w:rsid w:val="00FF1D96"/>
    <w:rsid w:val="00FF21F8"/>
    <w:rsid w:val="00FF247B"/>
    <w:rsid w:val="00FF2667"/>
    <w:rsid w:val="00FF2A98"/>
    <w:rsid w:val="00FF4013"/>
    <w:rsid w:val="00FF5265"/>
    <w:rsid w:val="00FF5549"/>
    <w:rsid w:val="00FF5A16"/>
    <w:rsid w:val="00FF6281"/>
    <w:rsid w:val="00FF6978"/>
    <w:rsid w:val="00FF70B9"/>
    <w:rsid w:val="00FF7363"/>
    <w:rsid w:val="00FF73DA"/>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D8B477EC-6BE6-49C2-90E0-4D506F117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01C4"/>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link w:val="TextonotaalfinalCar"/>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extonotaalfinalCar">
    <w:name w:val="Texto nota al final Car"/>
    <w:basedOn w:val="Fuentedeprrafopredeter"/>
    <w:link w:val="Textonotaalfinal"/>
    <w:semiHidden/>
    <w:rsid w:val="007E3439"/>
    <w:rPr>
      <w:lang w:val="es-ES" w:eastAsia="es-ES"/>
    </w:rPr>
  </w:style>
  <w:style w:type="paragraph" w:styleId="TtuloTDC">
    <w:name w:val="TOC Heading"/>
    <w:basedOn w:val="Ttulo1"/>
    <w:next w:val="Normal"/>
    <w:uiPriority w:val="39"/>
    <w:unhideWhenUsed/>
    <w:qFormat/>
    <w:rsid w:val="00C223FF"/>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styleId="TDC1">
    <w:name w:val="toc 1"/>
    <w:basedOn w:val="Normal"/>
    <w:next w:val="Normal"/>
    <w:autoRedefine/>
    <w:uiPriority w:val="39"/>
    <w:unhideWhenUsed/>
    <w:rsid w:val="00C223FF"/>
    <w:pPr>
      <w:spacing w:after="100"/>
    </w:pPr>
  </w:style>
  <w:style w:type="paragraph" w:customStyle="1" w:styleId="Heading41">
    <w:name w:val="Heading 41"/>
    <w:basedOn w:val="Normal"/>
    <w:next w:val="Normal"/>
    <w:uiPriority w:val="9"/>
    <w:semiHidden/>
    <w:unhideWhenUsed/>
    <w:qFormat/>
    <w:rsid w:val="001401C4"/>
    <w:pPr>
      <w:keepNext/>
      <w:keepLines/>
      <w:spacing w:before="80" w:after="40" w:line="278" w:lineRule="auto"/>
      <w:outlineLvl w:val="3"/>
    </w:pPr>
    <w:rPr>
      <w:rFonts w:ascii="Aptos" w:hAnsi="Aptos"/>
      <w:i/>
      <w:iCs/>
      <w:color w:val="0F4761"/>
      <w:kern w:val="2"/>
      <w:lang w:val="es-MX" w:eastAsia="en-US"/>
      <w14:ligatures w14:val="standardContextual"/>
    </w:rPr>
  </w:style>
  <w:style w:type="paragraph" w:customStyle="1" w:styleId="Heading51">
    <w:name w:val="Heading 51"/>
    <w:basedOn w:val="Normal"/>
    <w:next w:val="Normal"/>
    <w:uiPriority w:val="9"/>
    <w:semiHidden/>
    <w:unhideWhenUsed/>
    <w:qFormat/>
    <w:rsid w:val="001401C4"/>
    <w:pPr>
      <w:keepNext/>
      <w:keepLines/>
      <w:spacing w:before="80" w:after="40" w:line="278" w:lineRule="auto"/>
      <w:outlineLvl w:val="4"/>
    </w:pPr>
    <w:rPr>
      <w:rFonts w:ascii="Aptos" w:hAnsi="Aptos"/>
      <w:color w:val="0F4761"/>
      <w:kern w:val="2"/>
      <w:lang w:val="es-MX" w:eastAsia="en-US"/>
      <w14:ligatures w14:val="standardContextual"/>
    </w:rPr>
  </w:style>
  <w:style w:type="paragraph" w:customStyle="1" w:styleId="Heading71">
    <w:name w:val="Heading 71"/>
    <w:basedOn w:val="Normal"/>
    <w:next w:val="Normal"/>
    <w:uiPriority w:val="9"/>
    <w:semiHidden/>
    <w:unhideWhenUsed/>
    <w:qFormat/>
    <w:rsid w:val="001401C4"/>
    <w:pPr>
      <w:keepNext/>
      <w:keepLines/>
      <w:spacing w:before="40" w:line="278" w:lineRule="auto"/>
      <w:outlineLvl w:val="6"/>
    </w:pPr>
    <w:rPr>
      <w:rFonts w:ascii="Aptos" w:hAnsi="Aptos"/>
      <w:color w:val="595959"/>
      <w:kern w:val="2"/>
      <w:lang w:val="es-MX" w:eastAsia="en-US"/>
      <w14:ligatures w14:val="standardContextual"/>
    </w:rPr>
  </w:style>
  <w:style w:type="paragraph" w:customStyle="1" w:styleId="Heading81">
    <w:name w:val="Heading 81"/>
    <w:basedOn w:val="Normal"/>
    <w:next w:val="Normal"/>
    <w:uiPriority w:val="9"/>
    <w:semiHidden/>
    <w:unhideWhenUsed/>
    <w:qFormat/>
    <w:rsid w:val="001401C4"/>
    <w:pPr>
      <w:keepNext/>
      <w:keepLines/>
      <w:spacing w:line="278" w:lineRule="auto"/>
      <w:outlineLvl w:val="7"/>
    </w:pPr>
    <w:rPr>
      <w:rFonts w:ascii="Aptos" w:hAnsi="Aptos"/>
      <w:i/>
      <w:iCs/>
      <w:color w:val="272727"/>
      <w:kern w:val="2"/>
      <w:lang w:val="es-MX" w:eastAsia="en-US"/>
      <w14:ligatures w14:val="standardContextual"/>
    </w:rPr>
  </w:style>
  <w:style w:type="paragraph" w:customStyle="1" w:styleId="Heading91">
    <w:name w:val="Heading 91"/>
    <w:basedOn w:val="Normal"/>
    <w:next w:val="Normal"/>
    <w:uiPriority w:val="9"/>
    <w:semiHidden/>
    <w:unhideWhenUsed/>
    <w:qFormat/>
    <w:rsid w:val="001401C4"/>
    <w:pPr>
      <w:keepNext/>
      <w:keepLines/>
      <w:spacing w:line="278" w:lineRule="auto"/>
      <w:outlineLvl w:val="8"/>
    </w:pPr>
    <w:rPr>
      <w:rFonts w:ascii="Aptos" w:hAnsi="Aptos"/>
      <w:color w:val="272727"/>
      <w:kern w:val="2"/>
      <w:lang w:val="es-MX" w:eastAsia="en-US"/>
      <w14:ligatures w14:val="standardContextual"/>
    </w:rPr>
  </w:style>
  <w:style w:type="numbering" w:customStyle="1" w:styleId="NoList1">
    <w:name w:val="No List1"/>
    <w:next w:val="Sinlista"/>
    <w:uiPriority w:val="99"/>
    <w:semiHidden/>
    <w:unhideWhenUsed/>
    <w:rsid w:val="001401C4"/>
  </w:style>
  <w:style w:type="character" w:customStyle="1" w:styleId="IntenseEmphasis1">
    <w:name w:val="Intense Emphasis1"/>
    <w:basedOn w:val="Fuentedeprrafopredeter"/>
    <w:uiPriority w:val="21"/>
    <w:qFormat/>
    <w:rsid w:val="001401C4"/>
    <w:rPr>
      <w:i/>
      <w:iCs/>
      <w:color w:val="0F4761"/>
    </w:rPr>
  </w:style>
  <w:style w:type="character" w:customStyle="1" w:styleId="IntenseReference1">
    <w:name w:val="Intense Reference1"/>
    <w:basedOn w:val="Fuentedeprrafopredeter"/>
    <w:uiPriority w:val="32"/>
    <w:qFormat/>
    <w:rsid w:val="001401C4"/>
    <w:rPr>
      <w:b/>
      <w:bCs/>
      <w:smallCaps/>
      <w:color w:val="0F4761"/>
      <w:spacing w:val="5"/>
    </w:rPr>
  </w:style>
  <w:style w:type="character" w:customStyle="1" w:styleId="Ttulo2Car">
    <w:name w:val="Título 2 Car"/>
    <w:basedOn w:val="Fuentedeprrafopredeter"/>
    <w:uiPriority w:val="9"/>
    <w:semiHidden/>
    <w:rsid w:val="001401C4"/>
    <w:rPr>
      <w:rFonts w:ascii="Aptos Display" w:eastAsia="Times New Roman" w:hAnsi="Aptos Display" w:cs="Times New Roman"/>
      <w:color w:val="0F4761"/>
      <w:sz w:val="32"/>
      <w:szCs w:val="32"/>
    </w:rPr>
  </w:style>
  <w:style w:type="character" w:customStyle="1" w:styleId="Ttulo3Car">
    <w:name w:val="Título 3 Car"/>
    <w:basedOn w:val="Fuentedeprrafopredeter"/>
    <w:uiPriority w:val="9"/>
    <w:semiHidden/>
    <w:rsid w:val="001401C4"/>
    <w:rPr>
      <w:rFonts w:eastAsia="Times New Roman" w:cs="Times New Roman"/>
      <w:color w:val="0F4761"/>
      <w:sz w:val="28"/>
      <w:szCs w:val="28"/>
    </w:rPr>
  </w:style>
  <w:style w:type="character" w:customStyle="1" w:styleId="Ttulo4Car">
    <w:name w:val="Título 4 Car"/>
    <w:basedOn w:val="Fuentedeprrafopredeter"/>
    <w:uiPriority w:val="9"/>
    <w:semiHidden/>
    <w:rsid w:val="001401C4"/>
    <w:rPr>
      <w:rFonts w:eastAsia="Times New Roman" w:cs="Times New Roman"/>
      <w:i/>
      <w:iCs/>
      <w:color w:val="0F4761"/>
    </w:rPr>
  </w:style>
  <w:style w:type="character" w:customStyle="1" w:styleId="Ttulo5Car">
    <w:name w:val="Título 5 Car"/>
    <w:basedOn w:val="Fuentedeprrafopredeter"/>
    <w:uiPriority w:val="9"/>
    <w:semiHidden/>
    <w:rsid w:val="001401C4"/>
    <w:rPr>
      <w:rFonts w:eastAsia="Times New Roman" w:cs="Times New Roman"/>
      <w:color w:val="0F4761"/>
    </w:rPr>
  </w:style>
  <w:style w:type="character" w:customStyle="1" w:styleId="Ttulo6Car">
    <w:name w:val="Título 6 Car"/>
    <w:basedOn w:val="Fuentedeprrafopredeter"/>
    <w:uiPriority w:val="9"/>
    <w:semiHidden/>
    <w:rsid w:val="001401C4"/>
    <w:rPr>
      <w:rFonts w:eastAsia="Times New Roman" w:cs="Times New Roman"/>
      <w:i/>
      <w:iCs/>
      <w:color w:val="595959"/>
    </w:rPr>
  </w:style>
  <w:style w:type="character" w:customStyle="1" w:styleId="Ttulo7Car">
    <w:name w:val="Título 7 Car"/>
    <w:basedOn w:val="Fuentedeprrafopredeter"/>
    <w:uiPriority w:val="9"/>
    <w:semiHidden/>
    <w:rsid w:val="001401C4"/>
    <w:rPr>
      <w:rFonts w:eastAsia="Times New Roman" w:cs="Times New Roman"/>
      <w:color w:val="595959"/>
    </w:rPr>
  </w:style>
  <w:style w:type="character" w:customStyle="1" w:styleId="Ttulo8Car">
    <w:name w:val="Título 8 Car"/>
    <w:basedOn w:val="Fuentedeprrafopredeter"/>
    <w:uiPriority w:val="9"/>
    <w:semiHidden/>
    <w:rsid w:val="001401C4"/>
    <w:rPr>
      <w:rFonts w:eastAsia="Times New Roman" w:cs="Times New Roman"/>
      <w:i/>
      <w:iCs/>
      <w:color w:val="272727"/>
    </w:rPr>
  </w:style>
  <w:style w:type="character" w:customStyle="1" w:styleId="Ttulo9Car">
    <w:name w:val="Título 9 Car"/>
    <w:basedOn w:val="Fuentedeprrafopredeter"/>
    <w:uiPriority w:val="9"/>
    <w:semiHidden/>
    <w:rsid w:val="001401C4"/>
    <w:rPr>
      <w:rFonts w:eastAsia="Times New Roman" w:cs="Times New Roman"/>
      <w:color w:val="272727"/>
    </w:rPr>
  </w:style>
  <w:style w:type="character" w:customStyle="1" w:styleId="SubttuloCar">
    <w:name w:val="Subtítulo Car"/>
    <w:basedOn w:val="Fuentedeprrafopredeter"/>
    <w:uiPriority w:val="11"/>
    <w:rsid w:val="001401C4"/>
    <w:rPr>
      <w:rFonts w:eastAsia="Times New Roman" w:cs="Times New Roman"/>
      <w:color w:val="595959"/>
      <w:spacing w:val="15"/>
      <w:sz w:val="28"/>
      <w:szCs w:val="28"/>
    </w:rPr>
  </w:style>
  <w:style w:type="character" w:customStyle="1" w:styleId="CitaCar">
    <w:name w:val="Cita Car"/>
    <w:basedOn w:val="Fuentedeprrafopredeter"/>
    <w:uiPriority w:val="29"/>
    <w:rsid w:val="001401C4"/>
    <w:rPr>
      <w:i/>
      <w:iCs/>
      <w:color w:val="404040"/>
    </w:rPr>
  </w:style>
  <w:style w:type="character" w:customStyle="1" w:styleId="CitadestacadaCar">
    <w:name w:val="Cita destacada Car"/>
    <w:basedOn w:val="Fuentedeprrafopredeter"/>
    <w:uiPriority w:val="30"/>
    <w:rsid w:val="001401C4"/>
    <w:rPr>
      <w:i/>
      <w:iCs/>
      <w:color w:val="0F4761"/>
    </w:rPr>
  </w:style>
  <w:style w:type="character" w:styleId="nfasisintenso">
    <w:name w:val="Intense Emphasis"/>
    <w:basedOn w:val="Fuentedeprrafopredeter"/>
    <w:uiPriority w:val="21"/>
    <w:qFormat/>
    <w:rsid w:val="001401C4"/>
    <w:rPr>
      <w:i/>
      <w:iCs/>
      <w:color w:val="4F81BD" w:themeColor="accent1"/>
    </w:rPr>
  </w:style>
  <w:style w:type="character" w:styleId="Referenciaintensa">
    <w:name w:val="Intense Reference"/>
    <w:basedOn w:val="Fuentedeprrafopredeter"/>
    <w:uiPriority w:val="32"/>
    <w:qFormat/>
    <w:rsid w:val="001401C4"/>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2370">
      <w:bodyDiv w:val="1"/>
      <w:marLeft w:val="0"/>
      <w:marRight w:val="0"/>
      <w:marTop w:val="0"/>
      <w:marBottom w:val="0"/>
      <w:divBdr>
        <w:top w:val="none" w:sz="0" w:space="0" w:color="auto"/>
        <w:left w:val="none" w:sz="0" w:space="0" w:color="auto"/>
        <w:bottom w:val="none" w:sz="0" w:space="0" w:color="auto"/>
        <w:right w:val="none" w:sz="0" w:space="0" w:color="auto"/>
      </w:divBdr>
    </w:div>
    <w:div w:id="823933414">
      <w:bodyDiv w:val="1"/>
      <w:marLeft w:val="0"/>
      <w:marRight w:val="0"/>
      <w:marTop w:val="0"/>
      <w:marBottom w:val="0"/>
      <w:divBdr>
        <w:top w:val="none" w:sz="0" w:space="0" w:color="auto"/>
        <w:left w:val="none" w:sz="0" w:space="0" w:color="auto"/>
        <w:bottom w:val="none" w:sz="0" w:space="0" w:color="auto"/>
        <w:right w:val="none" w:sz="0" w:space="0" w:color="auto"/>
      </w:divBdr>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congreso-gto.s3.amazonaws.com/uploads/orden_archivo/archivo/34614/Extracto_5_septiembre_2024.pdf" TargetMode="External"/><Relationship Id="rId2" Type="http://schemas.openxmlformats.org/officeDocument/2006/relationships/hyperlink" Target="https://congreso-gto.s3.amazonaws.com/uploads/orden_archivo/archivo/34613/Acta_nu_mero_34_29_agosto_2024.pdf" TargetMode="External"/><Relationship Id="rId1" Type="http://schemas.openxmlformats.org/officeDocument/2006/relationships/hyperlink" Target="https://congreso-gto.s3.amazonaws.com/uploads/orden_archivo/archivo/34612/Orden_del_di_a_diputacio_n_permanente_5_septiembre_2024.pdf" TargetMode="External"/><Relationship Id="rId5" Type="http://schemas.openxmlformats.org/officeDocument/2006/relationships/hyperlink" Target="https://congreso-gto.s3.amazonaws.com/uploads/orden_archivo/archivo/34616/PPA_GPMORENA_Ayuntamiento_Gto_83882__5_SEPTIEMBRE_2024_.pdf" TargetMode="External"/><Relationship Id="rId4" Type="http://schemas.openxmlformats.org/officeDocument/2006/relationships/hyperlink" Target="https://congreso-gto.s3.amazonaws.com/uploads/orden_archivo/archivo/34615/Terna_Magistrado_Propietario_PJ.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png@01DA641C.2CB7DD00" TargetMode="External"/><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2.emf"/><Relationship Id="rId1" Type="http://schemas.openxmlformats.org/officeDocument/2006/relationships/image" Target="media/image10.png"/><Relationship Id="rId4" Type="http://schemas.openxmlformats.org/officeDocument/2006/relationships/image" Target="cid:image001.png@01DA641C.2CB7DD0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15</Pages>
  <Words>7444</Words>
  <Characters>40945</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48293</CharactersWithSpaces>
  <SharedDoc>false</SharedDoc>
  <HLinks>
    <vt:vector size="54" baseType="variant">
      <vt:variant>
        <vt:i4>1310771</vt:i4>
      </vt:variant>
      <vt:variant>
        <vt:i4>32</vt:i4>
      </vt:variant>
      <vt:variant>
        <vt:i4>0</vt:i4>
      </vt:variant>
      <vt:variant>
        <vt:i4>5</vt:i4>
      </vt:variant>
      <vt:variant>
        <vt:lpwstr/>
      </vt:variant>
      <vt:variant>
        <vt:lpwstr>_Toc176432729</vt:lpwstr>
      </vt:variant>
      <vt:variant>
        <vt:i4>1310771</vt:i4>
      </vt:variant>
      <vt:variant>
        <vt:i4>26</vt:i4>
      </vt:variant>
      <vt:variant>
        <vt:i4>0</vt:i4>
      </vt:variant>
      <vt:variant>
        <vt:i4>5</vt:i4>
      </vt:variant>
      <vt:variant>
        <vt:lpwstr/>
      </vt:variant>
      <vt:variant>
        <vt:lpwstr>_Toc176432728</vt:lpwstr>
      </vt:variant>
      <vt:variant>
        <vt:i4>1310771</vt:i4>
      </vt:variant>
      <vt:variant>
        <vt:i4>20</vt:i4>
      </vt:variant>
      <vt:variant>
        <vt:i4>0</vt:i4>
      </vt:variant>
      <vt:variant>
        <vt:i4>5</vt:i4>
      </vt:variant>
      <vt:variant>
        <vt:lpwstr/>
      </vt:variant>
      <vt:variant>
        <vt:lpwstr>_Toc176432727</vt:lpwstr>
      </vt:variant>
      <vt:variant>
        <vt:i4>1310771</vt:i4>
      </vt:variant>
      <vt:variant>
        <vt:i4>14</vt:i4>
      </vt:variant>
      <vt:variant>
        <vt:i4>0</vt:i4>
      </vt:variant>
      <vt:variant>
        <vt:i4>5</vt:i4>
      </vt:variant>
      <vt:variant>
        <vt:lpwstr/>
      </vt:variant>
      <vt:variant>
        <vt:lpwstr>_Toc176432726</vt:lpwstr>
      </vt:variant>
      <vt:variant>
        <vt:i4>1310771</vt:i4>
      </vt:variant>
      <vt:variant>
        <vt:i4>8</vt:i4>
      </vt:variant>
      <vt:variant>
        <vt:i4>0</vt:i4>
      </vt:variant>
      <vt:variant>
        <vt:i4>5</vt:i4>
      </vt:variant>
      <vt:variant>
        <vt:lpwstr/>
      </vt:variant>
      <vt:variant>
        <vt:lpwstr>_Toc176432725</vt:lpwstr>
      </vt:variant>
      <vt:variant>
        <vt:i4>1310771</vt:i4>
      </vt:variant>
      <vt:variant>
        <vt:i4>2</vt:i4>
      </vt:variant>
      <vt:variant>
        <vt:i4>0</vt:i4>
      </vt:variant>
      <vt:variant>
        <vt:i4>5</vt:i4>
      </vt:variant>
      <vt:variant>
        <vt:lpwstr/>
      </vt:variant>
      <vt:variant>
        <vt:lpwstr>_Toc176432724</vt:lpwstr>
      </vt:variant>
      <vt:variant>
        <vt:i4>4784134</vt:i4>
      </vt:variant>
      <vt:variant>
        <vt:i4>6</vt:i4>
      </vt:variant>
      <vt:variant>
        <vt:i4>0</vt:i4>
      </vt:variant>
      <vt:variant>
        <vt:i4>5</vt:i4>
      </vt:variant>
      <vt:variant>
        <vt:lpwstr>https://congreso-gto.s3.amazonaws.com/uploads/orden_archivo/archivo/34616/PPA_GPMORENA_Ayuntamiento_Gto_83882__5_SEPTIEMBRE_2024_.pdf</vt:lpwstr>
      </vt:variant>
      <vt:variant>
        <vt:lpwstr/>
      </vt:variant>
      <vt:variant>
        <vt:i4>4915252</vt:i4>
      </vt:variant>
      <vt:variant>
        <vt:i4>3</vt:i4>
      </vt:variant>
      <vt:variant>
        <vt:i4>0</vt:i4>
      </vt:variant>
      <vt:variant>
        <vt:i4>5</vt:i4>
      </vt:variant>
      <vt:variant>
        <vt:lpwstr>https://congreso-gto.s3.amazonaws.com/uploads/orden_archivo/archivo/34613/Acta_nu_mero_34_29_agosto_2024.pdf</vt:lpwstr>
      </vt:variant>
      <vt:variant>
        <vt:lpwstr/>
      </vt:variant>
      <vt:variant>
        <vt:i4>2293817</vt:i4>
      </vt:variant>
      <vt:variant>
        <vt:i4>0</vt:i4>
      </vt:variant>
      <vt:variant>
        <vt:i4>0</vt:i4>
      </vt:variant>
      <vt:variant>
        <vt:i4>5</vt:i4>
      </vt:variant>
      <vt:variant>
        <vt:lpwstr>https://congreso-gto.s3.amazonaws.com/uploads/orden_archivo/archivo/34612/Orden_del_di_a_diputacio_n_permanente_5_septiembre_2024.pdf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264</cp:revision>
  <cp:lastPrinted>2024-09-05T23:27:00Z</cp:lastPrinted>
  <dcterms:created xsi:type="dcterms:W3CDTF">2023-08-23T17:47:00Z</dcterms:created>
  <dcterms:modified xsi:type="dcterms:W3CDTF">2024-09-05T23:28:00Z</dcterms:modified>
</cp:coreProperties>
</file>