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2357FA82"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023388">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2A62A5">
        <w:rPr>
          <w:rFonts w:ascii="Abadi" w:hAnsi="Abadi"/>
          <w:b/>
          <w:sz w:val="21"/>
          <w:szCs w:val="21"/>
        </w:rPr>
        <w:t>24</w:t>
      </w:r>
      <w:r w:rsidR="004F1591">
        <w:rPr>
          <w:rFonts w:ascii="Abadi" w:hAnsi="Abadi"/>
          <w:b/>
          <w:sz w:val="21"/>
          <w:szCs w:val="21"/>
        </w:rPr>
        <w:t xml:space="preserve"> </w:t>
      </w:r>
      <w:r w:rsidR="00E2411A">
        <w:rPr>
          <w:rFonts w:ascii="Abadi" w:hAnsi="Abadi"/>
          <w:b/>
          <w:sz w:val="21"/>
          <w:szCs w:val="21"/>
        </w:rPr>
        <w:t xml:space="preserve">DE </w:t>
      </w:r>
      <w:r w:rsidR="004F1591">
        <w:rPr>
          <w:rFonts w:ascii="Abadi" w:hAnsi="Abadi"/>
          <w:b/>
          <w:sz w:val="21"/>
          <w:szCs w:val="21"/>
        </w:rPr>
        <w:t>SEPTIEMBRE</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21D008C2" w14:textId="77777777" w:rsidR="00EB3379" w:rsidRDefault="00EB3379" w:rsidP="0024733C">
      <w:pPr>
        <w:jc w:val="both"/>
        <w:rPr>
          <w:rFonts w:ascii="Abadi" w:hAnsi="Abadi"/>
          <w:b/>
          <w:sz w:val="21"/>
          <w:szCs w:val="21"/>
        </w:rPr>
      </w:pPr>
    </w:p>
    <w:p w14:paraId="763EC300" w14:textId="4D837198" w:rsidR="00AF4D2C" w:rsidRDefault="00CA0293" w:rsidP="00634E9D">
      <w:pPr>
        <w:jc w:val="center"/>
        <w:rPr>
          <w:rFonts w:ascii="Abadi" w:hAnsi="Abadi"/>
          <w:b/>
          <w:sz w:val="21"/>
          <w:szCs w:val="21"/>
        </w:rPr>
      </w:pPr>
      <w:r>
        <w:rPr>
          <w:rFonts w:ascii="Abadi" w:hAnsi="Abadi"/>
          <w:b/>
          <w:sz w:val="21"/>
          <w:szCs w:val="21"/>
        </w:rPr>
        <w:t>SUMARIO</w:t>
      </w:r>
    </w:p>
    <w:sdt>
      <w:sdtPr>
        <w:rPr>
          <w:rFonts w:ascii="Times New Roman" w:eastAsia="Times New Roman" w:hAnsi="Times New Roman" w:cs="Times New Roman"/>
          <w:color w:val="auto"/>
          <w:sz w:val="24"/>
          <w:szCs w:val="24"/>
          <w:lang w:val="es-ES" w:eastAsia="es-ES"/>
        </w:rPr>
        <w:id w:val="156732543"/>
        <w:docPartObj>
          <w:docPartGallery w:val="Table of Contents"/>
          <w:docPartUnique/>
        </w:docPartObj>
      </w:sdtPr>
      <w:sdtEndPr>
        <w:rPr>
          <w:b/>
          <w:bCs/>
        </w:rPr>
      </w:sdtEndPr>
      <w:sdtContent>
        <w:p w14:paraId="11EB5DD1" w14:textId="31DBB048" w:rsidR="00CA0293" w:rsidRDefault="00CA0293">
          <w:pPr>
            <w:pStyle w:val="TtuloTDC"/>
          </w:pPr>
        </w:p>
        <w:p w14:paraId="2ACA821F" w14:textId="0FDEFDB7" w:rsidR="00775CD9" w:rsidRDefault="00CA0293"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r>
            <w:fldChar w:fldCharType="begin"/>
          </w:r>
          <w:r>
            <w:instrText xml:space="preserve"> TOC \o "1-3" \h \z \u </w:instrText>
          </w:r>
          <w:r>
            <w:fldChar w:fldCharType="separate"/>
          </w:r>
          <w:hyperlink w:anchor="_Toc178236218"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LECTURA Y, EN SU CASO, APROBACIÓN DEL ORDEN DEL DÍA.</w:t>
            </w:r>
            <w:r w:rsidR="00775CD9">
              <w:rPr>
                <w:webHidden/>
              </w:rPr>
              <w:tab/>
            </w:r>
            <w:r w:rsidR="00775CD9">
              <w:rPr>
                <w:webHidden/>
              </w:rPr>
              <w:fldChar w:fldCharType="begin"/>
            </w:r>
            <w:r w:rsidR="00775CD9">
              <w:rPr>
                <w:webHidden/>
              </w:rPr>
              <w:instrText xml:space="preserve"> PAGEREF _Toc178236218 \h </w:instrText>
            </w:r>
            <w:r w:rsidR="00775CD9">
              <w:rPr>
                <w:webHidden/>
              </w:rPr>
            </w:r>
            <w:r w:rsidR="00775CD9">
              <w:rPr>
                <w:webHidden/>
              </w:rPr>
              <w:fldChar w:fldCharType="separate"/>
            </w:r>
            <w:r w:rsidR="00F34013">
              <w:rPr>
                <w:webHidden/>
              </w:rPr>
              <w:t>2</w:t>
            </w:r>
            <w:r w:rsidR="00775CD9">
              <w:rPr>
                <w:webHidden/>
              </w:rPr>
              <w:fldChar w:fldCharType="end"/>
            </w:r>
          </w:hyperlink>
        </w:p>
        <w:p w14:paraId="35EEB44E" w14:textId="33CA5208"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19"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LECTURA</w:t>
            </w:r>
            <w:r w:rsidR="00775CD9" w:rsidRPr="003E1433">
              <w:rPr>
                <w:rStyle w:val="Hipervnculo"/>
                <w:spacing w:val="33"/>
              </w:rPr>
              <w:t xml:space="preserve"> </w:t>
            </w:r>
            <w:r w:rsidR="00775CD9" w:rsidRPr="003E1433">
              <w:rPr>
                <w:rStyle w:val="Hipervnculo"/>
              </w:rPr>
              <w:t>Y,</w:t>
            </w:r>
            <w:r w:rsidR="00775CD9" w:rsidRPr="003E1433">
              <w:rPr>
                <w:rStyle w:val="Hipervnculo"/>
                <w:spacing w:val="33"/>
              </w:rPr>
              <w:t xml:space="preserve"> </w:t>
            </w:r>
            <w:r w:rsidR="00775CD9" w:rsidRPr="003E1433">
              <w:rPr>
                <w:rStyle w:val="Hipervnculo"/>
              </w:rPr>
              <w:t>EN</w:t>
            </w:r>
            <w:r w:rsidR="00775CD9" w:rsidRPr="003E1433">
              <w:rPr>
                <w:rStyle w:val="Hipervnculo"/>
                <w:spacing w:val="33"/>
              </w:rPr>
              <w:t xml:space="preserve"> </w:t>
            </w:r>
            <w:r w:rsidR="00775CD9" w:rsidRPr="003E1433">
              <w:rPr>
                <w:rStyle w:val="Hipervnculo"/>
              </w:rPr>
              <w:t>SU</w:t>
            </w:r>
            <w:r w:rsidR="00775CD9" w:rsidRPr="003E1433">
              <w:rPr>
                <w:rStyle w:val="Hipervnculo"/>
                <w:spacing w:val="33"/>
              </w:rPr>
              <w:t xml:space="preserve"> </w:t>
            </w:r>
            <w:r w:rsidR="00775CD9" w:rsidRPr="003E1433">
              <w:rPr>
                <w:rStyle w:val="Hipervnculo"/>
              </w:rPr>
              <w:t>CASO,</w:t>
            </w:r>
            <w:r w:rsidR="00775CD9" w:rsidRPr="003E1433">
              <w:rPr>
                <w:rStyle w:val="Hipervnculo"/>
                <w:spacing w:val="33"/>
              </w:rPr>
              <w:t xml:space="preserve"> </w:t>
            </w:r>
            <w:r w:rsidR="00775CD9" w:rsidRPr="003E1433">
              <w:rPr>
                <w:rStyle w:val="Hipervnculo"/>
              </w:rPr>
              <w:t>APROBACIÓN</w:t>
            </w:r>
            <w:r w:rsidR="00775CD9" w:rsidRPr="003E1433">
              <w:rPr>
                <w:rStyle w:val="Hipervnculo"/>
                <w:spacing w:val="33"/>
              </w:rPr>
              <w:t xml:space="preserve"> </w:t>
            </w:r>
            <w:r w:rsidR="00775CD9" w:rsidRPr="003E1433">
              <w:rPr>
                <w:rStyle w:val="Hipervnculo"/>
              </w:rPr>
              <w:t>DEL</w:t>
            </w:r>
            <w:r w:rsidR="00775CD9" w:rsidRPr="003E1433">
              <w:rPr>
                <w:rStyle w:val="Hipervnculo"/>
                <w:spacing w:val="33"/>
              </w:rPr>
              <w:t xml:space="preserve"> </w:t>
            </w:r>
            <w:r w:rsidR="00775CD9" w:rsidRPr="003E1433">
              <w:rPr>
                <w:rStyle w:val="Hipervnculo"/>
              </w:rPr>
              <w:t>ACTA</w:t>
            </w:r>
            <w:r w:rsidR="00775CD9" w:rsidRPr="003E1433">
              <w:rPr>
                <w:rStyle w:val="Hipervnculo"/>
                <w:spacing w:val="33"/>
              </w:rPr>
              <w:t xml:space="preserve"> </w:t>
            </w:r>
            <w:r w:rsidR="00775CD9" w:rsidRPr="003E1433">
              <w:rPr>
                <w:rStyle w:val="Hipervnculo"/>
              </w:rPr>
              <w:t>DE</w:t>
            </w:r>
            <w:r w:rsidR="00775CD9" w:rsidRPr="003E1433">
              <w:rPr>
                <w:rStyle w:val="Hipervnculo"/>
                <w:spacing w:val="33"/>
              </w:rPr>
              <w:t xml:space="preserve"> </w:t>
            </w:r>
            <w:r w:rsidR="00775CD9" w:rsidRPr="003E1433">
              <w:rPr>
                <w:rStyle w:val="Hipervnculo"/>
              </w:rPr>
              <w:t>LA</w:t>
            </w:r>
            <w:r w:rsidR="00775CD9" w:rsidRPr="003E1433">
              <w:rPr>
                <w:rStyle w:val="Hipervnculo"/>
                <w:spacing w:val="33"/>
              </w:rPr>
              <w:t xml:space="preserve"> </w:t>
            </w:r>
            <w:r w:rsidR="00775CD9" w:rsidRPr="003E1433">
              <w:rPr>
                <w:rStyle w:val="Hipervnculo"/>
              </w:rPr>
              <w:t>SESIÓN</w:t>
            </w:r>
            <w:r w:rsidR="00775CD9" w:rsidRPr="003E1433">
              <w:rPr>
                <w:rStyle w:val="Hipervnculo"/>
                <w:spacing w:val="33"/>
              </w:rPr>
              <w:t xml:space="preserve"> </w:t>
            </w:r>
            <w:r w:rsidR="00775CD9" w:rsidRPr="003E1433">
              <w:rPr>
                <w:rStyle w:val="Hipervnculo"/>
              </w:rPr>
              <w:t>DE</w:t>
            </w:r>
            <w:r w:rsidR="00775CD9" w:rsidRPr="003E1433">
              <w:rPr>
                <w:rStyle w:val="Hipervnculo"/>
                <w:spacing w:val="33"/>
              </w:rPr>
              <w:t xml:space="preserve"> </w:t>
            </w:r>
            <w:r w:rsidR="00775CD9" w:rsidRPr="003E1433">
              <w:rPr>
                <w:rStyle w:val="Hipervnculo"/>
              </w:rPr>
              <w:t>LA</w:t>
            </w:r>
            <w:r w:rsidR="00775CD9" w:rsidRPr="003E1433">
              <w:rPr>
                <w:rStyle w:val="Hipervnculo"/>
                <w:spacing w:val="35"/>
              </w:rPr>
              <w:t xml:space="preserve"> </w:t>
            </w:r>
            <w:r w:rsidR="00775CD9" w:rsidRPr="003E1433">
              <w:rPr>
                <w:rStyle w:val="Hipervnculo"/>
              </w:rPr>
              <w:t>DIPUTACIÓN PERMANENTE CELEBRADA EL 22 DE SEPTIEMBRE DEL AÑO EN CURSO.</w:t>
            </w:r>
            <w:r w:rsidR="00775CD9">
              <w:rPr>
                <w:webHidden/>
              </w:rPr>
              <w:tab/>
            </w:r>
            <w:r w:rsidR="00775CD9">
              <w:rPr>
                <w:webHidden/>
              </w:rPr>
              <w:fldChar w:fldCharType="begin"/>
            </w:r>
            <w:r w:rsidR="00775CD9">
              <w:rPr>
                <w:webHidden/>
              </w:rPr>
              <w:instrText xml:space="preserve"> PAGEREF _Toc178236219 \h </w:instrText>
            </w:r>
            <w:r w:rsidR="00775CD9">
              <w:rPr>
                <w:webHidden/>
              </w:rPr>
            </w:r>
            <w:r w:rsidR="00775CD9">
              <w:rPr>
                <w:webHidden/>
              </w:rPr>
              <w:fldChar w:fldCharType="separate"/>
            </w:r>
            <w:r w:rsidR="00F34013">
              <w:rPr>
                <w:webHidden/>
              </w:rPr>
              <w:t>3</w:t>
            </w:r>
            <w:r w:rsidR="00775CD9">
              <w:rPr>
                <w:webHidden/>
              </w:rPr>
              <w:fldChar w:fldCharType="end"/>
            </w:r>
          </w:hyperlink>
        </w:p>
        <w:p w14:paraId="2187F465" w14:textId="3BAC8C58"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0"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DAR CUENTA CON LAS COMUNICACIONES Y CORRESPONDENCIA RECIBIDAS.</w:t>
            </w:r>
            <w:r w:rsidR="00775CD9">
              <w:rPr>
                <w:webHidden/>
              </w:rPr>
              <w:tab/>
            </w:r>
            <w:r w:rsidR="00775CD9">
              <w:rPr>
                <w:webHidden/>
              </w:rPr>
              <w:fldChar w:fldCharType="begin"/>
            </w:r>
            <w:r w:rsidR="00775CD9">
              <w:rPr>
                <w:webHidden/>
              </w:rPr>
              <w:instrText xml:space="preserve"> PAGEREF _Toc178236220 \h </w:instrText>
            </w:r>
            <w:r w:rsidR="00775CD9">
              <w:rPr>
                <w:webHidden/>
              </w:rPr>
            </w:r>
            <w:r w:rsidR="00775CD9">
              <w:rPr>
                <w:webHidden/>
              </w:rPr>
              <w:fldChar w:fldCharType="separate"/>
            </w:r>
            <w:r w:rsidR="00F34013">
              <w:rPr>
                <w:webHidden/>
              </w:rPr>
              <w:t>6</w:t>
            </w:r>
            <w:r w:rsidR="00775CD9">
              <w:rPr>
                <w:webHidden/>
              </w:rPr>
              <w:fldChar w:fldCharType="end"/>
            </w:r>
          </w:hyperlink>
        </w:p>
        <w:p w14:paraId="77B79B48" w14:textId="01461977"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1"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INFORME</w:t>
            </w:r>
            <w:r w:rsidR="00775CD9" w:rsidRPr="003E1433">
              <w:rPr>
                <w:rStyle w:val="Hipervnculo"/>
                <w:spacing w:val="72"/>
              </w:rPr>
              <w:t xml:space="preserve"> </w:t>
            </w:r>
            <w:r w:rsidR="00775CD9" w:rsidRPr="003E1433">
              <w:rPr>
                <w:rStyle w:val="Hipervnculo"/>
              </w:rPr>
              <w:t>DE</w:t>
            </w:r>
            <w:r w:rsidR="00775CD9" w:rsidRPr="003E1433">
              <w:rPr>
                <w:rStyle w:val="Hipervnculo"/>
                <w:spacing w:val="72"/>
              </w:rPr>
              <w:t xml:space="preserve"> </w:t>
            </w:r>
            <w:r w:rsidR="00775CD9" w:rsidRPr="003E1433">
              <w:rPr>
                <w:rStyle w:val="Hipervnculo"/>
              </w:rPr>
              <w:t>LA</w:t>
            </w:r>
            <w:r w:rsidR="00775CD9" w:rsidRPr="003E1433">
              <w:rPr>
                <w:rStyle w:val="Hipervnculo"/>
                <w:spacing w:val="70"/>
              </w:rPr>
              <w:t xml:space="preserve"> </w:t>
            </w:r>
            <w:r w:rsidR="00775CD9" w:rsidRPr="003E1433">
              <w:rPr>
                <w:rStyle w:val="Hipervnculo"/>
              </w:rPr>
              <w:t>PRESIDENCIA</w:t>
            </w:r>
            <w:r w:rsidR="00775CD9" w:rsidRPr="003E1433">
              <w:rPr>
                <w:rStyle w:val="Hipervnculo"/>
                <w:spacing w:val="72"/>
              </w:rPr>
              <w:t xml:space="preserve"> </w:t>
            </w:r>
            <w:r w:rsidR="00775CD9" w:rsidRPr="003E1433">
              <w:rPr>
                <w:rStyle w:val="Hipervnculo"/>
              </w:rPr>
              <w:t>SOBRE</w:t>
            </w:r>
            <w:r w:rsidR="00775CD9" w:rsidRPr="003E1433">
              <w:rPr>
                <w:rStyle w:val="Hipervnculo"/>
                <w:spacing w:val="70"/>
              </w:rPr>
              <w:t xml:space="preserve"> </w:t>
            </w:r>
            <w:r w:rsidR="00775CD9" w:rsidRPr="003E1433">
              <w:rPr>
                <w:rStyle w:val="Hipervnculo"/>
              </w:rPr>
              <w:t>LA</w:t>
            </w:r>
            <w:r w:rsidR="00775CD9" w:rsidRPr="003E1433">
              <w:rPr>
                <w:rStyle w:val="Hipervnculo"/>
                <w:spacing w:val="72"/>
              </w:rPr>
              <w:t xml:space="preserve"> </w:t>
            </w:r>
            <w:r w:rsidR="00775CD9" w:rsidRPr="003E1433">
              <w:rPr>
                <w:rStyle w:val="Hipervnculo"/>
              </w:rPr>
              <w:t>CONCLUSIÓN</w:t>
            </w:r>
            <w:r w:rsidR="00775CD9" w:rsidRPr="003E1433">
              <w:rPr>
                <w:rStyle w:val="Hipervnculo"/>
                <w:spacing w:val="70"/>
              </w:rPr>
              <w:t xml:space="preserve"> </w:t>
            </w:r>
            <w:r w:rsidR="00775CD9" w:rsidRPr="003E1433">
              <w:rPr>
                <w:rStyle w:val="Hipervnculo"/>
              </w:rPr>
              <w:t>DE</w:t>
            </w:r>
            <w:r w:rsidR="00775CD9" w:rsidRPr="003E1433">
              <w:rPr>
                <w:rStyle w:val="Hipervnculo"/>
                <w:spacing w:val="72"/>
              </w:rPr>
              <w:t xml:space="preserve"> </w:t>
            </w:r>
            <w:r w:rsidR="00775CD9" w:rsidRPr="003E1433">
              <w:rPr>
                <w:rStyle w:val="Hipervnculo"/>
              </w:rPr>
              <w:t>LOS</w:t>
            </w:r>
            <w:r w:rsidR="00775CD9" w:rsidRPr="003E1433">
              <w:rPr>
                <w:rStyle w:val="Hipervnculo"/>
                <w:spacing w:val="73"/>
              </w:rPr>
              <w:t xml:space="preserve"> </w:t>
            </w:r>
            <w:r w:rsidR="00775CD9" w:rsidRPr="003E1433">
              <w:rPr>
                <w:rStyle w:val="Hipervnculo"/>
              </w:rPr>
              <w:t>TRABAJOS</w:t>
            </w:r>
            <w:r w:rsidR="00775CD9" w:rsidRPr="003E1433">
              <w:rPr>
                <w:rStyle w:val="Hipervnculo"/>
                <w:spacing w:val="72"/>
              </w:rPr>
              <w:t xml:space="preserve"> </w:t>
            </w:r>
            <w:r w:rsidR="00775CD9" w:rsidRPr="003E1433">
              <w:rPr>
                <w:rStyle w:val="Hipervnculo"/>
              </w:rPr>
              <w:t>PARA</w:t>
            </w:r>
            <w:r w:rsidR="00775CD9" w:rsidRPr="003E1433">
              <w:rPr>
                <w:rStyle w:val="Hipervnculo"/>
                <w:spacing w:val="72"/>
              </w:rPr>
              <w:t xml:space="preserve"> </w:t>
            </w:r>
            <w:r w:rsidR="00775CD9" w:rsidRPr="003E1433">
              <w:rPr>
                <w:rStyle w:val="Hipervnculo"/>
              </w:rPr>
              <w:t>LA</w:t>
            </w:r>
            <w:r w:rsidR="00775CD9" w:rsidRPr="003E1433">
              <w:rPr>
                <w:rStyle w:val="Hipervnculo"/>
                <w:spacing w:val="-1"/>
              </w:rPr>
              <w:t xml:space="preserve"> </w:t>
            </w:r>
            <w:r w:rsidR="00775CD9" w:rsidRPr="003E1433">
              <w:rPr>
                <w:rStyle w:val="Hipervnculo"/>
              </w:rPr>
              <w:t>INTEGRACIÓN</w:t>
            </w:r>
            <w:r w:rsidR="00775CD9" w:rsidRPr="003E1433">
              <w:rPr>
                <w:rStyle w:val="Hipervnculo"/>
                <w:spacing w:val="34"/>
              </w:rPr>
              <w:t xml:space="preserve"> </w:t>
            </w:r>
            <w:r w:rsidR="00775CD9" w:rsidRPr="003E1433">
              <w:rPr>
                <w:rStyle w:val="Hipervnculo"/>
              </w:rPr>
              <w:t>DEL</w:t>
            </w:r>
            <w:r w:rsidR="00775CD9" w:rsidRPr="003E1433">
              <w:rPr>
                <w:rStyle w:val="Hipervnculo"/>
                <w:spacing w:val="34"/>
              </w:rPr>
              <w:t xml:space="preserve"> </w:t>
            </w:r>
            <w:r w:rsidR="00775CD9" w:rsidRPr="003E1433">
              <w:rPr>
                <w:rStyle w:val="Hipervnculo"/>
              </w:rPr>
              <w:t>EXPEDIENTE</w:t>
            </w:r>
            <w:r w:rsidR="00775CD9" w:rsidRPr="003E1433">
              <w:rPr>
                <w:rStyle w:val="Hipervnculo"/>
                <w:spacing w:val="34"/>
              </w:rPr>
              <w:t xml:space="preserve"> </w:t>
            </w:r>
            <w:r w:rsidR="00775CD9" w:rsidRPr="003E1433">
              <w:rPr>
                <w:rStyle w:val="Hipervnculo"/>
              </w:rPr>
              <w:t>QUE</w:t>
            </w:r>
            <w:r w:rsidR="00775CD9" w:rsidRPr="003E1433">
              <w:rPr>
                <w:rStyle w:val="Hipervnculo"/>
                <w:spacing w:val="34"/>
              </w:rPr>
              <w:t xml:space="preserve"> </w:t>
            </w:r>
            <w:r w:rsidR="00775CD9" w:rsidRPr="003E1433">
              <w:rPr>
                <w:rStyle w:val="Hipervnculo"/>
              </w:rPr>
              <w:t>SE</w:t>
            </w:r>
            <w:r w:rsidR="00775CD9" w:rsidRPr="003E1433">
              <w:rPr>
                <w:rStyle w:val="Hipervnculo"/>
                <w:spacing w:val="34"/>
              </w:rPr>
              <w:t xml:space="preserve"> </w:t>
            </w:r>
            <w:r w:rsidR="00775CD9" w:rsidRPr="003E1433">
              <w:rPr>
                <w:rStyle w:val="Hipervnculo"/>
              </w:rPr>
              <w:t>ENTREGARÁ</w:t>
            </w:r>
            <w:r w:rsidR="00775CD9" w:rsidRPr="003E1433">
              <w:rPr>
                <w:rStyle w:val="Hipervnculo"/>
                <w:spacing w:val="34"/>
              </w:rPr>
              <w:t xml:space="preserve"> </w:t>
            </w:r>
            <w:r w:rsidR="00775CD9" w:rsidRPr="003E1433">
              <w:rPr>
                <w:rStyle w:val="Hipervnculo"/>
              </w:rPr>
              <w:t>AL</w:t>
            </w:r>
            <w:r w:rsidR="00775CD9" w:rsidRPr="003E1433">
              <w:rPr>
                <w:rStyle w:val="Hipervnculo"/>
                <w:spacing w:val="34"/>
              </w:rPr>
              <w:t xml:space="preserve"> </w:t>
            </w:r>
            <w:r w:rsidR="00775CD9" w:rsidRPr="003E1433">
              <w:rPr>
                <w:rStyle w:val="Hipervnculo"/>
              </w:rPr>
              <w:t>COMITÉ</w:t>
            </w:r>
            <w:r w:rsidR="00775CD9" w:rsidRPr="003E1433">
              <w:rPr>
                <w:rStyle w:val="Hipervnculo"/>
                <w:spacing w:val="34"/>
              </w:rPr>
              <w:t xml:space="preserve"> </w:t>
            </w:r>
            <w:r w:rsidR="00775CD9" w:rsidRPr="003E1433">
              <w:rPr>
                <w:rStyle w:val="Hipervnculo"/>
              </w:rPr>
              <w:t>DE</w:t>
            </w:r>
            <w:r w:rsidR="00775CD9" w:rsidRPr="003E1433">
              <w:rPr>
                <w:rStyle w:val="Hipervnculo"/>
                <w:spacing w:val="34"/>
              </w:rPr>
              <w:t xml:space="preserve"> </w:t>
            </w:r>
            <w:r w:rsidR="00775CD9" w:rsidRPr="003E1433">
              <w:rPr>
                <w:rStyle w:val="Hipervnculo"/>
              </w:rPr>
              <w:t>TRANSICIÓN</w:t>
            </w:r>
            <w:r w:rsidR="00775CD9" w:rsidRPr="003E1433">
              <w:rPr>
                <w:rStyle w:val="Hipervnculo"/>
                <w:spacing w:val="34"/>
              </w:rPr>
              <w:t xml:space="preserve"> </w:t>
            </w:r>
            <w:r w:rsidR="00775CD9" w:rsidRPr="003E1433">
              <w:rPr>
                <w:rStyle w:val="Hipervnculo"/>
              </w:rPr>
              <w:t>DEL</w:t>
            </w:r>
            <w:r w:rsidR="00775CD9" w:rsidRPr="003E1433">
              <w:rPr>
                <w:rStyle w:val="Hipervnculo"/>
                <w:spacing w:val="-2"/>
              </w:rPr>
              <w:t xml:space="preserve"> </w:t>
            </w:r>
            <w:r w:rsidR="00775CD9" w:rsidRPr="003E1433">
              <w:rPr>
                <w:rStyle w:val="Hipervnculo"/>
              </w:rPr>
              <w:t>PODER</w:t>
            </w:r>
            <w:r w:rsidR="00775CD9" w:rsidRPr="003E1433">
              <w:rPr>
                <w:rStyle w:val="Hipervnculo"/>
                <w:spacing w:val="48"/>
              </w:rPr>
              <w:t xml:space="preserve"> </w:t>
            </w:r>
            <w:r w:rsidR="00775CD9" w:rsidRPr="003E1433">
              <w:rPr>
                <w:rStyle w:val="Hipervnculo"/>
              </w:rPr>
              <w:t>LEGISLATIVO,</w:t>
            </w:r>
            <w:r w:rsidR="00775CD9" w:rsidRPr="003E1433">
              <w:rPr>
                <w:rStyle w:val="Hipervnculo"/>
                <w:spacing w:val="48"/>
              </w:rPr>
              <w:t xml:space="preserve"> </w:t>
            </w:r>
            <w:r w:rsidR="00775CD9" w:rsidRPr="003E1433">
              <w:rPr>
                <w:rStyle w:val="Hipervnculo"/>
              </w:rPr>
              <w:t>PREVISTO</w:t>
            </w:r>
            <w:r w:rsidR="00775CD9" w:rsidRPr="003E1433">
              <w:rPr>
                <w:rStyle w:val="Hipervnculo"/>
                <w:spacing w:val="48"/>
              </w:rPr>
              <w:t xml:space="preserve"> </w:t>
            </w:r>
            <w:r w:rsidR="00775CD9" w:rsidRPr="003E1433">
              <w:rPr>
                <w:rStyle w:val="Hipervnculo"/>
              </w:rPr>
              <w:t>POR</w:t>
            </w:r>
            <w:r w:rsidR="00775CD9" w:rsidRPr="003E1433">
              <w:rPr>
                <w:rStyle w:val="Hipervnculo"/>
                <w:spacing w:val="40"/>
              </w:rPr>
              <w:t xml:space="preserve"> </w:t>
            </w:r>
            <w:r w:rsidR="00775CD9" w:rsidRPr="003E1433">
              <w:rPr>
                <w:rStyle w:val="Hipervnculo"/>
              </w:rPr>
              <w:t>LA</w:t>
            </w:r>
            <w:r w:rsidR="00775CD9" w:rsidRPr="003E1433">
              <w:rPr>
                <w:rStyle w:val="Hipervnculo"/>
                <w:spacing w:val="40"/>
              </w:rPr>
              <w:t xml:space="preserve"> </w:t>
            </w:r>
            <w:r w:rsidR="00775CD9" w:rsidRPr="003E1433">
              <w:rPr>
                <w:rStyle w:val="Hipervnculo"/>
              </w:rPr>
              <w:t>LEY</w:t>
            </w:r>
            <w:r w:rsidR="00775CD9" w:rsidRPr="003E1433">
              <w:rPr>
                <w:rStyle w:val="Hipervnculo"/>
                <w:spacing w:val="40"/>
              </w:rPr>
              <w:t xml:space="preserve"> </w:t>
            </w:r>
            <w:r w:rsidR="00775CD9" w:rsidRPr="003E1433">
              <w:rPr>
                <w:rStyle w:val="Hipervnculo"/>
              </w:rPr>
              <w:t>PARA</w:t>
            </w:r>
            <w:r w:rsidR="00775CD9" w:rsidRPr="003E1433">
              <w:rPr>
                <w:rStyle w:val="Hipervnculo"/>
                <w:spacing w:val="40"/>
              </w:rPr>
              <w:t xml:space="preserve"> </w:t>
            </w:r>
            <w:r w:rsidR="00775CD9" w:rsidRPr="003E1433">
              <w:rPr>
                <w:rStyle w:val="Hipervnculo"/>
              </w:rPr>
              <w:t>EL</w:t>
            </w:r>
            <w:r w:rsidR="00775CD9" w:rsidRPr="003E1433">
              <w:rPr>
                <w:rStyle w:val="Hipervnculo"/>
                <w:spacing w:val="48"/>
              </w:rPr>
              <w:t xml:space="preserve"> </w:t>
            </w:r>
            <w:r w:rsidR="00775CD9" w:rsidRPr="003E1433">
              <w:rPr>
                <w:rStyle w:val="Hipervnculo"/>
              </w:rPr>
              <w:t>EJERCICIO</w:t>
            </w:r>
            <w:r w:rsidR="00775CD9" w:rsidRPr="003E1433">
              <w:rPr>
                <w:rStyle w:val="Hipervnculo"/>
                <w:spacing w:val="40"/>
              </w:rPr>
              <w:t xml:space="preserve"> </w:t>
            </w:r>
            <w:r w:rsidR="00775CD9" w:rsidRPr="003E1433">
              <w:rPr>
                <w:rStyle w:val="Hipervnculo"/>
              </w:rPr>
              <w:t>Y</w:t>
            </w:r>
            <w:r w:rsidR="00775CD9" w:rsidRPr="003E1433">
              <w:rPr>
                <w:rStyle w:val="Hipervnculo"/>
                <w:spacing w:val="48"/>
              </w:rPr>
              <w:t xml:space="preserve"> </w:t>
            </w:r>
            <w:r w:rsidR="00775CD9" w:rsidRPr="003E1433">
              <w:rPr>
                <w:rStyle w:val="Hipervnculo"/>
              </w:rPr>
              <w:t>CONTROL</w:t>
            </w:r>
            <w:r w:rsidR="00775CD9" w:rsidRPr="003E1433">
              <w:rPr>
                <w:rStyle w:val="Hipervnculo"/>
                <w:spacing w:val="48"/>
              </w:rPr>
              <w:t xml:space="preserve"> </w:t>
            </w:r>
            <w:r w:rsidR="00775CD9" w:rsidRPr="003E1433">
              <w:rPr>
                <w:rStyle w:val="Hipervnculo"/>
              </w:rPr>
              <w:t>DE</w:t>
            </w:r>
            <w:r w:rsidR="00775CD9" w:rsidRPr="003E1433">
              <w:rPr>
                <w:rStyle w:val="Hipervnculo"/>
                <w:spacing w:val="40"/>
              </w:rPr>
              <w:t xml:space="preserve"> </w:t>
            </w:r>
            <w:r w:rsidR="00775CD9" w:rsidRPr="003E1433">
              <w:rPr>
                <w:rStyle w:val="Hipervnculo"/>
              </w:rPr>
              <w:t>LOS</w:t>
            </w:r>
            <w:r w:rsidR="00775CD9" w:rsidRPr="003E1433">
              <w:rPr>
                <w:rStyle w:val="Hipervnculo"/>
                <w:spacing w:val="-1"/>
              </w:rPr>
              <w:t xml:space="preserve"> </w:t>
            </w:r>
            <w:r w:rsidR="00775CD9" w:rsidRPr="003E1433">
              <w:rPr>
                <w:rStyle w:val="Hipervnculo"/>
              </w:rPr>
              <w:t>RECURSOS</w:t>
            </w:r>
            <w:r w:rsidR="00775CD9" w:rsidRPr="003E1433">
              <w:rPr>
                <w:rStyle w:val="Hipervnculo"/>
                <w:spacing w:val="10"/>
              </w:rPr>
              <w:t xml:space="preserve"> </w:t>
            </w:r>
            <w:r w:rsidR="00775CD9" w:rsidRPr="003E1433">
              <w:rPr>
                <w:rStyle w:val="Hipervnculo"/>
              </w:rPr>
              <w:t>PÚBLICOS</w:t>
            </w:r>
            <w:r w:rsidR="00775CD9" w:rsidRPr="003E1433">
              <w:rPr>
                <w:rStyle w:val="Hipervnculo"/>
                <w:spacing w:val="10"/>
              </w:rPr>
              <w:t xml:space="preserve"> </w:t>
            </w:r>
            <w:r w:rsidR="00775CD9" w:rsidRPr="003E1433">
              <w:rPr>
                <w:rStyle w:val="Hipervnculo"/>
              </w:rPr>
              <w:t>PARA</w:t>
            </w:r>
            <w:r w:rsidR="00775CD9" w:rsidRPr="003E1433">
              <w:rPr>
                <w:rStyle w:val="Hipervnculo"/>
                <w:spacing w:val="10"/>
              </w:rPr>
              <w:t xml:space="preserve"> </w:t>
            </w:r>
            <w:r w:rsidR="00775CD9" w:rsidRPr="003E1433">
              <w:rPr>
                <w:rStyle w:val="Hipervnculo"/>
              </w:rPr>
              <w:t>EL</w:t>
            </w:r>
            <w:r w:rsidR="00775CD9" w:rsidRPr="003E1433">
              <w:rPr>
                <w:rStyle w:val="Hipervnculo"/>
                <w:spacing w:val="10"/>
              </w:rPr>
              <w:t xml:space="preserve"> </w:t>
            </w:r>
            <w:r w:rsidR="00775CD9" w:rsidRPr="003E1433">
              <w:rPr>
                <w:rStyle w:val="Hipervnculo"/>
              </w:rPr>
              <w:t>ESTADO</w:t>
            </w:r>
            <w:r w:rsidR="00775CD9" w:rsidRPr="003E1433">
              <w:rPr>
                <w:rStyle w:val="Hipervnculo"/>
                <w:spacing w:val="10"/>
              </w:rPr>
              <w:t xml:space="preserve"> </w:t>
            </w:r>
            <w:r w:rsidR="00775CD9" w:rsidRPr="003E1433">
              <w:rPr>
                <w:rStyle w:val="Hipervnculo"/>
              </w:rPr>
              <w:t>Y</w:t>
            </w:r>
            <w:r w:rsidR="00775CD9" w:rsidRPr="003E1433">
              <w:rPr>
                <w:rStyle w:val="Hipervnculo"/>
                <w:spacing w:val="10"/>
              </w:rPr>
              <w:t xml:space="preserve"> </w:t>
            </w:r>
            <w:r w:rsidR="00775CD9" w:rsidRPr="003E1433">
              <w:rPr>
                <w:rStyle w:val="Hipervnculo"/>
              </w:rPr>
              <w:t>LOS</w:t>
            </w:r>
            <w:r w:rsidR="00775CD9" w:rsidRPr="003E1433">
              <w:rPr>
                <w:rStyle w:val="Hipervnculo"/>
                <w:spacing w:val="10"/>
              </w:rPr>
              <w:t xml:space="preserve"> </w:t>
            </w:r>
            <w:r w:rsidR="00775CD9" w:rsidRPr="003E1433">
              <w:rPr>
                <w:rStyle w:val="Hipervnculo"/>
              </w:rPr>
              <w:t>MUNICIPIOS</w:t>
            </w:r>
            <w:r w:rsidR="00775CD9" w:rsidRPr="003E1433">
              <w:rPr>
                <w:rStyle w:val="Hipervnculo"/>
                <w:spacing w:val="10"/>
              </w:rPr>
              <w:t xml:space="preserve"> </w:t>
            </w:r>
            <w:r w:rsidR="00775CD9" w:rsidRPr="003E1433">
              <w:rPr>
                <w:rStyle w:val="Hipervnculo"/>
              </w:rPr>
              <w:t>DE</w:t>
            </w:r>
            <w:r w:rsidR="00775CD9" w:rsidRPr="003E1433">
              <w:rPr>
                <w:rStyle w:val="Hipervnculo"/>
                <w:spacing w:val="10"/>
              </w:rPr>
              <w:t xml:space="preserve"> </w:t>
            </w:r>
            <w:r w:rsidR="00775CD9" w:rsidRPr="003E1433">
              <w:rPr>
                <w:rStyle w:val="Hipervnculo"/>
              </w:rPr>
              <w:t>GUANAJUATO</w:t>
            </w:r>
            <w:r w:rsidR="00775CD9" w:rsidRPr="003E1433">
              <w:rPr>
                <w:rStyle w:val="Hipervnculo"/>
                <w:spacing w:val="10"/>
              </w:rPr>
              <w:t xml:space="preserve"> </w:t>
            </w:r>
            <w:r w:rsidR="00775CD9" w:rsidRPr="003E1433">
              <w:rPr>
                <w:rStyle w:val="Hipervnculo"/>
              </w:rPr>
              <w:t>Y</w:t>
            </w:r>
            <w:r w:rsidR="00775CD9" w:rsidRPr="003E1433">
              <w:rPr>
                <w:rStyle w:val="Hipervnculo"/>
                <w:spacing w:val="10"/>
              </w:rPr>
              <w:t xml:space="preserve"> </w:t>
            </w:r>
            <w:r w:rsidR="00775CD9" w:rsidRPr="003E1433">
              <w:rPr>
                <w:rStyle w:val="Hipervnculo"/>
              </w:rPr>
              <w:t>POR</w:t>
            </w:r>
            <w:r w:rsidR="00775CD9" w:rsidRPr="003E1433">
              <w:rPr>
                <w:rStyle w:val="Hipervnculo"/>
                <w:spacing w:val="10"/>
              </w:rPr>
              <w:t xml:space="preserve"> </w:t>
            </w:r>
            <w:r w:rsidR="00775CD9" w:rsidRPr="003E1433">
              <w:rPr>
                <w:rStyle w:val="Hipervnculo"/>
              </w:rPr>
              <w:t>LA</w:t>
            </w:r>
            <w:r w:rsidR="00775CD9" w:rsidRPr="003E1433">
              <w:rPr>
                <w:rStyle w:val="Hipervnculo"/>
                <w:spacing w:val="-2"/>
              </w:rPr>
              <w:t xml:space="preserve"> </w:t>
            </w:r>
            <w:r w:rsidR="00775CD9" w:rsidRPr="003E1433">
              <w:rPr>
                <w:rStyle w:val="Hipervnculo"/>
              </w:rPr>
              <w:t>LEY</w:t>
            </w:r>
            <w:r w:rsidR="00775CD9" w:rsidRPr="003E1433">
              <w:rPr>
                <w:rStyle w:val="Hipervnculo"/>
                <w:spacing w:val="-2"/>
              </w:rPr>
              <w:t xml:space="preserve"> </w:t>
            </w:r>
            <w:r w:rsidR="00775CD9" w:rsidRPr="003E1433">
              <w:rPr>
                <w:rStyle w:val="Hipervnculo"/>
              </w:rPr>
              <w:t>ORGÁNICA DEL</w:t>
            </w:r>
            <w:r w:rsidR="00775CD9" w:rsidRPr="003E1433">
              <w:rPr>
                <w:rStyle w:val="Hipervnculo"/>
                <w:spacing w:val="-2"/>
              </w:rPr>
              <w:t xml:space="preserve"> </w:t>
            </w:r>
            <w:r w:rsidR="00775CD9" w:rsidRPr="003E1433">
              <w:rPr>
                <w:rStyle w:val="Hipervnculo"/>
              </w:rPr>
              <w:t>PODER</w:t>
            </w:r>
            <w:r w:rsidR="00775CD9" w:rsidRPr="003E1433">
              <w:rPr>
                <w:rStyle w:val="Hipervnculo"/>
                <w:spacing w:val="-2"/>
              </w:rPr>
              <w:t xml:space="preserve"> </w:t>
            </w:r>
            <w:r w:rsidR="00775CD9" w:rsidRPr="003E1433">
              <w:rPr>
                <w:rStyle w:val="Hipervnculo"/>
              </w:rPr>
              <w:t>LEGISLATIVO</w:t>
            </w:r>
            <w:r w:rsidR="00775CD9" w:rsidRPr="003E1433">
              <w:rPr>
                <w:rStyle w:val="Hipervnculo"/>
                <w:spacing w:val="-2"/>
              </w:rPr>
              <w:t xml:space="preserve"> </w:t>
            </w:r>
            <w:r w:rsidR="00775CD9" w:rsidRPr="003E1433">
              <w:rPr>
                <w:rStyle w:val="Hipervnculo"/>
              </w:rPr>
              <w:t>DEL ESTADO</w:t>
            </w:r>
            <w:r w:rsidR="00775CD9" w:rsidRPr="003E1433">
              <w:rPr>
                <w:rStyle w:val="Hipervnculo"/>
                <w:spacing w:val="-2"/>
              </w:rPr>
              <w:t xml:space="preserve"> </w:t>
            </w:r>
            <w:r w:rsidR="00775CD9" w:rsidRPr="003E1433">
              <w:rPr>
                <w:rStyle w:val="Hipervnculo"/>
              </w:rPr>
              <w:t>DE</w:t>
            </w:r>
            <w:r w:rsidR="00775CD9" w:rsidRPr="003E1433">
              <w:rPr>
                <w:rStyle w:val="Hipervnculo"/>
                <w:spacing w:val="-2"/>
              </w:rPr>
              <w:t xml:space="preserve"> </w:t>
            </w:r>
            <w:r w:rsidR="00775CD9" w:rsidRPr="003E1433">
              <w:rPr>
                <w:rStyle w:val="Hipervnculo"/>
              </w:rPr>
              <w:t>GUANAJUATO.</w:t>
            </w:r>
            <w:r w:rsidR="00775CD9">
              <w:rPr>
                <w:webHidden/>
              </w:rPr>
              <w:tab/>
            </w:r>
            <w:r w:rsidR="00775CD9">
              <w:rPr>
                <w:webHidden/>
              </w:rPr>
              <w:fldChar w:fldCharType="begin"/>
            </w:r>
            <w:r w:rsidR="00775CD9">
              <w:rPr>
                <w:webHidden/>
              </w:rPr>
              <w:instrText xml:space="preserve"> PAGEREF _Toc178236221 \h </w:instrText>
            </w:r>
            <w:r w:rsidR="00775CD9">
              <w:rPr>
                <w:webHidden/>
              </w:rPr>
            </w:r>
            <w:r w:rsidR="00775CD9">
              <w:rPr>
                <w:webHidden/>
              </w:rPr>
              <w:fldChar w:fldCharType="separate"/>
            </w:r>
            <w:r w:rsidR="00F34013">
              <w:rPr>
                <w:webHidden/>
              </w:rPr>
              <w:t>10</w:t>
            </w:r>
            <w:r w:rsidR="00775CD9">
              <w:rPr>
                <w:webHidden/>
              </w:rPr>
              <w:fldChar w:fldCharType="end"/>
            </w:r>
          </w:hyperlink>
        </w:p>
        <w:p w14:paraId="59CD1C21" w14:textId="629DD511"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2"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INFORME</w:t>
            </w:r>
            <w:r w:rsidR="00775CD9" w:rsidRPr="003E1433">
              <w:rPr>
                <w:rStyle w:val="Hipervnculo"/>
                <w:spacing w:val="19"/>
              </w:rPr>
              <w:t xml:space="preserve"> </w:t>
            </w:r>
            <w:r w:rsidR="00775CD9" w:rsidRPr="003E1433">
              <w:rPr>
                <w:rStyle w:val="Hipervnculo"/>
              </w:rPr>
              <w:t>QUE</w:t>
            </w:r>
            <w:r w:rsidR="00775CD9" w:rsidRPr="003E1433">
              <w:rPr>
                <w:rStyle w:val="Hipervnculo"/>
                <w:spacing w:val="19"/>
              </w:rPr>
              <w:t xml:space="preserve"> </w:t>
            </w:r>
            <w:r w:rsidR="00775CD9" w:rsidRPr="003E1433">
              <w:rPr>
                <w:rStyle w:val="Hipervnculo"/>
              </w:rPr>
              <w:t>RINDE</w:t>
            </w:r>
            <w:r w:rsidR="00775CD9" w:rsidRPr="003E1433">
              <w:rPr>
                <w:rStyle w:val="Hipervnculo"/>
                <w:spacing w:val="19"/>
              </w:rPr>
              <w:t xml:space="preserve"> </w:t>
            </w:r>
            <w:r w:rsidR="00775CD9" w:rsidRPr="003E1433">
              <w:rPr>
                <w:rStyle w:val="Hipervnculo"/>
              </w:rPr>
              <w:t>LA</w:t>
            </w:r>
            <w:r w:rsidR="00775CD9" w:rsidRPr="003E1433">
              <w:rPr>
                <w:rStyle w:val="Hipervnculo"/>
                <w:spacing w:val="23"/>
              </w:rPr>
              <w:t xml:space="preserve"> </w:t>
            </w:r>
            <w:r w:rsidR="00775CD9" w:rsidRPr="003E1433">
              <w:rPr>
                <w:rStyle w:val="Hipervnculo"/>
              </w:rPr>
              <w:t>DIPUTACIÓN</w:t>
            </w:r>
            <w:r w:rsidR="00775CD9" w:rsidRPr="003E1433">
              <w:rPr>
                <w:rStyle w:val="Hipervnculo"/>
                <w:spacing w:val="19"/>
              </w:rPr>
              <w:t xml:space="preserve"> </w:t>
            </w:r>
            <w:r w:rsidR="00775CD9" w:rsidRPr="003E1433">
              <w:rPr>
                <w:rStyle w:val="Hipervnculo"/>
              </w:rPr>
              <w:t>PERMANENTE</w:t>
            </w:r>
            <w:r w:rsidR="00775CD9" w:rsidRPr="003E1433">
              <w:rPr>
                <w:rStyle w:val="Hipervnculo"/>
                <w:spacing w:val="19"/>
              </w:rPr>
              <w:t xml:space="preserve"> </w:t>
            </w:r>
            <w:r w:rsidR="00775CD9" w:rsidRPr="003E1433">
              <w:rPr>
                <w:rStyle w:val="Hipervnculo"/>
              </w:rPr>
              <w:t>SOBRE</w:t>
            </w:r>
            <w:r w:rsidR="00775CD9" w:rsidRPr="003E1433">
              <w:rPr>
                <w:rStyle w:val="Hipervnculo"/>
                <w:spacing w:val="19"/>
              </w:rPr>
              <w:t xml:space="preserve"> </w:t>
            </w:r>
            <w:r w:rsidR="00775CD9" w:rsidRPr="003E1433">
              <w:rPr>
                <w:rStyle w:val="Hipervnculo"/>
              </w:rPr>
              <w:t>LOS</w:t>
            </w:r>
            <w:r w:rsidR="00775CD9" w:rsidRPr="003E1433">
              <w:rPr>
                <w:rStyle w:val="Hipervnculo"/>
                <w:spacing w:val="20"/>
              </w:rPr>
              <w:t xml:space="preserve"> </w:t>
            </w:r>
            <w:r w:rsidR="00775CD9" w:rsidRPr="003E1433">
              <w:rPr>
                <w:rStyle w:val="Hipervnculo"/>
              </w:rPr>
              <w:t>TRABAJOS</w:t>
            </w:r>
            <w:r w:rsidR="00775CD9" w:rsidRPr="003E1433">
              <w:rPr>
                <w:rStyle w:val="Hipervnculo"/>
                <w:spacing w:val="20"/>
              </w:rPr>
              <w:t xml:space="preserve"> </w:t>
            </w:r>
            <w:r w:rsidR="00775CD9" w:rsidRPr="003E1433">
              <w:rPr>
                <w:rStyle w:val="Hipervnculo"/>
              </w:rPr>
              <w:t>REALIZADOS DURANTE</w:t>
            </w:r>
            <w:r w:rsidR="00775CD9" w:rsidRPr="003E1433">
              <w:rPr>
                <w:rStyle w:val="Hipervnculo"/>
                <w:spacing w:val="76"/>
              </w:rPr>
              <w:t xml:space="preserve"> </w:t>
            </w:r>
            <w:r w:rsidR="00775CD9" w:rsidRPr="003E1433">
              <w:rPr>
                <w:rStyle w:val="Hipervnculo"/>
              </w:rPr>
              <w:t>EL</w:t>
            </w:r>
            <w:r w:rsidR="00775CD9" w:rsidRPr="003E1433">
              <w:rPr>
                <w:rStyle w:val="Hipervnculo"/>
                <w:spacing w:val="76"/>
              </w:rPr>
              <w:t xml:space="preserve"> </w:t>
            </w:r>
            <w:r w:rsidR="00775CD9" w:rsidRPr="003E1433">
              <w:rPr>
                <w:rStyle w:val="Hipervnculo"/>
              </w:rPr>
              <w:t>SEGUNDO</w:t>
            </w:r>
            <w:r w:rsidR="00775CD9" w:rsidRPr="003E1433">
              <w:rPr>
                <w:rStyle w:val="Hipervnculo"/>
                <w:spacing w:val="76"/>
              </w:rPr>
              <w:t xml:space="preserve"> </w:t>
            </w:r>
            <w:r w:rsidR="00775CD9" w:rsidRPr="003E1433">
              <w:rPr>
                <w:rStyle w:val="Hipervnculo"/>
              </w:rPr>
              <w:t>RECESO,</w:t>
            </w:r>
            <w:r w:rsidR="00775CD9" w:rsidRPr="003E1433">
              <w:rPr>
                <w:rStyle w:val="Hipervnculo"/>
                <w:spacing w:val="74"/>
              </w:rPr>
              <w:t xml:space="preserve"> </w:t>
            </w:r>
            <w:r w:rsidR="00775CD9" w:rsidRPr="003E1433">
              <w:rPr>
                <w:rStyle w:val="Hipervnculo"/>
              </w:rPr>
              <w:t>CORRESPONDIENTE</w:t>
            </w:r>
            <w:r w:rsidR="00775CD9" w:rsidRPr="003E1433">
              <w:rPr>
                <w:rStyle w:val="Hipervnculo"/>
                <w:spacing w:val="74"/>
              </w:rPr>
              <w:t xml:space="preserve"> </w:t>
            </w:r>
            <w:r w:rsidR="00775CD9" w:rsidRPr="003E1433">
              <w:rPr>
                <w:rStyle w:val="Hipervnculo"/>
              </w:rPr>
              <w:t>AL</w:t>
            </w:r>
            <w:r w:rsidR="00775CD9" w:rsidRPr="003E1433">
              <w:rPr>
                <w:rStyle w:val="Hipervnculo"/>
                <w:spacing w:val="74"/>
              </w:rPr>
              <w:t xml:space="preserve"> </w:t>
            </w:r>
            <w:r w:rsidR="00775CD9" w:rsidRPr="003E1433">
              <w:rPr>
                <w:rStyle w:val="Hipervnculo"/>
              </w:rPr>
              <w:t>TERCER</w:t>
            </w:r>
            <w:r w:rsidR="00775CD9" w:rsidRPr="003E1433">
              <w:rPr>
                <w:rStyle w:val="Hipervnculo"/>
                <w:spacing w:val="74"/>
              </w:rPr>
              <w:t xml:space="preserve"> </w:t>
            </w:r>
            <w:r w:rsidR="00775CD9" w:rsidRPr="003E1433">
              <w:rPr>
                <w:rStyle w:val="Hipervnculo"/>
              </w:rPr>
              <w:t>AÑO</w:t>
            </w:r>
            <w:r w:rsidR="00775CD9" w:rsidRPr="003E1433">
              <w:rPr>
                <w:rStyle w:val="Hipervnculo"/>
                <w:spacing w:val="76"/>
              </w:rPr>
              <w:t xml:space="preserve"> </w:t>
            </w:r>
            <w:r w:rsidR="00775CD9" w:rsidRPr="003E1433">
              <w:rPr>
                <w:rStyle w:val="Hipervnculo"/>
              </w:rPr>
              <w:t>DE</w:t>
            </w:r>
            <w:r w:rsidR="00775CD9" w:rsidRPr="003E1433">
              <w:rPr>
                <w:rStyle w:val="Hipervnculo"/>
                <w:spacing w:val="74"/>
              </w:rPr>
              <w:t xml:space="preserve"> </w:t>
            </w:r>
            <w:r w:rsidR="00775CD9" w:rsidRPr="003E1433">
              <w:rPr>
                <w:rStyle w:val="Hipervnculo"/>
              </w:rPr>
              <w:t>EJERCICIO CONSTITUCIONAL DE ESTA SEXAGÉSIMA QUINTA LEGISLATURA.</w:t>
            </w:r>
            <w:r w:rsidR="00775CD9">
              <w:rPr>
                <w:webHidden/>
              </w:rPr>
              <w:tab/>
            </w:r>
            <w:r w:rsidR="00775CD9">
              <w:rPr>
                <w:webHidden/>
              </w:rPr>
              <w:fldChar w:fldCharType="begin"/>
            </w:r>
            <w:r w:rsidR="00775CD9">
              <w:rPr>
                <w:webHidden/>
              </w:rPr>
              <w:instrText xml:space="preserve"> PAGEREF _Toc178236222 \h </w:instrText>
            </w:r>
            <w:r w:rsidR="00775CD9">
              <w:rPr>
                <w:webHidden/>
              </w:rPr>
            </w:r>
            <w:r w:rsidR="00775CD9">
              <w:rPr>
                <w:webHidden/>
              </w:rPr>
              <w:fldChar w:fldCharType="separate"/>
            </w:r>
            <w:r w:rsidR="00F34013">
              <w:rPr>
                <w:webHidden/>
              </w:rPr>
              <w:t>11</w:t>
            </w:r>
            <w:r w:rsidR="00775CD9">
              <w:rPr>
                <w:webHidden/>
              </w:rPr>
              <w:fldChar w:fldCharType="end"/>
            </w:r>
          </w:hyperlink>
        </w:p>
        <w:p w14:paraId="2CBD0B4F" w14:textId="1A5DDA74"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3"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LECTURA</w:t>
            </w:r>
            <w:r w:rsidR="00775CD9" w:rsidRPr="003E1433">
              <w:rPr>
                <w:rStyle w:val="Hipervnculo"/>
                <w:spacing w:val="59"/>
              </w:rPr>
              <w:t xml:space="preserve"> </w:t>
            </w:r>
            <w:r w:rsidR="00775CD9" w:rsidRPr="003E1433">
              <w:rPr>
                <w:rStyle w:val="Hipervnculo"/>
              </w:rPr>
              <w:t>Y,</w:t>
            </w:r>
            <w:r w:rsidR="00775CD9" w:rsidRPr="003E1433">
              <w:rPr>
                <w:rStyle w:val="Hipervnculo"/>
                <w:spacing w:val="56"/>
              </w:rPr>
              <w:t xml:space="preserve"> </w:t>
            </w:r>
            <w:r w:rsidR="00775CD9" w:rsidRPr="003E1433">
              <w:rPr>
                <w:rStyle w:val="Hipervnculo"/>
              </w:rPr>
              <w:t>EN</w:t>
            </w:r>
            <w:r w:rsidR="00775CD9" w:rsidRPr="003E1433">
              <w:rPr>
                <w:rStyle w:val="Hipervnculo"/>
                <w:spacing w:val="56"/>
              </w:rPr>
              <w:t xml:space="preserve"> </w:t>
            </w:r>
            <w:r w:rsidR="00775CD9" w:rsidRPr="003E1433">
              <w:rPr>
                <w:rStyle w:val="Hipervnculo"/>
              </w:rPr>
              <w:t>SU</w:t>
            </w:r>
            <w:r w:rsidR="00775CD9" w:rsidRPr="003E1433">
              <w:rPr>
                <w:rStyle w:val="Hipervnculo"/>
                <w:spacing w:val="58"/>
              </w:rPr>
              <w:t xml:space="preserve"> </w:t>
            </w:r>
            <w:r w:rsidR="00775CD9" w:rsidRPr="003E1433">
              <w:rPr>
                <w:rStyle w:val="Hipervnculo"/>
              </w:rPr>
              <w:t>CASO,</w:t>
            </w:r>
            <w:r w:rsidR="00775CD9" w:rsidRPr="003E1433">
              <w:rPr>
                <w:rStyle w:val="Hipervnculo"/>
                <w:spacing w:val="56"/>
              </w:rPr>
              <w:t xml:space="preserve"> </w:t>
            </w:r>
            <w:r w:rsidR="00775CD9" w:rsidRPr="003E1433">
              <w:rPr>
                <w:rStyle w:val="Hipervnculo"/>
              </w:rPr>
              <w:t>APROBACIÓN</w:t>
            </w:r>
            <w:r w:rsidR="00775CD9" w:rsidRPr="003E1433">
              <w:rPr>
                <w:rStyle w:val="Hipervnculo"/>
                <w:spacing w:val="56"/>
              </w:rPr>
              <w:t xml:space="preserve"> </w:t>
            </w:r>
            <w:r w:rsidR="00775CD9" w:rsidRPr="003E1433">
              <w:rPr>
                <w:rStyle w:val="Hipervnculo"/>
              </w:rPr>
              <w:t>DE</w:t>
            </w:r>
            <w:r w:rsidR="00775CD9" w:rsidRPr="003E1433">
              <w:rPr>
                <w:rStyle w:val="Hipervnculo"/>
                <w:spacing w:val="56"/>
              </w:rPr>
              <w:t xml:space="preserve"> </w:t>
            </w:r>
            <w:r w:rsidR="00775CD9" w:rsidRPr="003E1433">
              <w:rPr>
                <w:rStyle w:val="Hipervnculo"/>
              </w:rPr>
              <w:t>LA</w:t>
            </w:r>
            <w:r w:rsidR="00775CD9" w:rsidRPr="003E1433">
              <w:rPr>
                <w:rStyle w:val="Hipervnculo"/>
                <w:spacing w:val="56"/>
              </w:rPr>
              <w:t xml:space="preserve"> </w:t>
            </w:r>
            <w:r w:rsidR="00775CD9" w:rsidRPr="003E1433">
              <w:rPr>
                <w:rStyle w:val="Hipervnculo"/>
              </w:rPr>
              <w:t>CONVOCATORIA</w:t>
            </w:r>
            <w:r w:rsidR="00775CD9" w:rsidRPr="003E1433">
              <w:rPr>
                <w:rStyle w:val="Hipervnculo"/>
                <w:spacing w:val="56"/>
              </w:rPr>
              <w:t xml:space="preserve"> </w:t>
            </w:r>
            <w:r w:rsidR="00775CD9" w:rsidRPr="003E1433">
              <w:rPr>
                <w:rStyle w:val="Hipervnculo"/>
              </w:rPr>
              <w:t>AL</w:t>
            </w:r>
            <w:r w:rsidR="00775CD9" w:rsidRPr="003E1433">
              <w:rPr>
                <w:rStyle w:val="Hipervnculo"/>
                <w:spacing w:val="59"/>
              </w:rPr>
              <w:t xml:space="preserve"> </w:t>
            </w:r>
            <w:r w:rsidR="00775CD9" w:rsidRPr="003E1433">
              <w:rPr>
                <w:rStyle w:val="Hipervnculo"/>
              </w:rPr>
              <w:t>TERCER</w:t>
            </w:r>
            <w:r w:rsidR="00775CD9" w:rsidRPr="003E1433">
              <w:rPr>
                <w:rStyle w:val="Hipervnculo"/>
                <w:spacing w:val="56"/>
              </w:rPr>
              <w:t xml:space="preserve"> </w:t>
            </w:r>
            <w:r w:rsidR="00775CD9" w:rsidRPr="003E1433">
              <w:rPr>
                <w:rStyle w:val="Hipervnculo"/>
              </w:rPr>
              <w:t>PERIODO</w:t>
            </w:r>
            <w:r w:rsidR="00775CD9" w:rsidRPr="003E1433">
              <w:rPr>
                <w:rStyle w:val="Hipervnculo"/>
                <w:spacing w:val="-1"/>
              </w:rPr>
              <w:t xml:space="preserve"> </w:t>
            </w:r>
            <w:r w:rsidR="00775CD9" w:rsidRPr="003E1433">
              <w:rPr>
                <w:rStyle w:val="Hipervnculo"/>
              </w:rPr>
              <w:t>EXTRAORDINARIO</w:t>
            </w:r>
            <w:r w:rsidR="00775CD9" w:rsidRPr="003E1433">
              <w:rPr>
                <w:rStyle w:val="Hipervnculo"/>
                <w:spacing w:val="80"/>
              </w:rPr>
              <w:t xml:space="preserve"> </w:t>
            </w:r>
            <w:r w:rsidR="00775CD9" w:rsidRPr="003E1433">
              <w:rPr>
                <w:rStyle w:val="Hipervnculo"/>
              </w:rPr>
              <w:t>DE</w:t>
            </w:r>
            <w:r w:rsidR="00775CD9" w:rsidRPr="003E1433">
              <w:rPr>
                <w:rStyle w:val="Hipervnculo"/>
                <w:spacing w:val="80"/>
              </w:rPr>
              <w:t xml:space="preserve"> </w:t>
            </w:r>
            <w:r w:rsidR="00775CD9" w:rsidRPr="003E1433">
              <w:rPr>
                <w:rStyle w:val="Hipervnculo"/>
              </w:rPr>
              <w:t>SESIONES,</w:t>
            </w:r>
            <w:r w:rsidR="00775CD9" w:rsidRPr="003E1433">
              <w:rPr>
                <w:rStyle w:val="Hipervnculo"/>
                <w:spacing w:val="80"/>
              </w:rPr>
              <w:t xml:space="preserve"> </w:t>
            </w:r>
            <w:r w:rsidR="00775CD9" w:rsidRPr="003E1433">
              <w:rPr>
                <w:rStyle w:val="Hipervnculo"/>
              </w:rPr>
              <w:t>CORRESPONDIENTE</w:t>
            </w:r>
            <w:r w:rsidR="00775CD9" w:rsidRPr="003E1433">
              <w:rPr>
                <w:rStyle w:val="Hipervnculo"/>
                <w:spacing w:val="80"/>
              </w:rPr>
              <w:t xml:space="preserve"> </w:t>
            </w:r>
            <w:r w:rsidR="00775CD9" w:rsidRPr="003E1433">
              <w:rPr>
                <w:rStyle w:val="Hipervnculo"/>
              </w:rPr>
              <w:t>AL</w:t>
            </w:r>
            <w:r w:rsidR="00775CD9" w:rsidRPr="003E1433">
              <w:rPr>
                <w:rStyle w:val="Hipervnculo"/>
                <w:spacing w:val="80"/>
              </w:rPr>
              <w:t xml:space="preserve"> </w:t>
            </w:r>
            <w:r w:rsidR="00775CD9" w:rsidRPr="003E1433">
              <w:rPr>
                <w:rStyle w:val="Hipervnculo"/>
              </w:rPr>
              <w:t>TERCER</w:t>
            </w:r>
            <w:r w:rsidR="00775CD9" w:rsidRPr="003E1433">
              <w:rPr>
                <w:rStyle w:val="Hipervnculo"/>
                <w:spacing w:val="80"/>
              </w:rPr>
              <w:t xml:space="preserve"> </w:t>
            </w:r>
            <w:r w:rsidR="00775CD9" w:rsidRPr="003E1433">
              <w:rPr>
                <w:rStyle w:val="Hipervnculo"/>
              </w:rPr>
              <w:t>AÑO</w:t>
            </w:r>
            <w:r w:rsidR="00775CD9" w:rsidRPr="003E1433">
              <w:rPr>
                <w:rStyle w:val="Hipervnculo"/>
                <w:spacing w:val="80"/>
              </w:rPr>
              <w:t xml:space="preserve"> </w:t>
            </w:r>
            <w:r w:rsidR="00775CD9" w:rsidRPr="003E1433">
              <w:rPr>
                <w:rStyle w:val="Hipervnculo"/>
              </w:rPr>
              <w:t>DE</w:t>
            </w:r>
            <w:r w:rsidR="00775CD9" w:rsidRPr="003E1433">
              <w:rPr>
                <w:rStyle w:val="Hipervnculo"/>
                <w:spacing w:val="80"/>
              </w:rPr>
              <w:t xml:space="preserve"> </w:t>
            </w:r>
            <w:r w:rsidR="00775CD9" w:rsidRPr="003E1433">
              <w:rPr>
                <w:rStyle w:val="Hipervnculo"/>
              </w:rPr>
              <w:t>EJERCICIO</w:t>
            </w:r>
            <w:r w:rsidR="00775CD9" w:rsidRPr="003E1433">
              <w:rPr>
                <w:rStyle w:val="Hipervnculo"/>
                <w:spacing w:val="-1"/>
              </w:rPr>
              <w:t xml:space="preserve"> </w:t>
            </w:r>
            <w:r w:rsidR="00775CD9" w:rsidRPr="003E1433">
              <w:rPr>
                <w:rStyle w:val="Hipervnculo"/>
              </w:rPr>
              <w:t>CONSTITUCIONAL DE ESTA SEXAGÉSIMA QUINTA LEGISLATURA.</w:t>
            </w:r>
            <w:r w:rsidR="00775CD9">
              <w:rPr>
                <w:webHidden/>
              </w:rPr>
              <w:tab/>
            </w:r>
            <w:r w:rsidR="00775CD9">
              <w:rPr>
                <w:webHidden/>
              </w:rPr>
              <w:fldChar w:fldCharType="begin"/>
            </w:r>
            <w:r w:rsidR="00775CD9">
              <w:rPr>
                <w:webHidden/>
              </w:rPr>
              <w:instrText xml:space="preserve"> PAGEREF _Toc178236223 \h </w:instrText>
            </w:r>
            <w:r w:rsidR="00775CD9">
              <w:rPr>
                <w:webHidden/>
              </w:rPr>
            </w:r>
            <w:r w:rsidR="00775CD9">
              <w:rPr>
                <w:webHidden/>
              </w:rPr>
              <w:fldChar w:fldCharType="separate"/>
            </w:r>
            <w:r w:rsidR="00F34013">
              <w:rPr>
                <w:webHidden/>
              </w:rPr>
              <w:t>30</w:t>
            </w:r>
            <w:r w:rsidR="00775CD9">
              <w:rPr>
                <w:webHidden/>
              </w:rPr>
              <w:fldChar w:fldCharType="end"/>
            </w:r>
          </w:hyperlink>
        </w:p>
        <w:p w14:paraId="6B67B00F" w14:textId="0FD24A13"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4"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ASUNTOS GENERALES.</w:t>
            </w:r>
            <w:r w:rsidR="00775CD9">
              <w:rPr>
                <w:webHidden/>
              </w:rPr>
              <w:tab/>
            </w:r>
            <w:r w:rsidR="00775CD9">
              <w:rPr>
                <w:webHidden/>
              </w:rPr>
              <w:fldChar w:fldCharType="begin"/>
            </w:r>
            <w:r w:rsidR="00775CD9">
              <w:rPr>
                <w:webHidden/>
              </w:rPr>
              <w:instrText xml:space="preserve"> PAGEREF _Toc178236224 \h </w:instrText>
            </w:r>
            <w:r w:rsidR="00775CD9">
              <w:rPr>
                <w:webHidden/>
              </w:rPr>
            </w:r>
            <w:r w:rsidR="00775CD9">
              <w:rPr>
                <w:webHidden/>
              </w:rPr>
              <w:fldChar w:fldCharType="separate"/>
            </w:r>
            <w:r w:rsidR="00F34013">
              <w:rPr>
                <w:webHidden/>
              </w:rPr>
              <w:t>31</w:t>
            </w:r>
            <w:r w:rsidR="00775CD9">
              <w:rPr>
                <w:webHidden/>
              </w:rPr>
              <w:fldChar w:fldCharType="end"/>
            </w:r>
          </w:hyperlink>
        </w:p>
        <w:p w14:paraId="03DA31E7" w14:textId="213611B0"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5"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RECESO, EN SU CASO, PARA LA ELABORACIÓN DEL ACTA DE LA PRESENTE SESIÓN.</w:t>
            </w:r>
            <w:r w:rsidR="00775CD9">
              <w:rPr>
                <w:webHidden/>
              </w:rPr>
              <w:tab/>
            </w:r>
            <w:r w:rsidR="00775CD9">
              <w:rPr>
                <w:webHidden/>
              </w:rPr>
              <w:fldChar w:fldCharType="begin"/>
            </w:r>
            <w:r w:rsidR="00775CD9">
              <w:rPr>
                <w:webHidden/>
              </w:rPr>
              <w:instrText xml:space="preserve"> PAGEREF _Toc178236225 \h </w:instrText>
            </w:r>
            <w:r w:rsidR="00775CD9">
              <w:rPr>
                <w:webHidden/>
              </w:rPr>
            </w:r>
            <w:r w:rsidR="00775CD9">
              <w:rPr>
                <w:webHidden/>
              </w:rPr>
              <w:fldChar w:fldCharType="separate"/>
            </w:r>
            <w:r w:rsidR="00F34013">
              <w:rPr>
                <w:webHidden/>
              </w:rPr>
              <w:t>31</w:t>
            </w:r>
            <w:r w:rsidR="00775CD9">
              <w:rPr>
                <w:webHidden/>
              </w:rPr>
              <w:fldChar w:fldCharType="end"/>
            </w:r>
          </w:hyperlink>
        </w:p>
        <w:p w14:paraId="64B92788" w14:textId="75C44A46" w:rsidR="00775CD9" w:rsidRDefault="00000000" w:rsidP="00DC2BB8">
          <w:pPr>
            <w:pStyle w:val="TDC1"/>
            <w:tabs>
              <w:tab w:val="left" w:pos="480"/>
            </w:tabs>
            <w:jc w:val="both"/>
            <w:rPr>
              <w:rFonts w:asciiTheme="minorHAnsi" w:eastAsiaTheme="minorEastAsia" w:hAnsiTheme="minorHAnsi" w:cstheme="minorBidi"/>
              <w:b w:val="0"/>
              <w:bCs w:val="0"/>
              <w:kern w:val="2"/>
              <w:lang w:eastAsia="es-MX"/>
              <w14:ligatures w14:val="standardContextual"/>
            </w:rPr>
          </w:pPr>
          <w:hyperlink w:anchor="_Toc178236226" w:history="1">
            <w:r w:rsidR="00775CD9" w:rsidRPr="003E1433">
              <w:rPr>
                <w:rStyle w:val="Hipervnculo"/>
                <w:rFonts w:ascii="Symbol" w:hAnsi="Symbol"/>
              </w:rPr>
              <w:t></w:t>
            </w:r>
            <w:r w:rsidR="00775CD9">
              <w:rPr>
                <w:rFonts w:asciiTheme="minorHAnsi" w:eastAsiaTheme="minorEastAsia" w:hAnsiTheme="minorHAnsi" w:cstheme="minorBidi"/>
                <w:b w:val="0"/>
                <w:bCs w:val="0"/>
                <w:kern w:val="2"/>
                <w:lang w:eastAsia="es-MX"/>
                <w14:ligatures w14:val="standardContextual"/>
              </w:rPr>
              <w:tab/>
            </w:r>
            <w:r w:rsidR="00775CD9" w:rsidRPr="003E1433">
              <w:rPr>
                <w:rStyle w:val="Hipervnculo"/>
              </w:rPr>
              <w:t>LECTURA Y, EN SU CASO, APROBACIÓN DEL ACTA DE LA PRESENTE SESIÓN.</w:t>
            </w:r>
            <w:r w:rsidR="00775CD9">
              <w:rPr>
                <w:webHidden/>
              </w:rPr>
              <w:tab/>
            </w:r>
            <w:r w:rsidR="00775CD9">
              <w:rPr>
                <w:webHidden/>
              </w:rPr>
              <w:fldChar w:fldCharType="begin"/>
            </w:r>
            <w:r w:rsidR="00775CD9">
              <w:rPr>
                <w:webHidden/>
              </w:rPr>
              <w:instrText xml:space="preserve"> PAGEREF _Toc178236226 \h </w:instrText>
            </w:r>
            <w:r w:rsidR="00775CD9">
              <w:rPr>
                <w:webHidden/>
              </w:rPr>
            </w:r>
            <w:r w:rsidR="00775CD9">
              <w:rPr>
                <w:webHidden/>
              </w:rPr>
              <w:fldChar w:fldCharType="separate"/>
            </w:r>
            <w:r w:rsidR="00F34013">
              <w:rPr>
                <w:webHidden/>
              </w:rPr>
              <w:t>31</w:t>
            </w:r>
            <w:r w:rsidR="00775CD9">
              <w:rPr>
                <w:webHidden/>
              </w:rPr>
              <w:fldChar w:fldCharType="end"/>
            </w:r>
          </w:hyperlink>
        </w:p>
        <w:p w14:paraId="0D7ACC4F" w14:textId="2E2E8A96" w:rsidR="00CA0293" w:rsidRDefault="00CA0293" w:rsidP="00DC2BB8">
          <w:pPr>
            <w:jc w:val="both"/>
            <w:outlineLvl w:val="0"/>
          </w:pPr>
          <w:r>
            <w:rPr>
              <w:b/>
              <w:bCs/>
            </w:rPr>
            <w:fldChar w:fldCharType="end"/>
          </w:r>
        </w:p>
      </w:sdtContent>
    </w:sdt>
    <w:p w14:paraId="098A69AF" w14:textId="77777777" w:rsidR="000A209B" w:rsidRDefault="000A209B" w:rsidP="00AF4D2C">
      <w:pPr>
        <w:pStyle w:val="Ttulo1"/>
        <w:rPr>
          <w:rFonts w:ascii="Abadi" w:eastAsia="Aptos" w:hAnsi="Abadi" w:cs="Arial"/>
          <w:b w:val="0"/>
          <w:bCs/>
          <w:sz w:val="21"/>
          <w:szCs w:val="21"/>
          <w:lang w:val="es-MX" w:eastAsia="en-US"/>
          <w14:ligatures w14:val="standardContextual"/>
        </w:rPr>
      </w:pPr>
    </w:p>
    <w:p w14:paraId="0915B7CD" w14:textId="030DBE1B" w:rsidR="000A209B" w:rsidRDefault="000A209B" w:rsidP="000A209B">
      <w:pPr>
        <w:spacing w:after="160" w:line="259" w:lineRule="auto"/>
        <w:ind w:right="142"/>
        <w:contextualSpacing/>
        <w:jc w:val="center"/>
        <w:rPr>
          <w:rFonts w:ascii="Abadi" w:hAnsi="Abadi"/>
          <w:b/>
          <w:bCs/>
          <w:iCs/>
          <w:sz w:val="21"/>
          <w:szCs w:val="21"/>
        </w:rPr>
      </w:pPr>
      <w:r w:rsidRPr="009C66B3">
        <w:rPr>
          <w:rFonts w:ascii="Aptos" w:eastAsia="Aptos" w:hAnsi="Aptos"/>
          <w:noProof/>
          <w:kern w:val="2"/>
          <w:sz w:val="22"/>
          <w:szCs w:val="22"/>
          <w:lang w:val="es-MX" w:eastAsia="en-US"/>
          <w14:ligatures w14:val="standardContextual"/>
        </w:rPr>
        <w:drawing>
          <wp:anchor distT="0" distB="0" distL="114300" distR="114300" simplePos="0" relativeHeight="251658241" behindDoc="1" locked="0" layoutInCell="1" allowOverlap="1" wp14:anchorId="47064D14" wp14:editId="6BCD81B8">
            <wp:simplePos x="0" y="0"/>
            <wp:positionH relativeFrom="column">
              <wp:posOffset>421591</wp:posOffset>
            </wp:positionH>
            <wp:positionV relativeFrom="paragraph">
              <wp:posOffset>805815</wp:posOffset>
            </wp:positionV>
            <wp:extent cx="1950426" cy="1022627"/>
            <wp:effectExtent l="247650" t="228600" r="240665" b="787400"/>
            <wp:wrapTight wrapText="bothSides">
              <wp:wrapPolygon edited="0">
                <wp:start x="-2743" y="-4830"/>
                <wp:lineTo x="-2743" y="37834"/>
                <wp:lineTo x="24055" y="37834"/>
                <wp:lineTo x="24055" y="-4830"/>
                <wp:lineTo x="-2743" y="-4830"/>
              </wp:wrapPolygon>
            </wp:wrapTight>
            <wp:docPr id="835227079" name="Imagen 1" descr="Un hombre sentado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27079" name="Imagen 1" descr="Un hombre sentado con un traje de color negro&#10;&#10;Descripción generada automáticamente con confianza baja"/>
                    <pic:cNvPicPr/>
                  </pic:nvPicPr>
                  <pic:blipFill rotWithShape="1">
                    <a:blip r:embed="rId14" cstate="print">
                      <a:extLst>
                        <a:ext uri="{28A0092B-C50C-407E-A947-70E740481C1C}">
                          <a14:useLocalDpi xmlns:a14="http://schemas.microsoft.com/office/drawing/2010/main" val="0"/>
                        </a:ext>
                      </a:extLst>
                    </a:blip>
                    <a:srcRect b="6783"/>
                    <a:stretch/>
                  </pic:blipFill>
                  <pic:spPr bwMode="auto">
                    <a:xfrm>
                      <a:off x="0" y="0"/>
                      <a:ext cx="1950426" cy="1022627"/>
                    </a:xfrm>
                    <a:prstGeom prst="rect">
                      <a:avLst/>
                    </a:prstGeom>
                    <a:ln w="228600" cap="sq" cmpd="thickThin">
                      <a:solidFill>
                        <a:srgbClr val="000000"/>
                      </a:solidFill>
                      <a:prstDash val="solid"/>
                      <a:miter lim="800000"/>
                    </a:ln>
                    <a:effectLst>
                      <a:innerShdw blurRad="76200">
                        <a:srgbClr val="000000"/>
                      </a:inn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anchor>
        </w:drawing>
      </w:r>
      <w:r w:rsidRPr="0066249B">
        <w:rPr>
          <w:rFonts w:ascii="Abadi" w:hAnsi="Abadi"/>
          <w:b/>
          <w:bCs/>
          <w:iCs/>
          <w:sz w:val="21"/>
          <w:szCs w:val="21"/>
        </w:rPr>
        <w:t xml:space="preserve">PRESIDENCIA </w:t>
      </w:r>
      <w:r>
        <w:rPr>
          <w:rFonts w:ascii="Abadi" w:hAnsi="Abadi"/>
          <w:b/>
          <w:bCs/>
          <w:iCs/>
          <w:sz w:val="21"/>
          <w:szCs w:val="21"/>
        </w:rPr>
        <w:t>DEL DIPUTADO BRICIO VALDERAS ÁLVAREZ</w:t>
      </w:r>
    </w:p>
    <w:p w14:paraId="4632F022" w14:textId="77777777" w:rsidR="000A209B" w:rsidRDefault="000A209B" w:rsidP="00AF4D2C">
      <w:pPr>
        <w:pStyle w:val="Ttulo1"/>
        <w:rPr>
          <w:rFonts w:ascii="Abadi" w:eastAsia="Aptos" w:hAnsi="Abadi" w:cs="Arial"/>
          <w:b w:val="0"/>
          <w:bCs/>
          <w:sz w:val="21"/>
          <w:szCs w:val="21"/>
          <w:lang w:val="es-MX" w:eastAsia="en-US"/>
          <w14:ligatures w14:val="standardContextual"/>
        </w:rPr>
      </w:pPr>
    </w:p>
    <w:p w14:paraId="52FE3D77" w14:textId="77777777" w:rsidR="000A209B" w:rsidRDefault="000A209B" w:rsidP="000A209B">
      <w:pPr>
        <w:rPr>
          <w:rFonts w:eastAsia="Aptos"/>
          <w:lang w:val="es-MX" w:eastAsia="en-US"/>
        </w:rPr>
      </w:pPr>
    </w:p>
    <w:p w14:paraId="166E785E" w14:textId="77777777" w:rsidR="00A0621A" w:rsidRDefault="00A0621A" w:rsidP="00A0621A">
      <w:pPr>
        <w:spacing w:after="160" w:line="259" w:lineRule="auto"/>
        <w:ind w:firstLine="708"/>
        <w:jc w:val="both"/>
        <w:rPr>
          <w:rFonts w:ascii="Abadi" w:eastAsia="Aptos" w:hAnsi="Abadi"/>
          <w:kern w:val="2"/>
          <w:sz w:val="21"/>
          <w:szCs w:val="21"/>
          <w:lang w:val="es-MX" w:eastAsia="en-US"/>
          <w14:ligatures w14:val="standardContextual"/>
        </w:rPr>
      </w:pPr>
      <w:r w:rsidRPr="00EE5733">
        <w:rPr>
          <w:rFonts w:ascii="Abadi" w:eastAsia="Aptos" w:hAnsi="Abadi"/>
          <w:b/>
          <w:bCs/>
          <w:kern w:val="2"/>
          <w:sz w:val="21"/>
          <w:szCs w:val="21"/>
          <w:lang w:val="es-MX" w:eastAsia="en-US"/>
          <w14:ligatures w14:val="standardContextual"/>
        </w:rPr>
        <w:t xml:space="preserve">- La </w:t>
      </w:r>
      <w:proofErr w:type="gramStart"/>
      <w:r w:rsidRPr="00EE5733">
        <w:rPr>
          <w:rFonts w:ascii="Abadi" w:eastAsia="Aptos" w:hAnsi="Abadi"/>
          <w:b/>
          <w:bCs/>
          <w:kern w:val="2"/>
          <w:sz w:val="21"/>
          <w:szCs w:val="21"/>
          <w:lang w:val="es-MX" w:eastAsia="en-US"/>
          <w14:ligatures w14:val="standardContextual"/>
        </w:rPr>
        <w:t>Presidencia.-</w:t>
      </w:r>
      <w:proofErr w:type="gramEnd"/>
      <w:r w:rsidRPr="00EE5733">
        <w:rPr>
          <w:rFonts w:ascii="Abadi" w:eastAsia="Aptos" w:hAnsi="Abadi"/>
          <w:kern w:val="2"/>
          <w:sz w:val="21"/>
          <w:szCs w:val="21"/>
          <w:lang w:val="es-MX" w:eastAsia="en-US"/>
          <w14:ligatures w14:val="standardContextual"/>
        </w:rPr>
        <w:t xml:space="preserve"> Que tal muy buenos días, muchísima gracias por su atención y vamos a dar inicio, para lo cual solicito a la Secretaría pasar lista de asistencia y certificar el quórum para esta Sesión de Diputación Permanente.</w:t>
      </w:r>
    </w:p>
    <w:p w14:paraId="270C65BF" w14:textId="77777777" w:rsidR="00A0621A" w:rsidRPr="00B22C05" w:rsidRDefault="00A0621A" w:rsidP="00A0621A">
      <w:pPr>
        <w:spacing w:after="160" w:line="259" w:lineRule="auto"/>
        <w:ind w:firstLine="708"/>
        <w:jc w:val="both"/>
        <w:rPr>
          <w:rFonts w:ascii="Abadi" w:eastAsia="Aptos" w:hAnsi="Abadi"/>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 La </w:t>
      </w:r>
      <w:proofErr w:type="gramStart"/>
      <w:r w:rsidRPr="00B22C05">
        <w:rPr>
          <w:rFonts w:ascii="Abadi" w:eastAsia="Aptos" w:hAnsi="Abadi"/>
          <w:b/>
          <w:bCs/>
          <w:kern w:val="2"/>
          <w:sz w:val="21"/>
          <w:szCs w:val="21"/>
          <w:lang w:val="es-MX" w:eastAsia="en-US"/>
          <w14:ligatures w14:val="standardContextual"/>
        </w:rPr>
        <w:t>Secretaría.-</w:t>
      </w:r>
      <w:proofErr w:type="gramEnd"/>
      <w:r w:rsidRPr="00B22C05">
        <w:rPr>
          <w:rFonts w:ascii="Abadi" w:eastAsia="Aptos" w:hAnsi="Abadi"/>
          <w:kern w:val="2"/>
          <w:sz w:val="21"/>
          <w:szCs w:val="21"/>
          <w:lang w:val="es-MX" w:eastAsia="en-US"/>
          <w14:ligatures w14:val="standardContextual"/>
        </w:rPr>
        <w:t xml:space="preserve"> Muy buenos días con gusto, Señor Presidente. </w:t>
      </w:r>
    </w:p>
    <w:p w14:paraId="21A821B0"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Diputado Bricio Balderas Álvarez.</w:t>
      </w:r>
    </w:p>
    <w:p w14:paraId="4A21137C"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Presente. </w:t>
      </w:r>
    </w:p>
    <w:p w14:paraId="71F55EE0"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Diputado Cuauhtémoc Becerra González.</w:t>
      </w:r>
    </w:p>
    <w:p w14:paraId="6D45A79D"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Presente. </w:t>
      </w:r>
    </w:p>
    <w:p w14:paraId="243C3623"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Diputado Gustavo Adolfo Alfaro Reyes.</w:t>
      </w:r>
    </w:p>
    <w:p w14:paraId="34F5992F"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4D0269F4" w14:textId="3FBA0A35"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Diputada Susana Bermúdez Cano.</w:t>
      </w:r>
    </w:p>
    <w:p w14:paraId="70A79339"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67C7ECE3"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 xml:space="preserve">Diputada Angélica Casillas Martínez. </w:t>
      </w:r>
    </w:p>
    <w:p w14:paraId="7BD7B1FA"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1CD3CB25"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Diputada Katya Cristina Soto Escamilla.</w:t>
      </w:r>
    </w:p>
    <w:p w14:paraId="0424FFB8"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1A72EEF1"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Diputado Armando Rangel Hernández.</w:t>
      </w:r>
    </w:p>
    <w:p w14:paraId="464556C3"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Presente </w:t>
      </w:r>
      <w:r w:rsidRPr="00B22C05">
        <w:rPr>
          <w:rFonts w:ascii="Abadi" w:eastAsia="Aptos" w:hAnsi="Abadi"/>
          <w:kern w:val="2"/>
          <w:sz w:val="21"/>
          <w:szCs w:val="21"/>
          <w:lang w:val="es-MX" w:eastAsia="en-US"/>
          <w14:ligatures w14:val="standardContextual"/>
        </w:rPr>
        <w:t xml:space="preserve">diputado, buen día. </w:t>
      </w:r>
    </w:p>
    <w:p w14:paraId="6D1E4E0E"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Diputado Rolando Fortino Alcántara Rojas.</w:t>
      </w:r>
    </w:p>
    <w:p w14:paraId="3EA55969"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r w:rsidRPr="00B22C05">
        <w:rPr>
          <w:rFonts w:ascii="Abadi" w:eastAsia="Aptos" w:hAnsi="Abadi"/>
          <w:kern w:val="2"/>
          <w:sz w:val="21"/>
          <w:szCs w:val="21"/>
          <w:lang w:val="es-MX" w:eastAsia="en-US"/>
          <w14:ligatures w14:val="standardContextual"/>
        </w:rPr>
        <w:t xml:space="preserve"> buen día.</w:t>
      </w:r>
    </w:p>
    <w:p w14:paraId="6863E164"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Diputada Martha Edith Moreno Valencia.</w:t>
      </w:r>
    </w:p>
    <w:p w14:paraId="5ACAA7C5"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Presente </w:t>
      </w:r>
    </w:p>
    <w:p w14:paraId="2B9326BB" w14:textId="2FF086BF"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 xml:space="preserve">Diputado Gerardo Fernández González. </w:t>
      </w:r>
    </w:p>
    <w:p w14:paraId="47419891"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3A86DB34"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 xml:space="preserve">Diputada Dessire </w:t>
      </w:r>
      <w:proofErr w:type="spellStart"/>
      <w:r w:rsidRPr="00B22C05">
        <w:rPr>
          <w:rFonts w:ascii="Abadi" w:eastAsia="Aptos" w:hAnsi="Abadi"/>
          <w:kern w:val="2"/>
          <w:sz w:val="21"/>
          <w:szCs w:val="21"/>
          <w:lang w:val="es-MX" w:eastAsia="en-US"/>
          <w14:ligatures w14:val="standardContextual"/>
        </w:rPr>
        <w:t>Angel</w:t>
      </w:r>
      <w:proofErr w:type="spellEnd"/>
      <w:r w:rsidRPr="00B22C05">
        <w:rPr>
          <w:rFonts w:ascii="Abadi" w:eastAsia="Aptos" w:hAnsi="Abadi"/>
          <w:kern w:val="2"/>
          <w:sz w:val="21"/>
          <w:szCs w:val="21"/>
          <w:lang w:val="es-MX" w:eastAsia="en-US"/>
          <w14:ligatures w14:val="standardContextual"/>
        </w:rPr>
        <w:t xml:space="preserve"> Rocha. </w:t>
      </w:r>
    </w:p>
    <w:p w14:paraId="62941C46" w14:textId="77777777" w:rsidR="00A0621A" w:rsidRPr="00B22C05" w:rsidRDefault="00A0621A" w:rsidP="00A0621A">
      <w:pPr>
        <w:spacing w:after="160" w:line="259" w:lineRule="auto"/>
        <w:jc w:val="both"/>
        <w:rPr>
          <w:rFonts w:ascii="Abadi" w:eastAsia="Aptos" w:hAnsi="Abadi"/>
          <w:b/>
          <w:bCs/>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Presente.</w:t>
      </w:r>
    </w:p>
    <w:p w14:paraId="670DA715" w14:textId="77777777" w:rsidR="00A0621A" w:rsidRPr="00B22C05" w:rsidRDefault="00A0621A" w:rsidP="00A0621A">
      <w:pPr>
        <w:spacing w:after="160" w:line="259" w:lineRule="auto"/>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 xml:space="preserve">¿Falta alguna diputada o algún diputado de pasar lista? </w:t>
      </w:r>
    </w:p>
    <w:p w14:paraId="11CFC1EC" w14:textId="77777777" w:rsidR="00A0621A" w:rsidRDefault="00A0621A" w:rsidP="000C77A8">
      <w:pPr>
        <w:numPr>
          <w:ilvl w:val="0"/>
          <w:numId w:val="18"/>
        </w:numPr>
        <w:spacing w:after="160" w:line="259" w:lineRule="auto"/>
        <w:ind w:left="0" w:firstLine="273"/>
        <w:contextualSpacing/>
        <w:jc w:val="both"/>
        <w:rPr>
          <w:rFonts w:ascii="Abadi" w:eastAsia="Aptos" w:hAnsi="Abadi"/>
          <w:kern w:val="2"/>
          <w:sz w:val="21"/>
          <w:szCs w:val="21"/>
          <w:lang w:val="es-MX" w:eastAsia="en-US"/>
          <w14:ligatures w14:val="standardContextual"/>
        </w:rPr>
      </w:pPr>
      <w:r w:rsidRPr="00B22C05">
        <w:rPr>
          <w:rFonts w:ascii="Abadi" w:eastAsia="Aptos" w:hAnsi="Abadi"/>
          <w:kern w:val="2"/>
          <w:sz w:val="21"/>
          <w:szCs w:val="21"/>
          <w:lang w:val="es-MX" w:eastAsia="en-US"/>
          <w14:ligatures w14:val="standardContextual"/>
        </w:rPr>
        <w:t xml:space="preserve">La asistencia es de 11 diputadas y diputados, hay quórum, Señor </w:t>
      </w:r>
      <w:proofErr w:type="gramStart"/>
      <w:r w:rsidRPr="00B22C05">
        <w:rPr>
          <w:rFonts w:ascii="Abadi" w:eastAsia="Aptos" w:hAnsi="Abadi"/>
          <w:kern w:val="2"/>
          <w:sz w:val="21"/>
          <w:szCs w:val="21"/>
          <w:lang w:val="es-MX" w:eastAsia="en-US"/>
          <w14:ligatures w14:val="standardContextual"/>
        </w:rPr>
        <w:t>Presidente</w:t>
      </w:r>
      <w:proofErr w:type="gramEnd"/>
      <w:r w:rsidRPr="00B22C05">
        <w:rPr>
          <w:rFonts w:ascii="Abadi" w:eastAsia="Aptos" w:hAnsi="Abadi"/>
          <w:kern w:val="2"/>
          <w:sz w:val="21"/>
          <w:szCs w:val="21"/>
          <w:lang w:val="es-MX" w:eastAsia="en-US"/>
          <w14:ligatures w14:val="standardContextual"/>
        </w:rPr>
        <w:t>.</w:t>
      </w:r>
    </w:p>
    <w:p w14:paraId="6A4F46C9" w14:textId="77777777" w:rsidR="00A0621A" w:rsidRPr="00B22C05" w:rsidRDefault="00A0621A" w:rsidP="00A0621A">
      <w:pPr>
        <w:spacing w:after="160" w:line="259" w:lineRule="auto"/>
        <w:ind w:left="720"/>
        <w:contextualSpacing/>
        <w:jc w:val="both"/>
        <w:rPr>
          <w:rFonts w:ascii="Abadi" w:eastAsia="Aptos" w:hAnsi="Abadi"/>
          <w:kern w:val="2"/>
          <w:sz w:val="21"/>
          <w:szCs w:val="21"/>
          <w:lang w:val="es-MX" w:eastAsia="en-US"/>
          <w14:ligatures w14:val="standardContextual"/>
        </w:rPr>
      </w:pPr>
    </w:p>
    <w:p w14:paraId="7E5B74DE" w14:textId="77777777" w:rsidR="00A0621A" w:rsidRPr="00B22C05"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B22C05">
        <w:rPr>
          <w:rFonts w:ascii="Abadi" w:eastAsia="Aptos" w:hAnsi="Abadi"/>
          <w:b/>
          <w:bCs/>
          <w:kern w:val="2"/>
          <w:sz w:val="21"/>
          <w:szCs w:val="21"/>
          <w:lang w:val="es-MX" w:eastAsia="en-US"/>
          <w14:ligatures w14:val="standardContextual"/>
        </w:rPr>
        <w:t xml:space="preserve">- La </w:t>
      </w:r>
      <w:proofErr w:type="gramStart"/>
      <w:r w:rsidRPr="00B22C05">
        <w:rPr>
          <w:rFonts w:ascii="Abadi" w:eastAsia="Aptos" w:hAnsi="Abadi"/>
          <w:b/>
          <w:bCs/>
          <w:kern w:val="2"/>
          <w:sz w:val="21"/>
          <w:szCs w:val="21"/>
          <w:lang w:val="es-MX" w:eastAsia="en-US"/>
          <w14:ligatures w14:val="standardContextual"/>
        </w:rPr>
        <w:t>Presidencia.-</w:t>
      </w:r>
      <w:proofErr w:type="gramEnd"/>
      <w:r w:rsidRPr="00B22C05">
        <w:rPr>
          <w:rFonts w:ascii="Abadi" w:eastAsia="Aptos" w:hAnsi="Abadi"/>
          <w:b/>
          <w:bCs/>
          <w:kern w:val="2"/>
          <w:sz w:val="21"/>
          <w:szCs w:val="21"/>
          <w:lang w:val="es-MX" w:eastAsia="en-US"/>
          <w14:ligatures w14:val="standardContextual"/>
        </w:rPr>
        <w:t xml:space="preserve"> </w:t>
      </w:r>
      <w:r w:rsidRPr="00B22C05">
        <w:rPr>
          <w:rFonts w:ascii="Abadi" w:eastAsia="Aptos" w:hAnsi="Abadi"/>
          <w:kern w:val="2"/>
          <w:sz w:val="21"/>
          <w:szCs w:val="21"/>
          <w:lang w:val="es-MX" w:eastAsia="en-US"/>
          <w14:ligatures w14:val="standardContextual"/>
        </w:rPr>
        <w:t xml:space="preserve">Siendo las 11:38 </w:t>
      </w:r>
      <w:r w:rsidRPr="00B22C05">
        <w:rPr>
          <w:rFonts w:ascii="Abadi" w:eastAsia="Aptos" w:hAnsi="Abadi"/>
          <w:b/>
          <w:bCs/>
          <w:kern w:val="2"/>
          <w:sz w:val="21"/>
          <w:szCs w:val="21"/>
          <w:lang w:val="es-MX" w:eastAsia="en-US"/>
          <w14:ligatures w14:val="standardContextual"/>
        </w:rPr>
        <w:t>(Once con treinta y ocho minutos)</w:t>
      </w:r>
      <w:r w:rsidRPr="00B22C05">
        <w:rPr>
          <w:rFonts w:ascii="Abadi" w:eastAsia="Aptos" w:hAnsi="Abadi"/>
          <w:kern w:val="2"/>
          <w:sz w:val="21"/>
          <w:szCs w:val="21"/>
          <w:lang w:val="es-MX" w:eastAsia="en-US"/>
          <w14:ligatures w14:val="standardContextual"/>
        </w:rPr>
        <w:t xml:space="preserve"> se abre la sesión, antes de continuar, damos cuenta con la presencia a esta Sesión de la Diputación Permanente a nuestro compañero, al diputado Jorge Ortiz, bienvenido diputado.</w:t>
      </w:r>
    </w:p>
    <w:p w14:paraId="627CE038" w14:textId="159F5F6A" w:rsidR="000A209B" w:rsidRDefault="00A0621A" w:rsidP="005A4822">
      <w:pPr>
        <w:ind w:firstLine="360"/>
        <w:rPr>
          <w:rFonts w:eastAsia="Aptos"/>
          <w:lang w:val="es-MX" w:eastAsia="en-US"/>
        </w:rPr>
      </w:pPr>
      <w:r w:rsidRPr="00B22C05">
        <w:rPr>
          <w:rFonts w:ascii="Abadi" w:eastAsia="Aptos" w:hAnsi="Abadi"/>
          <w:kern w:val="2"/>
          <w:sz w:val="21"/>
          <w:szCs w:val="21"/>
          <w:lang w:val="es-MX" w:eastAsia="en-US"/>
          <w14:ligatures w14:val="standardContextual"/>
        </w:rPr>
        <w:t xml:space="preserve">- A continuación </w:t>
      </w:r>
      <w:r w:rsidRPr="00B22C05">
        <w:rPr>
          <w:rFonts w:ascii="Abadi" w:eastAsia="Aptos" w:hAnsi="Abadi"/>
          <w:b/>
          <w:bCs/>
          <w:kern w:val="2"/>
          <w:sz w:val="21"/>
          <w:szCs w:val="21"/>
          <w:lang w:val="es-MX" w:eastAsia="en-US"/>
          <w14:ligatures w14:val="standardContextual"/>
        </w:rPr>
        <w:t>(se instruye a la Secretaría dar lectura al orden del día)</w:t>
      </w:r>
    </w:p>
    <w:p w14:paraId="197D983A" w14:textId="77777777" w:rsidR="00A0621A" w:rsidRDefault="00A0621A" w:rsidP="00C046D5">
      <w:pPr>
        <w:rPr>
          <w:rFonts w:eastAsia="Aptos"/>
          <w:lang w:val="es-MX" w:eastAsia="en-US"/>
        </w:rPr>
      </w:pPr>
    </w:p>
    <w:p w14:paraId="6D07FFF4" w14:textId="77777777" w:rsidR="00A0621A" w:rsidRDefault="00A0621A" w:rsidP="00AF4D2C">
      <w:pPr>
        <w:pStyle w:val="Ttulo1"/>
        <w:rPr>
          <w:rFonts w:ascii="Abadi" w:eastAsia="Aptos" w:hAnsi="Abadi" w:cs="Arial"/>
          <w:b w:val="0"/>
          <w:bCs/>
          <w:sz w:val="21"/>
          <w:szCs w:val="21"/>
          <w:lang w:val="es-MX" w:eastAsia="en-US"/>
          <w14:ligatures w14:val="standardContextual"/>
        </w:rPr>
      </w:pPr>
    </w:p>
    <w:p w14:paraId="66FDBBC8" w14:textId="0AEE24D7" w:rsidR="00AF4D2C" w:rsidRDefault="00AF4D2C" w:rsidP="00AF4D2C">
      <w:pPr>
        <w:pStyle w:val="Ttulo1"/>
        <w:rPr>
          <w:rFonts w:ascii="Abadi" w:eastAsia="Aptos" w:hAnsi="Abadi" w:cs="Arial"/>
          <w:b w:val="0"/>
          <w:bCs/>
          <w:sz w:val="21"/>
          <w:szCs w:val="21"/>
          <w:lang w:val="es-MX" w:eastAsia="en-US"/>
          <w14:ligatures w14:val="standardContextual"/>
        </w:rPr>
      </w:pPr>
      <w:r w:rsidRPr="00AF4D2C">
        <w:rPr>
          <w:rFonts w:ascii="Abadi" w:eastAsia="Aptos" w:hAnsi="Abadi" w:cs="Arial"/>
          <w:b w:val="0"/>
          <w:bCs/>
          <w:sz w:val="21"/>
          <w:szCs w:val="21"/>
          <w:lang w:val="es-MX" w:eastAsia="en-US"/>
          <w14:ligatures w14:val="standardContextual"/>
        </w:rPr>
        <w:t xml:space="preserve"> </w:t>
      </w:r>
    </w:p>
    <w:p w14:paraId="530C0E50" w14:textId="40BE980C" w:rsidR="000A209B" w:rsidRPr="00A0621A" w:rsidRDefault="00AF4D2C" w:rsidP="00775CD9">
      <w:pPr>
        <w:pStyle w:val="Prrafodelista"/>
        <w:numPr>
          <w:ilvl w:val="0"/>
          <w:numId w:val="14"/>
        </w:numPr>
        <w:spacing w:after="160" w:line="259" w:lineRule="auto"/>
        <w:ind w:left="426" w:right="283"/>
        <w:contextualSpacing/>
        <w:jc w:val="both"/>
        <w:outlineLvl w:val="0"/>
        <w:rPr>
          <w:rFonts w:ascii="Abadi" w:hAnsi="Abadi"/>
          <w:b/>
          <w:bCs/>
          <w:sz w:val="21"/>
          <w:szCs w:val="21"/>
        </w:rPr>
      </w:pPr>
      <w:bookmarkStart w:id="0" w:name="_Toc178236218"/>
      <w:r w:rsidRPr="00AF4D2C">
        <w:rPr>
          <w:rFonts w:ascii="Abadi" w:eastAsia="Aptos" w:hAnsi="Abadi" w:cs="Arial"/>
          <w:b/>
          <w:bCs/>
          <w:sz w:val="21"/>
          <w:szCs w:val="21"/>
          <w:lang w:val="es-MX" w:eastAsia="en-US"/>
          <w14:ligatures w14:val="standardContextual"/>
        </w:rPr>
        <w:t>LECTURA Y, EN SU CASO, APROBACIÓN DEL ORDEN DEL DÍA.</w:t>
      </w:r>
      <w:r w:rsidR="000A209B" w:rsidRPr="000A209B">
        <w:rPr>
          <w:rStyle w:val="Refdenotaalpie"/>
          <w:rFonts w:ascii="Abadi" w:hAnsi="Abadi"/>
          <w:b/>
          <w:sz w:val="21"/>
          <w:szCs w:val="21"/>
        </w:rPr>
        <w:t xml:space="preserve"> </w:t>
      </w:r>
      <w:r w:rsidR="000A209B">
        <w:rPr>
          <w:rStyle w:val="Refdenotaalpie"/>
          <w:rFonts w:ascii="Abadi" w:hAnsi="Abadi"/>
          <w:b/>
          <w:sz w:val="21"/>
          <w:szCs w:val="21"/>
        </w:rPr>
        <w:footnoteReference w:id="3"/>
      </w:r>
      <w:bookmarkEnd w:id="0"/>
    </w:p>
    <w:p w14:paraId="1C514FF6" w14:textId="0D8DD0AA" w:rsidR="00A0621A" w:rsidRPr="00A0621A" w:rsidRDefault="00A0621A" w:rsidP="00A0621A">
      <w:pPr>
        <w:spacing w:after="160" w:line="259" w:lineRule="auto"/>
        <w:ind w:right="283"/>
        <w:contextualSpacing/>
        <w:jc w:val="both"/>
        <w:rPr>
          <w:rFonts w:ascii="Abadi" w:hAnsi="Abadi"/>
          <w:b/>
          <w:bCs/>
          <w:sz w:val="21"/>
          <w:szCs w:val="21"/>
        </w:rPr>
      </w:pPr>
      <w:r w:rsidRPr="00046E1E">
        <w:rPr>
          <w:rFonts w:ascii="Aptos" w:eastAsia="Aptos" w:hAnsi="Aptos"/>
          <w:noProof/>
          <w:kern w:val="2"/>
          <w:sz w:val="22"/>
          <w:szCs w:val="22"/>
          <w:lang w:val="es-MX" w:eastAsia="en-US"/>
          <w14:ligatures w14:val="standardContextual"/>
        </w:rPr>
        <w:lastRenderedPageBreak/>
        <w:drawing>
          <wp:anchor distT="0" distB="0" distL="114300" distR="114300" simplePos="0" relativeHeight="251658242" behindDoc="1" locked="0" layoutInCell="1" allowOverlap="1" wp14:anchorId="330659D9" wp14:editId="4D75F832">
            <wp:simplePos x="0" y="0"/>
            <wp:positionH relativeFrom="column">
              <wp:posOffset>596360</wp:posOffset>
            </wp:positionH>
            <wp:positionV relativeFrom="paragraph">
              <wp:posOffset>416169</wp:posOffset>
            </wp:positionV>
            <wp:extent cx="1663212" cy="866826"/>
            <wp:effectExtent l="247650" t="228600" r="241935" b="790575"/>
            <wp:wrapTight wrapText="bothSides">
              <wp:wrapPolygon edited="0">
                <wp:start x="-3216" y="-5697"/>
                <wp:lineTo x="-3216" y="40826"/>
                <wp:lineTo x="24495" y="40826"/>
                <wp:lineTo x="24495" y="-5697"/>
                <wp:lineTo x="-3216" y="-5697"/>
              </wp:wrapPolygon>
            </wp:wrapTight>
            <wp:docPr id="2142636584" name="Imagen 1" descr="Imagen que contiene hombre, persona, text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6584" name="Imagen 1" descr="Imagen que contiene hombre, persona, texto, foto&#10;&#10;Descripción generada automáticamente"/>
                    <pic:cNvPicPr/>
                  </pic:nvPicPr>
                  <pic:blipFill rotWithShape="1">
                    <a:blip r:embed="rId15" cstate="print">
                      <a:extLst>
                        <a:ext uri="{28A0092B-C50C-407E-A947-70E740481C1C}">
                          <a14:useLocalDpi xmlns:a14="http://schemas.microsoft.com/office/drawing/2010/main" val="0"/>
                        </a:ext>
                      </a:extLst>
                    </a:blip>
                    <a:srcRect b="7339"/>
                    <a:stretch/>
                  </pic:blipFill>
                  <pic:spPr bwMode="auto">
                    <a:xfrm>
                      <a:off x="0" y="0"/>
                      <a:ext cx="1663212" cy="86682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A453C61" w14:textId="22DCD96C" w:rsidR="00AF4D2C" w:rsidRDefault="00AF4D2C" w:rsidP="000A209B">
      <w:pPr>
        <w:pStyle w:val="Ttulo1"/>
        <w:ind w:left="426" w:firstLine="0"/>
        <w:jc w:val="both"/>
        <w:rPr>
          <w:rFonts w:ascii="Abadi" w:eastAsia="Aptos" w:hAnsi="Abadi" w:cs="Arial"/>
          <w:bCs/>
          <w:sz w:val="21"/>
          <w:szCs w:val="21"/>
          <w:lang w:val="es-MX" w:eastAsia="en-US"/>
          <w14:ligatures w14:val="standardContextual"/>
        </w:rPr>
      </w:pPr>
    </w:p>
    <w:p w14:paraId="377F818B" w14:textId="77777777" w:rsidR="000A209B" w:rsidRDefault="000A209B" w:rsidP="000A209B">
      <w:pPr>
        <w:rPr>
          <w:lang w:val="es-MX" w:eastAsia="en-US"/>
        </w:rPr>
      </w:pPr>
    </w:p>
    <w:p w14:paraId="052BD9D7" w14:textId="77777777" w:rsidR="00A0621A" w:rsidRPr="009D34FC" w:rsidRDefault="00A0621A" w:rsidP="00A0621A">
      <w:pPr>
        <w:spacing w:after="160" w:line="259" w:lineRule="auto"/>
        <w:jc w:val="center"/>
        <w:rPr>
          <w:rFonts w:ascii="Abadi" w:eastAsia="Aptos" w:hAnsi="Abadi"/>
          <w:b/>
          <w:bCs/>
          <w:kern w:val="2"/>
          <w:sz w:val="21"/>
          <w:szCs w:val="21"/>
          <w:lang w:val="es-MX" w:eastAsia="en-US"/>
          <w14:ligatures w14:val="standardContextual"/>
        </w:rPr>
      </w:pPr>
      <w:r w:rsidRPr="00D36A94">
        <w:rPr>
          <w:rFonts w:ascii="Abadi" w:eastAsia="Aptos" w:hAnsi="Abadi"/>
          <w:b/>
          <w:bCs/>
          <w:kern w:val="2"/>
          <w:sz w:val="21"/>
          <w:szCs w:val="21"/>
          <w:lang w:val="es-MX" w:eastAsia="en-US"/>
          <w14:ligatures w14:val="standardContextual"/>
        </w:rPr>
        <w:t>-Orden del día-</w:t>
      </w:r>
    </w:p>
    <w:p w14:paraId="7E50C560" w14:textId="77777777" w:rsidR="00A0621A" w:rsidRPr="000A209B" w:rsidRDefault="00A0621A" w:rsidP="00A0621A">
      <w:pPr>
        <w:pStyle w:val="Prrafodelista"/>
        <w:kinsoku w:val="0"/>
        <w:overflowPunct w:val="0"/>
        <w:autoSpaceDE w:val="0"/>
        <w:autoSpaceDN w:val="0"/>
        <w:adjustRightInd w:val="0"/>
        <w:spacing w:after="160" w:line="290" w:lineRule="exact"/>
        <w:ind w:left="39" w:right="283"/>
        <w:contextualSpacing/>
        <w:jc w:val="both"/>
        <w:rPr>
          <w:rFonts w:ascii="Abadi" w:hAnsi="Abadi" w:cs="Arial"/>
          <w:sz w:val="21"/>
          <w:szCs w:val="21"/>
        </w:rPr>
      </w:pPr>
      <w:r w:rsidRPr="000A209B">
        <w:rPr>
          <w:rFonts w:ascii="Abadi" w:hAnsi="Abadi" w:cs="Arial"/>
          <w:b/>
          <w:bCs/>
          <w:sz w:val="21"/>
          <w:szCs w:val="21"/>
        </w:rPr>
        <w:t xml:space="preserve">I.- </w:t>
      </w:r>
      <w:r w:rsidRPr="000A209B">
        <w:rPr>
          <w:rFonts w:ascii="Abadi" w:hAnsi="Abadi" w:cs="Arial"/>
          <w:sz w:val="21"/>
          <w:szCs w:val="21"/>
        </w:rPr>
        <w:t xml:space="preserve">Lectura y, en su caso, aprobación del orden del día. </w:t>
      </w:r>
      <w:r w:rsidRPr="000A209B">
        <w:rPr>
          <w:rFonts w:ascii="Abadi" w:hAnsi="Abadi" w:cs="Arial"/>
          <w:b/>
          <w:bCs/>
          <w:sz w:val="21"/>
          <w:szCs w:val="21"/>
        </w:rPr>
        <w:t xml:space="preserve">II.- </w:t>
      </w:r>
      <w:r w:rsidRPr="000A209B">
        <w:rPr>
          <w:rFonts w:ascii="Abadi" w:hAnsi="Abadi" w:cs="Arial"/>
          <w:sz w:val="21"/>
          <w:szCs w:val="21"/>
        </w:rPr>
        <w:t>Lectura</w:t>
      </w:r>
      <w:r w:rsidRPr="000A209B">
        <w:rPr>
          <w:rFonts w:ascii="Abadi" w:hAnsi="Abadi" w:cs="Arial"/>
          <w:spacing w:val="33"/>
          <w:sz w:val="21"/>
          <w:szCs w:val="21"/>
        </w:rPr>
        <w:t xml:space="preserve"> </w:t>
      </w:r>
      <w:r w:rsidRPr="000A209B">
        <w:rPr>
          <w:rFonts w:ascii="Abadi" w:hAnsi="Abadi" w:cs="Arial"/>
          <w:sz w:val="21"/>
          <w:szCs w:val="21"/>
        </w:rPr>
        <w:t>y,</w:t>
      </w:r>
      <w:r w:rsidRPr="000A209B">
        <w:rPr>
          <w:rFonts w:ascii="Abadi" w:hAnsi="Abadi" w:cs="Arial"/>
          <w:spacing w:val="33"/>
          <w:sz w:val="21"/>
          <w:szCs w:val="21"/>
        </w:rPr>
        <w:t xml:space="preserve"> </w:t>
      </w:r>
      <w:r w:rsidRPr="000A209B">
        <w:rPr>
          <w:rFonts w:ascii="Abadi" w:hAnsi="Abadi" w:cs="Arial"/>
          <w:sz w:val="21"/>
          <w:szCs w:val="21"/>
        </w:rPr>
        <w:t>en</w:t>
      </w:r>
      <w:r w:rsidRPr="000A209B">
        <w:rPr>
          <w:rFonts w:ascii="Abadi" w:hAnsi="Abadi" w:cs="Arial"/>
          <w:spacing w:val="33"/>
          <w:sz w:val="21"/>
          <w:szCs w:val="21"/>
        </w:rPr>
        <w:t xml:space="preserve"> </w:t>
      </w:r>
      <w:r w:rsidRPr="000A209B">
        <w:rPr>
          <w:rFonts w:ascii="Abadi" w:hAnsi="Abadi" w:cs="Arial"/>
          <w:sz w:val="21"/>
          <w:szCs w:val="21"/>
        </w:rPr>
        <w:t>su</w:t>
      </w:r>
      <w:r w:rsidRPr="000A209B">
        <w:rPr>
          <w:rFonts w:ascii="Abadi" w:hAnsi="Abadi" w:cs="Arial"/>
          <w:spacing w:val="33"/>
          <w:sz w:val="21"/>
          <w:szCs w:val="21"/>
        </w:rPr>
        <w:t xml:space="preserve"> </w:t>
      </w:r>
      <w:r w:rsidRPr="000A209B">
        <w:rPr>
          <w:rFonts w:ascii="Abadi" w:hAnsi="Abadi" w:cs="Arial"/>
          <w:sz w:val="21"/>
          <w:szCs w:val="21"/>
        </w:rPr>
        <w:t>caso,</w:t>
      </w:r>
      <w:r w:rsidRPr="000A209B">
        <w:rPr>
          <w:rFonts w:ascii="Abadi" w:hAnsi="Abadi" w:cs="Arial"/>
          <w:spacing w:val="33"/>
          <w:sz w:val="21"/>
          <w:szCs w:val="21"/>
        </w:rPr>
        <w:t xml:space="preserve"> </w:t>
      </w:r>
      <w:r w:rsidRPr="000A209B">
        <w:rPr>
          <w:rFonts w:ascii="Abadi" w:hAnsi="Abadi" w:cs="Arial"/>
          <w:sz w:val="21"/>
          <w:szCs w:val="21"/>
        </w:rPr>
        <w:t>aprobación</w:t>
      </w:r>
      <w:r w:rsidRPr="000A209B">
        <w:rPr>
          <w:rFonts w:ascii="Abadi" w:hAnsi="Abadi" w:cs="Arial"/>
          <w:spacing w:val="33"/>
          <w:sz w:val="21"/>
          <w:szCs w:val="21"/>
        </w:rPr>
        <w:t xml:space="preserve"> </w:t>
      </w:r>
      <w:r w:rsidRPr="000A209B">
        <w:rPr>
          <w:rFonts w:ascii="Abadi" w:hAnsi="Abadi" w:cs="Arial"/>
          <w:sz w:val="21"/>
          <w:szCs w:val="21"/>
        </w:rPr>
        <w:t>del</w:t>
      </w:r>
      <w:r w:rsidRPr="000A209B">
        <w:rPr>
          <w:rFonts w:ascii="Abadi" w:hAnsi="Abadi" w:cs="Arial"/>
          <w:spacing w:val="33"/>
          <w:sz w:val="21"/>
          <w:szCs w:val="21"/>
        </w:rPr>
        <w:t xml:space="preserve"> </w:t>
      </w:r>
      <w:r w:rsidRPr="000A209B">
        <w:rPr>
          <w:rFonts w:ascii="Abadi" w:hAnsi="Abadi" w:cs="Arial"/>
          <w:sz w:val="21"/>
          <w:szCs w:val="21"/>
        </w:rPr>
        <w:t>acta</w:t>
      </w:r>
      <w:r w:rsidRPr="000A209B">
        <w:rPr>
          <w:rFonts w:ascii="Abadi" w:hAnsi="Abadi" w:cs="Arial"/>
          <w:spacing w:val="33"/>
          <w:sz w:val="21"/>
          <w:szCs w:val="21"/>
        </w:rPr>
        <w:t xml:space="preserve"> </w:t>
      </w:r>
      <w:r w:rsidRPr="000A209B">
        <w:rPr>
          <w:rFonts w:ascii="Abadi" w:hAnsi="Abadi" w:cs="Arial"/>
          <w:sz w:val="21"/>
          <w:szCs w:val="21"/>
        </w:rPr>
        <w:t>de</w:t>
      </w:r>
      <w:r w:rsidRPr="000A209B">
        <w:rPr>
          <w:rFonts w:ascii="Abadi" w:hAnsi="Abadi" w:cs="Arial"/>
          <w:spacing w:val="33"/>
          <w:sz w:val="21"/>
          <w:szCs w:val="21"/>
        </w:rPr>
        <w:t xml:space="preserve"> </w:t>
      </w:r>
      <w:r w:rsidRPr="000A209B">
        <w:rPr>
          <w:rFonts w:ascii="Abadi" w:hAnsi="Abadi" w:cs="Arial"/>
          <w:sz w:val="21"/>
          <w:szCs w:val="21"/>
        </w:rPr>
        <w:t>la</w:t>
      </w:r>
      <w:r w:rsidRPr="000A209B">
        <w:rPr>
          <w:rFonts w:ascii="Abadi" w:hAnsi="Abadi" w:cs="Arial"/>
          <w:spacing w:val="33"/>
          <w:sz w:val="21"/>
          <w:szCs w:val="21"/>
        </w:rPr>
        <w:t xml:space="preserve"> </w:t>
      </w:r>
      <w:r w:rsidRPr="000A209B">
        <w:rPr>
          <w:rFonts w:ascii="Abadi" w:hAnsi="Abadi" w:cs="Arial"/>
          <w:sz w:val="21"/>
          <w:szCs w:val="21"/>
        </w:rPr>
        <w:t>sesión</w:t>
      </w:r>
      <w:r w:rsidRPr="000A209B">
        <w:rPr>
          <w:rFonts w:ascii="Abadi" w:hAnsi="Abadi" w:cs="Arial"/>
          <w:spacing w:val="33"/>
          <w:sz w:val="21"/>
          <w:szCs w:val="21"/>
        </w:rPr>
        <w:t xml:space="preserve"> </w:t>
      </w:r>
      <w:r w:rsidRPr="000A209B">
        <w:rPr>
          <w:rFonts w:ascii="Abadi" w:hAnsi="Abadi" w:cs="Arial"/>
          <w:sz w:val="21"/>
          <w:szCs w:val="21"/>
        </w:rPr>
        <w:t>de</w:t>
      </w:r>
      <w:r w:rsidRPr="000A209B">
        <w:rPr>
          <w:rFonts w:ascii="Abadi" w:hAnsi="Abadi" w:cs="Arial"/>
          <w:spacing w:val="33"/>
          <w:sz w:val="21"/>
          <w:szCs w:val="21"/>
        </w:rPr>
        <w:t xml:space="preserve"> </w:t>
      </w:r>
      <w:r w:rsidRPr="000A209B">
        <w:rPr>
          <w:rFonts w:ascii="Abadi" w:hAnsi="Abadi" w:cs="Arial"/>
          <w:sz w:val="21"/>
          <w:szCs w:val="21"/>
        </w:rPr>
        <w:t>la</w:t>
      </w:r>
      <w:r w:rsidRPr="000A209B">
        <w:rPr>
          <w:rFonts w:ascii="Abadi" w:hAnsi="Abadi" w:cs="Arial"/>
          <w:spacing w:val="35"/>
          <w:sz w:val="21"/>
          <w:szCs w:val="21"/>
        </w:rPr>
        <w:t xml:space="preserve"> </w:t>
      </w:r>
      <w:r w:rsidRPr="000A209B">
        <w:rPr>
          <w:rFonts w:ascii="Abadi" w:hAnsi="Abadi" w:cs="Arial"/>
          <w:sz w:val="21"/>
          <w:szCs w:val="21"/>
        </w:rPr>
        <w:t xml:space="preserve">Diputación Permanente celebrada el 22 de septiembre del año en curso. </w:t>
      </w:r>
      <w:r w:rsidRPr="000A209B">
        <w:rPr>
          <w:rFonts w:ascii="Abadi" w:hAnsi="Abadi" w:cs="Arial"/>
          <w:b/>
          <w:bCs/>
          <w:sz w:val="21"/>
          <w:szCs w:val="21"/>
        </w:rPr>
        <w:t xml:space="preserve">III.- </w:t>
      </w:r>
      <w:r w:rsidRPr="000A209B">
        <w:rPr>
          <w:rFonts w:ascii="Abadi" w:hAnsi="Abadi" w:cs="Arial"/>
          <w:sz w:val="21"/>
          <w:szCs w:val="21"/>
        </w:rPr>
        <w:t>Dar cuenta con las comunicaciones y correspondencia recibidas.</w:t>
      </w:r>
      <w:r w:rsidRPr="000A209B">
        <w:rPr>
          <w:rFonts w:ascii="Abadi" w:hAnsi="Abadi" w:cs="Arial"/>
          <w:b/>
          <w:bCs/>
          <w:sz w:val="21"/>
          <w:szCs w:val="21"/>
        </w:rPr>
        <w:t xml:space="preserve"> IV.-</w:t>
      </w:r>
      <w:r w:rsidRPr="000A209B">
        <w:rPr>
          <w:rFonts w:ascii="Abadi" w:hAnsi="Abadi" w:cs="Arial"/>
          <w:sz w:val="21"/>
          <w:szCs w:val="21"/>
        </w:rPr>
        <w:t xml:space="preserve"> Informe</w:t>
      </w:r>
      <w:r w:rsidRPr="000A209B">
        <w:rPr>
          <w:rFonts w:ascii="Abadi" w:hAnsi="Abadi" w:cs="Arial"/>
          <w:spacing w:val="72"/>
          <w:sz w:val="21"/>
          <w:szCs w:val="21"/>
        </w:rPr>
        <w:t xml:space="preserve"> </w:t>
      </w:r>
      <w:r w:rsidRPr="000A209B">
        <w:rPr>
          <w:rFonts w:ascii="Abadi" w:hAnsi="Abadi" w:cs="Arial"/>
          <w:sz w:val="21"/>
          <w:szCs w:val="21"/>
        </w:rPr>
        <w:t>de</w:t>
      </w:r>
      <w:r w:rsidRPr="000A209B">
        <w:rPr>
          <w:rFonts w:ascii="Abadi" w:hAnsi="Abadi" w:cs="Arial"/>
          <w:spacing w:val="72"/>
          <w:sz w:val="21"/>
          <w:szCs w:val="21"/>
        </w:rPr>
        <w:t xml:space="preserve"> </w:t>
      </w:r>
      <w:r w:rsidRPr="000A209B">
        <w:rPr>
          <w:rFonts w:ascii="Abadi" w:hAnsi="Abadi" w:cs="Arial"/>
          <w:sz w:val="21"/>
          <w:szCs w:val="21"/>
        </w:rPr>
        <w:t>la</w:t>
      </w:r>
      <w:r w:rsidRPr="000A209B">
        <w:rPr>
          <w:rFonts w:ascii="Abadi" w:hAnsi="Abadi" w:cs="Arial"/>
          <w:spacing w:val="70"/>
          <w:sz w:val="21"/>
          <w:szCs w:val="21"/>
        </w:rPr>
        <w:t xml:space="preserve"> </w:t>
      </w:r>
      <w:r w:rsidRPr="000A209B">
        <w:rPr>
          <w:rFonts w:ascii="Abadi" w:hAnsi="Abadi" w:cs="Arial"/>
          <w:sz w:val="21"/>
          <w:szCs w:val="21"/>
        </w:rPr>
        <w:t>presidencia</w:t>
      </w:r>
      <w:r w:rsidRPr="000A209B">
        <w:rPr>
          <w:rFonts w:ascii="Abadi" w:hAnsi="Abadi" w:cs="Arial"/>
          <w:spacing w:val="72"/>
          <w:sz w:val="21"/>
          <w:szCs w:val="21"/>
        </w:rPr>
        <w:t xml:space="preserve"> </w:t>
      </w:r>
      <w:r w:rsidRPr="000A209B">
        <w:rPr>
          <w:rFonts w:ascii="Abadi" w:hAnsi="Abadi" w:cs="Arial"/>
          <w:sz w:val="21"/>
          <w:szCs w:val="21"/>
        </w:rPr>
        <w:t>sobre</w:t>
      </w:r>
      <w:r w:rsidRPr="000A209B">
        <w:rPr>
          <w:rFonts w:ascii="Abadi" w:hAnsi="Abadi" w:cs="Arial"/>
          <w:spacing w:val="70"/>
          <w:sz w:val="21"/>
          <w:szCs w:val="21"/>
        </w:rPr>
        <w:t xml:space="preserve"> </w:t>
      </w:r>
      <w:r w:rsidRPr="000A209B">
        <w:rPr>
          <w:rFonts w:ascii="Abadi" w:hAnsi="Abadi" w:cs="Arial"/>
          <w:sz w:val="21"/>
          <w:szCs w:val="21"/>
        </w:rPr>
        <w:t>la</w:t>
      </w:r>
      <w:r w:rsidRPr="000A209B">
        <w:rPr>
          <w:rFonts w:ascii="Abadi" w:hAnsi="Abadi" w:cs="Arial"/>
          <w:spacing w:val="72"/>
          <w:sz w:val="21"/>
          <w:szCs w:val="21"/>
        </w:rPr>
        <w:t xml:space="preserve"> </w:t>
      </w:r>
      <w:r w:rsidRPr="000A209B">
        <w:rPr>
          <w:rFonts w:ascii="Abadi" w:hAnsi="Abadi" w:cs="Arial"/>
          <w:sz w:val="21"/>
          <w:szCs w:val="21"/>
        </w:rPr>
        <w:t>conclusión</w:t>
      </w:r>
      <w:r w:rsidRPr="000A209B">
        <w:rPr>
          <w:rFonts w:ascii="Abadi" w:hAnsi="Abadi" w:cs="Arial"/>
          <w:spacing w:val="70"/>
          <w:sz w:val="21"/>
          <w:szCs w:val="21"/>
        </w:rPr>
        <w:t xml:space="preserve"> </w:t>
      </w:r>
      <w:r w:rsidRPr="000A209B">
        <w:rPr>
          <w:rFonts w:ascii="Abadi" w:hAnsi="Abadi" w:cs="Arial"/>
          <w:sz w:val="21"/>
          <w:szCs w:val="21"/>
        </w:rPr>
        <w:t>de</w:t>
      </w:r>
      <w:r w:rsidRPr="000A209B">
        <w:rPr>
          <w:rFonts w:ascii="Abadi" w:hAnsi="Abadi" w:cs="Arial"/>
          <w:spacing w:val="72"/>
          <w:sz w:val="21"/>
          <w:szCs w:val="21"/>
        </w:rPr>
        <w:t xml:space="preserve"> </w:t>
      </w:r>
      <w:r w:rsidRPr="000A209B">
        <w:rPr>
          <w:rFonts w:ascii="Abadi" w:hAnsi="Abadi" w:cs="Arial"/>
          <w:sz w:val="21"/>
          <w:szCs w:val="21"/>
        </w:rPr>
        <w:t>los</w:t>
      </w:r>
      <w:r w:rsidRPr="000A209B">
        <w:rPr>
          <w:rFonts w:ascii="Abadi" w:hAnsi="Abadi" w:cs="Arial"/>
          <w:spacing w:val="73"/>
          <w:sz w:val="21"/>
          <w:szCs w:val="21"/>
        </w:rPr>
        <w:t xml:space="preserve"> </w:t>
      </w:r>
      <w:r w:rsidRPr="000A209B">
        <w:rPr>
          <w:rFonts w:ascii="Abadi" w:hAnsi="Abadi" w:cs="Arial"/>
          <w:sz w:val="21"/>
          <w:szCs w:val="21"/>
        </w:rPr>
        <w:t>trabajos</w:t>
      </w:r>
      <w:r w:rsidRPr="000A209B">
        <w:rPr>
          <w:rFonts w:ascii="Abadi" w:hAnsi="Abadi" w:cs="Arial"/>
          <w:spacing w:val="72"/>
          <w:sz w:val="21"/>
          <w:szCs w:val="21"/>
        </w:rPr>
        <w:t xml:space="preserve"> </w:t>
      </w:r>
      <w:r w:rsidRPr="000A209B">
        <w:rPr>
          <w:rFonts w:ascii="Abadi" w:hAnsi="Abadi" w:cs="Arial"/>
          <w:sz w:val="21"/>
          <w:szCs w:val="21"/>
        </w:rPr>
        <w:t>para</w:t>
      </w:r>
      <w:r w:rsidRPr="000A209B">
        <w:rPr>
          <w:rFonts w:ascii="Abadi" w:hAnsi="Abadi" w:cs="Arial"/>
          <w:spacing w:val="72"/>
          <w:sz w:val="21"/>
          <w:szCs w:val="21"/>
        </w:rPr>
        <w:t xml:space="preserve"> </w:t>
      </w:r>
      <w:r w:rsidRPr="000A209B">
        <w:rPr>
          <w:rFonts w:ascii="Abadi" w:hAnsi="Abadi" w:cs="Arial"/>
          <w:sz w:val="21"/>
          <w:szCs w:val="21"/>
        </w:rPr>
        <w:t>la</w:t>
      </w:r>
      <w:r w:rsidRPr="000A209B">
        <w:rPr>
          <w:rFonts w:ascii="Abadi" w:hAnsi="Abadi" w:cs="Arial"/>
          <w:spacing w:val="-1"/>
          <w:sz w:val="21"/>
          <w:szCs w:val="21"/>
        </w:rPr>
        <w:t xml:space="preserve"> </w:t>
      </w:r>
      <w:r w:rsidRPr="000A209B">
        <w:rPr>
          <w:rFonts w:ascii="Abadi" w:hAnsi="Abadi" w:cs="Arial"/>
          <w:sz w:val="21"/>
          <w:szCs w:val="21"/>
        </w:rPr>
        <w:t>integración</w:t>
      </w:r>
      <w:r w:rsidRPr="000A209B">
        <w:rPr>
          <w:rFonts w:ascii="Abadi" w:hAnsi="Abadi" w:cs="Arial"/>
          <w:spacing w:val="34"/>
          <w:sz w:val="21"/>
          <w:szCs w:val="21"/>
        </w:rPr>
        <w:t xml:space="preserve"> </w:t>
      </w:r>
      <w:r w:rsidRPr="000A209B">
        <w:rPr>
          <w:rFonts w:ascii="Abadi" w:hAnsi="Abadi" w:cs="Arial"/>
          <w:sz w:val="21"/>
          <w:szCs w:val="21"/>
        </w:rPr>
        <w:t>del</w:t>
      </w:r>
      <w:r w:rsidRPr="000A209B">
        <w:rPr>
          <w:rFonts w:ascii="Abadi" w:hAnsi="Abadi" w:cs="Arial"/>
          <w:spacing w:val="34"/>
          <w:sz w:val="21"/>
          <w:szCs w:val="21"/>
        </w:rPr>
        <w:t xml:space="preserve"> </w:t>
      </w:r>
      <w:r w:rsidRPr="000A209B">
        <w:rPr>
          <w:rFonts w:ascii="Abadi" w:hAnsi="Abadi" w:cs="Arial"/>
          <w:sz w:val="21"/>
          <w:szCs w:val="21"/>
        </w:rPr>
        <w:t>expediente</w:t>
      </w:r>
      <w:r w:rsidRPr="000A209B">
        <w:rPr>
          <w:rFonts w:ascii="Abadi" w:hAnsi="Abadi" w:cs="Arial"/>
          <w:spacing w:val="34"/>
          <w:sz w:val="21"/>
          <w:szCs w:val="21"/>
        </w:rPr>
        <w:t xml:space="preserve"> </w:t>
      </w:r>
      <w:r w:rsidRPr="000A209B">
        <w:rPr>
          <w:rFonts w:ascii="Abadi" w:hAnsi="Abadi" w:cs="Arial"/>
          <w:sz w:val="21"/>
          <w:szCs w:val="21"/>
        </w:rPr>
        <w:t>que</w:t>
      </w:r>
      <w:r w:rsidRPr="000A209B">
        <w:rPr>
          <w:rFonts w:ascii="Abadi" w:hAnsi="Abadi" w:cs="Arial"/>
          <w:spacing w:val="34"/>
          <w:sz w:val="21"/>
          <w:szCs w:val="21"/>
        </w:rPr>
        <w:t xml:space="preserve"> </w:t>
      </w:r>
      <w:r w:rsidRPr="000A209B">
        <w:rPr>
          <w:rFonts w:ascii="Abadi" w:hAnsi="Abadi" w:cs="Arial"/>
          <w:sz w:val="21"/>
          <w:szCs w:val="21"/>
        </w:rPr>
        <w:t>se</w:t>
      </w:r>
      <w:r w:rsidRPr="000A209B">
        <w:rPr>
          <w:rFonts w:ascii="Abadi" w:hAnsi="Abadi" w:cs="Arial"/>
          <w:spacing w:val="34"/>
          <w:sz w:val="21"/>
          <w:szCs w:val="21"/>
        </w:rPr>
        <w:t xml:space="preserve"> </w:t>
      </w:r>
      <w:r w:rsidRPr="000A209B">
        <w:rPr>
          <w:rFonts w:ascii="Abadi" w:hAnsi="Abadi" w:cs="Arial"/>
          <w:sz w:val="21"/>
          <w:szCs w:val="21"/>
        </w:rPr>
        <w:t>entregará</w:t>
      </w:r>
      <w:r w:rsidRPr="000A209B">
        <w:rPr>
          <w:rFonts w:ascii="Abadi" w:hAnsi="Abadi" w:cs="Arial"/>
          <w:spacing w:val="34"/>
          <w:sz w:val="21"/>
          <w:szCs w:val="21"/>
        </w:rPr>
        <w:t xml:space="preserve"> </w:t>
      </w:r>
      <w:r w:rsidRPr="000A209B">
        <w:rPr>
          <w:rFonts w:ascii="Abadi" w:hAnsi="Abadi" w:cs="Arial"/>
          <w:sz w:val="21"/>
          <w:szCs w:val="21"/>
        </w:rPr>
        <w:t>al</w:t>
      </w:r>
      <w:r w:rsidRPr="000A209B">
        <w:rPr>
          <w:rFonts w:ascii="Abadi" w:hAnsi="Abadi" w:cs="Arial"/>
          <w:spacing w:val="34"/>
          <w:sz w:val="21"/>
          <w:szCs w:val="21"/>
        </w:rPr>
        <w:t xml:space="preserve"> </w:t>
      </w:r>
      <w:r w:rsidRPr="000A209B">
        <w:rPr>
          <w:rFonts w:ascii="Abadi" w:hAnsi="Abadi" w:cs="Arial"/>
          <w:sz w:val="21"/>
          <w:szCs w:val="21"/>
        </w:rPr>
        <w:t>Comité</w:t>
      </w:r>
      <w:r w:rsidRPr="000A209B">
        <w:rPr>
          <w:rFonts w:ascii="Abadi" w:hAnsi="Abadi" w:cs="Arial"/>
          <w:spacing w:val="34"/>
          <w:sz w:val="21"/>
          <w:szCs w:val="21"/>
        </w:rPr>
        <w:t xml:space="preserve"> </w:t>
      </w:r>
      <w:r w:rsidRPr="000A209B">
        <w:rPr>
          <w:rFonts w:ascii="Abadi" w:hAnsi="Abadi" w:cs="Arial"/>
          <w:sz w:val="21"/>
          <w:szCs w:val="21"/>
        </w:rPr>
        <w:t>de</w:t>
      </w:r>
      <w:r w:rsidRPr="000A209B">
        <w:rPr>
          <w:rFonts w:ascii="Abadi" w:hAnsi="Abadi" w:cs="Arial"/>
          <w:spacing w:val="34"/>
          <w:sz w:val="21"/>
          <w:szCs w:val="21"/>
        </w:rPr>
        <w:t xml:space="preserve"> </w:t>
      </w:r>
      <w:r w:rsidRPr="000A209B">
        <w:rPr>
          <w:rFonts w:ascii="Abadi" w:hAnsi="Abadi" w:cs="Arial"/>
          <w:sz w:val="21"/>
          <w:szCs w:val="21"/>
        </w:rPr>
        <w:t>Transición</w:t>
      </w:r>
      <w:r w:rsidRPr="000A209B">
        <w:rPr>
          <w:rFonts w:ascii="Abadi" w:hAnsi="Abadi" w:cs="Arial"/>
          <w:spacing w:val="34"/>
          <w:sz w:val="21"/>
          <w:szCs w:val="21"/>
        </w:rPr>
        <w:t xml:space="preserve"> </w:t>
      </w:r>
      <w:r w:rsidRPr="000A209B">
        <w:rPr>
          <w:rFonts w:ascii="Abadi" w:hAnsi="Abadi" w:cs="Arial"/>
          <w:sz w:val="21"/>
          <w:szCs w:val="21"/>
        </w:rPr>
        <w:t>del</w:t>
      </w:r>
      <w:r w:rsidRPr="000A209B">
        <w:rPr>
          <w:rFonts w:ascii="Abadi" w:hAnsi="Abadi" w:cs="Arial"/>
          <w:spacing w:val="-2"/>
          <w:sz w:val="21"/>
          <w:szCs w:val="21"/>
        </w:rPr>
        <w:t xml:space="preserve"> </w:t>
      </w:r>
      <w:r w:rsidRPr="000A209B">
        <w:rPr>
          <w:rFonts w:ascii="Abadi" w:hAnsi="Abadi" w:cs="Arial"/>
          <w:sz w:val="21"/>
          <w:szCs w:val="21"/>
        </w:rPr>
        <w:t>Poder</w:t>
      </w:r>
      <w:r w:rsidRPr="000A209B">
        <w:rPr>
          <w:rFonts w:ascii="Abadi" w:hAnsi="Abadi" w:cs="Arial"/>
          <w:spacing w:val="48"/>
          <w:sz w:val="21"/>
          <w:szCs w:val="21"/>
        </w:rPr>
        <w:t xml:space="preserve"> </w:t>
      </w:r>
      <w:r w:rsidRPr="000A209B">
        <w:rPr>
          <w:rFonts w:ascii="Abadi" w:hAnsi="Abadi" w:cs="Arial"/>
          <w:sz w:val="21"/>
          <w:szCs w:val="21"/>
        </w:rPr>
        <w:t>Legislativo,</w:t>
      </w:r>
      <w:r w:rsidRPr="000A209B">
        <w:rPr>
          <w:rFonts w:ascii="Abadi" w:hAnsi="Abadi" w:cs="Arial"/>
          <w:spacing w:val="48"/>
          <w:sz w:val="21"/>
          <w:szCs w:val="21"/>
        </w:rPr>
        <w:t xml:space="preserve"> </w:t>
      </w:r>
      <w:r w:rsidRPr="000A209B">
        <w:rPr>
          <w:rFonts w:ascii="Abadi" w:hAnsi="Abadi" w:cs="Arial"/>
          <w:sz w:val="21"/>
          <w:szCs w:val="21"/>
        </w:rPr>
        <w:t>previsto</w:t>
      </w:r>
      <w:r w:rsidRPr="000A209B">
        <w:rPr>
          <w:rFonts w:ascii="Abadi" w:hAnsi="Abadi" w:cs="Arial"/>
          <w:spacing w:val="48"/>
          <w:sz w:val="21"/>
          <w:szCs w:val="21"/>
        </w:rPr>
        <w:t xml:space="preserve"> </w:t>
      </w:r>
      <w:r w:rsidRPr="000A209B">
        <w:rPr>
          <w:rFonts w:ascii="Abadi" w:hAnsi="Abadi" w:cs="Arial"/>
          <w:sz w:val="21"/>
          <w:szCs w:val="21"/>
        </w:rPr>
        <w:t>por</w:t>
      </w:r>
      <w:r w:rsidRPr="000A209B">
        <w:rPr>
          <w:rFonts w:ascii="Abadi" w:hAnsi="Abadi" w:cs="Arial"/>
          <w:spacing w:val="40"/>
          <w:sz w:val="21"/>
          <w:szCs w:val="21"/>
        </w:rPr>
        <w:t xml:space="preserve"> </w:t>
      </w:r>
      <w:r w:rsidRPr="000A209B">
        <w:rPr>
          <w:rFonts w:ascii="Abadi" w:hAnsi="Abadi" w:cs="Arial"/>
          <w:sz w:val="21"/>
          <w:szCs w:val="21"/>
        </w:rPr>
        <w:t>la</w:t>
      </w:r>
      <w:r w:rsidRPr="000A209B">
        <w:rPr>
          <w:rFonts w:ascii="Abadi" w:hAnsi="Abadi" w:cs="Arial"/>
          <w:spacing w:val="40"/>
          <w:sz w:val="21"/>
          <w:szCs w:val="21"/>
        </w:rPr>
        <w:t xml:space="preserve"> </w:t>
      </w:r>
      <w:r w:rsidRPr="000A209B">
        <w:rPr>
          <w:rFonts w:ascii="Abadi" w:hAnsi="Abadi" w:cs="Arial"/>
          <w:sz w:val="21"/>
          <w:szCs w:val="21"/>
        </w:rPr>
        <w:t>Ley</w:t>
      </w:r>
      <w:r w:rsidRPr="000A209B">
        <w:rPr>
          <w:rFonts w:ascii="Abadi" w:hAnsi="Abadi" w:cs="Arial"/>
          <w:spacing w:val="40"/>
          <w:sz w:val="21"/>
          <w:szCs w:val="21"/>
        </w:rPr>
        <w:t xml:space="preserve"> </w:t>
      </w:r>
      <w:r w:rsidRPr="000A209B">
        <w:rPr>
          <w:rFonts w:ascii="Abadi" w:hAnsi="Abadi" w:cs="Arial"/>
          <w:sz w:val="21"/>
          <w:szCs w:val="21"/>
        </w:rPr>
        <w:t>para</w:t>
      </w:r>
      <w:r w:rsidRPr="000A209B">
        <w:rPr>
          <w:rFonts w:ascii="Abadi" w:hAnsi="Abadi" w:cs="Arial"/>
          <w:spacing w:val="40"/>
          <w:sz w:val="21"/>
          <w:szCs w:val="21"/>
        </w:rPr>
        <w:t xml:space="preserve"> </w:t>
      </w:r>
      <w:r w:rsidRPr="000A209B">
        <w:rPr>
          <w:rFonts w:ascii="Abadi" w:hAnsi="Abadi" w:cs="Arial"/>
          <w:sz w:val="21"/>
          <w:szCs w:val="21"/>
        </w:rPr>
        <w:t>el</w:t>
      </w:r>
      <w:r w:rsidRPr="000A209B">
        <w:rPr>
          <w:rFonts w:ascii="Abadi" w:hAnsi="Abadi" w:cs="Arial"/>
          <w:spacing w:val="48"/>
          <w:sz w:val="21"/>
          <w:szCs w:val="21"/>
        </w:rPr>
        <w:t xml:space="preserve"> </w:t>
      </w:r>
      <w:r w:rsidRPr="000A209B">
        <w:rPr>
          <w:rFonts w:ascii="Abadi" w:hAnsi="Abadi" w:cs="Arial"/>
          <w:sz w:val="21"/>
          <w:szCs w:val="21"/>
        </w:rPr>
        <w:t>Ejercicio</w:t>
      </w:r>
      <w:r w:rsidRPr="000A209B">
        <w:rPr>
          <w:rFonts w:ascii="Abadi" w:hAnsi="Abadi" w:cs="Arial"/>
          <w:spacing w:val="40"/>
          <w:sz w:val="21"/>
          <w:szCs w:val="21"/>
        </w:rPr>
        <w:t xml:space="preserve"> </w:t>
      </w:r>
      <w:r w:rsidRPr="000A209B">
        <w:rPr>
          <w:rFonts w:ascii="Abadi" w:hAnsi="Abadi" w:cs="Arial"/>
          <w:sz w:val="21"/>
          <w:szCs w:val="21"/>
        </w:rPr>
        <w:t>y</w:t>
      </w:r>
      <w:r w:rsidRPr="000A209B">
        <w:rPr>
          <w:rFonts w:ascii="Abadi" w:hAnsi="Abadi" w:cs="Arial"/>
          <w:spacing w:val="48"/>
          <w:sz w:val="21"/>
          <w:szCs w:val="21"/>
        </w:rPr>
        <w:t xml:space="preserve"> </w:t>
      </w:r>
      <w:r w:rsidRPr="000A209B">
        <w:rPr>
          <w:rFonts w:ascii="Abadi" w:hAnsi="Abadi" w:cs="Arial"/>
          <w:sz w:val="21"/>
          <w:szCs w:val="21"/>
        </w:rPr>
        <w:t>Control</w:t>
      </w:r>
      <w:r w:rsidRPr="000A209B">
        <w:rPr>
          <w:rFonts w:ascii="Abadi" w:hAnsi="Abadi" w:cs="Arial"/>
          <w:spacing w:val="48"/>
          <w:sz w:val="21"/>
          <w:szCs w:val="21"/>
        </w:rPr>
        <w:t xml:space="preserve"> </w:t>
      </w:r>
      <w:r w:rsidRPr="000A209B">
        <w:rPr>
          <w:rFonts w:ascii="Abadi" w:hAnsi="Abadi" w:cs="Arial"/>
          <w:sz w:val="21"/>
          <w:szCs w:val="21"/>
        </w:rPr>
        <w:t>de</w:t>
      </w:r>
      <w:r w:rsidRPr="000A209B">
        <w:rPr>
          <w:rFonts w:ascii="Abadi" w:hAnsi="Abadi" w:cs="Arial"/>
          <w:spacing w:val="40"/>
          <w:sz w:val="21"/>
          <w:szCs w:val="21"/>
        </w:rPr>
        <w:t xml:space="preserve"> </w:t>
      </w:r>
      <w:r w:rsidRPr="000A209B">
        <w:rPr>
          <w:rFonts w:ascii="Abadi" w:hAnsi="Abadi" w:cs="Arial"/>
          <w:sz w:val="21"/>
          <w:szCs w:val="21"/>
        </w:rPr>
        <w:t>los</w:t>
      </w:r>
      <w:r w:rsidRPr="000A209B">
        <w:rPr>
          <w:rFonts w:ascii="Abadi" w:hAnsi="Abadi" w:cs="Arial"/>
          <w:spacing w:val="-1"/>
          <w:sz w:val="21"/>
          <w:szCs w:val="21"/>
        </w:rPr>
        <w:t xml:space="preserve"> </w:t>
      </w:r>
      <w:r w:rsidRPr="000A209B">
        <w:rPr>
          <w:rFonts w:ascii="Abadi" w:hAnsi="Abadi" w:cs="Arial"/>
          <w:sz w:val="21"/>
          <w:szCs w:val="21"/>
        </w:rPr>
        <w:t>Recursos</w:t>
      </w:r>
      <w:r w:rsidRPr="000A209B">
        <w:rPr>
          <w:rFonts w:ascii="Abadi" w:hAnsi="Abadi" w:cs="Arial"/>
          <w:spacing w:val="10"/>
          <w:sz w:val="21"/>
          <w:szCs w:val="21"/>
        </w:rPr>
        <w:t xml:space="preserve"> </w:t>
      </w:r>
      <w:r w:rsidRPr="000A209B">
        <w:rPr>
          <w:rFonts w:ascii="Abadi" w:hAnsi="Abadi" w:cs="Arial"/>
          <w:sz w:val="21"/>
          <w:szCs w:val="21"/>
        </w:rPr>
        <w:t>Públicos</w:t>
      </w:r>
      <w:r w:rsidRPr="000A209B">
        <w:rPr>
          <w:rFonts w:ascii="Abadi" w:hAnsi="Abadi" w:cs="Arial"/>
          <w:spacing w:val="10"/>
          <w:sz w:val="21"/>
          <w:szCs w:val="21"/>
        </w:rPr>
        <w:t xml:space="preserve"> </w:t>
      </w:r>
      <w:r w:rsidRPr="000A209B">
        <w:rPr>
          <w:rFonts w:ascii="Abadi" w:hAnsi="Abadi" w:cs="Arial"/>
          <w:sz w:val="21"/>
          <w:szCs w:val="21"/>
        </w:rPr>
        <w:t>para</w:t>
      </w:r>
      <w:r w:rsidRPr="000A209B">
        <w:rPr>
          <w:rFonts w:ascii="Abadi" w:hAnsi="Abadi" w:cs="Arial"/>
          <w:spacing w:val="10"/>
          <w:sz w:val="21"/>
          <w:szCs w:val="21"/>
        </w:rPr>
        <w:t xml:space="preserve"> </w:t>
      </w:r>
      <w:r w:rsidRPr="000A209B">
        <w:rPr>
          <w:rFonts w:ascii="Abadi" w:hAnsi="Abadi" w:cs="Arial"/>
          <w:sz w:val="21"/>
          <w:szCs w:val="21"/>
        </w:rPr>
        <w:t>el</w:t>
      </w:r>
      <w:r w:rsidRPr="000A209B">
        <w:rPr>
          <w:rFonts w:ascii="Abadi" w:hAnsi="Abadi" w:cs="Arial"/>
          <w:spacing w:val="10"/>
          <w:sz w:val="21"/>
          <w:szCs w:val="21"/>
        </w:rPr>
        <w:t xml:space="preserve"> </w:t>
      </w:r>
      <w:r w:rsidRPr="000A209B">
        <w:rPr>
          <w:rFonts w:ascii="Abadi" w:hAnsi="Abadi" w:cs="Arial"/>
          <w:sz w:val="21"/>
          <w:szCs w:val="21"/>
        </w:rPr>
        <w:t>Estado</w:t>
      </w:r>
      <w:r w:rsidRPr="000A209B">
        <w:rPr>
          <w:rFonts w:ascii="Abadi" w:hAnsi="Abadi" w:cs="Arial"/>
          <w:spacing w:val="10"/>
          <w:sz w:val="21"/>
          <w:szCs w:val="21"/>
        </w:rPr>
        <w:t xml:space="preserve"> </w:t>
      </w:r>
      <w:r w:rsidRPr="000A209B">
        <w:rPr>
          <w:rFonts w:ascii="Abadi" w:hAnsi="Abadi" w:cs="Arial"/>
          <w:sz w:val="21"/>
          <w:szCs w:val="21"/>
        </w:rPr>
        <w:t>y</w:t>
      </w:r>
      <w:r w:rsidRPr="000A209B">
        <w:rPr>
          <w:rFonts w:ascii="Abadi" w:hAnsi="Abadi" w:cs="Arial"/>
          <w:spacing w:val="10"/>
          <w:sz w:val="21"/>
          <w:szCs w:val="21"/>
        </w:rPr>
        <w:t xml:space="preserve"> </w:t>
      </w:r>
      <w:r w:rsidRPr="000A209B">
        <w:rPr>
          <w:rFonts w:ascii="Abadi" w:hAnsi="Abadi" w:cs="Arial"/>
          <w:sz w:val="21"/>
          <w:szCs w:val="21"/>
        </w:rPr>
        <w:t>los</w:t>
      </w:r>
      <w:r w:rsidRPr="000A209B">
        <w:rPr>
          <w:rFonts w:ascii="Abadi" w:hAnsi="Abadi" w:cs="Arial"/>
          <w:spacing w:val="10"/>
          <w:sz w:val="21"/>
          <w:szCs w:val="21"/>
        </w:rPr>
        <w:t xml:space="preserve"> </w:t>
      </w:r>
      <w:r w:rsidRPr="000A209B">
        <w:rPr>
          <w:rFonts w:ascii="Abadi" w:hAnsi="Abadi" w:cs="Arial"/>
          <w:sz w:val="21"/>
          <w:szCs w:val="21"/>
        </w:rPr>
        <w:t>Municipios</w:t>
      </w:r>
      <w:r w:rsidRPr="000A209B">
        <w:rPr>
          <w:rFonts w:ascii="Abadi" w:hAnsi="Abadi" w:cs="Arial"/>
          <w:spacing w:val="10"/>
          <w:sz w:val="21"/>
          <w:szCs w:val="21"/>
        </w:rPr>
        <w:t xml:space="preserve"> </w:t>
      </w:r>
      <w:r w:rsidRPr="000A209B">
        <w:rPr>
          <w:rFonts w:ascii="Abadi" w:hAnsi="Abadi" w:cs="Arial"/>
          <w:sz w:val="21"/>
          <w:szCs w:val="21"/>
        </w:rPr>
        <w:t>de</w:t>
      </w:r>
      <w:r w:rsidRPr="000A209B">
        <w:rPr>
          <w:rFonts w:ascii="Abadi" w:hAnsi="Abadi" w:cs="Arial"/>
          <w:spacing w:val="10"/>
          <w:sz w:val="21"/>
          <w:szCs w:val="21"/>
        </w:rPr>
        <w:t xml:space="preserve"> </w:t>
      </w:r>
      <w:r w:rsidRPr="000A209B">
        <w:rPr>
          <w:rFonts w:ascii="Abadi" w:hAnsi="Abadi" w:cs="Arial"/>
          <w:sz w:val="21"/>
          <w:szCs w:val="21"/>
        </w:rPr>
        <w:t>Guanajuato</w:t>
      </w:r>
      <w:r w:rsidRPr="000A209B">
        <w:rPr>
          <w:rFonts w:ascii="Abadi" w:hAnsi="Abadi" w:cs="Arial"/>
          <w:spacing w:val="10"/>
          <w:sz w:val="21"/>
          <w:szCs w:val="21"/>
        </w:rPr>
        <w:t xml:space="preserve"> </w:t>
      </w:r>
      <w:r w:rsidRPr="000A209B">
        <w:rPr>
          <w:rFonts w:ascii="Abadi" w:hAnsi="Abadi" w:cs="Arial"/>
          <w:sz w:val="21"/>
          <w:szCs w:val="21"/>
        </w:rPr>
        <w:t>y</w:t>
      </w:r>
      <w:r w:rsidRPr="000A209B">
        <w:rPr>
          <w:rFonts w:ascii="Abadi" w:hAnsi="Abadi" w:cs="Arial"/>
          <w:spacing w:val="10"/>
          <w:sz w:val="21"/>
          <w:szCs w:val="21"/>
        </w:rPr>
        <w:t xml:space="preserve"> </w:t>
      </w:r>
      <w:r w:rsidRPr="000A209B">
        <w:rPr>
          <w:rFonts w:ascii="Abadi" w:hAnsi="Abadi" w:cs="Arial"/>
          <w:sz w:val="21"/>
          <w:szCs w:val="21"/>
        </w:rPr>
        <w:t>por</w:t>
      </w:r>
      <w:r w:rsidRPr="000A209B">
        <w:rPr>
          <w:rFonts w:ascii="Abadi" w:hAnsi="Abadi" w:cs="Arial"/>
          <w:spacing w:val="10"/>
          <w:sz w:val="21"/>
          <w:szCs w:val="21"/>
        </w:rPr>
        <w:t xml:space="preserve"> </w:t>
      </w:r>
      <w:r w:rsidRPr="000A209B">
        <w:rPr>
          <w:rFonts w:ascii="Abadi" w:hAnsi="Abadi" w:cs="Arial"/>
          <w:sz w:val="21"/>
          <w:szCs w:val="21"/>
        </w:rPr>
        <w:t>la</w:t>
      </w:r>
      <w:r w:rsidRPr="000A209B">
        <w:rPr>
          <w:rFonts w:ascii="Abadi" w:hAnsi="Abadi" w:cs="Arial"/>
          <w:spacing w:val="-2"/>
          <w:sz w:val="21"/>
          <w:szCs w:val="21"/>
        </w:rPr>
        <w:t xml:space="preserve"> </w:t>
      </w:r>
      <w:r w:rsidRPr="000A209B">
        <w:rPr>
          <w:rFonts w:ascii="Abadi" w:hAnsi="Abadi" w:cs="Arial"/>
          <w:sz w:val="21"/>
          <w:szCs w:val="21"/>
        </w:rPr>
        <w:t>Ley</w:t>
      </w:r>
      <w:r w:rsidRPr="000A209B">
        <w:rPr>
          <w:rFonts w:ascii="Abadi" w:hAnsi="Abadi" w:cs="Arial"/>
          <w:spacing w:val="-2"/>
          <w:sz w:val="21"/>
          <w:szCs w:val="21"/>
        </w:rPr>
        <w:t xml:space="preserve"> </w:t>
      </w:r>
      <w:r w:rsidRPr="000A209B">
        <w:rPr>
          <w:rFonts w:ascii="Abadi" w:hAnsi="Abadi" w:cs="Arial"/>
          <w:sz w:val="21"/>
          <w:szCs w:val="21"/>
        </w:rPr>
        <w:t>Orgánica del</w:t>
      </w:r>
      <w:r w:rsidRPr="000A209B">
        <w:rPr>
          <w:rFonts w:ascii="Abadi" w:hAnsi="Abadi" w:cs="Arial"/>
          <w:spacing w:val="-2"/>
          <w:sz w:val="21"/>
          <w:szCs w:val="21"/>
        </w:rPr>
        <w:t xml:space="preserve"> </w:t>
      </w:r>
      <w:r w:rsidRPr="000A209B">
        <w:rPr>
          <w:rFonts w:ascii="Abadi" w:hAnsi="Abadi" w:cs="Arial"/>
          <w:sz w:val="21"/>
          <w:szCs w:val="21"/>
        </w:rPr>
        <w:t>Poder</w:t>
      </w:r>
      <w:r w:rsidRPr="000A209B">
        <w:rPr>
          <w:rFonts w:ascii="Abadi" w:hAnsi="Abadi" w:cs="Arial"/>
          <w:spacing w:val="-2"/>
          <w:sz w:val="21"/>
          <w:szCs w:val="21"/>
        </w:rPr>
        <w:t xml:space="preserve"> </w:t>
      </w:r>
      <w:r w:rsidRPr="000A209B">
        <w:rPr>
          <w:rFonts w:ascii="Abadi" w:hAnsi="Abadi" w:cs="Arial"/>
          <w:sz w:val="21"/>
          <w:szCs w:val="21"/>
        </w:rPr>
        <w:t>Legislativo</w:t>
      </w:r>
      <w:r w:rsidRPr="000A209B">
        <w:rPr>
          <w:rFonts w:ascii="Abadi" w:hAnsi="Abadi" w:cs="Arial"/>
          <w:spacing w:val="-2"/>
          <w:sz w:val="21"/>
          <w:szCs w:val="21"/>
        </w:rPr>
        <w:t xml:space="preserve"> </w:t>
      </w:r>
      <w:r w:rsidRPr="000A209B">
        <w:rPr>
          <w:rFonts w:ascii="Abadi" w:hAnsi="Abadi" w:cs="Arial"/>
          <w:sz w:val="21"/>
          <w:szCs w:val="21"/>
        </w:rPr>
        <w:t>del Estado</w:t>
      </w:r>
      <w:r w:rsidRPr="000A209B">
        <w:rPr>
          <w:rFonts w:ascii="Abadi" w:hAnsi="Abadi" w:cs="Arial"/>
          <w:spacing w:val="-2"/>
          <w:sz w:val="21"/>
          <w:szCs w:val="21"/>
        </w:rPr>
        <w:t xml:space="preserve"> </w:t>
      </w:r>
      <w:r w:rsidRPr="000A209B">
        <w:rPr>
          <w:rFonts w:ascii="Abadi" w:hAnsi="Abadi" w:cs="Arial"/>
          <w:sz w:val="21"/>
          <w:szCs w:val="21"/>
        </w:rPr>
        <w:t>de</w:t>
      </w:r>
      <w:r w:rsidRPr="000A209B">
        <w:rPr>
          <w:rFonts w:ascii="Abadi" w:hAnsi="Abadi" w:cs="Arial"/>
          <w:spacing w:val="-2"/>
          <w:sz w:val="21"/>
          <w:szCs w:val="21"/>
        </w:rPr>
        <w:t xml:space="preserve"> </w:t>
      </w:r>
      <w:r w:rsidRPr="000A209B">
        <w:rPr>
          <w:rFonts w:ascii="Abadi" w:hAnsi="Abadi" w:cs="Arial"/>
          <w:sz w:val="21"/>
          <w:szCs w:val="21"/>
        </w:rPr>
        <w:t xml:space="preserve">Guanajuato. </w:t>
      </w:r>
      <w:r w:rsidRPr="000A209B">
        <w:rPr>
          <w:rFonts w:ascii="Abadi" w:hAnsi="Abadi" w:cs="Arial"/>
          <w:b/>
          <w:bCs/>
          <w:sz w:val="21"/>
          <w:szCs w:val="21"/>
        </w:rPr>
        <w:t>V.-</w:t>
      </w:r>
      <w:r w:rsidRPr="000A209B">
        <w:rPr>
          <w:rFonts w:ascii="Abadi" w:hAnsi="Abadi" w:cs="Arial"/>
          <w:sz w:val="21"/>
          <w:szCs w:val="21"/>
        </w:rPr>
        <w:t xml:space="preserve"> Informe</w:t>
      </w:r>
      <w:r w:rsidRPr="000A209B">
        <w:rPr>
          <w:rFonts w:ascii="Abadi" w:hAnsi="Abadi" w:cs="Arial"/>
          <w:spacing w:val="19"/>
          <w:sz w:val="21"/>
          <w:szCs w:val="21"/>
        </w:rPr>
        <w:t xml:space="preserve"> </w:t>
      </w:r>
      <w:r w:rsidRPr="000A209B">
        <w:rPr>
          <w:rFonts w:ascii="Abadi" w:hAnsi="Abadi" w:cs="Arial"/>
          <w:sz w:val="21"/>
          <w:szCs w:val="21"/>
        </w:rPr>
        <w:t>que</w:t>
      </w:r>
      <w:r w:rsidRPr="000A209B">
        <w:rPr>
          <w:rFonts w:ascii="Abadi" w:hAnsi="Abadi" w:cs="Arial"/>
          <w:spacing w:val="19"/>
          <w:sz w:val="21"/>
          <w:szCs w:val="21"/>
        </w:rPr>
        <w:t xml:space="preserve"> </w:t>
      </w:r>
      <w:r w:rsidRPr="000A209B">
        <w:rPr>
          <w:rFonts w:ascii="Abadi" w:hAnsi="Abadi" w:cs="Arial"/>
          <w:sz w:val="21"/>
          <w:szCs w:val="21"/>
        </w:rPr>
        <w:t>rinde</w:t>
      </w:r>
      <w:r w:rsidRPr="000A209B">
        <w:rPr>
          <w:rFonts w:ascii="Abadi" w:hAnsi="Abadi" w:cs="Arial"/>
          <w:spacing w:val="19"/>
          <w:sz w:val="21"/>
          <w:szCs w:val="21"/>
        </w:rPr>
        <w:t xml:space="preserve"> </w:t>
      </w:r>
      <w:r w:rsidRPr="000A209B">
        <w:rPr>
          <w:rFonts w:ascii="Abadi" w:hAnsi="Abadi" w:cs="Arial"/>
          <w:sz w:val="21"/>
          <w:szCs w:val="21"/>
        </w:rPr>
        <w:t>la</w:t>
      </w:r>
      <w:r w:rsidRPr="000A209B">
        <w:rPr>
          <w:rFonts w:ascii="Abadi" w:hAnsi="Abadi" w:cs="Arial"/>
          <w:spacing w:val="23"/>
          <w:sz w:val="21"/>
          <w:szCs w:val="21"/>
        </w:rPr>
        <w:t xml:space="preserve"> </w:t>
      </w:r>
      <w:r w:rsidRPr="000A209B">
        <w:rPr>
          <w:rFonts w:ascii="Abadi" w:hAnsi="Abadi" w:cs="Arial"/>
          <w:sz w:val="21"/>
          <w:szCs w:val="21"/>
        </w:rPr>
        <w:t>Diputación</w:t>
      </w:r>
      <w:r w:rsidRPr="000A209B">
        <w:rPr>
          <w:rFonts w:ascii="Abadi" w:hAnsi="Abadi" w:cs="Arial"/>
          <w:spacing w:val="19"/>
          <w:sz w:val="21"/>
          <w:szCs w:val="21"/>
        </w:rPr>
        <w:t xml:space="preserve"> </w:t>
      </w:r>
      <w:r w:rsidRPr="000A209B">
        <w:rPr>
          <w:rFonts w:ascii="Abadi" w:hAnsi="Abadi" w:cs="Arial"/>
          <w:sz w:val="21"/>
          <w:szCs w:val="21"/>
        </w:rPr>
        <w:t>Permanente</w:t>
      </w:r>
      <w:r w:rsidRPr="000A209B">
        <w:rPr>
          <w:rFonts w:ascii="Abadi" w:hAnsi="Abadi" w:cs="Arial"/>
          <w:spacing w:val="19"/>
          <w:sz w:val="21"/>
          <w:szCs w:val="21"/>
        </w:rPr>
        <w:t xml:space="preserve"> </w:t>
      </w:r>
      <w:r w:rsidRPr="000A209B">
        <w:rPr>
          <w:rFonts w:ascii="Abadi" w:hAnsi="Abadi" w:cs="Arial"/>
          <w:sz w:val="21"/>
          <w:szCs w:val="21"/>
        </w:rPr>
        <w:t>sobre</w:t>
      </w:r>
      <w:r w:rsidRPr="000A209B">
        <w:rPr>
          <w:rFonts w:ascii="Abadi" w:hAnsi="Abadi" w:cs="Arial"/>
          <w:spacing w:val="19"/>
          <w:sz w:val="21"/>
          <w:szCs w:val="21"/>
        </w:rPr>
        <w:t xml:space="preserve"> </w:t>
      </w:r>
      <w:r w:rsidRPr="000A209B">
        <w:rPr>
          <w:rFonts w:ascii="Abadi" w:hAnsi="Abadi" w:cs="Arial"/>
          <w:sz w:val="21"/>
          <w:szCs w:val="21"/>
        </w:rPr>
        <w:t>los</w:t>
      </w:r>
      <w:r w:rsidRPr="000A209B">
        <w:rPr>
          <w:rFonts w:ascii="Abadi" w:hAnsi="Abadi" w:cs="Arial"/>
          <w:spacing w:val="20"/>
          <w:sz w:val="21"/>
          <w:szCs w:val="21"/>
        </w:rPr>
        <w:t xml:space="preserve"> </w:t>
      </w:r>
      <w:r w:rsidRPr="000A209B">
        <w:rPr>
          <w:rFonts w:ascii="Abadi" w:hAnsi="Abadi" w:cs="Arial"/>
          <w:sz w:val="21"/>
          <w:szCs w:val="21"/>
        </w:rPr>
        <w:t>trabajos</w:t>
      </w:r>
      <w:r w:rsidRPr="000A209B">
        <w:rPr>
          <w:rFonts w:ascii="Abadi" w:hAnsi="Abadi" w:cs="Arial"/>
          <w:spacing w:val="20"/>
          <w:sz w:val="21"/>
          <w:szCs w:val="21"/>
        </w:rPr>
        <w:t xml:space="preserve"> </w:t>
      </w:r>
      <w:r w:rsidRPr="000A209B">
        <w:rPr>
          <w:rFonts w:ascii="Abadi" w:hAnsi="Abadi" w:cs="Arial"/>
          <w:sz w:val="21"/>
          <w:szCs w:val="21"/>
        </w:rPr>
        <w:t>realizados durante</w:t>
      </w:r>
      <w:r w:rsidRPr="000A209B">
        <w:rPr>
          <w:rFonts w:ascii="Abadi" w:hAnsi="Abadi" w:cs="Arial"/>
          <w:spacing w:val="76"/>
          <w:sz w:val="21"/>
          <w:szCs w:val="21"/>
        </w:rPr>
        <w:t xml:space="preserve"> </w:t>
      </w:r>
      <w:r w:rsidRPr="000A209B">
        <w:rPr>
          <w:rFonts w:ascii="Abadi" w:hAnsi="Abadi" w:cs="Arial"/>
          <w:sz w:val="21"/>
          <w:szCs w:val="21"/>
        </w:rPr>
        <w:t>el</w:t>
      </w:r>
      <w:r w:rsidRPr="000A209B">
        <w:rPr>
          <w:rFonts w:ascii="Abadi" w:hAnsi="Abadi" w:cs="Arial"/>
          <w:spacing w:val="76"/>
          <w:sz w:val="21"/>
          <w:szCs w:val="21"/>
        </w:rPr>
        <w:t xml:space="preserve"> </w:t>
      </w:r>
      <w:r w:rsidRPr="000A209B">
        <w:rPr>
          <w:rFonts w:ascii="Abadi" w:hAnsi="Abadi" w:cs="Arial"/>
          <w:sz w:val="21"/>
          <w:szCs w:val="21"/>
        </w:rPr>
        <w:t>segundo</w:t>
      </w:r>
      <w:r w:rsidRPr="000A209B">
        <w:rPr>
          <w:rFonts w:ascii="Abadi" w:hAnsi="Abadi" w:cs="Arial"/>
          <w:spacing w:val="76"/>
          <w:sz w:val="21"/>
          <w:szCs w:val="21"/>
        </w:rPr>
        <w:t xml:space="preserve"> </w:t>
      </w:r>
      <w:r w:rsidRPr="000A209B">
        <w:rPr>
          <w:rFonts w:ascii="Abadi" w:hAnsi="Abadi" w:cs="Arial"/>
          <w:sz w:val="21"/>
          <w:szCs w:val="21"/>
        </w:rPr>
        <w:t>receso,</w:t>
      </w:r>
      <w:r w:rsidRPr="000A209B">
        <w:rPr>
          <w:rFonts w:ascii="Abadi" w:hAnsi="Abadi" w:cs="Arial"/>
          <w:spacing w:val="74"/>
          <w:sz w:val="21"/>
          <w:szCs w:val="21"/>
        </w:rPr>
        <w:t xml:space="preserve"> </w:t>
      </w:r>
      <w:r w:rsidRPr="000A209B">
        <w:rPr>
          <w:rFonts w:ascii="Abadi" w:hAnsi="Abadi" w:cs="Arial"/>
          <w:sz w:val="21"/>
          <w:szCs w:val="21"/>
        </w:rPr>
        <w:t>correspondiente</w:t>
      </w:r>
      <w:r w:rsidRPr="000A209B">
        <w:rPr>
          <w:rFonts w:ascii="Abadi" w:hAnsi="Abadi" w:cs="Arial"/>
          <w:spacing w:val="74"/>
          <w:sz w:val="21"/>
          <w:szCs w:val="21"/>
        </w:rPr>
        <w:t xml:space="preserve"> </w:t>
      </w:r>
      <w:r w:rsidRPr="000A209B">
        <w:rPr>
          <w:rFonts w:ascii="Abadi" w:hAnsi="Abadi" w:cs="Arial"/>
          <w:sz w:val="21"/>
          <w:szCs w:val="21"/>
        </w:rPr>
        <w:t>al</w:t>
      </w:r>
      <w:r w:rsidRPr="000A209B">
        <w:rPr>
          <w:rFonts w:ascii="Abadi" w:hAnsi="Abadi" w:cs="Arial"/>
          <w:spacing w:val="74"/>
          <w:sz w:val="21"/>
          <w:szCs w:val="21"/>
        </w:rPr>
        <w:t xml:space="preserve"> </w:t>
      </w:r>
      <w:r w:rsidRPr="000A209B">
        <w:rPr>
          <w:rFonts w:ascii="Abadi" w:hAnsi="Abadi" w:cs="Arial"/>
          <w:sz w:val="21"/>
          <w:szCs w:val="21"/>
        </w:rPr>
        <w:t>tercer</w:t>
      </w:r>
      <w:r w:rsidRPr="000A209B">
        <w:rPr>
          <w:rFonts w:ascii="Abadi" w:hAnsi="Abadi" w:cs="Arial"/>
          <w:spacing w:val="74"/>
          <w:sz w:val="21"/>
          <w:szCs w:val="21"/>
        </w:rPr>
        <w:t xml:space="preserve"> </w:t>
      </w:r>
      <w:r w:rsidRPr="000A209B">
        <w:rPr>
          <w:rFonts w:ascii="Abadi" w:hAnsi="Abadi" w:cs="Arial"/>
          <w:sz w:val="21"/>
          <w:szCs w:val="21"/>
        </w:rPr>
        <w:t>año</w:t>
      </w:r>
      <w:r w:rsidRPr="000A209B">
        <w:rPr>
          <w:rFonts w:ascii="Abadi" w:hAnsi="Abadi" w:cs="Arial"/>
          <w:spacing w:val="76"/>
          <w:sz w:val="21"/>
          <w:szCs w:val="21"/>
        </w:rPr>
        <w:t xml:space="preserve"> </w:t>
      </w:r>
      <w:r w:rsidRPr="000A209B">
        <w:rPr>
          <w:rFonts w:ascii="Abadi" w:hAnsi="Abadi" w:cs="Arial"/>
          <w:sz w:val="21"/>
          <w:szCs w:val="21"/>
        </w:rPr>
        <w:t>de</w:t>
      </w:r>
      <w:r w:rsidRPr="000A209B">
        <w:rPr>
          <w:rFonts w:ascii="Abadi" w:hAnsi="Abadi" w:cs="Arial"/>
          <w:spacing w:val="74"/>
          <w:sz w:val="21"/>
          <w:szCs w:val="21"/>
        </w:rPr>
        <w:t xml:space="preserve"> </w:t>
      </w:r>
      <w:r w:rsidRPr="000A209B">
        <w:rPr>
          <w:rFonts w:ascii="Abadi" w:hAnsi="Abadi" w:cs="Arial"/>
          <w:sz w:val="21"/>
          <w:szCs w:val="21"/>
        </w:rPr>
        <w:t xml:space="preserve">ejercicio constitucional de esta Sexagésima Quinta Legislatura. </w:t>
      </w:r>
      <w:r w:rsidRPr="000A209B">
        <w:rPr>
          <w:rFonts w:ascii="Abadi" w:hAnsi="Abadi" w:cs="Arial"/>
          <w:b/>
          <w:bCs/>
          <w:sz w:val="21"/>
          <w:szCs w:val="21"/>
        </w:rPr>
        <w:t>VI.-</w:t>
      </w:r>
      <w:r w:rsidRPr="000A209B">
        <w:rPr>
          <w:rFonts w:ascii="Abadi" w:hAnsi="Abadi" w:cs="Arial"/>
          <w:sz w:val="21"/>
          <w:szCs w:val="21"/>
        </w:rPr>
        <w:t xml:space="preserve"> Lectura</w:t>
      </w:r>
      <w:r w:rsidRPr="000A209B">
        <w:rPr>
          <w:rFonts w:ascii="Abadi" w:hAnsi="Abadi" w:cs="Arial"/>
          <w:spacing w:val="59"/>
          <w:sz w:val="21"/>
          <w:szCs w:val="21"/>
        </w:rPr>
        <w:t xml:space="preserve"> </w:t>
      </w:r>
      <w:r w:rsidRPr="000A209B">
        <w:rPr>
          <w:rFonts w:ascii="Abadi" w:hAnsi="Abadi" w:cs="Arial"/>
          <w:sz w:val="21"/>
          <w:szCs w:val="21"/>
        </w:rPr>
        <w:t>y,</w:t>
      </w:r>
      <w:r w:rsidRPr="000A209B">
        <w:rPr>
          <w:rFonts w:ascii="Abadi" w:hAnsi="Abadi" w:cs="Arial"/>
          <w:spacing w:val="56"/>
          <w:sz w:val="21"/>
          <w:szCs w:val="21"/>
        </w:rPr>
        <w:t xml:space="preserve"> </w:t>
      </w:r>
      <w:r w:rsidRPr="000A209B">
        <w:rPr>
          <w:rFonts w:ascii="Abadi" w:hAnsi="Abadi" w:cs="Arial"/>
          <w:sz w:val="21"/>
          <w:szCs w:val="21"/>
        </w:rPr>
        <w:t>en</w:t>
      </w:r>
      <w:r w:rsidRPr="000A209B">
        <w:rPr>
          <w:rFonts w:ascii="Abadi" w:hAnsi="Abadi" w:cs="Arial"/>
          <w:spacing w:val="56"/>
          <w:sz w:val="21"/>
          <w:szCs w:val="21"/>
        </w:rPr>
        <w:t xml:space="preserve"> </w:t>
      </w:r>
      <w:r w:rsidRPr="000A209B">
        <w:rPr>
          <w:rFonts w:ascii="Abadi" w:hAnsi="Abadi" w:cs="Arial"/>
          <w:sz w:val="21"/>
          <w:szCs w:val="21"/>
        </w:rPr>
        <w:t>su</w:t>
      </w:r>
      <w:r w:rsidRPr="000A209B">
        <w:rPr>
          <w:rFonts w:ascii="Abadi" w:hAnsi="Abadi" w:cs="Arial"/>
          <w:spacing w:val="58"/>
          <w:sz w:val="21"/>
          <w:szCs w:val="21"/>
        </w:rPr>
        <w:t xml:space="preserve"> </w:t>
      </w:r>
      <w:r w:rsidRPr="000A209B">
        <w:rPr>
          <w:rFonts w:ascii="Abadi" w:hAnsi="Abadi" w:cs="Arial"/>
          <w:sz w:val="21"/>
          <w:szCs w:val="21"/>
        </w:rPr>
        <w:t>caso,</w:t>
      </w:r>
      <w:r w:rsidRPr="000A209B">
        <w:rPr>
          <w:rFonts w:ascii="Abadi" w:hAnsi="Abadi" w:cs="Arial"/>
          <w:spacing w:val="56"/>
          <w:sz w:val="21"/>
          <w:szCs w:val="21"/>
        </w:rPr>
        <w:t xml:space="preserve"> </w:t>
      </w:r>
      <w:r w:rsidRPr="000A209B">
        <w:rPr>
          <w:rFonts w:ascii="Abadi" w:hAnsi="Abadi" w:cs="Arial"/>
          <w:sz w:val="21"/>
          <w:szCs w:val="21"/>
        </w:rPr>
        <w:t>aprobación</w:t>
      </w:r>
      <w:r w:rsidRPr="000A209B">
        <w:rPr>
          <w:rFonts w:ascii="Abadi" w:hAnsi="Abadi" w:cs="Arial"/>
          <w:spacing w:val="56"/>
          <w:sz w:val="21"/>
          <w:szCs w:val="21"/>
        </w:rPr>
        <w:t xml:space="preserve"> </w:t>
      </w:r>
      <w:r w:rsidRPr="000A209B">
        <w:rPr>
          <w:rFonts w:ascii="Abadi" w:hAnsi="Abadi" w:cs="Arial"/>
          <w:sz w:val="21"/>
          <w:szCs w:val="21"/>
        </w:rPr>
        <w:t>de</w:t>
      </w:r>
      <w:r w:rsidRPr="000A209B">
        <w:rPr>
          <w:rFonts w:ascii="Abadi" w:hAnsi="Abadi" w:cs="Arial"/>
          <w:spacing w:val="56"/>
          <w:sz w:val="21"/>
          <w:szCs w:val="21"/>
        </w:rPr>
        <w:t xml:space="preserve"> </w:t>
      </w:r>
      <w:r w:rsidRPr="000A209B">
        <w:rPr>
          <w:rFonts w:ascii="Abadi" w:hAnsi="Abadi" w:cs="Arial"/>
          <w:sz w:val="21"/>
          <w:szCs w:val="21"/>
        </w:rPr>
        <w:t>la</w:t>
      </w:r>
      <w:r w:rsidRPr="000A209B">
        <w:rPr>
          <w:rFonts w:ascii="Abadi" w:hAnsi="Abadi" w:cs="Arial"/>
          <w:spacing w:val="56"/>
          <w:sz w:val="21"/>
          <w:szCs w:val="21"/>
        </w:rPr>
        <w:t xml:space="preserve"> </w:t>
      </w:r>
      <w:r w:rsidRPr="000A209B">
        <w:rPr>
          <w:rFonts w:ascii="Abadi" w:hAnsi="Abadi" w:cs="Arial"/>
          <w:sz w:val="21"/>
          <w:szCs w:val="21"/>
        </w:rPr>
        <w:t>convocatoria</w:t>
      </w:r>
      <w:r w:rsidRPr="000A209B">
        <w:rPr>
          <w:rFonts w:ascii="Abadi" w:hAnsi="Abadi" w:cs="Arial"/>
          <w:spacing w:val="56"/>
          <w:sz w:val="21"/>
          <w:szCs w:val="21"/>
        </w:rPr>
        <w:t xml:space="preserve"> </w:t>
      </w:r>
      <w:r w:rsidRPr="000A209B">
        <w:rPr>
          <w:rFonts w:ascii="Abadi" w:hAnsi="Abadi" w:cs="Arial"/>
          <w:sz w:val="21"/>
          <w:szCs w:val="21"/>
        </w:rPr>
        <w:t>al</w:t>
      </w:r>
      <w:r w:rsidRPr="000A209B">
        <w:rPr>
          <w:rFonts w:ascii="Abadi" w:hAnsi="Abadi" w:cs="Arial"/>
          <w:spacing w:val="59"/>
          <w:sz w:val="21"/>
          <w:szCs w:val="21"/>
        </w:rPr>
        <w:t xml:space="preserve"> </w:t>
      </w:r>
      <w:r w:rsidRPr="000A209B">
        <w:rPr>
          <w:rFonts w:ascii="Abadi" w:hAnsi="Abadi" w:cs="Arial"/>
          <w:sz w:val="21"/>
          <w:szCs w:val="21"/>
        </w:rPr>
        <w:t>tercer</w:t>
      </w:r>
      <w:r w:rsidRPr="000A209B">
        <w:rPr>
          <w:rFonts w:ascii="Abadi" w:hAnsi="Abadi" w:cs="Arial"/>
          <w:spacing w:val="56"/>
          <w:sz w:val="21"/>
          <w:szCs w:val="21"/>
        </w:rPr>
        <w:t xml:space="preserve"> </w:t>
      </w:r>
      <w:r w:rsidRPr="000A209B">
        <w:rPr>
          <w:rFonts w:ascii="Abadi" w:hAnsi="Abadi" w:cs="Arial"/>
          <w:sz w:val="21"/>
          <w:szCs w:val="21"/>
        </w:rPr>
        <w:t>periodo</w:t>
      </w:r>
      <w:r w:rsidRPr="000A209B">
        <w:rPr>
          <w:rFonts w:ascii="Abadi" w:hAnsi="Abadi" w:cs="Arial"/>
          <w:spacing w:val="-1"/>
          <w:sz w:val="21"/>
          <w:szCs w:val="21"/>
        </w:rPr>
        <w:t xml:space="preserve"> </w:t>
      </w:r>
      <w:r w:rsidRPr="000A209B">
        <w:rPr>
          <w:rFonts w:ascii="Abadi" w:hAnsi="Abadi" w:cs="Arial"/>
          <w:sz w:val="21"/>
          <w:szCs w:val="21"/>
        </w:rPr>
        <w:t>extraordinario</w:t>
      </w:r>
      <w:r w:rsidRPr="000A209B">
        <w:rPr>
          <w:rFonts w:ascii="Abadi" w:hAnsi="Abadi" w:cs="Arial"/>
          <w:spacing w:val="80"/>
          <w:sz w:val="21"/>
          <w:szCs w:val="21"/>
        </w:rPr>
        <w:t xml:space="preserve"> </w:t>
      </w:r>
      <w:r w:rsidRPr="000A209B">
        <w:rPr>
          <w:rFonts w:ascii="Abadi" w:hAnsi="Abadi" w:cs="Arial"/>
          <w:sz w:val="21"/>
          <w:szCs w:val="21"/>
        </w:rPr>
        <w:t>de</w:t>
      </w:r>
      <w:r w:rsidRPr="000A209B">
        <w:rPr>
          <w:rFonts w:ascii="Abadi" w:hAnsi="Abadi" w:cs="Arial"/>
          <w:spacing w:val="80"/>
          <w:sz w:val="21"/>
          <w:szCs w:val="21"/>
        </w:rPr>
        <w:t xml:space="preserve"> </w:t>
      </w:r>
      <w:r w:rsidRPr="000A209B">
        <w:rPr>
          <w:rFonts w:ascii="Abadi" w:hAnsi="Abadi" w:cs="Arial"/>
          <w:sz w:val="21"/>
          <w:szCs w:val="21"/>
        </w:rPr>
        <w:t>sesiones,</w:t>
      </w:r>
      <w:r w:rsidRPr="000A209B">
        <w:rPr>
          <w:rFonts w:ascii="Abadi" w:hAnsi="Abadi" w:cs="Arial"/>
          <w:spacing w:val="80"/>
          <w:sz w:val="21"/>
          <w:szCs w:val="21"/>
        </w:rPr>
        <w:t xml:space="preserve"> </w:t>
      </w:r>
      <w:r w:rsidRPr="000A209B">
        <w:rPr>
          <w:rFonts w:ascii="Abadi" w:hAnsi="Abadi" w:cs="Arial"/>
          <w:sz w:val="21"/>
          <w:szCs w:val="21"/>
        </w:rPr>
        <w:t>correspondiente</w:t>
      </w:r>
      <w:r w:rsidRPr="000A209B">
        <w:rPr>
          <w:rFonts w:ascii="Abadi" w:hAnsi="Abadi" w:cs="Arial"/>
          <w:spacing w:val="80"/>
          <w:sz w:val="21"/>
          <w:szCs w:val="21"/>
        </w:rPr>
        <w:t xml:space="preserve"> </w:t>
      </w:r>
      <w:r w:rsidRPr="000A209B">
        <w:rPr>
          <w:rFonts w:ascii="Abadi" w:hAnsi="Abadi" w:cs="Arial"/>
          <w:sz w:val="21"/>
          <w:szCs w:val="21"/>
        </w:rPr>
        <w:t>al</w:t>
      </w:r>
      <w:r w:rsidRPr="000A209B">
        <w:rPr>
          <w:rFonts w:ascii="Abadi" w:hAnsi="Abadi" w:cs="Arial"/>
          <w:spacing w:val="80"/>
          <w:sz w:val="21"/>
          <w:szCs w:val="21"/>
        </w:rPr>
        <w:t xml:space="preserve"> </w:t>
      </w:r>
      <w:r w:rsidRPr="000A209B">
        <w:rPr>
          <w:rFonts w:ascii="Abadi" w:hAnsi="Abadi" w:cs="Arial"/>
          <w:sz w:val="21"/>
          <w:szCs w:val="21"/>
        </w:rPr>
        <w:t>tercer</w:t>
      </w:r>
      <w:r w:rsidRPr="000A209B">
        <w:rPr>
          <w:rFonts w:ascii="Abadi" w:hAnsi="Abadi" w:cs="Arial"/>
          <w:spacing w:val="80"/>
          <w:sz w:val="21"/>
          <w:szCs w:val="21"/>
        </w:rPr>
        <w:t xml:space="preserve"> </w:t>
      </w:r>
      <w:r w:rsidRPr="000A209B">
        <w:rPr>
          <w:rFonts w:ascii="Abadi" w:hAnsi="Abadi" w:cs="Arial"/>
          <w:sz w:val="21"/>
          <w:szCs w:val="21"/>
        </w:rPr>
        <w:t>año</w:t>
      </w:r>
      <w:r w:rsidRPr="000A209B">
        <w:rPr>
          <w:rFonts w:ascii="Abadi" w:hAnsi="Abadi" w:cs="Arial"/>
          <w:spacing w:val="80"/>
          <w:sz w:val="21"/>
          <w:szCs w:val="21"/>
        </w:rPr>
        <w:t xml:space="preserve"> </w:t>
      </w:r>
      <w:r w:rsidRPr="000A209B">
        <w:rPr>
          <w:rFonts w:ascii="Abadi" w:hAnsi="Abadi" w:cs="Arial"/>
          <w:sz w:val="21"/>
          <w:szCs w:val="21"/>
        </w:rPr>
        <w:t>de</w:t>
      </w:r>
      <w:r w:rsidRPr="000A209B">
        <w:rPr>
          <w:rFonts w:ascii="Abadi" w:hAnsi="Abadi" w:cs="Arial"/>
          <w:spacing w:val="80"/>
          <w:sz w:val="21"/>
          <w:szCs w:val="21"/>
        </w:rPr>
        <w:t xml:space="preserve"> </w:t>
      </w:r>
      <w:r w:rsidRPr="000A209B">
        <w:rPr>
          <w:rFonts w:ascii="Abadi" w:hAnsi="Abadi" w:cs="Arial"/>
          <w:sz w:val="21"/>
          <w:szCs w:val="21"/>
        </w:rPr>
        <w:t>ejercicio</w:t>
      </w:r>
      <w:r w:rsidRPr="000A209B">
        <w:rPr>
          <w:rFonts w:ascii="Abadi" w:hAnsi="Abadi" w:cs="Arial"/>
          <w:spacing w:val="-1"/>
          <w:sz w:val="21"/>
          <w:szCs w:val="21"/>
        </w:rPr>
        <w:t xml:space="preserve"> </w:t>
      </w:r>
      <w:r w:rsidRPr="000A209B">
        <w:rPr>
          <w:rFonts w:ascii="Abadi" w:hAnsi="Abadi" w:cs="Arial"/>
          <w:sz w:val="21"/>
          <w:szCs w:val="21"/>
        </w:rPr>
        <w:t xml:space="preserve">constitucional de esta Sexagésima Quinta Legislatura. </w:t>
      </w:r>
      <w:r w:rsidRPr="000A209B">
        <w:rPr>
          <w:rFonts w:ascii="Abadi" w:hAnsi="Abadi" w:cs="Arial"/>
          <w:b/>
          <w:bCs/>
          <w:sz w:val="21"/>
          <w:szCs w:val="21"/>
        </w:rPr>
        <w:t>VII.-</w:t>
      </w:r>
      <w:r w:rsidRPr="000A209B">
        <w:rPr>
          <w:rFonts w:ascii="Abadi" w:hAnsi="Abadi" w:cs="Arial"/>
          <w:sz w:val="21"/>
          <w:szCs w:val="21"/>
        </w:rPr>
        <w:t xml:space="preserve"> Asuntos generales. </w:t>
      </w:r>
      <w:r w:rsidRPr="000A209B">
        <w:rPr>
          <w:rFonts w:ascii="Abadi" w:hAnsi="Abadi" w:cs="Arial"/>
          <w:b/>
          <w:bCs/>
          <w:sz w:val="21"/>
          <w:szCs w:val="21"/>
        </w:rPr>
        <w:t>VIII.-</w:t>
      </w:r>
      <w:r w:rsidRPr="000A209B">
        <w:rPr>
          <w:rFonts w:ascii="Abadi" w:hAnsi="Abadi" w:cs="Arial"/>
          <w:sz w:val="21"/>
          <w:szCs w:val="21"/>
        </w:rPr>
        <w:t xml:space="preserve"> Receso, en su </w:t>
      </w:r>
      <w:r w:rsidRPr="000A209B">
        <w:rPr>
          <w:rFonts w:ascii="Abadi" w:hAnsi="Abadi" w:cs="Arial"/>
          <w:sz w:val="21"/>
          <w:szCs w:val="21"/>
        </w:rPr>
        <w:t xml:space="preserve">caso, para la elaboración del acta de la presente sesión. </w:t>
      </w:r>
      <w:r w:rsidRPr="000A209B">
        <w:rPr>
          <w:rFonts w:ascii="Abadi" w:hAnsi="Abadi" w:cs="Arial"/>
          <w:b/>
          <w:bCs/>
          <w:sz w:val="21"/>
          <w:szCs w:val="21"/>
        </w:rPr>
        <w:t>IX.-</w:t>
      </w:r>
      <w:r w:rsidRPr="000A209B">
        <w:rPr>
          <w:rFonts w:ascii="Abadi" w:hAnsi="Abadi" w:cs="Arial"/>
          <w:sz w:val="21"/>
          <w:szCs w:val="21"/>
        </w:rPr>
        <w:t xml:space="preserve"> Lectura y, en su caso, aprobación del acta de la presente sesión.</w:t>
      </w:r>
    </w:p>
    <w:p w14:paraId="7BB0DD85" w14:textId="77777777" w:rsidR="00A0621A" w:rsidRDefault="00A0621A" w:rsidP="00A0621A">
      <w:pPr>
        <w:kinsoku w:val="0"/>
        <w:overflowPunct w:val="0"/>
        <w:autoSpaceDE w:val="0"/>
        <w:autoSpaceDN w:val="0"/>
        <w:adjustRightInd w:val="0"/>
        <w:spacing w:line="290" w:lineRule="exact"/>
        <w:jc w:val="both"/>
        <w:rPr>
          <w:rFonts w:ascii="Abadi" w:hAnsi="Abadi" w:cs="Arial"/>
          <w:sz w:val="21"/>
          <w:szCs w:val="21"/>
        </w:rPr>
      </w:pPr>
    </w:p>
    <w:p w14:paraId="4B2F3C04" w14:textId="77777777" w:rsidR="00A0621A" w:rsidRPr="00742E88"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742E88">
        <w:rPr>
          <w:rFonts w:ascii="Abadi" w:eastAsia="Aptos" w:hAnsi="Abadi"/>
          <w:b/>
          <w:bCs/>
          <w:kern w:val="2"/>
          <w:sz w:val="21"/>
          <w:szCs w:val="21"/>
          <w:lang w:val="es-MX" w:eastAsia="en-US"/>
          <w14:ligatures w14:val="standardContextual"/>
        </w:rPr>
        <w:t xml:space="preserve">- La </w:t>
      </w:r>
      <w:proofErr w:type="gramStart"/>
      <w:r w:rsidRPr="00742E88">
        <w:rPr>
          <w:rFonts w:ascii="Abadi" w:eastAsia="Aptos" w:hAnsi="Abadi"/>
          <w:b/>
          <w:bCs/>
          <w:kern w:val="2"/>
          <w:sz w:val="21"/>
          <w:szCs w:val="21"/>
          <w:lang w:val="es-MX" w:eastAsia="en-US"/>
          <w14:ligatures w14:val="standardContextual"/>
        </w:rPr>
        <w:t>Presidencia.-</w:t>
      </w:r>
      <w:proofErr w:type="gramEnd"/>
      <w:r w:rsidRPr="00742E88">
        <w:rPr>
          <w:rFonts w:ascii="Abadi" w:eastAsia="Aptos" w:hAnsi="Abadi"/>
          <w:kern w:val="2"/>
          <w:sz w:val="21"/>
          <w:szCs w:val="21"/>
          <w:lang w:val="es-MX" w:eastAsia="en-US"/>
          <w14:ligatures w14:val="standardContextual"/>
        </w:rPr>
        <w:t xml:space="preserve"> Muchas gracias la propuesta de orden del día está a consideración de la Diputación Permanente si desean hacer uso de la palabra a favor de indicarlo a esta Presidenta. Al no registrarse intervenciones, se pide a la secretaría que, en votaciones económica en la modalidad convencional, pregunte a la Diputación Permanente si se aprueba el orden del día.</w:t>
      </w:r>
    </w:p>
    <w:p w14:paraId="6E1E334D" w14:textId="77777777" w:rsidR="00A0621A" w:rsidRPr="00742E88"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 </w:t>
      </w:r>
      <w:r w:rsidRPr="004D2014">
        <w:rPr>
          <w:rFonts w:ascii="Abadi" w:eastAsia="Aptos" w:hAnsi="Abadi"/>
          <w:b/>
          <w:bCs/>
          <w:kern w:val="2"/>
          <w:sz w:val="21"/>
          <w:szCs w:val="21"/>
          <w:lang w:val="es-MX" w:eastAsia="en-US"/>
          <w14:ligatures w14:val="standardContextual"/>
        </w:rPr>
        <w:t xml:space="preserve">La </w:t>
      </w:r>
      <w:proofErr w:type="gramStart"/>
      <w:r w:rsidRPr="004D2014">
        <w:rPr>
          <w:rFonts w:ascii="Abadi" w:eastAsia="Aptos" w:hAnsi="Abadi"/>
          <w:b/>
          <w:bCs/>
          <w:kern w:val="2"/>
          <w:sz w:val="21"/>
          <w:szCs w:val="21"/>
          <w:lang w:val="es-MX" w:eastAsia="en-US"/>
          <w14:ligatures w14:val="standardContextual"/>
        </w:rPr>
        <w:t>Secretaría.</w:t>
      </w:r>
      <w:r w:rsidRPr="00742E88">
        <w:rPr>
          <w:rFonts w:ascii="Abadi" w:eastAsia="Aptos" w:hAnsi="Abadi"/>
          <w:b/>
          <w:bCs/>
          <w:kern w:val="2"/>
          <w:sz w:val="21"/>
          <w:szCs w:val="21"/>
          <w:lang w:val="es-MX" w:eastAsia="en-US"/>
          <w14:ligatures w14:val="standardContextual"/>
        </w:rPr>
        <w:t>-</w:t>
      </w:r>
      <w:proofErr w:type="gramEnd"/>
      <w:r w:rsidRPr="00742E88">
        <w:rPr>
          <w:rFonts w:ascii="Abadi" w:eastAsia="Aptos" w:hAnsi="Abadi"/>
          <w:kern w:val="2"/>
          <w:sz w:val="21"/>
          <w:szCs w:val="21"/>
          <w:lang w:val="es-MX" w:eastAsia="en-US"/>
          <w14:ligatures w14:val="standardContextual"/>
        </w:rPr>
        <w:t xml:space="preserve"> En votación económica en la modalidad convencional, se pregunta a la Diputación Permanente si se aprueba el orden del día, si están por la afirmativa manifiéstenlo levantando su mano. </w:t>
      </w:r>
    </w:p>
    <w:p w14:paraId="17A3069D" w14:textId="77777777" w:rsidR="00A0621A" w:rsidRPr="00742E88"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742E88">
        <w:rPr>
          <w:rFonts w:ascii="Abadi" w:eastAsia="Aptos" w:hAnsi="Abadi"/>
          <w:kern w:val="2"/>
          <w:sz w:val="21"/>
          <w:szCs w:val="21"/>
          <w:lang w:val="es-MX" w:eastAsia="en-US"/>
          <w14:ligatures w14:val="standardContextual"/>
        </w:rPr>
        <w:t>- El orden del día ha sido aprobado.</w:t>
      </w:r>
    </w:p>
    <w:p w14:paraId="036FCEE7" w14:textId="77777777" w:rsidR="00A0621A" w:rsidRDefault="00A0621A" w:rsidP="000A209B">
      <w:pPr>
        <w:rPr>
          <w:lang w:val="es-MX" w:eastAsia="en-US"/>
        </w:rPr>
      </w:pPr>
    </w:p>
    <w:p w14:paraId="03C0D092" w14:textId="6A3618B1" w:rsidR="00A0621A" w:rsidRPr="00A0621A" w:rsidRDefault="00AF4D2C" w:rsidP="00775CD9">
      <w:pPr>
        <w:pStyle w:val="Prrafodelista"/>
        <w:numPr>
          <w:ilvl w:val="0"/>
          <w:numId w:val="14"/>
        </w:numPr>
        <w:spacing w:after="160" w:line="259" w:lineRule="auto"/>
        <w:ind w:left="426" w:right="283"/>
        <w:contextualSpacing/>
        <w:jc w:val="both"/>
        <w:outlineLvl w:val="0"/>
        <w:rPr>
          <w:rFonts w:ascii="Abadi" w:hAnsi="Abadi"/>
          <w:b/>
          <w:bCs/>
          <w:sz w:val="21"/>
          <w:szCs w:val="21"/>
        </w:rPr>
      </w:pPr>
      <w:bookmarkStart w:id="1" w:name="2._Lectura_y,_en_su_caso,_aprobación_del"/>
      <w:bookmarkStart w:id="2" w:name="_Toc178236219"/>
      <w:bookmarkEnd w:id="1"/>
      <w:r w:rsidRPr="00AF4D2C">
        <w:rPr>
          <w:rFonts w:ascii="Abadi" w:eastAsia="Aptos" w:hAnsi="Abadi" w:cs="Arial"/>
          <w:b/>
          <w:bCs/>
          <w:sz w:val="21"/>
          <w:szCs w:val="21"/>
          <w:lang w:val="es-MX" w:eastAsia="en-US"/>
          <w14:ligatures w14:val="standardContextual"/>
        </w:rPr>
        <w:t>LECTURA</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Y,</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EN</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SU</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CASO,</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APROBACIÓN</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DEL</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ACTA</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SESIÓN</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3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35"/>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DIPUTACIÓN PERMANENTE CELEBRADA EL 22 DE SEPTIEMBRE DEL AÑO EN CURSO.</w:t>
      </w:r>
      <w:r w:rsidR="00A0621A" w:rsidRPr="00A0621A">
        <w:rPr>
          <w:rStyle w:val="Refdenotaalpie"/>
          <w:rFonts w:ascii="Abadi" w:hAnsi="Abadi"/>
          <w:b/>
          <w:sz w:val="21"/>
          <w:szCs w:val="21"/>
        </w:rPr>
        <w:t xml:space="preserve"> </w:t>
      </w:r>
      <w:r w:rsidR="00A0621A">
        <w:rPr>
          <w:rStyle w:val="Refdenotaalpie"/>
          <w:rFonts w:ascii="Abadi" w:hAnsi="Abadi"/>
          <w:b/>
          <w:sz w:val="21"/>
          <w:szCs w:val="21"/>
        </w:rPr>
        <w:footnoteReference w:id="4"/>
      </w:r>
      <w:bookmarkEnd w:id="2"/>
    </w:p>
    <w:p w14:paraId="7615E4E5" w14:textId="77777777" w:rsidR="00A0621A" w:rsidRDefault="00A0621A" w:rsidP="00A0621A">
      <w:pPr>
        <w:spacing w:after="160" w:line="259" w:lineRule="auto"/>
        <w:ind w:right="283"/>
        <w:contextualSpacing/>
        <w:jc w:val="both"/>
        <w:rPr>
          <w:rFonts w:ascii="Abadi" w:hAnsi="Abadi"/>
          <w:b/>
          <w:bCs/>
          <w:sz w:val="21"/>
          <w:szCs w:val="21"/>
        </w:rPr>
      </w:pPr>
    </w:p>
    <w:p w14:paraId="26762AEA" w14:textId="77777777" w:rsidR="00A0621A" w:rsidRPr="004B468A" w:rsidRDefault="00A0621A" w:rsidP="00A0621A">
      <w:pPr>
        <w:kinsoku w:val="0"/>
        <w:overflowPunct w:val="0"/>
        <w:autoSpaceDE w:val="0"/>
        <w:autoSpaceDN w:val="0"/>
        <w:adjustRightInd w:val="0"/>
        <w:spacing w:line="226" w:lineRule="exact"/>
        <w:ind w:left="40"/>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ACTA NÚMERO 38</w:t>
      </w:r>
    </w:p>
    <w:p w14:paraId="1E5926EE" w14:textId="77777777" w:rsidR="00A0621A" w:rsidRPr="00D11F52" w:rsidRDefault="00A0621A" w:rsidP="00A0621A">
      <w:pPr>
        <w:kinsoku w:val="0"/>
        <w:overflowPunct w:val="0"/>
        <w:autoSpaceDE w:val="0"/>
        <w:autoSpaceDN w:val="0"/>
        <w:adjustRightInd w:val="0"/>
        <w:spacing w:line="226" w:lineRule="exact"/>
        <w:ind w:left="40"/>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SEXAGÉSIMA QUINTA LEGISLATURA</w:t>
      </w:r>
      <w:r w:rsidRPr="004B468A">
        <w:rPr>
          <w:rFonts w:ascii="Abadi" w:hAnsi="Abadi" w:cs="Eras Bold ITC"/>
          <w:b/>
          <w:bCs/>
          <w:sz w:val="21"/>
          <w:szCs w:val="21"/>
          <w:lang w:val="es-MX" w:eastAsia="es-MX"/>
        </w:rPr>
        <w:t xml:space="preserve"> </w:t>
      </w:r>
      <w:r w:rsidRPr="00D11F52">
        <w:rPr>
          <w:rFonts w:ascii="Abadi" w:hAnsi="Abadi" w:cs="Eras Bold ITC"/>
          <w:b/>
          <w:bCs/>
          <w:sz w:val="21"/>
          <w:szCs w:val="21"/>
          <w:lang w:val="es-MX" w:eastAsia="es-MX"/>
        </w:rPr>
        <w:t>CONSTITUCIONAL DEL CONGRESO DEL ESTADO LIBRE Y SOBERANO DE GUANAJUAT</w:t>
      </w:r>
      <w:r w:rsidRPr="004B468A">
        <w:rPr>
          <w:rFonts w:ascii="Abadi" w:hAnsi="Abadi" w:cs="Eras Bold ITC"/>
          <w:b/>
          <w:bCs/>
          <w:sz w:val="21"/>
          <w:szCs w:val="21"/>
          <w:lang w:val="es-MX" w:eastAsia="es-MX"/>
        </w:rPr>
        <w:t>O</w:t>
      </w:r>
    </w:p>
    <w:p w14:paraId="5D373CB8" w14:textId="77777777" w:rsidR="00A0621A" w:rsidRPr="004B468A" w:rsidRDefault="00A0621A" w:rsidP="00A0621A">
      <w:pPr>
        <w:kinsoku w:val="0"/>
        <w:overflowPunct w:val="0"/>
        <w:autoSpaceDE w:val="0"/>
        <w:autoSpaceDN w:val="0"/>
        <w:adjustRightInd w:val="0"/>
        <w:ind w:right="43"/>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DIPUTACIÓN PERMANENTE</w:t>
      </w:r>
    </w:p>
    <w:p w14:paraId="2B214AE4" w14:textId="77777777" w:rsidR="00A0621A" w:rsidRPr="00D11F52" w:rsidRDefault="00A0621A" w:rsidP="00A0621A">
      <w:pPr>
        <w:kinsoku w:val="0"/>
        <w:overflowPunct w:val="0"/>
        <w:autoSpaceDE w:val="0"/>
        <w:autoSpaceDN w:val="0"/>
        <w:adjustRightInd w:val="0"/>
        <w:ind w:right="43"/>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SEGUNDO RECESO CORRESPONDIENTE AL</w:t>
      </w:r>
    </w:p>
    <w:p w14:paraId="3742E3D2" w14:textId="77777777" w:rsidR="00A0621A" w:rsidRPr="00D11F52" w:rsidRDefault="00A0621A" w:rsidP="00A0621A">
      <w:pPr>
        <w:kinsoku w:val="0"/>
        <w:overflowPunct w:val="0"/>
        <w:autoSpaceDE w:val="0"/>
        <w:autoSpaceDN w:val="0"/>
        <w:adjustRightInd w:val="0"/>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TERCER AÑO DE EJERCICIO</w:t>
      </w:r>
      <w:r w:rsidRPr="004B468A">
        <w:rPr>
          <w:rFonts w:ascii="Abadi" w:hAnsi="Abadi" w:cs="Eras Bold ITC"/>
          <w:b/>
          <w:bCs/>
          <w:sz w:val="21"/>
          <w:szCs w:val="21"/>
          <w:lang w:val="es-MX" w:eastAsia="es-MX"/>
        </w:rPr>
        <w:t xml:space="preserve"> </w:t>
      </w:r>
      <w:r w:rsidRPr="00D11F52">
        <w:rPr>
          <w:rFonts w:ascii="Abadi" w:hAnsi="Abadi" w:cs="Eras Bold ITC"/>
          <w:b/>
          <w:bCs/>
          <w:sz w:val="21"/>
          <w:szCs w:val="21"/>
          <w:lang w:val="es-MX" w:eastAsia="es-MX"/>
        </w:rPr>
        <w:t>CONSTITUCIONAL</w:t>
      </w:r>
    </w:p>
    <w:p w14:paraId="1C2AC4B6" w14:textId="77777777" w:rsidR="00A0621A" w:rsidRPr="00D11F52" w:rsidRDefault="00A0621A" w:rsidP="00A0621A">
      <w:pPr>
        <w:kinsoku w:val="0"/>
        <w:overflowPunct w:val="0"/>
        <w:autoSpaceDE w:val="0"/>
        <w:autoSpaceDN w:val="0"/>
        <w:adjustRightInd w:val="0"/>
        <w:spacing w:line="226" w:lineRule="exact"/>
        <w:ind w:left="39"/>
        <w:jc w:val="center"/>
        <w:rPr>
          <w:rFonts w:ascii="Abadi" w:hAnsi="Abadi" w:cs="Eras Bold ITC"/>
          <w:b/>
          <w:bCs/>
          <w:sz w:val="21"/>
          <w:szCs w:val="21"/>
          <w:lang w:val="es-MX" w:eastAsia="es-MX"/>
        </w:rPr>
      </w:pPr>
      <w:r w:rsidRPr="00D11F52">
        <w:rPr>
          <w:rFonts w:ascii="Abadi" w:hAnsi="Abadi" w:cs="Eras Bold ITC"/>
          <w:b/>
          <w:bCs/>
          <w:sz w:val="21"/>
          <w:szCs w:val="21"/>
          <w:lang w:val="es-MX" w:eastAsia="es-MX"/>
        </w:rPr>
        <w:t>SESIÓN CELEBRADA EL 22 DE SEPTIEMBRE DE 202</w:t>
      </w:r>
      <w:r w:rsidRPr="004B468A">
        <w:rPr>
          <w:rFonts w:ascii="Abadi" w:hAnsi="Abadi" w:cs="Eras Bold ITC"/>
          <w:b/>
          <w:bCs/>
          <w:sz w:val="21"/>
          <w:szCs w:val="21"/>
          <w:lang w:val="es-MX" w:eastAsia="es-MX"/>
        </w:rPr>
        <w:t>4</w:t>
      </w:r>
    </w:p>
    <w:p w14:paraId="2FC9304B" w14:textId="77777777" w:rsidR="00A0621A" w:rsidRPr="004B468A" w:rsidRDefault="00A0621A" w:rsidP="00A0621A">
      <w:pPr>
        <w:spacing w:after="160" w:line="259" w:lineRule="auto"/>
        <w:ind w:right="283"/>
        <w:contextualSpacing/>
        <w:jc w:val="both"/>
        <w:rPr>
          <w:rFonts w:ascii="Abadi" w:hAnsi="Abadi"/>
          <w:b/>
          <w:bCs/>
          <w:sz w:val="21"/>
          <w:szCs w:val="21"/>
        </w:rPr>
      </w:pPr>
    </w:p>
    <w:p w14:paraId="544E6D3C" w14:textId="77777777" w:rsidR="00A0621A" w:rsidRPr="009321E6" w:rsidRDefault="00A0621A" w:rsidP="00A0621A">
      <w:pPr>
        <w:kinsoku w:val="0"/>
        <w:overflowPunct w:val="0"/>
        <w:autoSpaceDE w:val="0"/>
        <w:autoSpaceDN w:val="0"/>
        <w:adjustRightInd w:val="0"/>
        <w:ind w:left="102" w:right="117" w:firstLine="851"/>
        <w:jc w:val="both"/>
        <w:rPr>
          <w:rFonts w:ascii="Abadi" w:hAnsi="Abadi" w:cs="Verdana"/>
          <w:sz w:val="21"/>
          <w:szCs w:val="21"/>
          <w:lang w:val="es-MX" w:eastAsia="es-MX"/>
        </w:rPr>
      </w:pPr>
      <w:r w:rsidRPr="009321E6">
        <w:rPr>
          <w:rFonts w:ascii="Abadi" w:hAnsi="Abadi" w:cs="Verdana"/>
          <w:sz w:val="21"/>
          <w:szCs w:val="21"/>
          <w:lang w:val="es-MX" w:eastAsia="es-MX"/>
        </w:rPr>
        <w:t>En</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ciudad</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Guanajuato,</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capital</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Estado</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mismo</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nombre,</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23"/>
          <w:sz w:val="21"/>
          <w:szCs w:val="21"/>
          <w:lang w:val="es-MX" w:eastAsia="es-MX"/>
        </w:rPr>
        <w:t xml:space="preserve"> </w:t>
      </w:r>
      <w:r w:rsidRPr="009321E6">
        <w:rPr>
          <w:rFonts w:ascii="Abadi" w:hAnsi="Abadi" w:cs="Verdana"/>
          <w:sz w:val="21"/>
          <w:szCs w:val="21"/>
          <w:lang w:val="es-MX" w:eastAsia="es-MX"/>
        </w:rPr>
        <w:t>los</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salones</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cuatro</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cinco</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comisiones del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Recinto</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Oficial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Congreso</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Estado</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Libre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Soberano</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Guanajuato</w:t>
      </w:r>
      <w:r w:rsidRPr="009321E6">
        <w:rPr>
          <w:rFonts w:ascii="Abadi" w:hAnsi="Abadi" w:cs="Verdana"/>
          <w:spacing w:val="7"/>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8"/>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7"/>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modalidad</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distancia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través</w:t>
      </w:r>
      <w:r w:rsidRPr="009321E6">
        <w:rPr>
          <w:rFonts w:ascii="Abadi" w:hAnsi="Abadi" w:cs="Verdana"/>
          <w:spacing w:val="9"/>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herramienta</w:t>
      </w:r>
      <w:r w:rsidRPr="009321E6">
        <w:rPr>
          <w:rFonts w:ascii="Abadi" w:hAnsi="Abadi" w:cs="Verdana"/>
          <w:spacing w:val="5"/>
          <w:sz w:val="21"/>
          <w:szCs w:val="21"/>
          <w:lang w:val="es-MX" w:eastAsia="es-MX"/>
        </w:rPr>
        <w:t xml:space="preserve"> </w:t>
      </w:r>
      <w:r w:rsidRPr="009321E6">
        <w:rPr>
          <w:rFonts w:ascii="Abadi" w:hAnsi="Abadi" w:cs="Verdana"/>
          <w:sz w:val="21"/>
          <w:szCs w:val="21"/>
          <w:lang w:val="es-MX" w:eastAsia="es-MX"/>
        </w:rPr>
        <w:t>tecnológica</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se</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reunieron</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las</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diputadas</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22"/>
          <w:sz w:val="21"/>
          <w:szCs w:val="21"/>
          <w:lang w:val="es-MX" w:eastAsia="es-MX"/>
        </w:rPr>
        <w:t xml:space="preserve"> </w:t>
      </w:r>
      <w:r w:rsidRPr="009321E6">
        <w:rPr>
          <w:rFonts w:ascii="Abadi" w:hAnsi="Abadi" w:cs="Verdana"/>
          <w:sz w:val="21"/>
          <w:szCs w:val="21"/>
          <w:lang w:val="es-MX" w:eastAsia="es-MX"/>
        </w:rPr>
        <w:t>los</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diputados</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que</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integran</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lastRenderedPageBreak/>
        <w:t>Diputación</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Permanente,</w:t>
      </w:r>
      <w:r w:rsidRPr="009321E6">
        <w:rPr>
          <w:rFonts w:ascii="Abadi" w:hAnsi="Abadi" w:cs="Verdana"/>
          <w:spacing w:val="22"/>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efecto</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21"/>
          <w:sz w:val="21"/>
          <w:szCs w:val="21"/>
          <w:lang w:val="es-MX" w:eastAsia="es-MX"/>
        </w:rPr>
        <w:t xml:space="preserve"> </w:t>
      </w:r>
      <w:r w:rsidRPr="009321E6">
        <w:rPr>
          <w:rFonts w:ascii="Abadi" w:hAnsi="Abadi" w:cs="Verdana"/>
          <w:sz w:val="21"/>
          <w:szCs w:val="21"/>
          <w:lang w:val="es-MX" w:eastAsia="es-MX"/>
        </w:rPr>
        <w:t>llevar</w:t>
      </w:r>
      <w:r w:rsidRPr="009321E6">
        <w:rPr>
          <w:rFonts w:ascii="Abadi" w:hAnsi="Abadi" w:cs="Verdana"/>
          <w:spacing w:val="19"/>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cabo</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sesión</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previamente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convocada,</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cual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tuvo</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siguiente</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desarrollo:</w:t>
      </w:r>
      <w:r w:rsidRPr="009321E6">
        <w:rPr>
          <w:rFonts w:ascii="Abadi" w:hAnsi="Abadi" w:cs="Verdana"/>
          <w:spacing w:val="-2"/>
          <w:sz w:val="21"/>
          <w:szCs w:val="21"/>
          <w:lang w:val="es-MX" w:eastAsia="es-MX"/>
        </w:rPr>
        <w:t xml:space="preserve"> </w:t>
      </w:r>
      <w:bookmarkStart w:id="3" w:name="_Hlk178068438"/>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bookmarkEnd w:id="3"/>
    </w:p>
    <w:p w14:paraId="5FC17548" w14:textId="77777777" w:rsidR="00A0621A" w:rsidRPr="009321E6" w:rsidRDefault="00A0621A" w:rsidP="00A0621A">
      <w:pPr>
        <w:kinsoku w:val="0"/>
        <w:overflowPunct w:val="0"/>
        <w:autoSpaceDE w:val="0"/>
        <w:autoSpaceDN w:val="0"/>
        <w:adjustRightInd w:val="0"/>
        <w:ind w:left="102" w:right="115" w:firstLine="851"/>
        <w:jc w:val="both"/>
        <w:rPr>
          <w:rFonts w:ascii="Abadi" w:hAnsi="Abadi" w:cs="Verdana"/>
          <w:sz w:val="21"/>
          <w:szCs w:val="21"/>
          <w:lang w:val="es-MX" w:eastAsia="es-MX"/>
        </w:rPr>
      </w:pPr>
      <w:r w:rsidRPr="009321E6">
        <w:rPr>
          <w:rFonts w:ascii="Abadi" w:hAnsi="Abadi" w:cs="Verdana"/>
          <w:sz w:val="21"/>
          <w:szCs w:val="21"/>
          <w:lang w:val="es-MX" w:eastAsia="es-MX"/>
        </w:rPr>
        <w:t>La</w:t>
      </w:r>
      <w:r w:rsidRPr="009321E6">
        <w:rPr>
          <w:rFonts w:ascii="Abadi" w:hAnsi="Abadi" w:cs="Verdana"/>
          <w:spacing w:val="54"/>
          <w:sz w:val="21"/>
          <w:szCs w:val="21"/>
          <w:lang w:val="es-MX" w:eastAsia="es-MX"/>
        </w:rPr>
        <w:t xml:space="preserve"> </w:t>
      </w:r>
      <w:r w:rsidRPr="009321E6">
        <w:rPr>
          <w:rFonts w:ascii="Abadi" w:hAnsi="Abadi" w:cs="Verdana"/>
          <w:sz w:val="21"/>
          <w:szCs w:val="21"/>
          <w:lang w:val="es-MX" w:eastAsia="es-MX"/>
        </w:rPr>
        <w:t>secretaría,</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por</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instrucción</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56"/>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58"/>
          <w:sz w:val="21"/>
          <w:szCs w:val="21"/>
          <w:lang w:val="es-MX" w:eastAsia="es-MX"/>
        </w:rPr>
        <w:t xml:space="preserve"> </w:t>
      </w:r>
      <w:r w:rsidRPr="009321E6">
        <w:rPr>
          <w:rFonts w:ascii="Abadi" w:hAnsi="Abadi" w:cs="Verdana"/>
          <w:sz w:val="21"/>
          <w:szCs w:val="21"/>
          <w:lang w:val="es-MX" w:eastAsia="es-MX"/>
        </w:rPr>
        <w:t>presidencia,</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pasó</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lista</w:t>
      </w:r>
      <w:r w:rsidRPr="009321E6">
        <w:rPr>
          <w:rFonts w:ascii="Abadi" w:hAnsi="Abadi" w:cs="Verdana"/>
          <w:spacing w:val="56"/>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57"/>
          <w:sz w:val="21"/>
          <w:szCs w:val="21"/>
          <w:lang w:val="es-MX" w:eastAsia="es-MX"/>
        </w:rPr>
        <w:t xml:space="preserve"> </w:t>
      </w:r>
      <w:r w:rsidRPr="009321E6">
        <w:rPr>
          <w:rFonts w:ascii="Abadi" w:hAnsi="Abadi" w:cs="Verdana"/>
          <w:sz w:val="21"/>
          <w:szCs w:val="21"/>
          <w:lang w:val="es-MX" w:eastAsia="es-MX"/>
        </w:rPr>
        <w:t>asistencia</w:t>
      </w:r>
      <w:r w:rsidRPr="009321E6">
        <w:rPr>
          <w:rFonts w:ascii="Abadi" w:hAnsi="Abadi" w:cs="Verdana"/>
          <w:spacing w:val="56"/>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58"/>
          <w:sz w:val="21"/>
          <w:szCs w:val="21"/>
          <w:lang w:val="es-MX" w:eastAsia="es-MX"/>
        </w:rPr>
        <w:t xml:space="preserve"> </w:t>
      </w:r>
      <w:r w:rsidRPr="009321E6">
        <w:rPr>
          <w:rFonts w:ascii="Abadi" w:hAnsi="Abadi" w:cs="Verdana"/>
          <w:sz w:val="21"/>
          <w:szCs w:val="21"/>
          <w:lang w:val="es-MX" w:eastAsia="es-MX"/>
        </w:rPr>
        <w:t>se</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comprobó</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cuórum</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legal</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con</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8"/>
          <w:sz w:val="21"/>
          <w:szCs w:val="21"/>
          <w:lang w:val="es-MX" w:eastAsia="es-MX"/>
        </w:rPr>
        <w:t xml:space="preserve"> </w:t>
      </w:r>
      <w:r w:rsidRPr="009321E6">
        <w:rPr>
          <w:rFonts w:ascii="Abadi" w:hAnsi="Abadi" w:cs="Verdana"/>
          <w:sz w:val="21"/>
          <w:szCs w:val="21"/>
          <w:lang w:val="es-MX" w:eastAsia="es-MX"/>
        </w:rPr>
        <w:t>presencia</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8"/>
          <w:sz w:val="21"/>
          <w:szCs w:val="21"/>
          <w:lang w:val="es-MX" w:eastAsia="es-MX"/>
        </w:rPr>
        <w:t xml:space="preserve"> </w:t>
      </w:r>
      <w:r w:rsidRPr="009321E6">
        <w:rPr>
          <w:rFonts w:ascii="Abadi" w:hAnsi="Abadi" w:cs="Verdana"/>
          <w:sz w:val="21"/>
          <w:szCs w:val="21"/>
          <w:lang w:val="es-MX" w:eastAsia="es-MX"/>
        </w:rPr>
        <w:t>las</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diputadas</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Susana</w:t>
      </w:r>
      <w:r w:rsidRPr="009321E6">
        <w:rPr>
          <w:rFonts w:ascii="Abadi" w:hAnsi="Abadi" w:cs="Verdana"/>
          <w:spacing w:val="-18"/>
          <w:sz w:val="21"/>
          <w:szCs w:val="21"/>
          <w:lang w:val="es-MX" w:eastAsia="es-MX"/>
        </w:rPr>
        <w:t xml:space="preserve"> </w:t>
      </w:r>
      <w:r w:rsidRPr="009321E6">
        <w:rPr>
          <w:rFonts w:ascii="Abadi" w:hAnsi="Abadi" w:cs="Verdana"/>
          <w:sz w:val="21"/>
          <w:szCs w:val="21"/>
          <w:lang w:val="es-MX" w:eastAsia="es-MX"/>
        </w:rPr>
        <w:t>Bermúdez</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Cano,</w:t>
      </w:r>
      <w:r w:rsidRPr="009321E6">
        <w:rPr>
          <w:rFonts w:ascii="Abadi" w:hAnsi="Abadi" w:cs="Verdana"/>
          <w:spacing w:val="34"/>
          <w:sz w:val="21"/>
          <w:szCs w:val="21"/>
          <w:lang w:val="es-MX" w:eastAsia="es-MX"/>
        </w:rPr>
        <w:t xml:space="preserve"> </w:t>
      </w:r>
      <w:r w:rsidRPr="009321E6">
        <w:rPr>
          <w:rFonts w:ascii="Abadi" w:hAnsi="Abadi" w:cs="Verdana"/>
          <w:sz w:val="21"/>
          <w:szCs w:val="21"/>
          <w:lang w:val="es-MX" w:eastAsia="es-MX"/>
        </w:rPr>
        <w:t>Angélica</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Casillas</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Martínez,</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Katya</w:t>
      </w:r>
      <w:r w:rsidRPr="009321E6">
        <w:rPr>
          <w:rFonts w:ascii="Abadi" w:hAnsi="Abadi" w:cs="Verdana"/>
          <w:spacing w:val="17"/>
          <w:sz w:val="21"/>
          <w:szCs w:val="21"/>
          <w:lang w:val="es-MX" w:eastAsia="es-MX"/>
        </w:rPr>
        <w:t xml:space="preserve"> </w:t>
      </w:r>
      <w:r w:rsidRPr="009321E6">
        <w:rPr>
          <w:rFonts w:ascii="Abadi" w:hAnsi="Abadi" w:cs="Verdana"/>
          <w:sz w:val="21"/>
          <w:szCs w:val="21"/>
          <w:lang w:val="es-MX" w:eastAsia="es-MX"/>
        </w:rPr>
        <w:t>Cristina</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Soto</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Escamilla</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24"/>
          <w:sz w:val="21"/>
          <w:szCs w:val="21"/>
          <w:lang w:val="es-MX" w:eastAsia="es-MX"/>
        </w:rPr>
        <w:t xml:space="preserve"> </w:t>
      </w:r>
      <w:r w:rsidRPr="009321E6">
        <w:rPr>
          <w:rFonts w:ascii="Abadi" w:hAnsi="Abadi" w:cs="Verdana"/>
          <w:sz w:val="21"/>
          <w:szCs w:val="21"/>
          <w:lang w:val="es-MX" w:eastAsia="es-MX"/>
        </w:rPr>
        <w:t>Dessire</w:t>
      </w:r>
      <w:r w:rsidRPr="009321E6">
        <w:rPr>
          <w:rFonts w:ascii="Abadi" w:hAnsi="Abadi" w:cs="Verdana"/>
          <w:spacing w:val="15"/>
          <w:sz w:val="21"/>
          <w:szCs w:val="21"/>
          <w:lang w:val="es-MX" w:eastAsia="es-MX"/>
        </w:rPr>
        <w:t xml:space="preserve"> </w:t>
      </w:r>
      <w:proofErr w:type="spellStart"/>
      <w:r w:rsidRPr="009321E6">
        <w:rPr>
          <w:rFonts w:ascii="Abadi" w:hAnsi="Abadi" w:cs="Verdana"/>
          <w:sz w:val="21"/>
          <w:szCs w:val="21"/>
          <w:lang w:val="es-MX" w:eastAsia="es-MX"/>
        </w:rPr>
        <w:t>Angel</w:t>
      </w:r>
      <w:proofErr w:type="spellEnd"/>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Rocha;</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16"/>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los</w:t>
      </w:r>
      <w:r w:rsidRPr="009321E6">
        <w:rPr>
          <w:rFonts w:ascii="Abadi" w:hAnsi="Abadi" w:cs="Verdana"/>
          <w:spacing w:val="15"/>
          <w:sz w:val="21"/>
          <w:szCs w:val="21"/>
          <w:lang w:val="es-MX" w:eastAsia="es-MX"/>
        </w:rPr>
        <w:t xml:space="preserve"> </w:t>
      </w:r>
      <w:r w:rsidRPr="009321E6">
        <w:rPr>
          <w:rFonts w:ascii="Abadi" w:hAnsi="Abadi" w:cs="Verdana"/>
          <w:sz w:val="21"/>
          <w:szCs w:val="21"/>
          <w:lang w:val="es-MX" w:eastAsia="es-MX"/>
        </w:rPr>
        <w:t>diputados</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Bricio</w:t>
      </w:r>
      <w:r w:rsidRPr="009321E6">
        <w:rPr>
          <w:rFonts w:ascii="Abadi" w:hAnsi="Abadi" w:cs="Verdana"/>
          <w:spacing w:val="71"/>
          <w:sz w:val="21"/>
          <w:szCs w:val="21"/>
          <w:lang w:val="es-MX" w:eastAsia="es-MX"/>
        </w:rPr>
        <w:t xml:space="preserve"> </w:t>
      </w:r>
      <w:r w:rsidRPr="009321E6">
        <w:rPr>
          <w:rFonts w:ascii="Abadi" w:hAnsi="Abadi" w:cs="Verdana"/>
          <w:sz w:val="21"/>
          <w:szCs w:val="21"/>
          <w:lang w:val="es-MX" w:eastAsia="es-MX"/>
        </w:rPr>
        <w:t>Balderas</w:t>
      </w:r>
      <w:r w:rsidRPr="009321E6">
        <w:rPr>
          <w:rFonts w:ascii="Abadi" w:hAnsi="Abadi" w:cs="Verdana"/>
          <w:spacing w:val="71"/>
          <w:sz w:val="21"/>
          <w:szCs w:val="21"/>
          <w:lang w:val="es-MX" w:eastAsia="es-MX"/>
        </w:rPr>
        <w:t xml:space="preserve"> </w:t>
      </w:r>
      <w:r w:rsidRPr="009321E6">
        <w:rPr>
          <w:rFonts w:ascii="Abadi" w:hAnsi="Abadi" w:cs="Verdana"/>
          <w:sz w:val="21"/>
          <w:szCs w:val="21"/>
          <w:lang w:val="es-MX" w:eastAsia="es-MX"/>
        </w:rPr>
        <w:t>Álvarez,</w:t>
      </w:r>
      <w:r w:rsidRPr="009321E6">
        <w:rPr>
          <w:rFonts w:ascii="Abadi" w:hAnsi="Abadi" w:cs="Verdana"/>
          <w:spacing w:val="72"/>
          <w:sz w:val="21"/>
          <w:szCs w:val="21"/>
          <w:lang w:val="es-MX" w:eastAsia="es-MX"/>
        </w:rPr>
        <w:t xml:space="preserve"> </w:t>
      </w:r>
      <w:r w:rsidRPr="009321E6">
        <w:rPr>
          <w:rFonts w:ascii="Abadi" w:hAnsi="Abadi" w:cs="Verdana"/>
          <w:sz w:val="21"/>
          <w:szCs w:val="21"/>
          <w:lang w:val="es-MX" w:eastAsia="es-MX"/>
        </w:rPr>
        <w:t>Cuauhtémoc</w:t>
      </w:r>
      <w:r w:rsidRPr="009321E6">
        <w:rPr>
          <w:rFonts w:ascii="Abadi" w:hAnsi="Abadi" w:cs="Verdana"/>
          <w:spacing w:val="71"/>
          <w:sz w:val="21"/>
          <w:szCs w:val="21"/>
          <w:lang w:val="es-MX" w:eastAsia="es-MX"/>
        </w:rPr>
        <w:t xml:space="preserve"> </w:t>
      </w:r>
      <w:r w:rsidRPr="009321E6">
        <w:rPr>
          <w:rFonts w:ascii="Abadi" w:hAnsi="Abadi" w:cs="Verdana"/>
          <w:sz w:val="21"/>
          <w:szCs w:val="21"/>
          <w:lang w:val="es-MX" w:eastAsia="es-MX"/>
        </w:rPr>
        <w:t>Becerra</w:t>
      </w:r>
      <w:r w:rsidRPr="009321E6">
        <w:rPr>
          <w:rFonts w:ascii="Abadi" w:hAnsi="Abadi" w:cs="Verdana"/>
          <w:spacing w:val="73"/>
          <w:sz w:val="21"/>
          <w:szCs w:val="21"/>
          <w:lang w:val="es-MX" w:eastAsia="es-MX"/>
        </w:rPr>
        <w:t xml:space="preserve"> </w:t>
      </w:r>
      <w:r w:rsidRPr="009321E6">
        <w:rPr>
          <w:rFonts w:ascii="Abadi" w:hAnsi="Abadi" w:cs="Verdana"/>
          <w:sz w:val="21"/>
          <w:szCs w:val="21"/>
          <w:lang w:val="es-MX" w:eastAsia="es-MX"/>
        </w:rPr>
        <w:t>González,</w:t>
      </w:r>
      <w:r w:rsidRPr="009321E6">
        <w:rPr>
          <w:rFonts w:ascii="Abadi" w:hAnsi="Abadi" w:cs="Verdana"/>
          <w:spacing w:val="72"/>
          <w:sz w:val="21"/>
          <w:szCs w:val="21"/>
          <w:lang w:val="es-MX" w:eastAsia="es-MX"/>
        </w:rPr>
        <w:t xml:space="preserve"> </w:t>
      </w:r>
      <w:r w:rsidRPr="009321E6">
        <w:rPr>
          <w:rFonts w:ascii="Abadi" w:hAnsi="Abadi" w:cs="Verdana"/>
          <w:sz w:val="21"/>
          <w:szCs w:val="21"/>
          <w:lang w:val="es-MX" w:eastAsia="es-MX"/>
        </w:rPr>
        <w:t>Gustavo</w:t>
      </w:r>
      <w:r w:rsidRPr="009321E6">
        <w:rPr>
          <w:rFonts w:ascii="Abadi" w:hAnsi="Abadi" w:cs="Verdana"/>
          <w:spacing w:val="72"/>
          <w:sz w:val="21"/>
          <w:szCs w:val="21"/>
          <w:lang w:val="es-MX" w:eastAsia="es-MX"/>
        </w:rPr>
        <w:t xml:space="preserve"> </w:t>
      </w:r>
      <w:r w:rsidRPr="009321E6">
        <w:rPr>
          <w:rFonts w:ascii="Abadi" w:hAnsi="Abadi" w:cs="Verdana"/>
          <w:sz w:val="21"/>
          <w:szCs w:val="21"/>
          <w:lang w:val="es-MX" w:eastAsia="es-MX"/>
        </w:rPr>
        <w:t>Adolfo</w:t>
      </w:r>
      <w:r w:rsidRPr="009321E6">
        <w:rPr>
          <w:rFonts w:ascii="Abadi" w:hAnsi="Abadi" w:cs="Verdana"/>
          <w:spacing w:val="72"/>
          <w:sz w:val="21"/>
          <w:szCs w:val="21"/>
          <w:lang w:val="es-MX" w:eastAsia="es-MX"/>
        </w:rPr>
        <w:t xml:space="preserve"> </w:t>
      </w:r>
      <w:r w:rsidRPr="009321E6">
        <w:rPr>
          <w:rFonts w:ascii="Abadi" w:hAnsi="Abadi" w:cs="Verdana"/>
          <w:sz w:val="21"/>
          <w:szCs w:val="21"/>
          <w:lang w:val="es-MX" w:eastAsia="es-MX"/>
        </w:rPr>
        <w:t>Alfaro</w:t>
      </w:r>
      <w:r w:rsidRPr="009321E6">
        <w:rPr>
          <w:rFonts w:ascii="Abadi" w:hAnsi="Abadi" w:cs="Verdana"/>
          <w:spacing w:val="71"/>
          <w:sz w:val="21"/>
          <w:szCs w:val="21"/>
          <w:lang w:val="es-MX" w:eastAsia="es-MX"/>
        </w:rPr>
        <w:t xml:space="preserve"> </w:t>
      </w:r>
      <w:r w:rsidRPr="009321E6">
        <w:rPr>
          <w:rFonts w:ascii="Abadi" w:hAnsi="Abadi" w:cs="Verdana"/>
          <w:sz w:val="21"/>
          <w:szCs w:val="21"/>
          <w:lang w:val="es-MX" w:eastAsia="es-MX"/>
        </w:rPr>
        <w:t>Reyes,</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Armando Rangel Hernández,</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Rolando Fortino Alcántar</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Rojas</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Gerardo Fernández</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González,</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La diputada Martha Edith</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Moreno Valencia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se incorporó en la modalidad</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a distancia a través</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herramienta</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tecnológica</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durante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desarrollo</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punto</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uno</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orden</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día.</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También</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asistieron</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presente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sesión</w:t>
      </w:r>
      <w:r w:rsidRPr="009321E6">
        <w:rPr>
          <w:rFonts w:ascii="Abadi" w:hAnsi="Abadi" w:cs="Verdana"/>
          <w:spacing w:val="5"/>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diputado</w:t>
      </w:r>
      <w:r w:rsidRPr="009321E6">
        <w:rPr>
          <w:rFonts w:ascii="Abadi" w:hAnsi="Abadi" w:cs="Verdana"/>
          <w:spacing w:val="5"/>
          <w:sz w:val="21"/>
          <w:szCs w:val="21"/>
          <w:lang w:val="es-MX" w:eastAsia="es-MX"/>
        </w:rPr>
        <w:t xml:space="preserve"> </w:t>
      </w:r>
      <w:r w:rsidRPr="009321E6">
        <w:rPr>
          <w:rFonts w:ascii="Abadi" w:hAnsi="Abadi" w:cs="Verdana"/>
          <w:sz w:val="21"/>
          <w:szCs w:val="21"/>
          <w:lang w:val="es-MX" w:eastAsia="es-MX"/>
        </w:rPr>
        <w:t>Juan</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Antonio</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Guzmán</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Acosta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diputada</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María</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Luz Hernández Martínez. -</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3"/>
          <w:sz w:val="21"/>
          <w:szCs w:val="21"/>
          <w:lang w:val="es-MX" w:eastAsia="es-MX"/>
        </w:rPr>
        <w:t xml:space="preserve"> </w:t>
      </w:r>
    </w:p>
    <w:p w14:paraId="1BBD26DF" w14:textId="77777777" w:rsidR="00A0621A" w:rsidRPr="009321E6" w:rsidRDefault="00A0621A" w:rsidP="00A0621A">
      <w:pPr>
        <w:kinsoku w:val="0"/>
        <w:overflowPunct w:val="0"/>
        <w:autoSpaceDE w:val="0"/>
        <w:autoSpaceDN w:val="0"/>
        <w:adjustRightInd w:val="0"/>
        <w:spacing w:before="1"/>
        <w:ind w:left="102" w:right="117" w:firstLine="851"/>
        <w:jc w:val="both"/>
        <w:rPr>
          <w:rFonts w:ascii="Abadi" w:hAnsi="Abadi" w:cs="Verdana"/>
          <w:sz w:val="21"/>
          <w:szCs w:val="21"/>
          <w:lang w:val="es-MX" w:eastAsia="es-MX"/>
        </w:rPr>
      </w:pPr>
      <w:r w:rsidRPr="009321E6">
        <w:rPr>
          <w:rFonts w:ascii="Abadi" w:hAnsi="Abadi" w:cs="Verdana"/>
          <w:sz w:val="21"/>
          <w:szCs w:val="21"/>
          <w:lang w:val="es-MX" w:eastAsia="es-MX"/>
        </w:rPr>
        <w:t>Comprobado</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cuórum</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legal,</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presidencia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declaró</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abierta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sesión</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las</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diez</w:t>
      </w:r>
      <w:r w:rsidRPr="009321E6">
        <w:rPr>
          <w:rFonts w:ascii="Abadi" w:hAnsi="Abadi" w:cs="Verdana"/>
          <w:spacing w:val="-8"/>
          <w:sz w:val="21"/>
          <w:szCs w:val="21"/>
          <w:lang w:val="es-MX" w:eastAsia="es-MX"/>
        </w:rPr>
        <w:t xml:space="preserve"> </w:t>
      </w:r>
      <w:r w:rsidRPr="009321E6">
        <w:rPr>
          <w:rFonts w:ascii="Abadi" w:hAnsi="Abadi" w:cs="Verdana"/>
          <w:sz w:val="21"/>
          <w:szCs w:val="21"/>
          <w:lang w:val="es-MX" w:eastAsia="es-MX"/>
        </w:rPr>
        <w:t>horas con seis minutos del veintidós de septiembre de dos mil veinticuatro. - - -</w:t>
      </w:r>
      <w:r w:rsidRPr="009321E6">
        <w:rPr>
          <w:rFonts w:ascii="Abadi" w:hAnsi="Abadi" w:cs="Verdana"/>
          <w:spacing w:val="-1"/>
          <w:sz w:val="21"/>
          <w:szCs w:val="21"/>
          <w:lang w:val="es-MX" w:eastAsia="es-MX"/>
        </w:rPr>
        <w:t xml:space="preserve"> </w:t>
      </w:r>
      <w:r w:rsidRPr="009321E6">
        <w:rPr>
          <w:rFonts w:ascii="Abadi" w:hAnsi="Abadi" w:cs="Verdana"/>
          <w:sz w:val="21"/>
          <w:szCs w:val="21"/>
          <w:lang w:val="es-MX" w:eastAsia="es-MX"/>
        </w:rPr>
        <w:t xml:space="preserve">- - </w:t>
      </w:r>
    </w:p>
    <w:p w14:paraId="4288F913" w14:textId="77777777" w:rsidR="00A0621A" w:rsidRPr="009321E6" w:rsidRDefault="00A0621A" w:rsidP="00A0621A">
      <w:pPr>
        <w:kinsoku w:val="0"/>
        <w:overflowPunct w:val="0"/>
        <w:autoSpaceDE w:val="0"/>
        <w:autoSpaceDN w:val="0"/>
        <w:adjustRightInd w:val="0"/>
        <w:ind w:left="102" w:right="119" w:firstLine="851"/>
        <w:jc w:val="both"/>
        <w:rPr>
          <w:rFonts w:ascii="Abadi" w:hAnsi="Abadi" w:cs="Verdana"/>
          <w:sz w:val="21"/>
          <w:szCs w:val="21"/>
          <w:lang w:val="es-MX" w:eastAsia="es-MX"/>
        </w:rPr>
      </w:pPr>
      <w:r w:rsidRPr="009321E6">
        <w:rPr>
          <w:rFonts w:ascii="Abadi" w:hAnsi="Abadi" w:cs="Verdana"/>
          <w:sz w:val="21"/>
          <w:szCs w:val="21"/>
          <w:lang w:val="es-MX" w:eastAsia="es-MX"/>
        </w:rPr>
        <w:t>La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secretaría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dio</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lectura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al</w:t>
      </w:r>
      <w:r w:rsidRPr="009321E6">
        <w:rPr>
          <w:rFonts w:ascii="Abadi" w:hAnsi="Abadi" w:cs="Verdana"/>
          <w:spacing w:val="-9"/>
          <w:sz w:val="21"/>
          <w:szCs w:val="21"/>
          <w:lang w:val="es-MX" w:eastAsia="es-MX"/>
        </w:rPr>
        <w:t xml:space="preserve"> </w:t>
      </w:r>
      <w:r w:rsidRPr="009321E6">
        <w:rPr>
          <w:rFonts w:ascii="Abadi" w:hAnsi="Abadi" w:cs="Verdana"/>
          <w:sz w:val="21"/>
          <w:szCs w:val="21"/>
          <w:lang w:val="es-MX" w:eastAsia="es-MX"/>
        </w:rPr>
        <w:t>orden</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9"/>
          <w:sz w:val="21"/>
          <w:szCs w:val="21"/>
          <w:lang w:val="es-MX" w:eastAsia="es-MX"/>
        </w:rPr>
        <w:t xml:space="preserve"> </w:t>
      </w:r>
      <w:r w:rsidRPr="009321E6">
        <w:rPr>
          <w:rFonts w:ascii="Abadi" w:hAnsi="Abadi" w:cs="Verdana"/>
          <w:sz w:val="21"/>
          <w:szCs w:val="21"/>
          <w:lang w:val="es-MX" w:eastAsia="es-MX"/>
        </w:rPr>
        <w:t>día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y</w:t>
      </w:r>
      <w:r w:rsidRPr="009321E6">
        <w:rPr>
          <w:rFonts w:ascii="Abadi" w:hAnsi="Abadi" w:cs="Verdana"/>
          <w:spacing w:val="-9"/>
          <w:sz w:val="21"/>
          <w:szCs w:val="21"/>
          <w:lang w:val="es-MX" w:eastAsia="es-MX"/>
        </w:rPr>
        <w:t xml:space="preserve"> </w:t>
      </w:r>
      <w:r w:rsidRPr="009321E6">
        <w:rPr>
          <w:rFonts w:ascii="Abadi" w:hAnsi="Abadi" w:cs="Verdana"/>
          <w:sz w:val="21"/>
          <w:szCs w:val="21"/>
          <w:lang w:val="es-MX" w:eastAsia="es-MX"/>
        </w:rPr>
        <w:t>puesto</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a</w:t>
      </w:r>
      <w:r w:rsidRPr="009321E6">
        <w:rPr>
          <w:rFonts w:ascii="Abadi" w:hAnsi="Abadi" w:cs="Verdana"/>
          <w:spacing w:val="-8"/>
          <w:sz w:val="21"/>
          <w:szCs w:val="21"/>
          <w:lang w:val="es-MX" w:eastAsia="es-MX"/>
        </w:rPr>
        <w:t xml:space="preserve"> </w:t>
      </w:r>
      <w:r w:rsidRPr="009321E6">
        <w:rPr>
          <w:rFonts w:ascii="Abadi" w:hAnsi="Abadi" w:cs="Verdana"/>
          <w:sz w:val="21"/>
          <w:szCs w:val="21"/>
          <w:lang w:val="es-MX" w:eastAsia="es-MX"/>
        </w:rPr>
        <w:t>consideración</w:t>
      </w:r>
      <w:r w:rsidRPr="009321E6">
        <w:rPr>
          <w:rFonts w:ascii="Abadi" w:hAnsi="Abadi" w:cs="Verdana"/>
          <w:spacing w:val="-7"/>
          <w:sz w:val="21"/>
          <w:szCs w:val="21"/>
          <w:lang w:val="es-MX" w:eastAsia="es-MX"/>
        </w:rPr>
        <w:t xml:space="preserve"> </w:t>
      </w:r>
      <w:r w:rsidRPr="009321E6">
        <w:rPr>
          <w:rFonts w:ascii="Abadi" w:hAnsi="Abadi" w:cs="Verdana"/>
          <w:sz w:val="21"/>
          <w:szCs w:val="21"/>
          <w:lang w:val="es-MX" w:eastAsia="es-MX"/>
        </w:rPr>
        <w:t>por</w:t>
      </w:r>
      <w:r w:rsidRPr="009321E6">
        <w:rPr>
          <w:rFonts w:ascii="Abadi" w:hAnsi="Abadi" w:cs="Verdana"/>
          <w:spacing w:val="-9"/>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1"/>
          <w:sz w:val="21"/>
          <w:szCs w:val="21"/>
          <w:lang w:val="es-MX" w:eastAsia="es-MX"/>
        </w:rPr>
        <w:t xml:space="preserve"> </w:t>
      </w:r>
      <w:r w:rsidRPr="009321E6">
        <w:rPr>
          <w:rFonts w:ascii="Abadi" w:hAnsi="Abadi" w:cs="Verdana"/>
          <w:sz w:val="21"/>
          <w:szCs w:val="21"/>
          <w:lang w:val="es-MX" w:eastAsia="es-MX"/>
        </w:rPr>
        <w:t>presidencia, resultó</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aprobado</w:t>
      </w:r>
      <w:r w:rsidRPr="009321E6">
        <w:rPr>
          <w:rFonts w:ascii="Abadi" w:hAnsi="Abadi" w:cs="Verdana"/>
          <w:spacing w:val="22"/>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votación</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económica</w:t>
      </w:r>
      <w:r w:rsidRPr="009321E6">
        <w:rPr>
          <w:rFonts w:ascii="Abadi" w:hAnsi="Abadi" w:cs="Verdana"/>
          <w:spacing w:val="19"/>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22"/>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9"/>
          <w:sz w:val="21"/>
          <w:szCs w:val="21"/>
          <w:lang w:val="es-MX" w:eastAsia="es-MX"/>
        </w:rPr>
        <w:t xml:space="preserve"> </w:t>
      </w:r>
      <w:r w:rsidRPr="009321E6">
        <w:rPr>
          <w:rFonts w:ascii="Abadi" w:hAnsi="Abadi" w:cs="Verdana"/>
          <w:sz w:val="21"/>
          <w:szCs w:val="21"/>
          <w:lang w:val="es-MX" w:eastAsia="es-MX"/>
        </w:rPr>
        <w:t>modalidad</w:t>
      </w:r>
      <w:r w:rsidRPr="009321E6">
        <w:rPr>
          <w:rFonts w:ascii="Abadi" w:hAnsi="Abadi" w:cs="Verdana"/>
          <w:spacing w:val="19"/>
          <w:sz w:val="21"/>
          <w:szCs w:val="21"/>
          <w:lang w:val="es-MX" w:eastAsia="es-MX"/>
        </w:rPr>
        <w:t xml:space="preserve"> </w:t>
      </w:r>
      <w:r w:rsidRPr="009321E6">
        <w:rPr>
          <w:rFonts w:ascii="Abadi" w:hAnsi="Abadi" w:cs="Verdana"/>
          <w:sz w:val="21"/>
          <w:szCs w:val="21"/>
          <w:lang w:val="es-MX" w:eastAsia="es-MX"/>
        </w:rPr>
        <w:t>convencional</w:t>
      </w:r>
      <w:r w:rsidRPr="009321E6">
        <w:rPr>
          <w:rFonts w:ascii="Abadi" w:hAnsi="Abadi" w:cs="Verdana"/>
          <w:spacing w:val="20"/>
          <w:sz w:val="21"/>
          <w:szCs w:val="21"/>
          <w:lang w:val="es-MX" w:eastAsia="es-MX"/>
        </w:rPr>
        <w:t xml:space="preserve"> </w:t>
      </w:r>
      <w:r w:rsidRPr="009321E6">
        <w:rPr>
          <w:rFonts w:ascii="Abadi" w:hAnsi="Abadi" w:cs="Verdana"/>
          <w:sz w:val="21"/>
          <w:szCs w:val="21"/>
          <w:lang w:val="es-MX" w:eastAsia="es-MX"/>
        </w:rPr>
        <w:t>por</w:t>
      </w:r>
      <w:r w:rsidRPr="009321E6">
        <w:rPr>
          <w:rFonts w:ascii="Abadi" w:hAnsi="Abadi" w:cs="Verdana"/>
          <w:spacing w:val="30"/>
          <w:sz w:val="21"/>
          <w:szCs w:val="21"/>
          <w:lang w:val="es-MX" w:eastAsia="es-MX"/>
        </w:rPr>
        <w:t xml:space="preserve"> </w:t>
      </w:r>
      <w:r w:rsidRPr="009321E6">
        <w:rPr>
          <w:rFonts w:ascii="Abadi" w:hAnsi="Abadi" w:cs="Verdana"/>
          <w:sz w:val="21"/>
          <w:szCs w:val="21"/>
          <w:lang w:val="es-MX" w:eastAsia="es-MX"/>
        </w:rPr>
        <w:t>unanimidad</w:t>
      </w:r>
      <w:r w:rsidRPr="009321E6">
        <w:rPr>
          <w:rFonts w:ascii="Abadi" w:hAnsi="Abadi" w:cs="Verdana"/>
          <w:spacing w:val="24"/>
          <w:sz w:val="21"/>
          <w:szCs w:val="21"/>
          <w:lang w:val="es-MX" w:eastAsia="es-MX"/>
        </w:rPr>
        <w:t xml:space="preserve"> </w:t>
      </w:r>
      <w:r w:rsidRPr="009321E6">
        <w:rPr>
          <w:rFonts w:ascii="Abadi" w:hAnsi="Abadi" w:cs="Verdana"/>
          <w:sz w:val="21"/>
          <w:szCs w:val="21"/>
          <w:lang w:val="es-MX" w:eastAsia="es-MX"/>
        </w:rPr>
        <w:t xml:space="preserve">de votos, sin discusión. - - </w:t>
      </w:r>
    </w:p>
    <w:p w14:paraId="1BC8335C" w14:textId="77777777" w:rsidR="00A0621A" w:rsidRPr="0056076F" w:rsidRDefault="00A0621A" w:rsidP="00A0621A">
      <w:pPr>
        <w:kinsoku w:val="0"/>
        <w:overflowPunct w:val="0"/>
        <w:autoSpaceDE w:val="0"/>
        <w:autoSpaceDN w:val="0"/>
        <w:adjustRightInd w:val="0"/>
        <w:ind w:left="102" w:right="116" w:firstLine="851"/>
        <w:jc w:val="both"/>
        <w:rPr>
          <w:rFonts w:ascii="Abadi" w:hAnsi="Abadi" w:cs="Verdana"/>
          <w:sz w:val="21"/>
          <w:szCs w:val="21"/>
          <w:lang w:val="es-MX" w:eastAsia="es-MX"/>
        </w:rPr>
      </w:pPr>
      <w:r w:rsidRPr="009321E6">
        <w:rPr>
          <w:rFonts w:ascii="Abadi" w:hAnsi="Abadi" w:cs="Verdana"/>
          <w:sz w:val="21"/>
          <w:szCs w:val="21"/>
          <w:lang w:val="es-MX" w:eastAsia="es-MX"/>
        </w:rPr>
        <w:t>En votación económica en la modalidad convencional se aprobó por</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unanimidad de votos,</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sin</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discusión,</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propuesta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dispensa</w:t>
      </w:r>
      <w:r w:rsidRPr="009321E6">
        <w:rPr>
          <w:rFonts w:ascii="Abadi" w:hAnsi="Abadi" w:cs="Verdana"/>
          <w:spacing w:val="-14"/>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lectura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del</w:t>
      </w:r>
      <w:r w:rsidRPr="009321E6">
        <w:rPr>
          <w:rFonts w:ascii="Abadi" w:hAnsi="Abadi" w:cs="Verdana"/>
          <w:spacing w:val="-12"/>
          <w:sz w:val="21"/>
          <w:szCs w:val="21"/>
          <w:lang w:val="es-MX" w:eastAsia="es-MX"/>
        </w:rPr>
        <w:t xml:space="preserve"> </w:t>
      </w:r>
      <w:r w:rsidRPr="009321E6">
        <w:rPr>
          <w:rFonts w:ascii="Abadi" w:hAnsi="Abadi" w:cs="Verdana"/>
          <w:sz w:val="21"/>
          <w:szCs w:val="21"/>
          <w:lang w:val="es-MX" w:eastAsia="es-MX"/>
        </w:rPr>
        <w:t>acta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sesión</w:t>
      </w:r>
      <w:r w:rsidRPr="009321E6">
        <w:rPr>
          <w:rFonts w:ascii="Abadi" w:hAnsi="Abadi" w:cs="Verdana"/>
          <w:spacing w:val="-10"/>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13"/>
          <w:sz w:val="21"/>
          <w:szCs w:val="21"/>
          <w:lang w:val="es-MX" w:eastAsia="es-MX"/>
        </w:rPr>
        <w:t xml:space="preserve"> </w:t>
      </w:r>
      <w:r w:rsidRPr="009321E6">
        <w:rPr>
          <w:rFonts w:ascii="Abadi" w:hAnsi="Abadi" w:cs="Verdana"/>
          <w:sz w:val="21"/>
          <w:szCs w:val="21"/>
          <w:lang w:val="es-MX" w:eastAsia="es-MX"/>
        </w:rPr>
        <w:t>Diputación Permanente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celebrada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el diecisiete</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septiembre del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año</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curso,</w:t>
      </w:r>
      <w:r w:rsidRPr="009321E6">
        <w:rPr>
          <w:rFonts w:ascii="Abadi" w:hAnsi="Abadi" w:cs="Verdana"/>
          <w:spacing w:val="-2"/>
          <w:sz w:val="21"/>
          <w:szCs w:val="21"/>
          <w:lang w:val="es-MX" w:eastAsia="es-MX"/>
        </w:rPr>
        <w:t xml:space="preserve"> </w:t>
      </w:r>
      <w:proofErr w:type="gramStart"/>
      <w:r w:rsidRPr="009321E6">
        <w:rPr>
          <w:rFonts w:ascii="Abadi" w:hAnsi="Abadi" w:cs="Verdana"/>
          <w:sz w:val="21"/>
          <w:szCs w:val="21"/>
          <w:lang w:val="es-MX" w:eastAsia="es-MX"/>
        </w:rPr>
        <w:t>en</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razón</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de</w:t>
      </w:r>
      <w:proofErr w:type="gramEnd"/>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encontrarse en</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la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Gaceta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Parlamentaria.</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En</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los</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mismos</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términos</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se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aprobó</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el</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acta</w:t>
      </w:r>
      <w:r w:rsidRPr="009321E6">
        <w:rPr>
          <w:rFonts w:ascii="Abadi" w:hAnsi="Abadi" w:cs="Verdana"/>
          <w:spacing w:val="-4"/>
          <w:sz w:val="21"/>
          <w:szCs w:val="21"/>
          <w:lang w:val="es-MX" w:eastAsia="es-MX"/>
        </w:rPr>
        <w:t xml:space="preserve"> </w:t>
      </w:r>
      <w:r w:rsidRPr="009321E6">
        <w:rPr>
          <w:rFonts w:ascii="Abadi" w:hAnsi="Abadi" w:cs="Verdana"/>
          <w:sz w:val="21"/>
          <w:szCs w:val="21"/>
          <w:lang w:val="es-MX" w:eastAsia="es-MX"/>
        </w:rPr>
        <w:t>de</w:t>
      </w:r>
      <w:r w:rsidRPr="009321E6">
        <w:rPr>
          <w:rFonts w:ascii="Abadi" w:hAnsi="Abadi" w:cs="Verdana"/>
          <w:spacing w:val="-3"/>
          <w:sz w:val="21"/>
          <w:szCs w:val="21"/>
          <w:lang w:val="es-MX" w:eastAsia="es-MX"/>
        </w:rPr>
        <w:t xml:space="preserve"> </w:t>
      </w:r>
      <w:r w:rsidRPr="009321E6">
        <w:rPr>
          <w:rFonts w:ascii="Abadi" w:hAnsi="Abadi" w:cs="Verdana"/>
          <w:sz w:val="21"/>
          <w:szCs w:val="21"/>
          <w:lang w:val="es-MX" w:eastAsia="es-MX"/>
        </w:rPr>
        <w:t>referencia.</w:t>
      </w:r>
      <w:r w:rsidRPr="009321E6">
        <w:rPr>
          <w:rFonts w:ascii="Abadi" w:hAnsi="Abadi" w:cs="Verdana"/>
          <w:spacing w:val="6"/>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r w:rsidRPr="009321E6">
        <w:rPr>
          <w:rFonts w:ascii="Abadi" w:hAnsi="Abadi" w:cs="Verdana"/>
          <w:sz w:val="21"/>
          <w:szCs w:val="21"/>
          <w:lang w:val="es-MX" w:eastAsia="es-MX"/>
        </w:rPr>
        <w:t>-</w:t>
      </w:r>
      <w:r w:rsidRPr="009321E6">
        <w:rPr>
          <w:rFonts w:ascii="Abadi" w:hAnsi="Abadi" w:cs="Verdana"/>
          <w:spacing w:val="-2"/>
          <w:sz w:val="21"/>
          <w:szCs w:val="21"/>
          <w:lang w:val="es-MX" w:eastAsia="es-MX"/>
        </w:rPr>
        <w:t xml:space="preserve"> </w:t>
      </w:r>
    </w:p>
    <w:p w14:paraId="6A6701A6" w14:textId="77777777" w:rsidR="00A0621A" w:rsidRPr="0056076F" w:rsidRDefault="00A0621A" w:rsidP="00A0621A">
      <w:pPr>
        <w:kinsoku w:val="0"/>
        <w:overflowPunct w:val="0"/>
        <w:autoSpaceDE w:val="0"/>
        <w:autoSpaceDN w:val="0"/>
        <w:adjustRightInd w:val="0"/>
        <w:spacing w:before="54"/>
        <w:ind w:left="102" w:right="116" w:firstLine="851"/>
        <w:jc w:val="both"/>
        <w:rPr>
          <w:rFonts w:ascii="Abadi" w:hAnsi="Abadi" w:cs="Verdana"/>
          <w:sz w:val="21"/>
          <w:szCs w:val="21"/>
          <w:lang w:val="es-MX" w:eastAsia="es-MX"/>
        </w:rPr>
      </w:pPr>
      <w:r w:rsidRPr="0056076F">
        <w:rPr>
          <w:rFonts w:ascii="Abadi" w:hAnsi="Abadi" w:cs="Verdana"/>
          <w:sz w:val="21"/>
          <w:szCs w:val="21"/>
          <w:lang w:val="es-MX" w:eastAsia="es-MX"/>
        </w:rPr>
        <w:t>En votación</w:t>
      </w:r>
      <w:r w:rsidRPr="0056076F">
        <w:rPr>
          <w:rFonts w:ascii="Abadi" w:hAnsi="Abadi" w:cs="Verdana"/>
          <w:spacing w:val="4"/>
          <w:sz w:val="21"/>
          <w:szCs w:val="21"/>
          <w:lang w:val="es-MX" w:eastAsia="es-MX"/>
        </w:rPr>
        <w:t xml:space="preserve"> </w:t>
      </w:r>
      <w:r w:rsidRPr="0056076F">
        <w:rPr>
          <w:rFonts w:ascii="Abadi" w:hAnsi="Abadi" w:cs="Verdana"/>
          <w:sz w:val="21"/>
          <w:szCs w:val="21"/>
          <w:lang w:val="es-MX" w:eastAsia="es-MX"/>
        </w:rPr>
        <w:t>económica en la modalidad convencional</w:t>
      </w:r>
      <w:r w:rsidRPr="0056076F">
        <w:rPr>
          <w:rFonts w:ascii="Abadi" w:hAnsi="Abadi" w:cs="Verdana"/>
          <w:spacing w:val="3"/>
          <w:sz w:val="21"/>
          <w:szCs w:val="21"/>
          <w:lang w:val="es-MX" w:eastAsia="es-MX"/>
        </w:rPr>
        <w:t xml:space="preserve"> </w:t>
      </w:r>
      <w:r w:rsidRPr="0056076F">
        <w:rPr>
          <w:rFonts w:ascii="Abadi" w:hAnsi="Abadi" w:cs="Verdana"/>
          <w:sz w:val="21"/>
          <w:szCs w:val="21"/>
          <w:lang w:val="es-MX" w:eastAsia="es-MX"/>
        </w:rPr>
        <w:t>se</w:t>
      </w:r>
      <w:r w:rsidRPr="0056076F">
        <w:rPr>
          <w:rFonts w:ascii="Abadi" w:hAnsi="Abadi" w:cs="Verdana"/>
          <w:spacing w:val="4"/>
          <w:sz w:val="21"/>
          <w:szCs w:val="21"/>
          <w:lang w:val="es-MX" w:eastAsia="es-MX"/>
        </w:rPr>
        <w:t xml:space="preserve"> </w:t>
      </w:r>
      <w:r w:rsidRPr="0056076F">
        <w:rPr>
          <w:rFonts w:ascii="Abadi" w:hAnsi="Abadi" w:cs="Verdana"/>
          <w:sz w:val="21"/>
          <w:szCs w:val="21"/>
          <w:lang w:val="es-MX" w:eastAsia="es-MX"/>
        </w:rPr>
        <w:t>aprobó</w:t>
      </w:r>
      <w:r w:rsidRPr="0056076F">
        <w:rPr>
          <w:rFonts w:ascii="Abadi" w:hAnsi="Abadi" w:cs="Verdana"/>
          <w:spacing w:val="4"/>
          <w:sz w:val="21"/>
          <w:szCs w:val="21"/>
          <w:lang w:val="es-MX" w:eastAsia="es-MX"/>
        </w:rPr>
        <w:t xml:space="preserve"> </w:t>
      </w:r>
      <w:r w:rsidRPr="0056076F">
        <w:rPr>
          <w:rFonts w:ascii="Abadi" w:hAnsi="Abadi" w:cs="Verdana"/>
          <w:sz w:val="21"/>
          <w:szCs w:val="21"/>
          <w:lang w:val="es-MX" w:eastAsia="es-MX"/>
        </w:rPr>
        <w:t>por</w:t>
      </w:r>
      <w:r w:rsidRPr="0056076F">
        <w:rPr>
          <w:rFonts w:ascii="Abadi" w:hAnsi="Abadi" w:cs="Verdana"/>
          <w:spacing w:val="11"/>
          <w:sz w:val="21"/>
          <w:szCs w:val="21"/>
          <w:lang w:val="es-MX" w:eastAsia="es-MX"/>
        </w:rPr>
        <w:t xml:space="preserve"> </w:t>
      </w:r>
      <w:r w:rsidRPr="0056076F">
        <w:rPr>
          <w:rFonts w:ascii="Abadi" w:hAnsi="Abadi" w:cs="Verdana"/>
          <w:sz w:val="21"/>
          <w:szCs w:val="21"/>
          <w:lang w:val="es-MX" w:eastAsia="es-MX"/>
        </w:rPr>
        <w:t>unanimidad</w:t>
      </w:r>
      <w:r w:rsidRPr="0056076F">
        <w:rPr>
          <w:rFonts w:ascii="Abadi" w:hAnsi="Abadi" w:cs="Verdana"/>
          <w:spacing w:val="6"/>
          <w:sz w:val="21"/>
          <w:szCs w:val="21"/>
          <w:lang w:val="es-MX" w:eastAsia="es-MX"/>
        </w:rPr>
        <w:t xml:space="preserve"> </w:t>
      </w:r>
      <w:r w:rsidRPr="0056076F">
        <w:rPr>
          <w:rFonts w:ascii="Abadi" w:hAnsi="Abadi" w:cs="Verdana"/>
          <w:sz w:val="21"/>
          <w:szCs w:val="21"/>
          <w:lang w:val="es-MX" w:eastAsia="es-MX"/>
        </w:rPr>
        <w:t>de</w:t>
      </w:r>
      <w:r w:rsidRPr="0056076F">
        <w:rPr>
          <w:rFonts w:ascii="Abadi" w:hAnsi="Abadi" w:cs="Verdana"/>
          <w:spacing w:val="-1"/>
          <w:sz w:val="21"/>
          <w:szCs w:val="21"/>
          <w:lang w:val="es-MX" w:eastAsia="es-MX"/>
        </w:rPr>
        <w:t xml:space="preserve"> </w:t>
      </w:r>
      <w:r w:rsidRPr="0056076F">
        <w:rPr>
          <w:rFonts w:ascii="Abadi" w:hAnsi="Abadi" w:cs="Verdana"/>
          <w:sz w:val="21"/>
          <w:szCs w:val="21"/>
          <w:lang w:val="es-MX" w:eastAsia="es-MX"/>
        </w:rPr>
        <w:t>votos,</w:t>
      </w:r>
      <w:r w:rsidRPr="0056076F">
        <w:rPr>
          <w:rFonts w:ascii="Abadi" w:hAnsi="Abadi" w:cs="Verdana"/>
          <w:spacing w:val="53"/>
          <w:w w:val="150"/>
          <w:sz w:val="21"/>
          <w:szCs w:val="21"/>
          <w:lang w:val="es-MX" w:eastAsia="es-MX"/>
        </w:rPr>
        <w:t xml:space="preserve"> </w:t>
      </w:r>
      <w:r w:rsidRPr="0056076F">
        <w:rPr>
          <w:rFonts w:ascii="Abadi" w:hAnsi="Abadi" w:cs="Verdana"/>
          <w:sz w:val="21"/>
          <w:szCs w:val="21"/>
          <w:lang w:val="es-MX" w:eastAsia="es-MX"/>
        </w:rPr>
        <w:t>sin</w:t>
      </w:r>
      <w:r w:rsidRPr="0056076F">
        <w:rPr>
          <w:rFonts w:ascii="Abadi" w:hAnsi="Abadi" w:cs="Verdana"/>
          <w:spacing w:val="80"/>
          <w:sz w:val="21"/>
          <w:szCs w:val="21"/>
          <w:lang w:val="es-MX" w:eastAsia="es-MX"/>
        </w:rPr>
        <w:t xml:space="preserve"> </w:t>
      </w:r>
      <w:r w:rsidRPr="0056076F">
        <w:rPr>
          <w:rFonts w:ascii="Abadi" w:hAnsi="Abadi" w:cs="Verdana"/>
          <w:sz w:val="21"/>
          <w:szCs w:val="21"/>
          <w:lang w:val="es-MX" w:eastAsia="es-MX"/>
        </w:rPr>
        <w:t>discusión,</w:t>
      </w:r>
      <w:r w:rsidRPr="0056076F">
        <w:rPr>
          <w:rFonts w:ascii="Abadi" w:hAnsi="Abadi" w:cs="Verdana"/>
          <w:spacing w:val="53"/>
          <w:w w:val="150"/>
          <w:sz w:val="21"/>
          <w:szCs w:val="21"/>
          <w:lang w:val="es-MX" w:eastAsia="es-MX"/>
        </w:rPr>
        <w:t xml:space="preserve"> </w:t>
      </w:r>
      <w:r w:rsidRPr="0056076F">
        <w:rPr>
          <w:rFonts w:ascii="Abadi" w:hAnsi="Abadi" w:cs="Verdana"/>
          <w:sz w:val="21"/>
          <w:szCs w:val="21"/>
          <w:lang w:val="es-MX" w:eastAsia="es-MX"/>
        </w:rPr>
        <w:t>la</w:t>
      </w:r>
      <w:r w:rsidRPr="0056076F">
        <w:rPr>
          <w:rFonts w:ascii="Abadi" w:hAnsi="Abadi" w:cs="Verdana"/>
          <w:spacing w:val="54"/>
          <w:w w:val="150"/>
          <w:sz w:val="21"/>
          <w:szCs w:val="21"/>
          <w:lang w:val="es-MX" w:eastAsia="es-MX"/>
        </w:rPr>
        <w:t xml:space="preserve"> </w:t>
      </w:r>
      <w:r w:rsidRPr="0056076F">
        <w:rPr>
          <w:rFonts w:ascii="Abadi" w:hAnsi="Abadi" w:cs="Verdana"/>
          <w:sz w:val="21"/>
          <w:szCs w:val="21"/>
          <w:lang w:val="es-MX" w:eastAsia="es-MX"/>
        </w:rPr>
        <w:t>propuesta</w:t>
      </w:r>
      <w:r w:rsidRPr="0056076F">
        <w:rPr>
          <w:rFonts w:ascii="Abadi" w:hAnsi="Abadi" w:cs="Verdana"/>
          <w:spacing w:val="54"/>
          <w:w w:val="150"/>
          <w:sz w:val="21"/>
          <w:szCs w:val="21"/>
          <w:lang w:val="es-MX" w:eastAsia="es-MX"/>
        </w:rPr>
        <w:t xml:space="preserve"> </w:t>
      </w:r>
      <w:r w:rsidRPr="0056076F">
        <w:rPr>
          <w:rFonts w:ascii="Abadi" w:hAnsi="Abadi" w:cs="Verdana"/>
          <w:sz w:val="21"/>
          <w:szCs w:val="21"/>
          <w:lang w:val="es-MX" w:eastAsia="es-MX"/>
        </w:rPr>
        <w:t>de</w:t>
      </w:r>
      <w:r w:rsidRPr="0056076F">
        <w:rPr>
          <w:rFonts w:ascii="Abadi" w:hAnsi="Abadi" w:cs="Verdana"/>
          <w:spacing w:val="80"/>
          <w:sz w:val="21"/>
          <w:szCs w:val="21"/>
          <w:lang w:val="es-MX" w:eastAsia="es-MX"/>
        </w:rPr>
        <w:t xml:space="preserve"> </w:t>
      </w:r>
      <w:r w:rsidRPr="0056076F">
        <w:rPr>
          <w:rFonts w:ascii="Abadi" w:hAnsi="Abadi" w:cs="Verdana"/>
          <w:sz w:val="21"/>
          <w:szCs w:val="21"/>
          <w:lang w:val="es-MX" w:eastAsia="es-MX"/>
        </w:rPr>
        <w:t>dispensa</w:t>
      </w:r>
      <w:r w:rsidRPr="0056076F">
        <w:rPr>
          <w:rFonts w:ascii="Abadi" w:hAnsi="Abadi" w:cs="Verdana"/>
          <w:spacing w:val="80"/>
          <w:sz w:val="21"/>
          <w:szCs w:val="21"/>
          <w:lang w:val="es-MX" w:eastAsia="es-MX"/>
        </w:rPr>
        <w:t xml:space="preserve"> </w:t>
      </w:r>
      <w:r w:rsidRPr="0056076F">
        <w:rPr>
          <w:rFonts w:ascii="Abadi" w:hAnsi="Abadi" w:cs="Verdana"/>
          <w:sz w:val="21"/>
          <w:szCs w:val="21"/>
          <w:lang w:val="es-MX" w:eastAsia="es-MX"/>
        </w:rPr>
        <w:t>de</w:t>
      </w:r>
      <w:r w:rsidRPr="0056076F">
        <w:rPr>
          <w:rFonts w:ascii="Abadi" w:hAnsi="Abadi" w:cs="Verdana"/>
          <w:spacing w:val="54"/>
          <w:w w:val="150"/>
          <w:sz w:val="21"/>
          <w:szCs w:val="21"/>
          <w:lang w:val="es-MX" w:eastAsia="es-MX"/>
        </w:rPr>
        <w:t xml:space="preserve"> </w:t>
      </w:r>
      <w:r w:rsidRPr="0056076F">
        <w:rPr>
          <w:rFonts w:ascii="Abadi" w:hAnsi="Abadi" w:cs="Verdana"/>
          <w:sz w:val="21"/>
          <w:szCs w:val="21"/>
          <w:lang w:val="es-MX" w:eastAsia="es-MX"/>
        </w:rPr>
        <w:t>lectura</w:t>
      </w:r>
      <w:r w:rsidRPr="0056076F">
        <w:rPr>
          <w:rFonts w:ascii="Abadi" w:hAnsi="Abadi" w:cs="Verdana"/>
          <w:spacing w:val="54"/>
          <w:w w:val="150"/>
          <w:sz w:val="21"/>
          <w:szCs w:val="21"/>
          <w:lang w:val="es-MX" w:eastAsia="es-MX"/>
        </w:rPr>
        <w:t xml:space="preserve"> </w:t>
      </w:r>
      <w:r w:rsidRPr="0056076F">
        <w:rPr>
          <w:rFonts w:ascii="Abadi" w:hAnsi="Abadi" w:cs="Verdana"/>
          <w:sz w:val="21"/>
          <w:szCs w:val="21"/>
          <w:lang w:val="es-MX" w:eastAsia="es-MX"/>
        </w:rPr>
        <w:t>de</w:t>
      </w:r>
      <w:r w:rsidRPr="0056076F">
        <w:rPr>
          <w:rFonts w:ascii="Abadi" w:hAnsi="Abadi" w:cs="Verdana"/>
          <w:spacing w:val="80"/>
          <w:sz w:val="21"/>
          <w:szCs w:val="21"/>
          <w:lang w:val="es-MX" w:eastAsia="es-MX"/>
        </w:rPr>
        <w:t xml:space="preserve"> </w:t>
      </w:r>
      <w:r w:rsidRPr="0056076F">
        <w:rPr>
          <w:rFonts w:ascii="Abadi" w:hAnsi="Abadi" w:cs="Verdana"/>
          <w:sz w:val="21"/>
          <w:szCs w:val="21"/>
          <w:lang w:val="es-MX" w:eastAsia="es-MX"/>
        </w:rPr>
        <w:t>las</w:t>
      </w:r>
      <w:r w:rsidRPr="0056076F">
        <w:rPr>
          <w:rFonts w:ascii="Abadi" w:hAnsi="Abadi" w:cs="Verdana"/>
          <w:spacing w:val="80"/>
          <w:sz w:val="21"/>
          <w:szCs w:val="21"/>
          <w:lang w:val="es-MX" w:eastAsia="es-MX"/>
        </w:rPr>
        <w:t xml:space="preserve"> </w:t>
      </w:r>
      <w:r w:rsidRPr="0056076F">
        <w:rPr>
          <w:rFonts w:ascii="Abadi" w:hAnsi="Abadi" w:cs="Verdana"/>
          <w:sz w:val="21"/>
          <w:szCs w:val="21"/>
          <w:lang w:val="es-MX" w:eastAsia="es-MX"/>
        </w:rPr>
        <w:t>comunicaciones</w:t>
      </w:r>
      <w:r w:rsidRPr="0056076F">
        <w:rPr>
          <w:rFonts w:ascii="Abadi" w:hAnsi="Abadi" w:cs="Verdana"/>
          <w:spacing w:val="54"/>
          <w:w w:val="150"/>
          <w:sz w:val="21"/>
          <w:szCs w:val="21"/>
          <w:lang w:val="es-MX" w:eastAsia="es-MX"/>
        </w:rPr>
        <w:t xml:space="preserve"> </w:t>
      </w:r>
      <w:r w:rsidRPr="0056076F">
        <w:rPr>
          <w:rFonts w:ascii="Abadi" w:hAnsi="Abadi" w:cs="Verdana"/>
          <w:sz w:val="21"/>
          <w:szCs w:val="21"/>
          <w:lang w:val="es-MX" w:eastAsia="es-MX"/>
        </w:rPr>
        <w:t>y</w:t>
      </w:r>
      <w:r w:rsidRPr="0056076F">
        <w:rPr>
          <w:rFonts w:ascii="Abadi" w:hAnsi="Abadi" w:cs="Verdana"/>
          <w:spacing w:val="-1"/>
          <w:sz w:val="21"/>
          <w:szCs w:val="21"/>
          <w:lang w:val="es-MX" w:eastAsia="es-MX"/>
        </w:rPr>
        <w:t xml:space="preserve"> </w:t>
      </w:r>
      <w:r w:rsidRPr="0056076F">
        <w:rPr>
          <w:rFonts w:ascii="Abadi" w:hAnsi="Abadi" w:cs="Verdana"/>
          <w:sz w:val="21"/>
          <w:szCs w:val="21"/>
          <w:lang w:val="es-MX" w:eastAsia="es-MX"/>
        </w:rPr>
        <w:t>correspondencia</w:t>
      </w:r>
      <w:r w:rsidRPr="0056076F">
        <w:rPr>
          <w:rFonts w:ascii="Abadi" w:hAnsi="Abadi" w:cs="Verdana"/>
          <w:spacing w:val="8"/>
          <w:sz w:val="21"/>
          <w:szCs w:val="21"/>
          <w:lang w:val="es-MX" w:eastAsia="es-MX"/>
        </w:rPr>
        <w:t xml:space="preserve"> </w:t>
      </w:r>
      <w:r w:rsidRPr="0056076F">
        <w:rPr>
          <w:rFonts w:ascii="Abadi" w:hAnsi="Abadi" w:cs="Verdana"/>
          <w:sz w:val="21"/>
          <w:szCs w:val="21"/>
          <w:lang w:val="es-MX" w:eastAsia="es-MX"/>
        </w:rPr>
        <w:t>recibidas,</w:t>
      </w:r>
      <w:r w:rsidRPr="0056076F">
        <w:rPr>
          <w:rFonts w:ascii="Abadi" w:hAnsi="Abadi" w:cs="Verdana"/>
          <w:spacing w:val="10"/>
          <w:sz w:val="21"/>
          <w:szCs w:val="21"/>
          <w:lang w:val="es-MX" w:eastAsia="es-MX"/>
        </w:rPr>
        <w:t xml:space="preserve"> </w:t>
      </w:r>
      <w:proofErr w:type="gramStart"/>
      <w:r w:rsidRPr="0056076F">
        <w:rPr>
          <w:rFonts w:ascii="Abadi" w:hAnsi="Abadi" w:cs="Verdana"/>
          <w:sz w:val="21"/>
          <w:szCs w:val="21"/>
          <w:lang w:val="es-MX" w:eastAsia="es-MX"/>
        </w:rPr>
        <w:t>en</w:t>
      </w:r>
      <w:r w:rsidRPr="0056076F">
        <w:rPr>
          <w:rFonts w:ascii="Abadi" w:hAnsi="Abadi" w:cs="Verdana"/>
          <w:spacing w:val="9"/>
          <w:sz w:val="21"/>
          <w:szCs w:val="21"/>
          <w:lang w:val="es-MX" w:eastAsia="es-MX"/>
        </w:rPr>
        <w:t xml:space="preserve"> </w:t>
      </w:r>
      <w:r w:rsidRPr="0056076F">
        <w:rPr>
          <w:rFonts w:ascii="Abadi" w:hAnsi="Abadi" w:cs="Verdana"/>
          <w:sz w:val="21"/>
          <w:szCs w:val="21"/>
          <w:lang w:val="es-MX" w:eastAsia="es-MX"/>
        </w:rPr>
        <w:t>razón</w:t>
      </w:r>
      <w:r w:rsidRPr="0056076F">
        <w:rPr>
          <w:rFonts w:ascii="Abadi" w:hAnsi="Abadi" w:cs="Verdana"/>
          <w:spacing w:val="10"/>
          <w:sz w:val="21"/>
          <w:szCs w:val="21"/>
          <w:lang w:val="es-MX" w:eastAsia="es-MX"/>
        </w:rPr>
        <w:t xml:space="preserve"> </w:t>
      </w:r>
      <w:r w:rsidRPr="0056076F">
        <w:rPr>
          <w:rFonts w:ascii="Abadi" w:hAnsi="Abadi" w:cs="Verdana"/>
          <w:sz w:val="21"/>
          <w:szCs w:val="21"/>
          <w:lang w:val="es-MX" w:eastAsia="es-MX"/>
        </w:rPr>
        <w:t>de</w:t>
      </w:r>
      <w:proofErr w:type="gramEnd"/>
      <w:r w:rsidRPr="0056076F">
        <w:rPr>
          <w:rFonts w:ascii="Abadi" w:hAnsi="Abadi" w:cs="Verdana"/>
          <w:spacing w:val="9"/>
          <w:sz w:val="21"/>
          <w:szCs w:val="21"/>
          <w:lang w:val="es-MX" w:eastAsia="es-MX"/>
        </w:rPr>
        <w:t xml:space="preserve"> </w:t>
      </w:r>
      <w:r w:rsidRPr="0056076F">
        <w:rPr>
          <w:rFonts w:ascii="Abadi" w:hAnsi="Abadi" w:cs="Verdana"/>
          <w:sz w:val="21"/>
          <w:szCs w:val="21"/>
          <w:lang w:val="es-MX" w:eastAsia="es-MX"/>
        </w:rPr>
        <w:t>encontrarse</w:t>
      </w:r>
      <w:r w:rsidRPr="0056076F">
        <w:rPr>
          <w:rFonts w:ascii="Abadi" w:hAnsi="Abadi" w:cs="Verdana"/>
          <w:spacing w:val="9"/>
          <w:sz w:val="21"/>
          <w:szCs w:val="21"/>
          <w:lang w:val="es-MX" w:eastAsia="es-MX"/>
        </w:rPr>
        <w:t xml:space="preserve"> </w:t>
      </w:r>
      <w:r w:rsidRPr="0056076F">
        <w:rPr>
          <w:rFonts w:ascii="Abadi" w:hAnsi="Abadi" w:cs="Verdana"/>
          <w:sz w:val="21"/>
          <w:szCs w:val="21"/>
          <w:lang w:val="es-MX" w:eastAsia="es-MX"/>
        </w:rPr>
        <w:t>en</w:t>
      </w:r>
      <w:r w:rsidRPr="0056076F">
        <w:rPr>
          <w:rFonts w:ascii="Abadi" w:hAnsi="Abadi" w:cs="Verdana"/>
          <w:spacing w:val="9"/>
          <w:sz w:val="21"/>
          <w:szCs w:val="21"/>
          <w:lang w:val="es-MX" w:eastAsia="es-MX"/>
        </w:rPr>
        <w:t xml:space="preserve"> </w:t>
      </w:r>
      <w:r w:rsidRPr="0056076F">
        <w:rPr>
          <w:rFonts w:ascii="Abadi" w:hAnsi="Abadi" w:cs="Verdana"/>
          <w:sz w:val="21"/>
          <w:szCs w:val="21"/>
          <w:lang w:val="es-MX" w:eastAsia="es-MX"/>
        </w:rPr>
        <w:t>la</w:t>
      </w:r>
      <w:r w:rsidRPr="0056076F">
        <w:rPr>
          <w:rFonts w:ascii="Abadi" w:hAnsi="Abadi" w:cs="Verdana"/>
          <w:spacing w:val="8"/>
          <w:sz w:val="21"/>
          <w:szCs w:val="21"/>
          <w:lang w:val="es-MX" w:eastAsia="es-MX"/>
        </w:rPr>
        <w:t xml:space="preserve"> </w:t>
      </w:r>
      <w:r w:rsidRPr="0056076F">
        <w:rPr>
          <w:rFonts w:ascii="Abadi" w:hAnsi="Abadi" w:cs="Verdana"/>
          <w:sz w:val="21"/>
          <w:szCs w:val="21"/>
          <w:lang w:val="es-MX" w:eastAsia="es-MX"/>
        </w:rPr>
        <w:t>Gaceta</w:t>
      </w:r>
      <w:r w:rsidRPr="0056076F">
        <w:rPr>
          <w:rFonts w:ascii="Abadi" w:hAnsi="Abadi" w:cs="Verdana"/>
          <w:spacing w:val="8"/>
          <w:sz w:val="21"/>
          <w:szCs w:val="21"/>
          <w:lang w:val="es-MX" w:eastAsia="es-MX"/>
        </w:rPr>
        <w:t xml:space="preserve"> </w:t>
      </w:r>
      <w:r w:rsidRPr="0056076F">
        <w:rPr>
          <w:rFonts w:ascii="Abadi" w:hAnsi="Abadi" w:cs="Verdana"/>
          <w:sz w:val="21"/>
          <w:szCs w:val="21"/>
          <w:lang w:val="es-MX" w:eastAsia="es-MX"/>
        </w:rPr>
        <w:t>Parlamentaria.</w:t>
      </w:r>
      <w:r w:rsidRPr="0056076F">
        <w:rPr>
          <w:rFonts w:ascii="Abadi" w:hAnsi="Abadi" w:cs="Verdana"/>
          <w:spacing w:val="10"/>
          <w:sz w:val="21"/>
          <w:szCs w:val="21"/>
          <w:lang w:val="es-MX" w:eastAsia="es-MX"/>
        </w:rPr>
        <w:t xml:space="preserve"> </w:t>
      </w:r>
      <w:r w:rsidRPr="0056076F">
        <w:rPr>
          <w:rFonts w:ascii="Abadi" w:hAnsi="Abadi" w:cs="Verdana"/>
          <w:sz w:val="21"/>
          <w:szCs w:val="21"/>
          <w:lang w:val="es-MX" w:eastAsia="es-MX"/>
        </w:rPr>
        <w:t>Una</w:t>
      </w:r>
      <w:r w:rsidRPr="0056076F">
        <w:rPr>
          <w:rFonts w:ascii="Abadi" w:hAnsi="Abadi" w:cs="Verdana"/>
          <w:spacing w:val="9"/>
          <w:sz w:val="21"/>
          <w:szCs w:val="21"/>
          <w:lang w:val="es-MX" w:eastAsia="es-MX"/>
        </w:rPr>
        <w:t xml:space="preserve"> </w:t>
      </w:r>
      <w:r w:rsidRPr="0056076F">
        <w:rPr>
          <w:rFonts w:ascii="Abadi" w:hAnsi="Abadi" w:cs="Verdana"/>
          <w:sz w:val="21"/>
          <w:szCs w:val="21"/>
          <w:lang w:val="es-MX" w:eastAsia="es-MX"/>
        </w:rPr>
        <w:t>vez</w:t>
      </w:r>
      <w:r w:rsidRPr="0056076F">
        <w:rPr>
          <w:rFonts w:ascii="Abadi" w:hAnsi="Abadi" w:cs="Verdana"/>
          <w:spacing w:val="11"/>
          <w:sz w:val="21"/>
          <w:szCs w:val="21"/>
          <w:lang w:val="es-MX" w:eastAsia="es-MX"/>
        </w:rPr>
        <w:t xml:space="preserve"> </w:t>
      </w:r>
      <w:r w:rsidRPr="0056076F">
        <w:rPr>
          <w:rFonts w:ascii="Abadi" w:hAnsi="Abadi" w:cs="Verdana"/>
          <w:sz w:val="21"/>
          <w:szCs w:val="21"/>
          <w:lang w:val="es-MX" w:eastAsia="es-MX"/>
        </w:rPr>
        <w:t>lo</w:t>
      </w:r>
      <w:r w:rsidRPr="0056076F">
        <w:rPr>
          <w:rFonts w:ascii="Abadi" w:hAnsi="Abadi" w:cs="Verdana"/>
          <w:spacing w:val="-1"/>
          <w:sz w:val="21"/>
          <w:szCs w:val="21"/>
          <w:lang w:val="es-MX" w:eastAsia="es-MX"/>
        </w:rPr>
        <w:t xml:space="preserve"> </w:t>
      </w:r>
      <w:r w:rsidRPr="0056076F">
        <w:rPr>
          <w:rFonts w:ascii="Abadi" w:hAnsi="Abadi" w:cs="Verdana"/>
          <w:sz w:val="21"/>
          <w:szCs w:val="21"/>
          <w:lang w:val="es-MX" w:eastAsia="es-MX"/>
        </w:rPr>
        <w:t>cual,</w:t>
      </w:r>
      <w:r w:rsidRPr="0056076F">
        <w:rPr>
          <w:rFonts w:ascii="Abadi" w:hAnsi="Abadi" w:cs="Verdana"/>
          <w:spacing w:val="62"/>
          <w:w w:val="150"/>
          <w:sz w:val="21"/>
          <w:szCs w:val="21"/>
          <w:lang w:val="es-MX" w:eastAsia="es-MX"/>
        </w:rPr>
        <w:t xml:space="preserve"> </w:t>
      </w:r>
      <w:r w:rsidRPr="0056076F">
        <w:rPr>
          <w:rFonts w:ascii="Abadi" w:hAnsi="Abadi" w:cs="Verdana"/>
          <w:sz w:val="21"/>
          <w:szCs w:val="21"/>
          <w:lang w:val="es-MX" w:eastAsia="es-MX"/>
        </w:rPr>
        <w:t>la</w:t>
      </w:r>
      <w:r w:rsidRPr="0056076F">
        <w:rPr>
          <w:rFonts w:ascii="Abadi" w:hAnsi="Abadi" w:cs="Verdana"/>
          <w:spacing w:val="61"/>
          <w:w w:val="150"/>
          <w:sz w:val="21"/>
          <w:szCs w:val="21"/>
          <w:lang w:val="es-MX" w:eastAsia="es-MX"/>
        </w:rPr>
        <w:t xml:space="preserve"> </w:t>
      </w:r>
      <w:r w:rsidRPr="0056076F">
        <w:rPr>
          <w:rFonts w:ascii="Abadi" w:hAnsi="Abadi" w:cs="Verdana"/>
          <w:sz w:val="21"/>
          <w:szCs w:val="21"/>
          <w:lang w:val="es-MX" w:eastAsia="es-MX"/>
        </w:rPr>
        <w:t>presidencia</w:t>
      </w:r>
      <w:r w:rsidRPr="0056076F">
        <w:rPr>
          <w:rFonts w:ascii="Abadi" w:hAnsi="Abadi" w:cs="Verdana"/>
          <w:spacing w:val="61"/>
          <w:w w:val="150"/>
          <w:sz w:val="21"/>
          <w:szCs w:val="21"/>
          <w:lang w:val="es-MX" w:eastAsia="es-MX"/>
        </w:rPr>
        <w:t xml:space="preserve"> </w:t>
      </w:r>
      <w:r w:rsidRPr="0056076F">
        <w:rPr>
          <w:rFonts w:ascii="Abadi" w:hAnsi="Abadi" w:cs="Verdana"/>
          <w:sz w:val="21"/>
          <w:szCs w:val="21"/>
          <w:lang w:val="es-MX" w:eastAsia="es-MX"/>
        </w:rPr>
        <w:t>ordenó</w:t>
      </w:r>
      <w:r w:rsidRPr="0056076F">
        <w:rPr>
          <w:rFonts w:ascii="Abadi" w:hAnsi="Abadi" w:cs="Verdana"/>
          <w:spacing w:val="62"/>
          <w:w w:val="150"/>
          <w:sz w:val="21"/>
          <w:szCs w:val="21"/>
          <w:lang w:val="es-MX" w:eastAsia="es-MX"/>
        </w:rPr>
        <w:t xml:space="preserve"> </w:t>
      </w:r>
      <w:r w:rsidRPr="0056076F">
        <w:rPr>
          <w:rFonts w:ascii="Abadi" w:hAnsi="Abadi" w:cs="Verdana"/>
          <w:sz w:val="21"/>
          <w:szCs w:val="21"/>
          <w:lang w:val="es-MX" w:eastAsia="es-MX"/>
        </w:rPr>
        <w:t>ejecutar</w:t>
      </w:r>
      <w:r w:rsidRPr="0056076F">
        <w:rPr>
          <w:rFonts w:ascii="Abadi" w:hAnsi="Abadi" w:cs="Verdana"/>
          <w:spacing w:val="62"/>
          <w:w w:val="150"/>
          <w:sz w:val="21"/>
          <w:szCs w:val="21"/>
          <w:lang w:val="es-MX" w:eastAsia="es-MX"/>
        </w:rPr>
        <w:t xml:space="preserve"> </w:t>
      </w:r>
      <w:r w:rsidRPr="0056076F">
        <w:rPr>
          <w:rFonts w:ascii="Abadi" w:hAnsi="Abadi" w:cs="Verdana"/>
          <w:sz w:val="21"/>
          <w:szCs w:val="21"/>
          <w:lang w:val="es-MX" w:eastAsia="es-MX"/>
        </w:rPr>
        <w:t>los</w:t>
      </w:r>
      <w:r w:rsidRPr="0056076F">
        <w:rPr>
          <w:rFonts w:ascii="Abadi" w:hAnsi="Abadi" w:cs="Verdana"/>
          <w:spacing w:val="62"/>
          <w:w w:val="150"/>
          <w:sz w:val="21"/>
          <w:szCs w:val="21"/>
          <w:lang w:val="es-MX" w:eastAsia="es-MX"/>
        </w:rPr>
        <w:t xml:space="preserve"> </w:t>
      </w:r>
      <w:r w:rsidRPr="0056076F">
        <w:rPr>
          <w:rFonts w:ascii="Abadi" w:hAnsi="Abadi" w:cs="Verdana"/>
          <w:sz w:val="21"/>
          <w:szCs w:val="21"/>
          <w:lang w:val="es-MX" w:eastAsia="es-MX"/>
        </w:rPr>
        <w:t>acuerdos</w:t>
      </w:r>
      <w:r w:rsidRPr="0056076F">
        <w:rPr>
          <w:rFonts w:ascii="Abadi" w:hAnsi="Abadi" w:cs="Verdana"/>
          <w:spacing w:val="61"/>
          <w:w w:val="150"/>
          <w:sz w:val="21"/>
          <w:szCs w:val="21"/>
          <w:lang w:val="es-MX" w:eastAsia="es-MX"/>
        </w:rPr>
        <w:t xml:space="preserve"> </w:t>
      </w:r>
      <w:r w:rsidRPr="0056076F">
        <w:rPr>
          <w:rFonts w:ascii="Abadi" w:hAnsi="Abadi" w:cs="Verdana"/>
          <w:sz w:val="21"/>
          <w:szCs w:val="21"/>
          <w:lang w:val="es-MX" w:eastAsia="es-MX"/>
        </w:rPr>
        <w:t>dictados</w:t>
      </w:r>
      <w:r w:rsidRPr="0056076F">
        <w:rPr>
          <w:rFonts w:ascii="Abadi" w:hAnsi="Abadi" w:cs="Verdana"/>
          <w:spacing w:val="61"/>
          <w:w w:val="150"/>
          <w:sz w:val="21"/>
          <w:szCs w:val="21"/>
          <w:lang w:val="es-MX" w:eastAsia="es-MX"/>
        </w:rPr>
        <w:t xml:space="preserve"> </w:t>
      </w:r>
      <w:r w:rsidRPr="0056076F">
        <w:rPr>
          <w:rFonts w:ascii="Abadi" w:hAnsi="Abadi" w:cs="Verdana"/>
          <w:sz w:val="21"/>
          <w:szCs w:val="21"/>
          <w:lang w:val="es-MX" w:eastAsia="es-MX"/>
        </w:rPr>
        <w:t>a</w:t>
      </w:r>
      <w:r w:rsidRPr="0056076F">
        <w:rPr>
          <w:rFonts w:ascii="Abadi" w:hAnsi="Abadi" w:cs="Verdana"/>
          <w:spacing w:val="61"/>
          <w:w w:val="150"/>
          <w:sz w:val="21"/>
          <w:szCs w:val="21"/>
          <w:lang w:val="es-MX" w:eastAsia="es-MX"/>
        </w:rPr>
        <w:t xml:space="preserve"> </w:t>
      </w:r>
      <w:r w:rsidRPr="0056076F">
        <w:rPr>
          <w:rFonts w:ascii="Abadi" w:hAnsi="Abadi" w:cs="Verdana"/>
          <w:sz w:val="21"/>
          <w:szCs w:val="21"/>
          <w:lang w:val="es-MX" w:eastAsia="es-MX"/>
        </w:rPr>
        <w:t>las</w:t>
      </w:r>
      <w:r w:rsidRPr="0056076F">
        <w:rPr>
          <w:rFonts w:ascii="Abadi" w:hAnsi="Abadi" w:cs="Verdana"/>
          <w:spacing w:val="62"/>
          <w:w w:val="150"/>
          <w:sz w:val="21"/>
          <w:szCs w:val="21"/>
          <w:lang w:val="es-MX" w:eastAsia="es-MX"/>
        </w:rPr>
        <w:t xml:space="preserve"> </w:t>
      </w:r>
      <w:r w:rsidRPr="0056076F">
        <w:rPr>
          <w:rFonts w:ascii="Abadi" w:hAnsi="Abadi" w:cs="Verdana"/>
          <w:sz w:val="21"/>
          <w:szCs w:val="21"/>
          <w:lang w:val="es-MX" w:eastAsia="es-MX"/>
        </w:rPr>
        <w:t>comunicaciones</w:t>
      </w:r>
      <w:r w:rsidRPr="0056076F">
        <w:rPr>
          <w:rFonts w:ascii="Abadi" w:hAnsi="Abadi" w:cs="Verdana"/>
          <w:spacing w:val="74"/>
          <w:w w:val="150"/>
          <w:sz w:val="21"/>
          <w:szCs w:val="21"/>
          <w:lang w:val="es-MX" w:eastAsia="es-MX"/>
        </w:rPr>
        <w:t xml:space="preserve"> </w:t>
      </w:r>
      <w:r w:rsidRPr="0056076F">
        <w:rPr>
          <w:rFonts w:ascii="Abadi" w:hAnsi="Abadi" w:cs="Verdana"/>
          <w:sz w:val="21"/>
          <w:szCs w:val="21"/>
          <w:lang w:val="es-MX" w:eastAsia="es-MX"/>
        </w:rPr>
        <w:t>y</w:t>
      </w:r>
      <w:r w:rsidRPr="0056076F">
        <w:rPr>
          <w:rFonts w:ascii="Abadi" w:hAnsi="Abadi" w:cs="Verdana"/>
          <w:spacing w:val="-1"/>
          <w:sz w:val="21"/>
          <w:szCs w:val="21"/>
          <w:lang w:val="es-MX" w:eastAsia="es-MX"/>
        </w:rPr>
        <w:t xml:space="preserve"> </w:t>
      </w:r>
      <w:r w:rsidRPr="0056076F">
        <w:rPr>
          <w:rFonts w:ascii="Abadi" w:hAnsi="Abadi" w:cs="Verdana"/>
          <w:sz w:val="21"/>
          <w:szCs w:val="21"/>
          <w:lang w:val="es-MX" w:eastAsia="es-MX"/>
        </w:rPr>
        <w:t>correspondencia</w:t>
      </w:r>
      <w:r w:rsidRPr="0056076F">
        <w:rPr>
          <w:rFonts w:ascii="Abadi" w:hAnsi="Abadi" w:cs="Verdana"/>
          <w:spacing w:val="-2"/>
          <w:sz w:val="21"/>
          <w:szCs w:val="21"/>
          <w:lang w:val="es-MX" w:eastAsia="es-MX"/>
        </w:rPr>
        <w:t xml:space="preserve"> </w:t>
      </w:r>
      <w:r w:rsidRPr="0056076F">
        <w:rPr>
          <w:rFonts w:ascii="Abadi" w:hAnsi="Abadi" w:cs="Verdana"/>
          <w:sz w:val="21"/>
          <w:szCs w:val="21"/>
          <w:lang w:val="es-MX" w:eastAsia="es-MX"/>
        </w:rPr>
        <w:t>recibidas.</w:t>
      </w:r>
      <w:r w:rsidRPr="0056076F">
        <w:rPr>
          <w:rFonts w:ascii="Abadi" w:hAnsi="Abadi" w:cs="Verdana"/>
          <w:spacing w:val="3"/>
          <w:sz w:val="21"/>
          <w:szCs w:val="21"/>
          <w:lang w:val="es-MX" w:eastAsia="es-MX"/>
        </w:rPr>
        <w:t xml:space="preserve"> </w:t>
      </w:r>
      <w:r w:rsidRPr="0056076F">
        <w:rPr>
          <w:rFonts w:ascii="Abadi" w:hAnsi="Abadi" w:cs="Verdana"/>
          <w:sz w:val="21"/>
          <w:szCs w:val="21"/>
          <w:lang w:val="es-MX" w:eastAsia="es-MX"/>
        </w:rPr>
        <w:t>- - - - - - -</w:t>
      </w:r>
      <w:r w:rsidRPr="0056076F">
        <w:rPr>
          <w:rFonts w:ascii="Abadi" w:hAnsi="Abadi" w:cs="Verdana"/>
          <w:spacing w:val="-2"/>
          <w:sz w:val="21"/>
          <w:szCs w:val="21"/>
          <w:lang w:val="es-MX" w:eastAsia="es-MX"/>
        </w:rPr>
        <w:t xml:space="preserve"> </w:t>
      </w:r>
      <w:r w:rsidRPr="0056076F">
        <w:rPr>
          <w:rFonts w:ascii="Abadi" w:hAnsi="Abadi" w:cs="Verdana"/>
          <w:sz w:val="21"/>
          <w:szCs w:val="21"/>
          <w:lang w:val="es-MX" w:eastAsia="es-MX"/>
        </w:rPr>
        <w:t xml:space="preserve">- - - </w:t>
      </w:r>
    </w:p>
    <w:p w14:paraId="0CB7241C" w14:textId="77777777" w:rsidR="00A0621A" w:rsidRPr="004B468A" w:rsidRDefault="00A0621A" w:rsidP="00A0621A">
      <w:pPr>
        <w:pStyle w:val="Textoindependiente"/>
        <w:kinsoku w:val="0"/>
        <w:overflowPunct w:val="0"/>
        <w:ind w:left="142"/>
        <w:rPr>
          <w:rFonts w:ascii="Abadi" w:hAnsi="Abadi" w:cs="Verdana"/>
          <w:b w:val="0"/>
          <w:bCs w:val="0"/>
          <w:sz w:val="21"/>
          <w:szCs w:val="21"/>
          <w:lang w:val="es-MX" w:eastAsia="es-MX"/>
        </w:rPr>
      </w:pPr>
      <w:r w:rsidRPr="0056076F">
        <w:rPr>
          <w:rFonts w:ascii="Abadi" w:hAnsi="Abadi" w:cs="Verdana"/>
          <w:b w:val="0"/>
          <w:bCs w:val="0"/>
          <w:sz w:val="21"/>
          <w:szCs w:val="21"/>
          <w:lang w:val="es-MX" w:eastAsia="es-MX"/>
        </w:rPr>
        <w:t>La</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presidencia</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dio</w:t>
      </w:r>
      <w:r w:rsidRPr="0056076F">
        <w:rPr>
          <w:rFonts w:ascii="Abadi" w:hAnsi="Abadi" w:cs="Verdana"/>
          <w:b w:val="0"/>
          <w:bCs w:val="0"/>
          <w:spacing w:val="18"/>
          <w:sz w:val="21"/>
          <w:szCs w:val="21"/>
          <w:lang w:val="es-MX" w:eastAsia="es-MX"/>
        </w:rPr>
        <w:t xml:space="preserve"> </w:t>
      </w:r>
      <w:r w:rsidRPr="0056076F">
        <w:rPr>
          <w:rFonts w:ascii="Abadi" w:hAnsi="Abadi" w:cs="Verdana"/>
          <w:b w:val="0"/>
          <w:bCs w:val="0"/>
          <w:sz w:val="21"/>
          <w:szCs w:val="21"/>
          <w:lang w:val="es-MX" w:eastAsia="es-MX"/>
        </w:rPr>
        <w:t>cuenta</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con</w:t>
      </w:r>
      <w:r w:rsidRPr="0056076F">
        <w:rPr>
          <w:rFonts w:ascii="Abadi" w:hAnsi="Abadi" w:cs="Verdana"/>
          <w:b w:val="0"/>
          <w:bCs w:val="0"/>
          <w:spacing w:val="23"/>
          <w:sz w:val="21"/>
          <w:szCs w:val="21"/>
          <w:lang w:val="es-MX" w:eastAsia="es-MX"/>
        </w:rPr>
        <w:t xml:space="preserve"> </w:t>
      </w:r>
      <w:r w:rsidRPr="0056076F">
        <w:rPr>
          <w:rFonts w:ascii="Abadi" w:hAnsi="Abadi" w:cs="Verdana"/>
          <w:b w:val="0"/>
          <w:bCs w:val="0"/>
          <w:sz w:val="21"/>
          <w:szCs w:val="21"/>
          <w:lang w:val="es-MX" w:eastAsia="es-MX"/>
        </w:rPr>
        <w:t>las</w:t>
      </w:r>
      <w:r w:rsidRPr="0056076F">
        <w:rPr>
          <w:rFonts w:ascii="Abadi" w:hAnsi="Abadi" w:cs="Verdana"/>
          <w:b w:val="0"/>
          <w:bCs w:val="0"/>
          <w:spacing w:val="18"/>
          <w:sz w:val="21"/>
          <w:szCs w:val="21"/>
          <w:lang w:val="es-MX" w:eastAsia="es-MX"/>
        </w:rPr>
        <w:t xml:space="preserve"> </w:t>
      </w:r>
      <w:r w:rsidRPr="0056076F">
        <w:rPr>
          <w:rFonts w:ascii="Abadi" w:hAnsi="Abadi" w:cs="Verdana"/>
          <w:b w:val="0"/>
          <w:bCs w:val="0"/>
          <w:sz w:val="21"/>
          <w:szCs w:val="21"/>
          <w:lang w:val="es-MX" w:eastAsia="es-MX"/>
        </w:rPr>
        <w:t>actas</w:t>
      </w:r>
      <w:r w:rsidRPr="0056076F">
        <w:rPr>
          <w:rFonts w:ascii="Abadi" w:hAnsi="Abadi" w:cs="Verdana"/>
          <w:b w:val="0"/>
          <w:bCs w:val="0"/>
          <w:spacing w:val="20"/>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cómputo</w:t>
      </w:r>
      <w:r w:rsidRPr="0056076F">
        <w:rPr>
          <w:rFonts w:ascii="Abadi" w:hAnsi="Abadi" w:cs="Verdana"/>
          <w:b w:val="0"/>
          <w:bCs w:val="0"/>
          <w:spacing w:val="18"/>
          <w:sz w:val="21"/>
          <w:szCs w:val="21"/>
          <w:lang w:val="es-MX" w:eastAsia="es-MX"/>
        </w:rPr>
        <w:t xml:space="preserve"> </w:t>
      </w:r>
      <w:r w:rsidRPr="0056076F">
        <w:rPr>
          <w:rFonts w:ascii="Abadi" w:hAnsi="Abadi" w:cs="Verdana"/>
          <w:b w:val="0"/>
          <w:bCs w:val="0"/>
          <w:sz w:val="21"/>
          <w:szCs w:val="21"/>
          <w:lang w:val="es-MX" w:eastAsia="es-MX"/>
        </w:rPr>
        <w:t>estatal</w:t>
      </w:r>
      <w:r w:rsidRPr="0056076F">
        <w:rPr>
          <w:rFonts w:ascii="Abadi" w:hAnsi="Abadi" w:cs="Verdana"/>
          <w:b w:val="0"/>
          <w:bCs w:val="0"/>
          <w:spacing w:val="18"/>
          <w:sz w:val="21"/>
          <w:szCs w:val="21"/>
          <w:lang w:val="es-MX" w:eastAsia="es-MX"/>
        </w:rPr>
        <w:t xml:space="preserve"> </w:t>
      </w:r>
      <w:r w:rsidRPr="0056076F">
        <w:rPr>
          <w:rFonts w:ascii="Abadi" w:hAnsi="Abadi" w:cs="Verdana"/>
          <w:b w:val="0"/>
          <w:bCs w:val="0"/>
          <w:sz w:val="21"/>
          <w:szCs w:val="21"/>
          <w:lang w:val="es-MX" w:eastAsia="es-MX"/>
        </w:rPr>
        <w:t>para</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elección</w:t>
      </w:r>
      <w:r w:rsidRPr="0056076F">
        <w:rPr>
          <w:rFonts w:ascii="Abadi" w:hAnsi="Abadi" w:cs="Verdana"/>
          <w:b w:val="0"/>
          <w:bCs w:val="0"/>
          <w:spacing w:val="18"/>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gubernatura</w:t>
      </w:r>
      <w:r w:rsidRPr="0056076F">
        <w:rPr>
          <w:rFonts w:ascii="Abadi" w:hAnsi="Abadi" w:cs="Verdana"/>
          <w:b w:val="0"/>
          <w:bCs w:val="0"/>
          <w:spacing w:val="-2"/>
          <w:sz w:val="21"/>
          <w:szCs w:val="21"/>
          <w:lang w:val="es-MX" w:eastAsia="es-MX"/>
        </w:rPr>
        <w:t xml:space="preserve"> </w:t>
      </w:r>
      <w:r w:rsidRPr="0056076F">
        <w:rPr>
          <w:rFonts w:ascii="Abadi" w:hAnsi="Abadi" w:cs="Verdana"/>
          <w:b w:val="0"/>
          <w:bCs w:val="0"/>
          <w:sz w:val="21"/>
          <w:szCs w:val="21"/>
          <w:lang w:val="es-MX" w:eastAsia="es-MX"/>
        </w:rPr>
        <w:t>y</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3"/>
          <w:sz w:val="21"/>
          <w:szCs w:val="21"/>
          <w:lang w:val="es-MX" w:eastAsia="es-MX"/>
        </w:rPr>
        <w:t xml:space="preserve"> </w:t>
      </w:r>
      <w:r w:rsidRPr="0056076F">
        <w:rPr>
          <w:rFonts w:ascii="Abadi" w:hAnsi="Abadi" w:cs="Verdana"/>
          <w:b w:val="0"/>
          <w:bCs w:val="0"/>
          <w:sz w:val="21"/>
          <w:szCs w:val="21"/>
          <w:lang w:val="es-MX" w:eastAsia="es-MX"/>
        </w:rPr>
        <w:t>sesión</w:t>
      </w:r>
      <w:r w:rsidRPr="0056076F">
        <w:rPr>
          <w:rFonts w:ascii="Abadi" w:hAnsi="Abadi" w:cs="Verdana"/>
          <w:b w:val="0"/>
          <w:bCs w:val="0"/>
          <w:spacing w:val="-2"/>
          <w:sz w:val="21"/>
          <w:szCs w:val="21"/>
          <w:lang w:val="es-MX" w:eastAsia="es-MX"/>
        </w:rPr>
        <w:t xml:space="preserve"> </w:t>
      </w:r>
      <w:r w:rsidRPr="0056076F">
        <w:rPr>
          <w:rFonts w:ascii="Abadi" w:hAnsi="Abadi" w:cs="Verdana"/>
          <w:b w:val="0"/>
          <w:bCs w:val="0"/>
          <w:sz w:val="21"/>
          <w:szCs w:val="21"/>
          <w:lang w:val="es-MX" w:eastAsia="es-MX"/>
        </w:rPr>
        <w:t>especial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Consejo</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General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Instituto</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Electoral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Estado</w:t>
      </w:r>
      <w:r w:rsidRPr="0056076F">
        <w:rPr>
          <w:rFonts w:ascii="Abadi" w:hAnsi="Abadi" w:cs="Verdana"/>
          <w:b w:val="0"/>
          <w:bCs w:val="0"/>
          <w:spacing w:val="-2"/>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Guanajuato</w:t>
      </w:r>
      <w:r w:rsidRPr="0056076F">
        <w:rPr>
          <w:rFonts w:ascii="Abadi" w:hAnsi="Abadi" w:cs="Verdana"/>
          <w:b w:val="0"/>
          <w:bCs w:val="0"/>
          <w:spacing w:val="-9"/>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7"/>
          <w:sz w:val="21"/>
          <w:szCs w:val="21"/>
          <w:lang w:val="es-MX" w:eastAsia="es-MX"/>
        </w:rPr>
        <w:t xml:space="preserve"> </w:t>
      </w:r>
      <w:r w:rsidRPr="0056076F">
        <w:rPr>
          <w:rFonts w:ascii="Abadi" w:hAnsi="Abadi" w:cs="Verdana"/>
          <w:b w:val="0"/>
          <w:bCs w:val="0"/>
          <w:sz w:val="21"/>
          <w:szCs w:val="21"/>
          <w:lang w:val="es-MX" w:eastAsia="es-MX"/>
        </w:rPr>
        <w:t>nueve</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9"/>
          <w:sz w:val="21"/>
          <w:szCs w:val="21"/>
          <w:lang w:val="es-MX" w:eastAsia="es-MX"/>
        </w:rPr>
        <w:t xml:space="preserve"> </w:t>
      </w:r>
      <w:r w:rsidRPr="0056076F">
        <w:rPr>
          <w:rFonts w:ascii="Abadi" w:hAnsi="Abadi" w:cs="Verdana"/>
          <w:b w:val="0"/>
          <w:bCs w:val="0"/>
          <w:sz w:val="21"/>
          <w:szCs w:val="21"/>
          <w:lang w:val="es-MX" w:eastAsia="es-MX"/>
        </w:rPr>
        <w:t>junio</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año</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en</w:t>
      </w:r>
      <w:r w:rsidRPr="0056076F">
        <w:rPr>
          <w:rFonts w:ascii="Abadi" w:hAnsi="Abadi" w:cs="Verdana"/>
          <w:b w:val="0"/>
          <w:bCs w:val="0"/>
          <w:spacing w:val="-9"/>
          <w:sz w:val="21"/>
          <w:szCs w:val="21"/>
          <w:lang w:val="es-MX" w:eastAsia="es-MX"/>
        </w:rPr>
        <w:t xml:space="preserve"> </w:t>
      </w:r>
      <w:r w:rsidRPr="0056076F">
        <w:rPr>
          <w:rFonts w:ascii="Abadi" w:hAnsi="Abadi" w:cs="Verdana"/>
          <w:b w:val="0"/>
          <w:bCs w:val="0"/>
          <w:sz w:val="21"/>
          <w:szCs w:val="21"/>
          <w:lang w:val="es-MX" w:eastAsia="es-MX"/>
        </w:rPr>
        <w:t>curso,</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dictamen</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relativo</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al</w:t>
      </w:r>
      <w:r w:rsidRPr="0056076F">
        <w:rPr>
          <w:rFonts w:ascii="Abadi" w:hAnsi="Abadi" w:cs="Verdana"/>
          <w:b w:val="0"/>
          <w:bCs w:val="0"/>
          <w:spacing w:val="-8"/>
          <w:sz w:val="21"/>
          <w:szCs w:val="21"/>
          <w:lang w:val="es-MX" w:eastAsia="es-MX"/>
        </w:rPr>
        <w:t xml:space="preserve"> </w:t>
      </w:r>
      <w:r w:rsidRPr="0056076F">
        <w:rPr>
          <w:rFonts w:ascii="Abadi" w:hAnsi="Abadi" w:cs="Verdana"/>
          <w:b w:val="0"/>
          <w:bCs w:val="0"/>
          <w:sz w:val="21"/>
          <w:szCs w:val="21"/>
          <w:lang w:val="es-MX" w:eastAsia="es-MX"/>
        </w:rPr>
        <w:t>cumplimiento</w:t>
      </w:r>
      <w:r w:rsidRPr="0056076F">
        <w:rPr>
          <w:rFonts w:ascii="Abadi" w:hAnsi="Abadi" w:cs="Verdana"/>
          <w:b w:val="0"/>
          <w:bCs w:val="0"/>
          <w:spacing w:val="-9"/>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9"/>
          <w:sz w:val="21"/>
          <w:szCs w:val="21"/>
          <w:lang w:val="es-MX" w:eastAsia="es-MX"/>
        </w:rPr>
        <w:t xml:space="preserve"> </w:t>
      </w:r>
      <w:r w:rsidRPr="0056076F">
        <w:rPr>
          <w:rFonts w:ascii="Abadi" w:hAnsi="Abadi" w:cs="Verdana"/>
          <w:b w:val="0"/>
          <w:bCs w:val="0"/>
          <w:sz w:val="21"/>
          <w:szCs w:val="21"/>
          <w:lang w:val="es-MX" w:eastAsia="es-MX"/>
        </w:rPr>
        <w:t>los</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requisitos</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formales</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y</w:t>
      </w:r>
      <w:r w:rsidRPr="0056076F">
        <w:rPr>
          <w:rFonts w:ascii="Abadi" w:hAnsi="Abadi" w:cs="Verdana"/>
          <w:b w:val="0"/>
          <w:bCs w:val="0"/>
          <w:spacing w:val="16"/>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validez</w:t>
      </w:r>
      <w:r w:rsidRPr="0056076F">
        <w:rPr>
          <w:rFonts w:ascii="Abadi" w:hAnsi="Abadi" w:cs="Verdana"/>
          <w:b w:val="0"/>
          <w:bCs w:val="0"/>
          <w:spacing w:val="17"/>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14"/>
          <w:sz w:val="21"/>
          <w:szCs w:val="21"/>
          <w:lang w:val="es-MX" w:eastAsia="es-MX"/>
        </w:rPr>
        <w:t xml:space="preserve"> </w:t>
      </w:r>
      <w:r w:rsidRPr="0056076F">
        <w:rPr>
          <w:rFonts w:ascii="Abadi" w:hAnsi="Abadi" w:cs="Verdana"/>
          <w:b w:val="0"/>
          <w:bCs w:val="0"/>
          <w:sz w:val="21"/>
          <w:szCs w:val="21"/>
          <w:lang w:val="es-MX" w:eastAsia="es-MX"/>
        </w:rPr>
        <w:t>citada</w:t>
      </w:r>
      <w:r w:rsidRPr="0056076F">
        <w:rPr>
          <w:rFonts w:ascii="Abadi" w:hAnsi="Abadi" w:cs="Verdana"/>
          <w:b w:val="0"/>
          <w:bCs w:val="0"/>
          <w:spacing w:val="14"/>
          <w:sz w:val="21"/>
          <w:szCs w:val="21"/>
          <w:lang w:val="es-MX" w:eastAsia="es-MX"/>
        </w:rPr>
        <w:t xml:space="preserve"> </w:t>
      </w:r>
      <w:r w:rsidRPr="0056076F">
        <w:rPr>
          <w:rFonts w:ascii="Abadi" w:hAnsi="Abadi" w:cs="Verdana"/>
          <w:b w:val="0"/>
          <w:bCs w:val="0"/>
          <w:sz w:val="21"/>
          <w:szCs w:val="21"/>
          <w:lang w:val="es-MX" w:eastAsia="es-MX"/>
        </w:rPr>
        <w:t>elección</w:t>
      </w:r>
      <w:r w:rsidRPr="0056076F">
        <w:rPr>
          <w:rFonts w:ascii="Abadi" w:hAnsi="Abadi" w:cs="Verdana"/>
          <w:b w:val="0"/>
          <w:bCs w:val="0"/>
          <w:spacing w:val="16"/>
          <w:sz w:val="21"/>
          <w:szCs w:val="21"/>
          <w:lang w:val="es-MX" w:eastAsia="es-MX"/>
        </w:rPr>
        <w:t xml:space="preserve"> </w:t>
      </w:r>
      <w:r w:rsidRPr="0056076F">
        <w:rPr>
          <w:rFonts w:ascii="Abadi" w:hAnsi="Abadi" w:cs="Verdana"/>
          <w:b w:val="0"/>
          <w:bCs w:val="0"/>
          <w:sz w:val="21"/>
          <w:szCs w:val="21"/>
          <w:lang w:val="es-MX" w:eastAsia="es-MX"/>
        </w:rPr>
        <w:t>y</w:t>
      </w:r>
      <w:r w:rsidRPr="0056076F">
        <w:rPr>
          <w:rFonts w:ascii="Abadi" w:hAnsi="Abadi" w:cs="Verdana"/>
          <w:b w:val="0"/>
          <w:bCs w:val="0"/>
          <w:spacing w:val="16"/>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elegibilidad</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5"/>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14"/>
          <w:sz w:val="21"/>
          <w:szCs w:val="21"/>
          <w:lang w:val="es-MX" w:eastAsia="es-MX"/>
        </w:rPr>
        <w:t xml:space="preserve"> </w:t>
      </w:r>
      <w:r w:rsidRPr="0056076F">
        <w:rPr>
          <w:rFonts w:ascii="Abadi" w:hAnsi="Abadi" w:cs="Verdana"/>
          <w:b w:val="0"/>
          <w:bCs w:val="0"/>
          <w:sz w:val="21"/>
          <w:szCs w:val="21"/>
          <w:lang w:val="es-MX" w:eastAsia="es-MX"/>
        </w:rPr>
        <w:t>candidata</w:t>
      </w:r>
      <w:r w:rsidRPr="0056076F">
        <w:rPr>
          <w:rFonts w:ascii="Abadi" w:hAnsi="Abadi" w:cs="Verdana"/>
          <w:b w:val="0"/>
          <w:bCs w:val="0"/>
          <w:spacing w:val="14"/>
          <w:sz w:val="21"/>
          <w:szCs w:val="21"/>
          <w:lang w:val="es-MX" w:eastAsia="es-MX"/>
        </w:rPr>
        <w:t xml:space="preserve"> </w:t>
      </w:r>
      <w:r w:rsidRPr="0056076F">
        <w:rPr>
          <w:rFonts w:ascii="Abadi" w:hAnsi="Abadi" w:cs="Verdana"/>
          <w:b w:val="0"/>
          <w:bCs w:val="0"/>
          <w:sz w:val="21"/>
          <w:szCs w:val="21"/>
          <w:lang w:val="es-MX" w:eastAsia="es-MX"/>
        </w:rPr>
        <w:t>que</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obtuvo</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el</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mayor</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número</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29"/>
          <w:sz w:val="21"/>
          <w:szCs w:val="21"/>
          <w:lang w:val="es-MX" w:eastAsia="es-MX"/>
        </w:rPr>
        <w:t xml:space="preserve"> </w:t>
      </w:r>
      <w:r w:rsidRPr="0056076F">
        <w:rPr>
          <w:rFonts w:ascii="Abadi" w:hAnsi="Abadi" w:cs="Verdana"/>
          <w:b w:val="0"/>
          <w:bCs w:val="0"/>
          <w:sz w:val="21"/>
          <w:szCs w:val="21"/>
          <w:lang w:val="es-MX" w:eastAsia="es-MX"/>
        </w:rPr>
        <w:t>votos</w:t>
      </w:r>
      <w:r w:rsidRPr="0056076F">
        <w:rPr>
          <w:rFonts w:ascii="Abadi" w:hAnsi="Abadi" w:cs="Verdana"/>
          <w:b w:val="0"/>
          <w:bCs w:val="0"/>
          <w:spacing w:val="32"/>
          <w:sz w:val="21"/>
          <w:szCs w:val="21"/>
          <w:lang w:val="es-MX" w:eastAsia="es-MX"/>
        </w:rPr>
        <w:t xml:space="preserve"> </w:t>
      </w:r>
      <w:r w:rsidRPr="0056076F">
        <w:rPr>
          <w:rFonts w:ascii="Abadi" w:hAnsi="Abadi" w:cs="Verdana"/>
          <w:b w:val="0"/>
          <w:bCs w:val="0"/>
          <w:sz w:val="21"/>
          <w:szCs w:val="21"/>
          <w:lang w:val="es-MX" w:eastAsia="es-MX"/>
        </w:rPr>
        <w:t>en</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el</w:t>
      </w:r>
      <w:r w:rsidRPr="0056076F">
        <w:rPr>
          <w:rFonts w:ascii="Abadi" w:hAnsi="Abadi" w:cs="Verdana"/>
          <w:b w:val="0"/>
          <w:bCs w:val="0"/>
          <w:spacing w:val="32"/>
          <w:sz w:val="21"/>
          <w:szCs w:val="21"/>
          <w:lang w:val="es-MX" w:eastAsia="es-MX"/>
        </w:rPr>
        <w:t xml:space="preserve"> </w:t>
      </w:r>
      <w:r w:rsidRPr="0056076F">
        <w:rPr>
          <w:rFonts w:ascii="Abadi" w:hAnsi="Abadi" w:cs="Verdana"/>
          <w:b w:val="0"/>
          <w:bCs w:val="0"/>
          <w:sz w:val="21"/>
          <w:szCs w:val="21"/>
          <w:lang w:val="es-MX" w:eastAsia="es-MX"/>
        </w:rPr>
        <w:t>proceso</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electoral,</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así</w:t>
      </w:r>
      <w:r w:rsidRPr="0056076F">
        <w:rPr>
          <w:rFonts w:ascii="Abadi" w:hAnsi="Abadi" w:cs="Verdana"/>
          <w:b w:val="0"/>
          <w:bCs w:val="0"/>
          <w:spacing w:val="30"/>
          <w:sz w:val="21"/>
          <w:szCs w:val="21"/>
          <w:lang w:val="es-MX" w:eastAsia="es-MX"/>
        </w:rPr>
        <w:t xml:space="preserve"> </w:t>
      </w:r>
      <w:r w:rsidRPr="0056076F">
        <w:rPr>
          <w:rFonts w:ascii="Abadi" w:hAnsi="Abadi" w:cs="Verdana"/>
          <w:b w:val="0"/>
          <w:bCs w:val="0"/>
          <w:sz w:val="21"/>
          <w:szCs w:val="21"/>
          <w:lang w:val="es-MX" w:eastAsia="es-MX"/>
        </w:rPr>
        <w:t>como</w:t>
      </w:r>
      <w:r w:rsidRPr="0056076F">
        <w:rPr>
          <w:rFonts w:ascii="Abadi" w:hAnsi="Abadi" w:cs="Verdana"/>
          <w:b w:val="0"/>
          <w:bCs w:val="0"/>
          <w:spacing w:val="32"/>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31"/>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29"/>
          <w:sz w:val="21"/>
          <w:szCs w:val="21"/>
          <w:lang w:val="es-MX" w:eastAsia="es-MX"/>
        </w:rPr>
        <w:t xml:space="preserve"> </w:t>
      </w:r>
      <w:r w:rsidRPr="0056076F">
        <w:rPr>
          <w:rFonts w:ascii="Abadi" w:hAnsi="Abadi" w:cs="Verdana"/>
          <w:b w:val="0"/>
          <w:bCs w:val="0"/>
          <w:sz w:val="21"/>
          <w:szCs w:val="21"/>
          <w:lang w:val="es-MX" w:eastAsia="es-MX"/>
        </w:rPr>
        <w:t>constancia</w:t>
      </w:r>
      <w:r w:rsidRPr="0056076F">
        <w:rPr>
          <w:rFonts w:ascii="Abadi" w:hAnsi="Abadi" w:cs="Verdana"/>
          <w:b w:val="0"/>
          <w:bCs w:val="0"/>
          <w:spacing w:val="29"/>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1"/>
          <w:sz w:val="21"/>
          <w:szCs w:val="21"/>
          <w:lang w:val="es-MX" w:eastAsia="es-MX"/>
        </w:rPr>
        <w:t xml:space="preserve"> </w:t>
      </w:r>
      <w:r w:rsidRPr="0056076F">
        <w:rPr>
          <w:rFonts w:ascii="Abadi" w:hAnsi="Abadi" w:cs="Verdana"/>
          <w:b w:val="0"/>
          <w:bCs w:val="0"/>
          <w:sz w:val="21"/>
          <w:szCs w:val="21"/>
          <w:lang w:val="es-MX" w:eastAsia="es-MX"/>
        </w:rPr>
        <w:t>mayoría</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y</w:t>
      </w:r>
      <w:r w:rsidRPr="0056076F">
        <w:rPr>
          <w:rFonts w:ascii="Abadi" w:hAnsi="Abadi" w:cs="Verdana"/>
          <w:b w:val="0"/>
          <w:bCs w:val="0"/>
          <w:spacing w:val="26"/>
          <w:sz w:val="21"/>
          <w:szCs w:val="21"/>
          <w:lang w:val="es-MX" w:eastAsia="es-MX"/>
        </w:rPr>
        <w:t xml:space="preserve"> </w:t>
      </w:r>
      <w:r w:rsidRPr="0056076F">
        <w:rPr>
          <w:rFonts w:ascii="Abadi" w:hAnsi="Abadi" w:cs="Verdana"/>
          <w:b w:val="0"/>
          <w:bCs w:val="0"/>
          <w:sz w:val="21"/>
          <w:szCs w:val="21"/>
          <w:lang w:val="es-MX" w:eastAsia="es-MX"/>
        </w:rPr>
        <w:t>validez</w:t>
      </w:r>
      <w:r w:rsidRPr="0056076F">
        <w:rPr>
          <w:rFonts w:ascii="Abadi" w:hAnsi="Abadi" w:cs="Verdana"/>
          <w:b w:val="0"/>
          <w:bCs w:val="0"/>
          <w:spacing w:val="26"/>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22"/>
          <w:sz w:val="21"/>
          <w:szCs w:val="21"/>
          <w:lang w:val="es-MX" w:eastAsia="es-MX"/>
        </w:rPr>
        <w:t xml:space="preserve"> </w:t>
      </w:r>
      <w:r w:rsidRPr="0056076F">
        <w:rPr>
          <w:rFonts w:ascii="Abadi" w:hAnsi="Abadi" w:cs="Verdana"/>
          <w:b w:val="0"/>
          <w:bCs w:val="0"/>
          <w:sz w:val="21"/>
          <w:szCs w:val="21"/>
          <w:lang w:val="es-MX" w:eastAsia="es-MX"/>
        </w:rPr>
        <w:t>elección</w:t>
      </w:r>
      <w:r w:rsidRPr="0056076F">
        <w:rPr>
          <w:rFonts w:ascii="Abadi" w:hAnsi="Abadi" w:cs="Verdana"/>
          <w:b w:val="0"/>
          <w:bCs w:val="0"/>
          <w:spacing w:val="25"/>
          <w:sz w:val="21"/>
          <w:szCs w:val="21"/>
          <w:lang w:val="es-MX" w:eastAsia="es-MX"/>
        </w:rPr>
        <w:t xml:space="preserve"> </w:t>
      </w:r>
      <w:r w:rsidRPr="0056076F">
        <w:rPr>
          <w:rFonts w:ascii="Abadi" w:hAnsi="Abadi" w:cs="Verdana"/>
          <w:b w:val="0"/>
          <w:bCs w:val="0"/>
          <w:sz w:val="21"/>
          <w:szCs w:val="21"/>
          <w:lang w:val="es-MX" w:eastAsia="es-MX"/>
        </w:rPr>
        <w:t>de</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Gubernatura,</w:t>
      </w:r>
      <w:r w:rsidRPr="0056076F">
        <w:rPr>
          <w:rFonts w:ascii="Abadi" w:hAnsi="Abadi" w:cs="Verdana"/>
          <w:b w:val="0"/>
          <w:bCs w:val="0"/>
          <w:spacing w:val="28"/>
          <w:sz w:val="21"/>
          <w:szCs w:val="21"/>
          <w:lang w:val="es-MX" w:eastAsia="es-MX"/>
        </w:rPr>
        <w:t xml:space="preserve"> </w:t>
      </w:r>
      <w:r w:rsidRPr="0056076F">
        <w:rPr>
          <w:rFonts w:ascii="Abadi" w:hAnsi="Abadi" w:cs="Verdana"/>
          <w:b w:val="0"/>
          <w:bCs w:val="0"/>
          <w:sz w:val="21"/>
          <w:szCs w:val="21"/>
          <w:lang w:val="es-MX" w:eastAsia="es-MX"/>
        </w:rPr>
        <w:t>remitidos</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por</w:t>
      </w:r>
      <w:r w:rsidRPr="0056076F">
        <w:rPr>
          <w:rFonts w:ascii="Abadi" w:hAnsi="Abadi" w:cs="Verdana"/>
          <w:b w:val="0"/>
          <w:bCs w:val="0"/>
          <w:spacing w:val="25"/>
          <w:sz w:val="21"/>
          <w:szCs w:val="21"/>
          <w:lang w:val="es-MX" w:eastAsia="es-MX"/>
        </w:rPr>
        <w:t xml:space="preserve"> </w:t>
      </w:r>
      <w:r w:rsidRPr="0056076F">
        <w:rPr>
          <w:rFonts w:ascii="Abadi" w:hAnsi="Abadi" w:cs="Verdana"/>
          <w:b w:val="0"/>
          <w:bCs w:val="0"/>
          <w:sz w:val="21"/>
          <w:szCs w:val="21"/>
          <w:lang w:val="es-MX" w:eastAsia="es-MX"/>
        </w:rPr>
        <w:t>la</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Presidenta</w:t>
      </w:r>
      <w:r w:rsidRPr="0056076F">
        <w:rPr>
          <w:rFonts w:ascii="Abadi" w:hAnsi="Abadi" w:cs="Verdana"/>
          <w:b w:val="0"/>
          <w:bCs w:val="0"/>
          <w:spacing w:val="24"/>
          <w:sz w:val="21"/>
          <w:szCs w:val="21"/>
          <w:lang w:val="es-MX" w:eastAsia="es-MX"/>
        </w:rPr>
        <w:t xml:space="preserve"> </w:t>
      </w:r>
      <w:r w:rsidRPr="0056076F">
        <w:rPr>
          <w:rFonts w:ascii="Abadi" w:hAnsi="Abadi" w:cs="Verdana"/>
          <w:b w:val="0"/>
          <w:bCs w:val="0"/>
          <w:sz w:val="21"/>
          <w:szCs w:val="21"/>
          <w:lang w:val="es-MX" w:eastAsia="es-MX"/>
        </w:rPr>
        <w:t>del</w:t>
      </w:r>
      <w:r w:rsidRPr="0056076F">
        <w:rPr>
          <w:rFonts w:ascii="Abadi" w:hAnsi="Abadi" w:cs="Verdana"/>
          <w:b w:val="0"/>
          <w:bCs w:val="0"/>
          <w:spacing w:val="26"/>
          <w:sz w:val="21"/>
          <w:szCs w:val="21"/>
          <w:lang w:val="es-MX" w:eastAsia="es-MX"/>
        </w:rPr>
        <w:t xml:space="preserve"> </w:t>
      </w:r>
      <w:r w:rsidRPr="0056076F">
        <w:rPr>
          <w:rFonts w:ascii="Abadi" w:hAnsi="Abadi" w:cs="Verdana"/>
          <w:b w:val="0"/>
          <w:bCs w:val="0"/>
          <w:sz w:val="21"/>
          <w:szCs w:val="21"/>
          <w:lang w:val="es-MX" w:eastAsia="es-MX"/>
        </w:rPr>
        <w:t>Consejo</w:t>
      </w:r>
      <w:r w:rsidRPr="004B468A">
        <w:rPr>
          <w:rFonts w:ascii="Abadi" w:hAnsi="Abadi" w:cs="Verdana"/>
          <w:b w:val="0"/>
          <w:bCs w:val="0"/>
          <w:sz w:val="21"/>
          <w:szCs w:val="21"/>
          <w:lang w:val="es-MX" w:eastAsia="es-MX"/>
        </w:rPr>
        <w:t xml:space="preserve"> General</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del</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Instituto</w:t>
      </w:r>
      <w:r w:rsidRPr="004B468A">
        <w:rPr>
          <w:rFonts w:ascii="Abadi" w:hAnsi="Abadi" w:cs="Verdana"/>
          <w:b w:val="0"/>
          <w:bCs w:val="0"/>
          <w:spacing w:val="-4"/>
          <w:sz w:val="21"/>
          <w:szCs w:val="21"/>
          <w:lang w:val="es-MX" w:eastAsia="es-MX"/>
        </w:rPr>
        <w:t xml:space="preserve"> </w:t>
      </w:r>
      <w:r w:rsidRPr="004B468A">
        <w:rPr>
          <w:rFonts w:ascii="Abadi" w:hAnsi="Abadi" w:cs="Verdana"/>
          <w:b w:val="0"/>
          <w:bCs w:val="0"/>
          <w:sz w:val="21"/>
          <w:szCs w:val="21"/>
          <w:lang w:val="es-MX" w:eastAsia="es-MX"/>
        </w:rPr>
        <w:t>Electoral</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del</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Estado</w:t>
      </w:r>
      <w:r w:rsidRPr="004B468A">
        <w:rPr>
          <w:rFonts w:ascii="Abadi" w:hAnsi="Abadi" w:cs="Verdana"/>
          <w:b w:val="0"/>
          <w:bCs w:val="0"/>
          <w:spacing w:val="-4"/>
          <w:sz w:val="21"/>
          <w:szCs w:val="21"/>
          <w:lang w:val="es-MX" w:eastAsia="es-MX"/>
        </w:rPr>
        <w:t xml:space="preserve"> </w:t>
      </w:r>
      <w:r w:rsidRPr="004B468A">
        <w:rPr>
          <w:rFonts w:ascii="Abadi" w:hAnsi="Abadi" w:cs="Verdana"/>
          <w:b w:val="0"/>
          <w:bCs w:val="0"/>
          <w:sz w:val="21"/>
          <w:szCs w:val="21"/>
          <w:lang w:val="es-MX" w:eastAsia="es-MX"/>
        </w:rPr>
        <w:t>de</w:t>
      </w:r>
      <w:r w:rsidRPr="004B468A">
        <w:rPr>
          <w:rFonts w:ascii="Abadi" w:hAnsi="Abadi" w:cs="Verdana"/>
          <w:b w:val="0"/>
          <w:bCs w:val="0"/>
          <w:spacing w:val="-5"/>
          <w:sz w:val="21"/>
          <w:szCs w:val="21"/>
          <w:lang w:val="es-MX" w:eastAsia="es-MX"/>
        </w:rPr>
        <w:t xml:space="preserve"> </w:t>
      </w:r>
      <w:r w:rsidRPr="004B468A">
        <w:rPr>
          <w:rFonts w:ascii="Abadi" w:hAnsi="Abadi" w:cs="Verdana"/>
          <w:b w:val="0"/>
          <w:bCs w:val="0"/>
          <w:sz w:val="21"/>
          <w:szCs w:val="21"/>
          <w:lang w:val="es-MX" w:eastAsia="es-MX"/>
        </w:rPr>
        <w:t>Guanajuato,</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y</w:t>
      </w:r>
      <w:r w:rsidRPr="004B468A">
        <w:rPr>
          <w:rFonts w:ascii="Abadi" w:hAnsi="Abadi" w:cs="Verdana"/>
          <w:b w:val="0"/>
          <w:bCs w:val="0"/>
          <w:spacing w:val="-3"/>
          <w:sz w:val="21"/>
          <w:szCs w:val="21"/>
          <w:lang w:val="es-MX" w:eastAsia="es-MX"/>
        </w:rPr>
        <w:t xml:space="preserve"> </w:t>
      </w:r>
      <w:r w:rsidRPr="004B468A">
        <w:rPr>
          <w:rFonts w:ascii="Abadi" w:hAnsi="Abadi" w:cs="Verdana"/>
          <w:b w:val="0"/>
          <w:bCs w:val="0"/>
          <w:sz w:val="21"/>
          <w:szCs w:val="21"/>
          <w:lang w:val="es-MX" w:eastAsia="es-MX"/>
        </w:rPr>
        <w:t>la</w:t>
      </w:r>
      <w:r w:rsidRPr="004B468A">
        <w:rPr>
          <w:rFonts w:ascii="Abadi" w:hAnsi="Abadi" w:cs="Verdana"/>
          <w:b w:val="0"/>
          <w:bCs w:val="0"/>
          <w:spacing w:val="-5"/>
          <w:sz w:val="21"/>
          <w:szCs w:val="21"/>
          <w:lang w:val="es-MX" w:eastAsia="es-MX"/>
        </w:rPr>
        <w:t xml:space="preserve"> </w:t>
      </w:r>
      <w:r w:rsidRPr="004B468A">
        <w:rPr>
          <w:rFonts w:ascii="Abadi" w:hAnsi="Abadi" w:cs="Verdana"/>
          <w:b w:val="0"/>
          <w:bCs w:val="0"/>
          <w:sz w:val="21"/>
          <w:szCs w:val="21"/>
          <w:lang w:val="es-MX" w:eastAsia="es-MX"/>
        </w:rPr>
        <w:t>turnó</w:t>
      </w:r>
      <w:r w:rsidRPr="004B468A">
        <w:rPr>
          <w:rFonts w:ascii="Abadi" w:hAnsi="Abadi" w:cs="Verdana"/>
          <w:b w:val="0"/>
          <w:bCs w:val="0"/>
          <w:spacing w:val="-4"/>
          <w:sz w:val="21"/>
          <w:szCs w:val="21"/>
          <w:lang w:val="es-MX" w:eastAsia="es-MX"/>
        </w:rPr>
        <w:t xml:space="preserve"> </w:t>
      </w:r>
      <w:r w:rsidRPr="004B468A">
        <w:rPr>
          <w:rFonts w:ascii="Abadi" w:hAnsi="Abadi" w:cs="Verdana"/>
          <w:b w:val="0"/>
          <w:bCs w:val="0"/>
          <w:sz w:val="21"/>
          <w:szCs w:val="21"/>
          <w:lang w:val="es-MX" w:eastAsia="es-MX"/>
        </w:rPr>
        <w:t>a</w:t>
      </w:r>
      <w:r w:rsidRPr="004B468A">
        <w:rPr>
          <w:rFonts w:ascii="Abadi" w:hAnsi="Abadi" w:cs="Verdana"/>
          <w:b w:val="0"/>
          <w:bCs w:val="0"/>
          <w:spacing w:val="-5"/>
          <w:sz w:val="21"/>
          <w:szCs w:val="21"/>
          <w:lang w:val="es-MX" w:eastAsia="es-MX"/>
        </w:rPr>
        <w:t xml:space="preserve"> </w:t>
      </w:r>
      <w:r w:rsidRPr="004B468A">
        <w:rPr>
          <w:rFonts w:ascii="Abadi" w:hAnsi="Abadi" w:cs="Verdana"/>
          <w:b w:val="0"/>
          <w:bCs w:val="0"/>
          <w:sz w:val="21"/>
          <w:szCs w:val="21"/>
          <w:lang w:val="es-MX" w:eastAsia="es-MX"/>
        </w:rPr>
        <w:t>la</w:t>
      </w:r>
      <w:r w:rsidRPr="004B468A">
        <w:rPr>
          <w:rFonts w:ascii="Abadi" w:hAnsi="Abadi" w:cs="Verdana"/>
          <w:b w:val="0"/>
          <w:bCs w:val="0"/>
          <w:spacing w:val="-5"/>
          <w:sz w:val="21"/>
          <w:szCs w:val="21"/>
          <w:lang w:val="es-MX" w:eastAsia="es-MX"/>
        </w:rPr>
        <w:t xml:space="preserve"> </w:t>
      </w:r>
      <w:r w:rsidRPr="004B468A">
        <w:rPr>
          <w:rFonts w:ascii="Abadi" w:hAnsi="Abadi" w:cs="Verdana"/>
          <w:b w:val="0"/>
          <w:bCs w:val="0"/>
          <w:sz w:val="21"/>
          <w:szCs w:val="21"/>
          <w:lang w:val="es-MX" w:eastAsia="es-MX"/>
        </w:rPr>
        <w:t>Comisión</w:t>
      </w:r>
      <w:r w:rsidRPr="004B468A">
        <w:rPr>
          <w:rFonts w:ascii="Abadi" w:hAnsi="Abadi" w:cs="Verdana"/>
          <w:b w:val="0"/>
          <w:bCs w:val="0"/>
          <w:spacing w:val="-4"/>
          <w:sz w:val="21"/>
          <w:szCs w:val="21"/>
          <w:lang w:val="es-MX" w:eastAsia="es-MX"/>
        </w:rPr>
        <w:t xml:space="preserve"> </w:t>
      </w:r>
      <w:r w:rsidRPr="004B468A">
        <w:rPr>
          <w:rFonts w:ascii="Abadi" w:hAnsi="Abadi" w:cs="Verdana"/>
          <w:b w:val="0"/>
          <w:bCs w:val="0"/>
          <w:sz w:val="21"/>
          <w:szCs w:val="21"/>
          <w:lang w:val="es-MX" w:eastAsia="es-MX"/>
        </w:rPr>
        <w:t>de</w:t>
      </w:r>
      <w:r w:rsidRPr="004B468A">
        <w:rPr>
          <w:rFonts w:ascii="Abadi" w:hAnsi="Abadi" w:cs="Verdana"/>
          <w:b w:val="0"/>
          <w:bCs w:val="0"/>
          <w:spacing w:val="-2"/>
          <w:sz w:val="21"/>
          <w:szCs w:val="21"/>
          <w:lang w:val="es-MX" w:eastAsia="es-MX"/>
        </w:rPr>
        <w:t xml:space="preserve"> </w:t>
      </w:r>
      <w:r w:rsidRPr="004B468A">
        <w:rPr>
          <w:rFonts w:ascii="Abadi" w:hAnsi="Abadi" w:cs="Verdana"/>
          <w:b w:val="0"/>
          <w:bCs w:val="0"/>
          <w:sz w:val="21"/>
          <w:szCs w:val="21"/>
          <w:lang w:val="es-MX" w:eastAsia="es-MX"/>
        </w:rPr>
        <w:t>Asuntos Electorales</w:t>
      </w:r>
      <w:r w:rsidRPr="004B468A">
        <w:rPr>
          <w:rFonts w:ascii="Abadi" w:hAnsi="Abadi" w:cs="Verdana"/>
          <w:b w:val="0"/>
          <w:bCs w:val="0"/>
          <w:spacing w:val="16"/>
          <w:sz w:val="21"/>
          <w:szCs w:val="21"/>
          <w:lang w:val="es-MX" w:eastAsia="es-MX"/>
        </w:rPr>
        <w:t xml:space="preserve"> </w:t>
      </w:r>
      <w:r w:rsidRPr="004B468A">
        <w:rPr>
          <w:rFonts w:ascii="Abadi" w:hAnsi="Abadi" w:cs="Verdana"/>
          <w:b w:val="0"/>
          <w:bCs w:val="0"/>
          <w:sz w:val="21"/>
          <w:szCs w:val="21"/>
          <w:lang w:val="es-MX" w:eastAsia="es-MX"/>
        </w:rPr>
        <w:t>para</w:t>
      </w:r>
      <w:r w:rsidRPr="004B468A">
        <w:rPr>
          <w:rFonts w:ascii="Abadi" w:hAnsi="Abadi" w:cs="Verdana"/>
          <w:b w:val="0"/>
          <w:bCs w:val="0"/>
          <w:spacing w:val="14"/>
          <w:sz w:val="21"/>
          <w:szCs w:val="21"/>
          <w:lang w:val="es-MX" w:eastAsia="es-MX"/>
        </w:rPr>
        <w:t xml:space="preserve"> </w:t>
      </w:r>
      <w:r w:rsidRPr="004B468A">
        <w:rPr>
          <w:rFonts w:ascii="Abadi" w:hAnsi="Abadi" w:cs="Verdana"/>
          <w:b w:val="0"/>
          <w:bCs w:val="0"/>
          <w:sz w:val="21"/>
          <w:szCs w:val="21"/>
          <w:lang w:val="es-MX" w:eastAsia="es-MX"/>
        </w:rPr>
        <w:t>su</w:t>
      </w:r>
      <w:r w:rsidRPr="004B468A">
        <w:rPr>
          <w:rFonts w:ascii="Abadi" w:hAnsi="Abadi" w:cs="Verdana"/>
          <w:b w:val="0"/>
          <w:bCs w:val="0"/>
          <w:spacing w:val="15"/>
          <w:sz w:val="21"/>
          <w:szCs w:val="21"/>
          <w:lang w:val="es-MX" w:eastAsia="es-MX"/>
        </w:rPr>
        <w:t xml:space="preserve"> </w:t>
      </w:r>
      <w:r w:rsidRPr="004B468A">
        <w:rPr>
          <w:rFonts w:ascii="Abadi" w:hAnsi="Abadi" w:cs="Verdana"/>
          <w:b w:val="0"/>
          <w:bCs w:val="0"/>
          <w:sz w:val="21"/>
          <w:szCs w:val="21"/>
          <w:lang w:val="es-MX" w:eastAsia="es-MX"/>
        </w:rPr>
        <w:t>estudio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y</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dictamen,</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con</w:t>
      </w:r>
      <w:r w:rsidRPr="004B468A">
        <w:rPr>
          <w:rFonts w:ascii="Abadi" w:hAnsi="Abadi" w:cs="Verdana"/>
          <w:b w:val="0"/>
          <w:bCs w:val="0"/>
          <w:spacing w:val="12"/>
          <w:sz w:val="21"/>
          <w:szCs w:val="21"/>
          <w:lang w:val="es-MX" w:eastAsia="es-MX"/>
        </w:rPr>
        <w:t xml:space="preserve"> </w:t>
      </w:r>
      <w:r w:rsidRPr="004B468A">
        <w:rPr>
          <w:rFonts w:ascii="Abadi" w:hAnsi="Abadi" w:cs="Verdana"/>
          <w:b w:val="0"/>
          <w:bCs w:val="0"/>
          <w:sz w:val="21"/>
          <w:szCs w:val="21"/>
          <w:lang w:val="es-MX" w:eastAsia="es-MX"/>
        </w:rPr>
        <w:t>fundamento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en</w:t>
      </w:r>
      <w:r w:rsidRPr="004B468A">
        <w:rPr>
          <w:rFonts w:ascii="Abadi" w:hAnsi="Abadi" w:cs="Verdana"/>
          <w:b w:val="0"/>
          <w:bCs w:val="0"/>
          <w:spacing w:val="15"/>
          <w:sz w:val="21"/>
          <w:szCs w:val="21"/>
          <w:lang w:val="es-MX" w:eastAsia="es-MX"/>
        </w:rPr>
        <w:t xml:space="preserve"> </w:t>
      </w:r>
      <w:r w:rsidRPr="004B468A">
        <w:rPr>
          <w:rFonts w:ascii="Abadi" w:hAnsi="Abadi" w:cs="Verdana"/>
          <w:b w:val="0"/>
          <w:bCs w:val="0"/>
          <w:sz w:val="21"/>
          <w:szCs w:val="21"/>
          <w:lang w:val="es-MX" w:eastAsia="es-MX"/>
        </w:rPr>
        <w:t>el</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artículo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ciento</w:t>
      </w:r>
      <w:r w:rsidRPr="004B468A">
        <w:rPr>
          <w:rFonts w:ascii="Abadi" w:hAnsi="Abadi" w:cs="Verdana"/>
          <w:b w:val="0"/>
          <w:bCs w:val="0"/>
          <w:spacing w:val="23"/>
          <w:sz w:val="21"/>
          <w:szCs w:val="21"/>
          <w:lang w:val="es-MX" w:eastAsia="es-MX"/>
        </w:rPr>
        <w:t xml:space="preserve"> </w:t>
      </w:r>
      <w:r w:rsidRPr="004B468A">
        <w:rPr>
          <w:rFonts w:ascii="Abadi" w:hAnsi="Abadi" w:cs="Verdana"/>
          <w:b w:val="0"/>
          <w:bCs w:val="0"/>
          <w:sz w:val="21"/>
          <w:szCs w:val="21"/>
          <w:lang w:val="es-MX" w:eastAsia="es-MX"/>
        </w:rPr>
        <w:t>tres</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-fracción segunda- de la Ley Orgánica</w:t>
      </w:r>
      <w:r w:rsidRPr="004B468A">
        <w:rPr>
          <w:rFonts w:ascii="Abadi" w:hAnsi="Abadi" w:cs="Verdana"/>
          <w:b w:val="0"/>
          <w:bCs w:val="0"/>
          <w:spacing w:val="-1"/>
          <w:sz w:val="21"/>
          <w:szCs w:val="21"/>
          <w:lang w:val="es-MX" w:eastAsia="es-MX"/>
        </w:rPr>
        <w:t xml:space="preserve"> </w:t>
      </w:r>
      <w:r w:rsidRPr="004B468A">
        <w:rPr>
          <w:rFonts w:ascii="Abadi" w:hAnsi="Abadi" w:cs="Verdana"/>
          <w:b w:val="0"/>
          <w:bCs w:val="0"/>
          <w:sz w:val="21"/>
          <w:szCs w:val="21"/>
          <w:lang w:val="es-MX" w:eastAsia="es-MX"/>
        </w:rPr>
        <w:t>del Poder Legislativo del Estado de Guanajuato. - - - - - -</w:t>
      </w:r>
      <w:r w:rsidRPr="004B468A">
        <w:rPr>
          <w:rFonts w:ascii="Abadi" w:hAnsi="Abadi" w:cs="Verdana"/>
          <w:b w:val="0"/>
          <w:bCs w:val="0"/>
          <w:spacing w:val="-1"/>
          <w:sz w:val="21"/>
          <w:szCs w:val="21"/>
          <w:lang w:val="es-MX" w:eastAsia="es-MX"/>
        </w:rPr>
        <w:t xml:space="preserve"> </w:t>
      </w:r>
      <w:r w:rsidRPr="004B468A">
        <w:rPr>
          <w:rFonts w:ascii="Abadi" w:hAnsi="Abadi" w:cs="Verdana"/>
          <w:b w:val="0"/>
          <w:bCs w:val="0"/>
          <w:sz w:val="21"/>
          <w:szCs w:val="21"/>
          <w:lang w:val="es-MX" w:eastAsia="es-MX"/>
        </w:rPr>
        <w:t xml:space="preserve">- - - </w:t>
      </w:r>
      <w:r w:rsidRPr="009321E6">
        <w:rPr>
          <w:rFonts w:ascii="Abadi" w:hAnsi="Abadi" w:cs="Verdana"/>
          <w:b w:val="0"/>
          <w:bCs w:val="0"/>
          <w:sz w:val="21"/>
          <w:szCs w:val="21"/>
          <w:lang w:val="es-MX" w:eastAsia="es-MX"/>
        </w:rPr>
        <w:t>- - - - - -</w:t>
      </w:r>
      <w:r w:rsidRPr="009321E6">
        <w:rPr>
          <w:rFonts w:ascii="Abadi" w:hAnsi="Abadi" w:cs="Verdana"/>
          <w:b w:val="0"/>
          <w:bCs w:val="0"/>
          <w:spacing w:val="-1"/>
          <w:sz w:val="21"/>
          <w:szCs w:val="21"/>
          <w:lang w:val="es-MX" w:eastAsia="es-MX"/>
        </w:rPr>
        <w:t xml:space="preserve"> </w:t>
      </w:r>
    </w:p>
    <w:p w14:paraId="68F101BD" w14:textId="77777777" w:rsidR="00A0621A" w:rsidRPr="004168CA" w:rsidRDefault="00A0621A" w:rsidP="00A0621A">
      <w:pPr>
        <w:kinsoku w:val="0"/>
        <w:overflowPunct w:val="0"/>
        <w:autoSpaceDE w:val="0"/>
        <w:autoSpaceDN w:val="0"/>
        <w:adjustRightInd w:val="0"/>
        <w:ind w:left="102" w:right="116" w:firstLine="851"/>
        <w:jc w:val="both"/>
        <w:rPr>
          <w:rFonts w:ascii="Abadi" w:hAnsi="Abadi" w:cs="Verdana"/>
          <w:sz w:val="21"/>
          <w:szCs w:val="21"/>
          <w:lang w:val="es-MX" w:eastAsia="es-MX"/>
        </w:rPr>
      </w:pPr>
      <w:r w:rsidRPr="004168CA">
        <w:rPr>
          <w:rFonts w:ascii="Abadi" w:hAnsi="Abadi" w:cs="Verdana"/>
          <w:sz w:val="21"/>
          <w:szCs w:val="21"/>
          <w:lang w:val="es-MX" w:eastAsia="es-MX"/>
        </w:rPr>
        <w:t>En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desahogo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punto</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cinco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orden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día,</w:t>
      </w:r>
      <w:r w:rsidRPr="004168CA">
        <w:rPr>
          <w:rFonts w:ascii="Abadi" w:hAnsi="Abadi" w:cs="Verdana"/>
          <w:spacing w:val="-15"/>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presidencia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señaló</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virtud</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haberse</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recibido</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copias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certificadas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constancias</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mayoría</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validez</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asignación</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proporcional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expedidas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veintidós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consejos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distritales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electorales</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Consejo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General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Instituto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Electoral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Guanajuato,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respectivamente,</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así</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como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documentos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relativos</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19"/>
          <w:sz w:val="21"/>
          <w:szCs w:val="21"/>
          <w:lang w:val="es-MX" w:eastAsia="es-MX"/>
        </w:rPr>
        <w:t xml:space="preserve"> </w:t>
      </w:r>
      <w:r w:rsidRPr="004168CA">
        <w:rPr>
          <w:rFonts w:ascii="Abadi" w:hAnsi="Abadi" w:cs="Verdana"/>
          <w:sz w:val="21"/>
          <w:szCs w:val="21"/>
          <w:lang w:val="es-MX" w:eastAsia="es-MX"/>
        </w:rPr>
        <w:t>recursos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resueltos</w:t>
      </w:r>
      <w:r w:rsidRPr="004168CA">
        <w:rPr>
          <w:rFonts w:ascii="Abadi" w:hAnsi="Abadi" w:cs="Verdana"/>
          <w:spacing w:val="19"/>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definitiva</w:t>
      </w:r>
      <w:r w:rsidRPr="004168CA">
        <w:rPr>
          <w:rFonts w:ascii="Abadi" w:hAnsi="Abadi" w:cs="Verdana"/>
          <w:spacing w:val="19"/>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órgano</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jurisdiccional</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electoral,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se</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daba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cuenta</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con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inventario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formulado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mesa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directiva.</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lo</w:t>
      </w:r>
      <w:r w:rsidRPr="004168CA">
        <w:rPr>
          <w:rFonts w:ascii="Abadi" w:hAnsi="Abadi" w:cs="Verdana"/>
          <w:spacing w:val="-15"/>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declaró</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26"/>
          <w:sz w:val="21"/>
          <w:szCs w:val="21"/>
          <w:lang w:val="es-MX" w:eastAsia="es-MX"/>
        </w:rPr>
        <w:t xml:space="preserve"> </w:t>
      </w:r>
      <w:r w:rsidRPr="004168CA">
        <w:rPr>
          <w:rFonts w:ascii="Abadi" w:hAnsi="Abadi" w:cs="Verdana"/>
          <w:sz w:val="21"/>
          <w:szCs w:val="21"/>
          <w:lang w:val="es-MX" w:eastAsia="es-MX"/>
        </w:rPr>
        <w:t>cumplimiento</w:t>
      </w:r>
      <w:r w:rsidRPr="004168CA">
        <w:rPr>
          <w:rFonts w:ascii="Abadi" w:hAnsi="Abadi" w:cs="Verdana"/>
          <w:spacing w:val="26"/>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23"/>
          <w:sz w:val="21"/>
          <w:szCs w:val="21"/>
          <w:lang w:val="es-MX" w:eastAsia="es-MX"/>
        </w:rPr>
        <w:t xml:space="preserve"> </w:t>
      </w:r>
      <w:r w:rsidRPr="004168CA">
        <w:rPr>
          <w:rFonts w:ascii="Abadi" w:hAnsi="Abadi" w:cs="Verdana"/>
          <w:sz w:val="21"/>
          <w:szCs w:val="21"/>
          <w:lang w:val="es-MX" w:eastAsia="es-MX"/>
        </w:rPr>
        <w:t>lo</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dispuesto</w:t>
      </w:r>
      <w:r w:rsidRPr="004168CA">
        <w:rPr>
          <w:rFonts w:ascii="Abadi" w:hAnsi="Abadi" w:cs="Verdana"/>
          <w:spacing w:val="26"/>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artículo</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dieciséis</w:t>
      </w:r>
      <w:r w:rsidRPr="004168CA">
        <w:rPr>
          <w:rFonts w:ascii="Abadi" w:hAnsi="Abadi" w:cs="Verdana"/>
          <w:spacing w:val="34"/>
          <w:sz w:val="21"/>
          <w:szCs w:val="21"/>
          <w:lang w:val="es-MX" w:eastAsia="es-MX"/>
        </w:rPr>
        <w:t xml:space="preserve"> </w:t>
      </w:r>
      <w:r w:rsidRPr="004168CA">
        <w:rPr>
          <w:rFonts w:ascii="Abadi" w:hAnsi="Abadi" w:cs="Verdana"/>
          <w:sz w:val="21"/>
          <w:szCs w:val="21"/>
          <w:lang w:val="es-MX" w:eastAsia="es-MX"/>
        </w:rPr>
        <w:t>-fracción</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primera-</w:t>
      </w:r>
      <w:r w:rsidRPr="004168CA">
        <w:rPr>
          <w:rFonts w:ascii="Abadi" w:hAnsi="Abadi" w:cs="Verdana"/>
          <w:spacing w:val="27"/>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26"/>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25"/>
          <w:sz w:val="21"/>
          <w:szCs w:val="21"/>
          <w:lang w:val="es-MX" w:eastAsia="es-MX"/>
        </w:rPr>
        <w:t xml:space="preserve"> </w:t>
      </w:r>
      <w:r w:rsidRPr="004168CA">
        <w:rPr>
          <w:rFonts w:ascii="Abadi" w:hAnsi="Abadi" w:cs="Verdana"/>
          <w:sz w:val="21"/>
          <w:szCs w:val="21"/>
          <w:lang w:val="es-MX" w:eastAsia="es-MX"/>
        </w:rPr>
        <w:t>Ley</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Orgánica</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Poder</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Legislativo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Guanajuato,</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Diputación</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Permanente</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tenía</w:t>
      </w:r>
      <w:r w:rsidRPr="004168CA">
        <w:rPr>
          <w:rFonts w:ascii="Abadi" w:hAnsi="Abadi" w:cs="Verdana"/>
          <w:spacing w:val="-9"/>
          <w:sz w:val="21"/>
          <w:szCs w:val="21"/>
          <w:lang w:val="es-MX" w:eastAsia="es-MX"/>
        </w:rPr>
        <w:t xml:space="preserve"> </w:t>
      </w:r>
      <w:r w:rsidRPr="004168CA">
        <w:rPr>
          <w:rFonts w:ascii="Abadi" w:hAnsi="Abadi" w:cs="Verdana"/>
          <w:sz w:val="21"/>
          <w:szCs w:val="21"/>
          <w:lang w:val="es-MX" w:eastAsia="es-MX"/>
        </w:rPr>
        <w:t>por</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realizado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el</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inventario. -</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p>
    <w:p w14:paraId="00DC9903" w14:textId="77777777" w:rsidR="00A0621A" w:rsidRPr="004168CA" w:rsidRDefault="00A0621A" w:rsidP="00A0621A">
      <w:pPr>
        <w:kinsoku w:val="0"/>
        <w:overflowPunct w:val="0"/>
        <w:autoSpaceDE w:val="0"/>
        <w:autoSpaceDN w:val="0"/>
        <w:adjustRightInd w:val="0"/>
        <w:ind w:left="102" w:right="117" w:firstLine="851"/>
        <w:jc w:val="both"/>
        <w:rPr>
          <w:rFonts w:ascii="Abadi" w:hAnsi="Abadi" w:cs="Verdana"/>
          <w:sz w:val="21"/>
          <w:szCs w:val="21"/>
          <w:lang w:val="es-MX" w:eastAsia="es-MX"/>
        </w:rPr>
      </w:pPr>
      <w:r w:rsidRPr="004168CA">
        <w:rPr>
          <w:rFonts w:ascii="Abadi" w:hAnsi="Abadi" w:cs="Verdana"/>
          <w:sz w:val="21"/>
          <w:szCs w:val="21"/>
          <w:lang w:val="es-MX" w:eastAsia="es-MX"/>
        </w:rPr>
        <w:t>Para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dar</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cumplimiento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lo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dispuesto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fracción</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segunda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artículo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dieciséis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Ley</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Orgánica</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Poder</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Legislativo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Guanajuato,</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presidencia</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solicitó</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secretaría</w:t>
      </w:r>
      <w:r w:rsidRPr="004168CA">
        <w:rPr>
          <w:rFonts w:ascii="Abadi" w:hAnsi="Abadi" w:cs="Verdana"/>
          <w:spacing w:val="32"/>
          <w:sz w:val="21"/>
          <w:szCs w:val="21"/>
          <w:lang w:val="es-MX" w:eastAsia="es-MX"/>
        </w:rPr>
        <w:t xml:space="preserve"> </w:t>
      </w:r>
      <w:r w:rsidRPr="004168CA">
        <w:rPr>
          <w:rFonts w:ascii="Abadi" w:hAnsi="Abadi" w:cs="Verdana"/>
          <w:sz w:val="21"/>
          <w:szCs w:val="21"/>
          <w:lang w:val="es-MX" w:eastAsia="es-MX"/>
        </w:rPr>
        <w:t>dar</w:t>
      </w:r>
      <w:r w:rsidRPr="004168CA">
        <w:rPr>
          <w:rFonts w:ascii="Abadi" w:hAnsi="Abadi" w:cs="Verdana"/>
          <w:spacing w:val="31"/>
          <w:sz w:val="21"/>
          <w:szCs w:val="21"/>
          <w:lang w:val="es-MX" w:eastAsia="es-MX"/>
        </w:rPr>
        <w:t xml:space="preserve"> </w:t>
      </w:r>
      <w:r w:rsidRPr="004168CA">
        <w:rPr>
          <w:rFonts w:ascii="Abadi" w:hAnsi="Abadi" w:cs="Verdana"/>
          <w:sz w:val="21"/>
          <w:szCs w:val="21"/>
          <w:lang w:val="es-MX" w:eastAsia="es-MX"/>
        </w:rPr>
        <w:t>lectura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32"/>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lista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31"/>
          <w:sz w:val="21"/>
          <w:szCs w:val="21"/>
          <w:lang w:val="es-MX" w:eastAsia="es-MX"/>
        </w:rPr>
        <w:t xml:space="preserve"> </w:t>
      </w:r>
      <w:r w:rsidRPr="004168CA">
        <w:rPr>
          <w:rFonts w:ascii="Abadi" w:hAnsi="Abadi" w:cs="Verdana"/>
          <w:sz w:val="21"/>
          <w:szCs w:val="21"/>
          <w:lang w:val="es-MX" w:eastAsia="es-MX"/>
        </w:rPr>
        <w:t>diputadas</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31"/>
          <w:sz w:val="21"/>
          <w:szCs w:val="21"/>
          <w:lang w:val="es-MX" w:eastAsia="es-MX"/>
        </w:rPr>
        <w:t xml:space="preserve"> </w:t>
      </w:r>
      <w:r w:rsidRPr="004168CA">
        <w:rPr>
          <w:rFonts w:ascii="Abadi" w:hAnsi="Abadi" w:cs="Verdana"/>
          <w:sz w:val="21"/>
          <w:szCs w:val="21"/>
          <w:lang w:val="es-MX" w:eastAsia="es-MX"/>
        </w:rPr>
        <w:t>diputados</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electos</w:t>
      </w:r>
      <w:r w:rsidRPr="004168CA">
        <w:rPr>
          <w:rFonts w:ascii="Abadi" w:hAnsi="Abadi" w:cs="Verdana"/>
          <w:spacing w:val="32"/>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Sexagésima</w:t>
      </w:r>
      <w:r w:rsidRPr="004168CA">
        <w:rPr>
          <w:rFonts w:ascii="Abadi" w:hAnsi="Abadi" w:cs="Verdana"/>
          <w:spacing w:val="30"/>
          <w:sz w:val="21"/>
          <w:szCs w:val="21"/>
          <w:lang w:val="es-MX" w:eastAsia="es-MX"/>
        </w:rPr>
        <w:t xml:space="preserve"> </w:t>
      </w:r>
      <w:r w:rsidRPr="004168CA">
        <w:rPr>
          <w:rFonts w:ascii="Abadi" w:hAnsi="Abadi" w:cs="Verdana"/>
          <w:sz w:val="21"/>
          <w:szCs w:val="21"/>
          <w:lang w:val="es-MX" w:eastAsia="es-MX"/>
        </w:rPr>
        <w:t>Sexta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Legislatura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Congreso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Libre</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Soberano</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Guanajuato,</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e</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informó</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una</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vez</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se</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desahogaron</w:t>
      </w:r>
      <w:r w:rsidRPr="004168CA">
        <w:rPr>
          <w:rFonts w:ascii="Abadi" w:hAnsi="Abadi" w:cs="Verdana"/>
          <w:spacing w:val="-15"/>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supuestos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contenidos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fracciones</w:t>
      </w:r>
      <w:r w:rsidRPr="004168CA">
        <w:rPr>
          <w:rFonts w:ascii="Abadi" w:hAnsi="Abadi" w:cs="Verdana"/>
          <w:spacing w:val="-16"/>
          <w:sz w:val="21"/>
          <w:szCs w:val="21"/>
          <w:lang w:val="es-MX" w:eastAsia="es-MX"/>
        </w:rPr>
        <w:t xml:space="preserve"> </w:t>
      </w:r>
      <w:r w:rsidRPr="004168CA">
        <w:rPr>
          <w:rFonts w:ascii="Abadi" w:hAnsi="Abadi" w:cs="Verdana"/>
          <w:sz w:val="21"/>
          <w:szCs w:val="21"/>
          <w:lang w:val="es-MX" w:eastAsia="es-MX"/>
        </w:rPr>
        <w:t>primera</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15"/>
          <w:sz w:val="21"/>
          <w:szCs w:val="21"/>
          <w:lang w:val="es-MX" w:eastAsia="es-MX"/>
        </w:rPr>
        <w:t xml:space="preserve"> </w:t>
      </w:r>
      <w:r w:rsidRPr="004168CA">
        <w:rPr>
          <w:rFonts w:ascii="Abadi" w:hAnsi="Abadi" w:cs="Verdana"/>
          <w:sz w:val="21"/>
          <w:szCs w:val="21"/>
          <w:lang w:val="es-MX" w:eastAsia="es-MX"/>
        </w:rPr>
        <w:t>segunda</w:t>
      </w:r>
      <w:r w:rsidRPr="004168CA">
        <w:rPr>
          <w:rFonts w:ascii="Abadi" w:hAnsi="Abadi" w:cs="Verdana"/>
          <w:spacing w:val="-17"/>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5"/>
          <w:sz w:val="21"/>
          <w:szCs w:val="21"/>
          <w:lang w:val="es-MX" w:eastAsia="es-MX"/>
        </w:rPr>
        <w:t xml:space="preserve"> </w:t>
      </w:r>
      <w:r w:rsidRPr="004168CA">
        <w:rPr>
          <w:rFonts w:ascii="Abadi" w:hAnsi="Abadi" w:cs="Verdana"/>
          <w:sz w:val="21"/>
          <w:szCs w:val="21"/>
          <w:lang w:val="es-MX" w:eastAsia="es-MX"/>
        </w:rPr>
        <w:t>artículo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dieciséis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ordenamiento</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cita,</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se</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convocaba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diputadas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4"/>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diputados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electos</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integrar</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40"/>
          <w:sz w:val="21"/>
          <w:szCs w:val="21"/>
          <w:lang w:val="es-MX" w:eastAsia="es-MX"/>
        </w:rPr>
        <w:t xml:space="preserve"> </w:t>
      </w:r>
      <w:r w:rsidRPr="004168CA">
        <w:rPr>
          <w:rFonts w:ascii="Abadi" w:hAnsi="Abadi" w:cs="Verdana"/>
          <w:sz w:val="21"/>
          <w:szCs w:val="21"/>
          <w:lang w:val="es-MX" w:eastAsia="es-MX"/>
        </w:rPr>
        <w:t>Sexagésima</w:t>
      </w:r>
      <w:r w:rsidRPr="004168CA">
        <w:rPr>
          <w:rFonts w:ascii="Abadi" w:hAnsi="Abadi" w:cs="Verdana"/>
          <w:spacing w:val="47"/>
          <w:sz w:val="21"/>
          <w:szCs w:val="21"/>
          <w:lang w:val="es-MX" w:eastAsia="es-MX"/>
        </w:rPr>
        <w:t xml:space="preserve"> </w:t>
      </w:r>
      <w:r w:rsidRPr="004168CA">
        <w:rPr>
          <w:rFonts w:ascii="Abadi" w:hAnsi="Abadi" w:cs="Verdana"/>
          <w:sz w:val="21"/>
          <w:szCs w:val="21"/>
          <w:lang w:val="es-MX" w:eastAsia="es-MX"/>
        </w:rPr>
        <w:t>Sexta</w:t>
      </w:r>
      <w:r w:rsidRPr="004168CA">
        <w:rPr>
          <w:rFonts w:ascii="Abadi" w:hAnsi="Abadi" w:cs="Verdana"/>
          <w:spacing w:val="40"/>
          <w:sz w:val="21"/>
          <w:szCs w:val="21"/>
          <w:lang w:val="es-MX" w:eastAsia="es-MX"/>
        </w:rPr>
        <w:t xml:space="preserve"> </w:t>
      </w:r>
      <w:r w:rsidRPr="004168CA">
        <w:rPr>
          <w:rFonts w:ascii="Abadi" w:hAnsi="Abadi" w:cs="Verdana"/>
          <w:sz w:val="21"/>
          <w:szCs w:val="21"/>
          <w:lang w:val="es-MX" w:eastAsia="es-MX"/>
        </w:rPr>
        <w:t>Legislatura</w:t>
      </w:r>
      <w:r w:rsidRPr="004168CA">
        <w:rPr>
          <w:rFonts w:ascii="Abadi" w:hAnsi="Abadi" w:cs="Verdana"/>
          <w:spacing w:val="40"/>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Congreso</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40"/>
          <w:sz w:val="21"/>
          <w:szCs w:val="21"/>
          <w:lang w:val="es-MX" w:eastAsia="es-MX"/>
        </w:rPr>
        <w:t xml:space="preserve"> </w:t>
      </w:r>
      <w:r w:rsidRPr="004168CA">
        <w:rPr>
          <w:rFonts w:ascii="Abadi" w:hAnsi="Abadi" w:cs="Verdana"/>
          <w:sz w:val="21"/>
          <w:szCs w:val="21"/>
          <w:lang w:val="es-MX" w:eastAsia="es-MX"/>
        </w:rPr>
        <w:t>Libre</w:t>
      </w:r>
      <w:r w:rsidRPr="004168CA">
        <w:rPr>
          <w:rFonts w:ascii="Abadi" w:hAnsi="Abadi" w:cs="Verdana"/>
          <w:spacing w:val="40"/>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Soberano</w:t>
      </w:r>
      <w:r w:rsidRPr="004168CA">
        <w:rPr>
          <w:rFonts w:ascii="Abadi" w:hAnsi="Abadi" w:cs="Verdana"/>
          <w:spacing w:val="43"/>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Guanajuato.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Asimismo,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indicó</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que</w:t>
      </w:r>
      <w:r w:rsidRPr="004168CA">
        <w:rPr>
          <w:rFonts w:ascii="Abadi" w:hAnsi="Abadi" w:cs="Verdana"/>
          <w:spacing w:val="-12"/>
          <w:sz w:val="21"/>
          <w:szCs w:val="21"/>
          <w:lang w:val="es-MX" w:eastAsia="es-MX"/>
        </w:rPr>
        <w:t xml:space="preserve"> </w:t>
      </w:r>
      <w:r w:rsidRPr="004168CA">
        <w:rPr>
          <w:rFonts w:ascii="Abadi" w:hAnsi="Abadi" w:cs="Verdana"/>
          <w:sz w:val="21"/>
          <w:szCs w:val="21"/>
          <w:lang w:val="es-MX" w:eastAsia="es-MX"/>
        </w:rPr>
        <w:t>con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fundamento</w:t>
      </w:r>
      <w:r w:rsidRPr="004168CA">
        <w:rPr>
          <w:rFonts w:ascii="Abadi" w:hAnsi="Abadi" w:cs="Verdana"/>
          <w:spacing w:val="-11"/>
          <w:sz w:val="21"/>
          <w:szCs w:val="21"/>
          <w:lang w:val="es-MX" w:eastAsia="es-MX"/>
        </w:rPr>
        <w:t xml:space="preserve"> </w:t>
      </w:r>
      <w:r w:rsidRPr="004168CA">
        <w:rPr>
          <w:rFonts w:ascii="Abadi" w:hAnsi="Abadi" w:cs="Verdana"/>
          <w:sz w:val="21"/>
          <w:szCs w:val="21"/>
          <w:lang w:val="es-MX" w:eastAsia="es-MX"/>
        </w:rPr>
        <w:t>en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fracción</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tercera</w:t>
      </w:r>
      <w:r w:rsidRPr="004168CA">
        <w:rPr>
          <w:rFonts w:ascii="Abadi" w:hAnsi="Abadi" w:cs="Verdana"/>
          <w:spacing w:val="-14"/>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10"/>
          <w:sz w:val="21"/>
          <w:szCs w:val="21"/>
          <w:lang w:val="es-MX" w:eastAsia="es-MX"/>
        </w:rPr>
        <w:t xml:space="preserve"> </w:t>
      </w:r>
      <w:r w:rsidRPr="004168CA">
        <w:rPr>
          <w:rFonts w:ascii="Abadi" w:hAnsi="Abadi" w:cs="Verdana"/>
          <w:sz w:val="21"/>
          <w:szCs w:val="21"/>
          <w:lang w:val="es-MX" w:eastAsia="es-MX"/>
        </w:rPr>
        <w:t>artículo</w:t>
      </w:r>
      <w:r w:rsidRPr="004168CA">
        <w:rPr>
          <w:rFonts w:ascii="Abadi" w:hAnsi="Abadi" w:cs="Verdana"/>
          <w:spacing w:val="-13"/>
          <w:sz w:val="21"/>
          <w:szCs w:val="21"/>
          <w:lang w:val="es-MX" w:eastAsia="es-MX"/>
        </w:rPr>
        <w:t xml:space="preserve"> </w:t>
      </w:r>
      <w:r w:rsidRPr="004168CA">
        <w:rPr>
          <w:rFonts w:ascii="Abadi" w:hAnsi="Abadi" w:cs="Verdana"/>
          <w:sz w:val="21"/>
          <w:szCs w:val="21"/>
          <w:lang w:val="es-MX" w:eastAsia="es-MX"/>
        </w:rPr>
        <w:t>dieciséis</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 la Ley</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Orgánica del</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Poder</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Legislativo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Estado</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de Guanajuato habían sido entregadas a</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diputadas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los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diputados</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electos,</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las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credenciales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lastRenderedPageBreak/>
        <w:t>identificación</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acceso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la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sesión</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instalación</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y</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apertura</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primer</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periodo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ordinario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sesiones</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del</w:t>
      </w:r>
      <w:r w:rsidRPr="004168CA">
        <w:rPr>
          <w:rFonts w:ascii="Abadi" w:hAnsi="Abadi" w:cs="Verdana"/>
          <w:spacing w:val="-5"/>
          <w:sz w:val="21"/>
          <w:szCs w:val="21"/>
          <w:lang w:val="es-MX" w:eastAsia="es-MX"/>
        </w:rPr>
        <w:t xml:space="preserve"> </w:t>
      </w:r>
      <w:r w:rsidRPr="004168CA">
        <w:rPr>
          <w:rFonts w:ascii="Abadi" w:hAnsi="Abadi" w:cs="Verdana"/>
          <w:sz w:val="21"/>
          <w:szCs w:val="21"/>
          <w:lang w:val="es-MX" w:eastAsia="es-MX"/>
        </w:rPr>
        <w:t>primer</w:t>
      </w:r>
      <w:r w:rsidRPr="004168CA">
        <w:rPr>
          <w:rFonts w:ascii="Abadi" w:hAnsi="Abadi" w:cs="Verdana"/>
          <w:spacing w:val="-8"/>
          <w:sz w:val="21"/>
          <w:szCs w:val="21"/>
          <w:lang w:val="es-MX" w:eastAsia="es-MX"/>
        </w:rPr>
        <w:t xml:space="preserve"> </w:t>
      </w:r>
      <w:r w:rsidRPr="004168CA">
        <w:rPr>
          <w:rFonts w:ascii="Abadi" w:hAnsi="Abadi" w:cs="Verdana"/>
          <w:sz w:val="21"/>
          <w:szCs w:val="21"/>
          <w:lang w:val="es-MX" w:eastAsia="es-MX"/>
        </w:rPr>
        <w:t>año</w:t>
      </w:r>
      <w:r w:rsidRPr="004168CA">
        <w:rPr>
          <w:rFonts w:ascii="Abadi" w:hAnsi="Abadi" w:cs="Verdana"/>
          <w:spacing w:val="-6"/>
          <w:sz w:val="21"/>
          <w:szCs w:val="21"/>
          <w:lang w:val="es-MX" w:eastAsia="es-MX"/>
        </w:rPr>
        <w:t xml:space="preserve"> </w:t>
      </w:r>
      <w:r w:rsidRPr="004168CA">
        <w:rPr>
          <w:rFonts w:ascii="Abadi" w:hAnsi="Abadi" w:cs="Verdana"/>
          <w:sz w:val="21"/>
          <w:szCs w:val="21"/>
          <w:lang w:val="es-MX" w:eastAsia="es-MX"/>
        </w:rPr>
        <w:t>de</w:t>
      </w:r>
      <w:r w:rsidRPr="004168CA">
        <w:rPr>
          <w:rFonts w:ascii="Abadi" w:hAnsi="Abadi" w:cs="Verdana"/>
          <w:spacing w:val="-7"/>
          <w:sz w:val="21"/>
          <w:szCs w:val="21"/>
          <w:lang w:val="es-MX" w:eastAsia="es-MX"/>
        </w:rPr>
        <w:t xml:space="preserve"> </w:t>
      </w:r>
      <w:r w:rsidRPr="004168CA">
        <w:rPr>
          <w:rFonts w:ascii="Abadi" w:hAnsi="Abadi" w:cs="Verdana"/>
          <w:sz w:val="21"/>
          <w:szCs w:val="21"/>
          <w:lang w:val="es-MX" w:eastAsia="es-MX"/>
        </w:rPr>
        <w:t>ejercicio</w:t>
      </w:r>
      <w:r w:rsidRPr="004168CA">
        <w:rPr>
          <w:rFonts w:ascii="Abadi" w:hAnsi="Abadi" w:cs="Verdana"/>
          <w:spacing w:val="-2"/>
          <w:sz w:val="21"/>
          <w:szCs w:val="21"/>
          <w:lang w:val="es-MX" w:eastAsia="es-MX"/>
        </w:rPr>
        <w:t xml:space="preserve"> </w:t>
      </w:r>
      <w:r w:rsidRPr="004168CA">
        <w:rPr>
          <w:rFonts w:ascii="Abadi" w:hAnsi="Abadi" w:cs="Verdana"/>
          <w:sz w:val="21"/>
          <w:szCs w:val="21"/>
          <w:lang w:val="es-MX" w:eastAsia="es-MX"/>
        </w:rPr>
        <w:t>constitucional</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de la</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Sexagésima Sexta</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Legislatura.</w:t>
      </w:r>
      <w:r w:rsidRPr="004168CA">
        <w:rPr>
          <w:rFonts w:ascii="Abadi" w:hAnsi="Abadi" w:cs="Verdana"/>
          <w:spacing w:val="3"/>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sidRPr="004168CA">
        <w:rPr>
          <w:rFonts w:ascii="Abadi" w:hAnsi="Abadi" w:cs="Verdana"/>
          <w:sz w:val="21"/>
          <w:szCs w:val="21"/>
          <w:lang w:val="es-MX" w:eastAsia="es-MX"/>
        </w:rPr>
        <w:t>-</w:t>
      </w:r>
      <w:r w:rsidRPr="004168CA">
        <w:rPr>
          <w:rFonts w:ascii="Abadi" w:hAnsi="Abadi" w:cs="Verdana"/>
          <w:spacing w:val="-1"/>
          <w:sz w:val="21"/>
          <w:szCs w:val="21"/>
          <w:lang w:val="es-MX" w:eastAsia="es-MX"/>
        </w:rPr>
        <w:t xml:space="preserve"> </w:t>
      </w:r>
      <w:r>
        <w:rPr>
          <w:rFonts w:ascii="Abadi" w:hAnsi="Abadi" w:cs="Verdana"/>
          <w:spacing w:val="-1"/>
          <w:sz w:val="21"/>
          <w:szCs w:val="21"/>
          <w:lang w:val="es-MX" w:eastAsia="es-MX"/>
        </w:rPr>
        <w:t xml:space="preserve">- - - - - - - - - - - - </w:t>
      </w:r>
    </w:p>
    <w:p w14:paraId="29E6CA67" w14:textId="77777777" w:rsidR="00A0621A" w:rsidRPr="004B468A" w:rsidRDefault="00A0621A" w:rsidP="00A0621A">
      <w:pPr>
        <w:kinsoku w:val="0"/>
        <w:overflowPunct w:val="0"/>
        <w:autoSpaceDE w:val="0"/>
        <w:autoSpaceDN w:val="0"/>
        <w:adjustRightInd w:val="0"/>
        <w:ind w:left="39" w:right="116" w:firstLine="851"/>
        <w:jc w:val="both"/>
        <w:rPr>
          <w:rFonts w:ascii="Abadi" w:hAnsi="Abadi" w:cs="Verdana"/>
          <w:sz w:val="21"/>
          <w:szCs w:val="21"/>
          <w:lang w:val="es-MX" w:eastAsia="es-MX"/>
        </w:rPr>
      </w:pPr>
      <w:r w:rsidRPr="00D60A44">
        <w:rPr>
          <w:rFonts w:ascii="Abadi" w:hAnsi="Abadi" w:cs="Verdana"/>
          <w:sz w:val="21"/>
          <w:szCs w:val="21"/>
          <w:lang w:val="es-MX" w:eastAsia="es-MX"/>
        </w:rPr>
        <w:t>Por</w:t>
      </w:r>
      <w:r w:rsidRPr="00D60A44">
        <w:rPr>
          <w:rFonts w:ascii="Abadi" w:hAnsi="Abadi" w:cs="Verdana"/>
          <w:spacing w:val="14"/>
          <w:sz w:val="21"/>
          <w:szCs w:val="21"/>
          <w:lang w:val="es-MX" w:eastAsia="es-MX"/>
        </w:rPr>
        <w:t xml:space="preserve"> </w:t>
      </w:r>
      <w:r w:rsidRPr="00D60A44">
        <w:rPr>
          <w:rFonts w:ascii="Abadi" w:hAnsi="Abadi" w:cs="Verdana"/>
          <w:sz w:val="21"/>
          <w:szCs w:val="21"/>
          <w:lang w:val="es-MX" w:eastAsia="es-MX"/>
        </w:rPr>
        <w:t>conducto</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12"/>
          <w:sz w:val="21"/>
          <w:szCs w:val="21"/>
          <w:lang w:val="es-MX" w:eastAsia="es-MX"/>
        </w:rPr>
        <w:t xml:space="preserve"> </w:t>
      </w:r>
      <w:r w:rsidRPr="00D60A44">
        <w:rPr>
          <w:rFonts w:ascii="Abadi" w:hAnsi="Abadi" w:cs="Verdana"/>
          <w:sz w:val="21"/>
          <w:szCs w:val="21"/>
          <w:lang w:val="es-MX" w:eastAsia="es-MX"/>
        </w:rPr>
        <w:t>la</w:t>
      </w:r>
      <w:r w:rsidRPr="00D60A44">
        <w:rPr>
          <w:rFonts w:ascii="Abadi" w:hAnsi="Abadi" w:cs="Verdana"/>
          <w:spacing w:val="12"/>
          <w:sz w:val="21"/>
          <w:szCs w:val="21"/>
          <w:lang w:val="es-MX" w:eastAsia="es-MX"/>
        </w:rPr>
        <w:t xml:space="preserve"> </w:t>
      </w:r>
      <w:r w:rsidRPr="00D60A44">
        <w:rPr>
          <w:rFonts w:ascii="Abadi" w:hAnsi="Abadi" w:cs="Verdana"/>
          <w:sz w:val="21"/>
          <w:szCs w:val="21"/>
          <w:lang w:val="es-MX" w:eastAsia="es-MX"/>
        </w:rPr>
        <w:t>presidencia,</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la</w:t>
      </w:r>
      <w:r w:rsidRPr="00D60A44">
        <w:rPr>
          <w:rFonts w:ascii="Abadi" w:hAnsi="Abadi" w:cs="Verdana"/>
          <w:spacing w:val="12"/>
          <w:sz w:val="21"/>
          <w:szCs w:val="21"/>
          <w:lang w:val="es-MX" w:eastAsia="es-MX"/>
        </w:rPr>
        <w:t xml:space="preserve"> </w:t>
      </w:r>
      <w:r w:rsidRPr="00D60A44">
        <w:rPr>
          <w:rFonts w:ascii="Abadi" w:hAnsi="Abadi" w:cs="Verdana"/>
          <w:sz w:val="21"/>
          <w:szCs w:val="21"/>
          <w:lang w:val="es-MX" w:eastAsia="es-MX"/>
        </w:rPr>
        <w:t>Diputación</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Permanente</w:t>
      </w:r>
      <w:r w:rsidRPr="00D60A44">
        <w:rPr>
          <w:rFonts w:ascii="Abadi" w:hAnsi="Abadi" w:cs="Verdana"/>
          <w:spacing w:val="15"/>
          <w:sz w:val="21"/>
          <w:szCs w:val="21"/>
          <w:lang w:val="es-MX" w:eastAsia="es-MX"/>
        </w:rPr>
        <w:t xml:space="preserve"> </w:t>
      </w:r>
      <w:r w:rsidRPr="00D60A44">
        <w:rPr>
          <w:rFonts w:ascii="Abadi" w:hAnsi="Abadi" w:cs="Verdana"/>
          <w:sz w:val="21"/>
          <w:szCs w:val="21"/>
          <w:lang w:val="es-MX" w:eastAsia="es-MX"/>
        </w:rPr>
        <w:t>citó</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a</w:t>
      </w:r>
      <w:r w:rsidRPr="00D60A44">
        <w:rPr>
          <w:rFonts w:ascii="Abadi" w:hAnsi="Abadi" w:cs="Verdana"/>
          <w:spacing w:val="12"/>
          <w:sz w:val="21"/>
          <w:szCs w:val="21"/>
          <w:lang w:val="es-MX" w:eastAsia="es-MX"/>
        </w:rPr>
        <w:t xml:space="preserve"> </w:t>
      </w:r>
      <w:r w:rsidRPr="00D60A44">
        <w:rPr>
          <w:rFonts w:ascii="Abadi" w:hAnsi="Abadi" w:cs="Verdana"/>
          <w:sz w:val="21"/>
          <w:szCs w:val="21"/>
          <w:lang w:val="es-MX" w:eastAsia="es-MX"/>
        </w:rPr>
        <w:t>las</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diputadas</w:t>
      </w:r>
      <w:r w:rsidRPr="00D60A44">
        <w:rPr>
          <w:rFonts w:ascii="Abadi" w:hAnsi="Abadi" w:cs="Verdana"/>
          <w:spacing w:val="13"/>
          <w:sz w:val="21"/>
          <w:szCs w:val="21"/>
          <w:lang w:val="es-MX" w:eastAsia="es-MX"/>
        </w:rPr>
        <w:t xml:space="preserve"> </w:t>
      </w:r>
      <w:r w:rsidRPr="00D60A44">
        <w:rPr>
          <w:rFonts w:ascii="Abadi" w:hAnsi="Abadi" w:cs="Verdana"/>
          <w:sz w:val="21"/>
          <w:szCs w:val="21"/>
          <w:lang w:val="es-MX" w:eastAsia="es-MX"/>
        </w:rPr>
        <w:t>y</w:t>
      </w:r>
      <w:r w:rsidRPr="00D60A44">
        <w:rPr>
          <w:rFonts w:ascii="Abadi" w:hAnsi="Abadi" w:cs="Verdana"/>
          <w:spacing w:val="14"/>
          <w:sz w:val="21"/>
          <w:szCs w:val="21"/>
          <w:lang w:val="es-MX" w:eastAsia="es-MX"/>
        </w:rPr>
        <w:t xml:space="preserve"> </w:t>
      </w:r>
      <w:r w:rsidRPr="00D60A44">
        <w:rPr>
          <w:rFonts w:ascii="Abadi" w:hAnsi="Abadi" w:cs="Verdana"/>
          <w:sz w:val="21"/>
          <w:szCs w:val="21"/>
          <w:lang w:val="es-MX" w:eastAsia="es-MX"/>
        </w:rPr>
        <w:t>a</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los diputados electos a la Junta Preparatoria, previa a la instalación de la Sexagésima</w:t>
      </w:r>
      <w:r w:rsidRPr="00D60A44">
        <w:rPr>
          <w:rFonts w:ascii="Abadi" w:hAnsi="Abadi" w:cs="Verdana"/>
          <w:spacing w:val="14"/>
          <w:sz w:val="21"/>
          <w:szCs w:val="21"/>
          <w:lang w:val="es-MX" w:eastAsia="es-MX"/>
        </w:rPr>
        <w:t xml:space="preserve"> </w:t>
      </w:r>
      <w:r w:rsidRPr="00D60A44">
        <w:rPr>
          <w:rFonts w:ascii="Abadi" w:hAnsi="Abadi" w:cs="Verdana"/>
          <w:sz w:val="21"/>
          <w:szCs w:val="21"/>
          <w:lang w:val="es-MX" w:eastAsia="es-MX"/>
        </w:rPr>
        <w:t>Sexta</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Legislatura</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Congreso</w:t>
      </w:r>
      <w:r w:rsidRPr="00D60A44">
        <w:rPr>
          <w:rFonts w:ascii="Abadi" w:hAnsi="Abadi" w:cs="Verdana"/>
          <w:spacing w:val="-1"/>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Estado</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Libre</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y</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Soberano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Guanajuato,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que</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tendrá</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verificativo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el</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próximo</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martes</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veinticuatro</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39"/>
          <w:sz w:val="21"/>
          <w:szCs w:val="21"/>
          <w:lang w:val="es-MX" w:eastAsia="es-MX"/>
        </w:rPr>
        <w:t xml:space="preserve"> </w:t>
      </w:r>
      <w:r w:rsidRPr="00D60A44">
        <w:rPr>
          <w:rFonts w:ascii="Abadi" w:hAnsi="Abadi" w:cs="Verdana"/>
          <w:sz w:val="21"/>
          <w:szCs w:val="21"/>
          <w:lang w:val="es-MX" w:eastAsia="es-MX"/>
        </w:rPr>
        <w:t>septiembre</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a</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las</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diez</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horas,</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en</w:t>
      </w:r>
      <w:r w:rsidRPr="00D60A44">
        <w:rPr>
          <w:rFonts w:ascii="Abadi" w:hAnsi="Abadi" w:cs="Verdana"/>
          <w:spacing w:val="46"/>
          <w:sz w:val="21"/>
          <w:szCs w:val="21"/>
          <w:lang w:val="es-MX" w:eastAsia="es-MX"/>
        </w:rPr>
        <w:t xml:space="preserve"> </w:t>
      </w:r>
      <w:r w:rsidRPr="00D60A44">
        <w:rPr>
          <w:rFonts w:ascii="Abadi" w:hAnsi="Abadi" w:cs="Verdana"/>
          <w:sz w:val="21"/>
          <w:szCs w:val="21"/>
          <w:lang w:val="es-MX" w:eastAsia="es-MX"/>
        </w:rPr>
        <w:t>el</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recinto</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oficial</w:t>
      </w:r>
      <w:r w:rsidRPr="00D60A44">
        <w:rPr>
          <w:rFonts w:ascii="Abadi" w:hAnsi="Abadi" w:cs="Verdana"/>
          <w:spacing w:val="40"/>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Congreso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Estado.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Lo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anterior</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con</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fundamento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en</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lo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dispuesto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por</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los</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artículos</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dieciséis</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fracción</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tercera-</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y</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dieciocho</w:t>
      </w:r>
      <w:r w:rsidRPr="00D60A44">
        <w:rPr>
          <w:rFonts w:ascii="Abadi" w:hAnsi="Abadi" w:cs="Verdana"/>
          <w:spacing w:val="66"/>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66"/>
          <w:sz w:val="21"/>
          <w:szCs w:val="21"/>
          <w:lang w:val="es-MX" w:eastAsia="es-MX"/>
        </w:rPr>
        <w:t xml:space="preserve"> </w:t>
      </w:r>
      <w:r w:rsidRPr="00D60A44">
        <w:rPr>
          <w:rFonts w:ascii="Abadi" w:hAnsi="Abadi" w:cs="Verdana"/>
          <w:sz w:val="21"/>
          <w:szCs w:val="21"/>
          <w:lang w:val="es-MX" w:eastAsia="es-MX"/>
        </w:rPr>
        <w:t>la</w:t>
      </w:r>
      <w:r w:rsidRPr="00D60A44">
        <w:rPr>
          <w:rFonts w:ascii="Abadi" w:hAnsi="Abadi" w:cs="Verdana"/>
          <w:spacing w:val="66"/>
          <w:sz w:val="21"/>
          <w:szCs w:val="21"/>
          <w:lang w:val="es-MX" w:eastAsia="es-MX"/>
        </w:rPr>
        <w:t xml:space="preserve"> </w:t>
      </w:r>
      <w:r w:rsidRPr="00D60A44">
        <w:rPr>
          <w:rFonts w:ascii="Abadi" w:hAnsi="Abadi" w:cs="Verdana"/>
          <w:sz w:val="21"/>
          <w:szCs w:val="21"/>
          <w:lang w:val="es-MX" w:eastAsia="es-MX"/>
        </w:rPr>
        <w:t>Ley</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Orgánica</w:t>
      </w:r>
      <w:r w:rsidRPr="00D60A44">
        <w:rPr>
          <w:rFonts w:ascii="Abadi" w:hAnsi="Abadi" w:cs="Verdana"/>
          <w:spacing w:val="65"/>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Poder</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Legislativo</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67"/>
          <w:sz w:val="21"/>
          <w:szCs w:val="21"/>
          <w:lang w:val="es-MX" w:eastAsia="es-MX"/>
        </w:rPr>
        <w:t xml:space="preserve"> </w:t>
      </w:r>
      <w:r w:rsidRPr="00D60A44">
        <w:rPr>
          <w:rFonts w:ascii="Abadi" w:hAnsi="Abadi" w:cs="Verdana"/>
          <w:sz w:val="21"/>
          <w:szCs w:val="21"/>
          <w:lang w:val="es-MX" w:eastAsia="es-MX"/>
        </w:rPr>
        <w:t>Estado</w:t>
      </w:r>
      <w:r w:rsidRPr="00D60A44">
        <w:rPr>
          <w:rFonts w:ascii="Abadi" w:hAnsi="Abadi" w:cs="Verdana"/>
          <w:spacing w:val="66"/>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Guanajuato.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La</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presidencia</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instruyó</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remitir</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el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aviso</w:t>
      </w:r>
      <w:r w:rsidRPr="00D60A44">
        <w:rPr>
          <w:rFonts w:ascii="Abadi" w:hAnsi="Abadi" w:cs="Verdana"/>
          <w:spacing w:val="-1"/>
          <w:sz w:val="21"/>
          <w:szCs w:val="21"/>
          <w:lang w:val="es-MX" w:eastAsia="es-MX"/>
        </w:rPr>
        <w:t xml:space="preserve"> </w:t>
      </w:r>
      <w:r w:rsidRPr="00D60A44">
        <w:rPr>
          <w:rFonts w:ascii="Abadi" w:hAnsi="Abadi" w:cs="Verdana"/>
          <w:sz w:val="21"/>
          <w:szCs w:val="21"/>
          <w:lang w:val="es-MX" w:eastAsia="es-MX"/>
        </w:rPr>
        <w:t>correspondiente</w:t>
      </w:r>
      <w:r w:rsidRPr="00D60A44">
        <w:rPr>
          <w:rFonts w:ascii="Abadi" w:hAnsi="Abadi" w:cs="Verdana"/>
          <w:spacing w:val="-1"/>
          <w:sz w:val="21"/>
          <w:szCs w:val="21"/>
          <w:lang w:val="es-MX" w:eastAsia="es-MX"/>
        </w:rPr>
        <w:t xml:space="preserve"> </w:t>
      </w:r>
      <w:r w:rsidRPr="00D60A44">
        <w:rPr>
          <w:rFonts w:ascii="Abadi" w:hAnsi="Abadi" w:cs="Verdana"/>
          <w:sz w:val="21"/>
          <w:szCs w:val="21"/>
          <w:lang w:val="es-MX" w:eastAsia="es-MX"/>
        </w:rPr>
        <w:t>al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Ejecutivo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1"/>
          <w:sz w:val="21"/>
          <w:szCs w:val="21"/>
          <w:lang w:val="es-MX" w:eastAsia="es-MX"/>
        </w:rPr>
        <w:t xml:space="preserve"> </w:t>
      </w:r>
      <w:r w:rsidRPr="00D60A44">
        <w:rPr>
          <w:rFonts w:ascii="Abadi" w:hAnsi="Abadi" w:cs="Verdana"/>
          <w:sz w:val="21"/>
          <w:szCs w:val="21"/>
          <w:lang w:val="es-MX" w:eastAsia="es-MX"/>
        </w:rPr>
        <w:t>Estado,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para</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efectos</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su</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publicación</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en</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el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Periódico</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Oficial</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Gobierno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del</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Estado</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Guanajuato,</w:t>
      </w:r>
      <w:r w:rsidRPr="00D60A44">
        <w:rPr>
          <w:rFonts w:ascii="Abadi" w:hAnsi="Abadi" w:cs="Verdana"/>
          <w:spacing w:val="-2"/>
          <w:sz w:val="21"/>
          <w:szCs w:val="21"/>
          <w:lang w:val="es-MX" w:eastAsia="es-MX"/>
        </w:rPr>
        <w:t xml:space="preserve"> </w:t>
      </w:r>
      <w:r w:rsidRPr="00D60A44">
        <w:rPr>
          <w:rFonts w:ascii="Abadi" w:hAnsi="Abadi" w:cs="Verdana"/>
          <w:sz w:val="21"/>
          <w:szCs w:val="21"/>
          <w:lang w:val="es-MX" w:eastAsia="es-MX"/>
        </w:rPr>
        <w:t>y</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se</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publicite</w:t>
      </w:r>
      <w:r w:rsidRPr="00D60A44">
        <w:rPr>
          <w:rFonts w:ascii="Abadi" w:hAnsi="Abadi" w:cs="Verdana"/>
          <w:spacing w:val="5"/>
          <w:sz w:val="21"/>
          <w:szCs w:val="21"/>
          <w:lang w:val="es-MX" w:eastAsia="es-MX"/>
        </w:rPr>
        <w:t xml:space="preserve"> </w:t>
      </w:r>
      <w:r w:rsidRPr="00D60A44">
        <w:rPr>
          <w:rFonts w:ascii="Abadi" w:hAnsi="Abadi" w:cs="Verdana"/>
          <w:sz w:val="21"/>
          <w:szCs w:val="21"/>
          <w:lang w:val="es-MX" w:eastAsia="es-MX"/>
        </w:rPr>
        <w:t>en la Gaceta</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Parlamentaria</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y</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en</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los medios</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impresos</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de</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amplia</w:t>
      </w:r>
      <w:r w:rsidRPr="00D60A44">
        <w:rPr>
          <w:rFonts w:ascii="Abadi" w:hAnsi="Abadi" w:cs="Verdana"/>
          <w:spacing w:val="3"/>
          <w:sz w:val="21"/>
          <w:szCs w:val="21"/>
          <w:lang w:val="es-MX" w:eastAsia="es-MX"/>
        </w:rPr>
        <w:t xml:space="preserve"> </w:t>
      </w:r>
      <w:r w:rsidRPr="00D60A44">
        <w:rPr>
          <w:rFonts w:ascii="Abadi" w:hAnsi="Abadi" w:cs="Verdana"/>
          <w:sz w:val="21"/>
          <w:szCs w:val="21"/>
          <w:lang w:val="es-MX" w:eastAsia="es-MX"/>
        </w:rPr>
        <w:t>circulación</w:t>
      </w:r>
      <w:r w:rsidRPr="00D60A44">
        <w:rPr>
          <w:rFonts w:ascii="Abadi" w:hAnsi="Abadi" w:cs="Verdana"/>
          <w:spacing w:val="4"/>
          <w:sz w:val="21"/>
          <w:szCs w:val="21"/>
          <w:lang w:val="es-MX" w:eastAsia="es-MX"/>
        </w:rPr>
        <w:t xml:space="preserve"> </w:t>
      </w:r>
      <w:r w:rsidRPr="00D60A44">
        <w:rPr>
          <w:rFonts w:ascii="Abadi" w:hAnsi="Abadi" w:cs="Verdana"/>
          <w:sz w:val="21"/>
          <w:szCs w:val="21"/>
          <w:lang w:val="es-MX" w:eastAsia="es-MX"/>
        </w:rPr>
        <w:t>en</w:t>
      </w:r>
      <w:r w:rsidRPr="004B468A">
        <w:rPr>
          <w:rFonts w:ascii="Abadi" w:hAnsi="Abadi" w:cs="Verdana"/>
          <w:sz w:val="21"/>
          <w:szCs w:val="21"/>
          <w:lang w:val="es-MX" w:eastAsia="es-MX"/>
        </w:rPr>
        <w:t xml:space="preserve"> </w:t>
      </w:r>
      <w:r w:rsidRPr="00D60A44">
        <w:rPr>
          <w:rFonts w:ascii="Abadi" w:hAnsi="Abadi" w:cs="Verdana"/>
          <w:sz w:val="21"/>
          <w:szCs w:val="21"/>
          <w:lang w:val="es-MX" w:eastAsia="es-MX"/>
        </w:rPr>
        <w:t xml:space="preserve">el Estado. - - - - - - - - </w:t>
      </w:r>
    </w:p>
    <w:p w14:paraId="15EFA1BF" w14:textId="77777777" w:rsidR="00A0621A" w:rsidRPr="00DD2A10" w:rsidRDefault="00A0621A" w:rsidP="00A0621A">
      <w:pPr>
        <w:kinsoku w:val="0"/>
        <w:overflowPunct w:val="0"/>
        <w:autoSpaceDE w:val="0"/>
        <w:autoSpaceDN w:val="0"/>
        <w:adjustRightInd w:val="0"/>
        <w:ind w:firstLine="708"/>
        <w:jc w:val="both"/>
        <w:rPr>
          <w:rFonts w:ascii="Abadi" w:hAnsi="Abadi" w:cs="Verdana"/>
          <w:sz w:val="21"/>
          <w:szCs w:val="21"/>
          <w:lang w:val="es-MX" w:eastAsia="es-MX"/>
        </w:rPr>
      </w:pPr>
      <w:r w:rsidRPr="00DD2A10">
        <w:rPr>
          <w:rFonts w:ascii="Abadi" w:hAnsi="Abadi" w:cs="Verdana"/>
          <w:sz w:val="21"/>
          <w:szCs w:val="21"/>
          <w:lang w:val="es-MX" w:eastAsia="es-MX"/>
        </w:rPr>
        <w:t xml:space="preserve">En el punto de asuntos generales no se registraron intervenciones. - - - - - - - - </w:t>
      </w:r>
      <w:r>
        <w:rPr>
          <w:rFonts w:ascii="Abadi" w:hAnsi="Abadi" w:cs="Verdana"/>
          <w:sz w:val="21"/>
          <w:szCs w:val="21"/>
          <w:lang w:val="es-MX" w:eastAsia="es-MX"/>
        </w:rPr>
        <w:t xml:space="preserve">- - - </w:t>
      </w:r>
    </w:p>
    <w:p w14:paraId="251CD094" w14:textId="77777777" w:rsidR="00A0621A" w:rsidRPr="00DD2A10" w:rsidRDefault="00A0621A" w:rsidP="00A0621A">
      <w:pPr>
        <w:kinsoku w:val="0"/>
        <w:overflowPunct w:val="0"/>
        <w:autoSpaceDE w:val="0"/>
        <w:autoSpaceDN w:val="0"/>
        <w:adjustRightInd w:val="0"/>
        <w:spacing w:before="114"/>
        <w:ind w:left="102" w:right="86" w:firstLine="707"/>
        <w:jc w:val="both"/>
        <w:rPr>
          <w:rFonts w:ascii="Abadi" w:hAnsi="Abadi" w:cs="Verdana"/>
          <w:sz w:val="21"/>
          <w:szCs w:val="21"/>
          <w:lang w:val="es-MX" w:eastAsia="es-MX"/>
        </w:rPr>
      </w:pPr>
      <w:r w:rsidRPr="00DD2A10">
        <w:rPr>
          <w:rFonts w:ascii="Abadi" w:hAnsi="Abadi" w:cs="Verdana"/>
          <w:sz w:val="21"/>
          <w:szCs w:val="21"/>
          <w:lang w:val="es-MX" w:eastAsia="es-MX"/>
        </w:rPr>
        <w:t>La secretaría informó que se habían agotado los asuntos listados en el orden del día, que la asistencia a la sesión había sido</w:t>
      </w:r>
      <w:r w:rsidRPr="00DD2A10">
        <w:rPr>
          <w:rFonts w:ascii="Abadi" w:hAnsi="Abadi" w:cs="Verdana"/>
          <w:spacing w:val="10"/>
          <w:sz w:val="21"/>
          <w:szCs w:val="21"/>
          <w:lang w:val="es-MX" w:eastAsia="es-MX"/>
        </w:rPr>
        <w:t xml:space="preserve"> </w:t>
      </w:r>
      <w:r w:rsidRPr="00DD2A10">
        <w:rPr>
          <w:rFonts w:ascii="Abadi" w:hAnsi="Abadi" w:cs="Verdana"/>
          <w:sz w:val="21"/>
          <w:szCs w:val="21"/>
          <w:lang w:val="es-MX" w:eastAsia="es-MX"/>
        </w:rPr>
        <w:t xml:space="preserve">de once diputadas y diputados. - - - </w:t>
      </w:r>
      <w:bookmarkStart w:id="4" w:name="_Hlk178069023"/>
      <w:r w:rsidRPr="00DD2A10">
        <w:rPr>
          <w:rFonts w:ascii="Abadi" w:hAnsi="Abadi" w:cs="Verdana"/>
          <w:sz w:val="21"/>
          <w:szCs w:val="21"/>
          <w:lang w:val="es-MX" w:eastAsia="es-MX"/>
        </w:rPr>
        <w:t xml:space="preserve">- - - - - </w:t>
      </w:r>
      <w:bookmarkEnd w:id="4"/>
    </w:p>
    <w:p w14:paraId="5D7A71BA" w14:textId="77777777" w:rsidR="00A0621A" w:rsidRPr="004B468A" w:rsidRDefault="00A0621A" w:rsidP="00A0621A">
      <w:pPr>
        <w:pStyle w:val="Textoindependiente"/>
        <w:kinsoku w:val="0"/>
        <w:overflowPunct w:val="0"/>
        <w:rPr>
          <w:rFonts w:ascii="Abadi" w:hAnsi="Abadi" w:cs="Verdana"/>
          <w:b w:val="0"/>
          <w:bCs w:val="0"/>
          <w:sz w:val="21"/>
          <w:szCs w:val="21"/>
          <w:lang w:val="es-MX" w:eastAsia="es-MX"/>
        </w:rPr>
      </w:pPr>
      <w:r w:rsidRPr="00FE0556">
        <w:rPr>
          <w:rFonts w:ascii="Abadi" w:hAnsi="Abadi" w:cs="Verdana"/>
          <w:b w:val="0"/>
          <w:bCs w:val="0"/>
          <w:sz w:val="21"/>
          <w:szCs w:val="21"/>
          <w:lang w:val="es-MX" w:eastAsia="es-MX"/>
        </w:rPr>
        <w:t>La</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presidencia</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expresó</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que,</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en</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virtud</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de</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que</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el</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cuórum</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de</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asistencia</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se</w:t>
      </w:r>
      <w:r w:rsidRPr="00FE0556">
        <w:rPr>
          <w:rFonts w:ascii="Abadi" w:hAnsi="Abadi" w:cs="Verdana"/>
          <w:b w:val="0"/>
          <w:bCs w:val="0"/>
          <w:spacing w:val="40"/>
          <w:sz w:val="21"/>
          <w:szCs w:val="21"/>
          <w:lang w:val="es-MX" w:eastAsia="es-MX"/>
        </w:rPr>
        <w:t xml:space="preserve"> </w:t>
      </w:r>
      <w:r w:rsidRPr="00FE0556">
        <w:rPr>
          <w:rFonts w:ascii="Abadi" w:hAnsi="Abadi" w:cs="Verdana"/>
          <w:b w:val="0"/>
          <w:bCs w:val="0"/>
          <w:sz w:val="21"/>
          <w:szCs w:val="21"/>
          <w:lang w:val="es-MX" w:eastAsia="es-MX"/>
        </w:rPr>
        <w:t>había</w:t>
      </w:r>
      <w:r w:rsidRPr="004B468A">
        <w:rPr>
          <w:rFonts w:ascii="Abadi" w:hAnsi="Abadi" w:cs="Verdana"/>
          <w:b w:val="0"/>
          <w:bCs w:val="0"/>
          <w:sz w:val="21"/>
          <w:szCs w:val="21"/>
          <w:lang w:val="es-MX" w:eastAsia="es-MX"/>
        </w:rPr>
        <w:t xml:space="preserve"> mantenido,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no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procedería</w:t>
      </w:r>
      <w:r w:rsidRPr="004B468A">
        <w:rPr>
          <w:rFonts w:ascii="Abadi" w:hAnsi="Abadi" w:cs="Verdana"/>
          <w:b w:val="0"/>
          <w:bCs w:val="0"/>
          <w:spacing w:val="-12"/>
          <w:sz w:val="21"/>
          <w:szCs w:val="21"/>
          <w:lang w:val="es-MX" w:eastAsia="es-MX"/>
        </w:rPr>
        <w:t xml:space="preserve"> </w:t>
      </w:r>
      <w:r w:rsidRPr="004B468A">
        <w:rPr>
          <w:rFonts w:ascii="Abadi" w:hAnsi="Abadi" w:cs="Verdana"/>
          <w:b w:val="0"/>
          <w:bCs w:val="0"/>
          <w:sz w:val="21"/>
          <w:szCs w:val="21"/>
          <w:lang w:val="es-MX" w:eastAsia="es-MX"/>
        </w:rPr>
        <w:t>a</w:t>
      </w:r>
      <w:r w:rsidRPr="004B468A">
        <w:rPr>
          <w:rFonts w:ascii="Abadi" w:hAnsi="Abadi" w:cs="Verdana"/>
          <w:b w:val="0"/>
          <w:bCs w:val="0"/>
          <w:spacing w:val="-15"/>
          <w:sz w:val="21"/>
          <w:szCs w:val="21"/>
          <w:lang w:val="es-MX" w:eastAsia="es-MX"/>
        </w:rPr>
        <w:t xml:space="preserve"> </w:t>
      </w:r>
      <w:r w:rsidRPr="004B468A">
        <w:rPr>
          <w:rFonts w:ascii="Abadi" w:hAnsi="Abadi" w:cs="Verdana"/>
          <w:b w:val="0"/>
          <w:bCs w:val="0"/>
          <w:sz w:val="21"/>
          <w:szCs w:val="21"/>
          <w:lang w:val="es-MX" w:eastAsia="es-MX"/>
        </w:rPr>
        <w:t>instruir</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a</w:t>
      </w:r>
      <w:r w:rsidRPr="004B468A">
        <w:rPr>
          <w:rFonts w:ascii="Abadi" w:hAnsi="Abadi" w:cs="Verdana"/>
          <w:b w:val="0"/>
          <w:bCs w:val="0"/>
          <w:spacing w:val="-15"/>
          <w:sz w:val="21"/>
          <w:szCs w:val="21"/>
          <w:lang w:val="es-MX" w:eastAsia="es-MX"/>
        </w:rPr>
        <w:t xml:space="preserve"> </w:t>
      </w:r>
      <w:r w:rsidRPr="004B468A">
        <w:rPr>
          <w:rFonts w:ascii="Abadi" w:hAnsi="Abadi" w:cs="Verdana"/>
          <w:b w:val="0"/>
          <w:bCs w:val="0"/>
          <w:sz w:val="21"/>
          <w:szCs w:val="21"/>
          <w:lang w:val="es-MX" w:eastAsia="es-MX"/>
        </w:rPr>
        <w:t>la</w:t>
      </w:r>
      <w:r w:rsidRPr="004B468A">
        <w:rPr>
          <w:rFonts w:ascii="Abadi" w:hAnsi="Abadi" w:cs="Verdana"/>
          <w:b w:val="0"/>
          <w:bCs w:val="0"/>
          <w:spacing w:val="-15"/>
          <w:sz w:val="21"/>
          <w:szCs w:val="21"/>
          <w:lang w:val="es-MX" w:eastAsia="es-MX"/>
        </w:rPr>
        <w:t xml:space="preserve"> </w:t>
      </w:r>
      <w:r w:rsidRPr="004B468A">
        <w:rPr>
          <w:rFonts w:ascii="Abadi" w:hAnsi="Abadi" w:cs="Verdana"/>
          <w:b w:val="0"/>
          <w:bCs w:val="0"/>
          <w:sz w:val="21"/>
          <w:szCs w:val="21"/>
          <w:lang w:val="es-MX" w:eastAsia="es-MX"/>
        </w:rPr>
        <w:t>secretaría</w:t>
      </w:r>
      <w:r w:rsidRPr="004B468A">
        <w:rPr>
          <w:rFonts w:ascii="Abadi" w:hAnsi="Abadi" w:cs="Verdana"/>
          <w:b w:val="0"/>
          <w:bCs w:val="0"/>
          <w:spacing w:val="-12"/>
          <w:sz w:val="21"/>
          <w:szCs w:val="21"/>
          <w:lang w:val="es-MX" w:eastAsia="es-MX"/>
        </w:rPr>
        <w:t xml:space="preserve"> </w:t>
      </w:r>
      <w:r w:rsidRPr="004B468A">
        <w:rPr>
          <w:rFonts w:ascii="Abadi" w:hAnsi="Abadi" w:cs="Verdana"/>
          <w:b w:val="0"/>
          <w:bCs w:val="0"/>
          <w:sz w:val="21"/>
          <w:szCs w:val="21"/>
          <w:lang w:val="es-MX" w:eastAsia="es-MX"/>
        </w:rPr>
        <w:t>a</w:t>
      </w:r>
      <w:r w:rsidRPr="004B468A">
        <w:rPr>
          <w:rFonts w:ascii="Abadi" w:hAnsi="Abadi" w:cs="Verdana"/>
          <w:b w:val="0"/>
          <w:bCs w:val="0"/>
          <w:spacing w:val="-12"/>
          <w:sz w:val="21"/>
          <w:szCs w:val="21"/>
          <w:lang w:val="es-MX" w:eastAsia="es-MX"/>
        </w:rPr>
        <w:t xml:space="preserve"> </w:t>
      </w:r>
      <w:r w:rsidRPr="004B468A">
        <w:rPr>
          <w:rFonts w:ascii="Abadi" w:hAnsi="Abadi" w:cs="Verdana"/>
          <w:b w:val="0"/>
          <w:bCs w:val="0"/>
          <w:sz w:val="21"/>
          <w:szCs w:val="21"/>
          <w:lang w:val="es-MX" w:eastAsia="es-MX"/>
        </w:rPr>
        <w:t>un</w:t>
      </w:r>
      <w:r w:rsidRPr="004B468A">
        <w:rPr>
          <w:rFonts w:ascii="Abadi" w:hAnsi="Abadi" w:cs="Verdana"/>
          <w:b w:val="0"/>
          <w:bCs w:val="0"/>
          <w:spacing w:val="-14"/>
          <w:sz w:val="21"/>
          <w:szCs w:val="21"/>
          <w:lang w:val="es-MX" w:eastAsia="es-MX"/>
        </w:rPr>
        <w:t xml:space="preserve"> </w:t>
      </w:r>
      <w:r w:rsidRPr="004B468A">
        <w:rPr>
          <w:rFonts w:ascii="Abadi" w:hAnsi="Abadi" w:cs="Verdana"/>
          <w:b w:val="0"/>
          <w:bCs w:val="0"/>
          <w:sz w:val="21"/>
          <w:szCs w:val="21"/>
          <w:lang w:val="es-MX" w:eastAsia="es-MX"/>
        </w:rPr>
        <w:t>nuevo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pase</w:t>
      </w:r>
      <w:r w:rsidRPr="004B468A">
        <w:rPr>
          <w:rFonts w:ascii="Abadi" w:hAnsi="Abadi" w:cs="Verdana"/>
          <w:b w:val="0"/>
          <w:bCs w:val="0"/>
          <w:spacing w:val="-14"/>
          <w:sz w:val="21"/>
          <w:szCs w:val="21"/>
          <w:lang w:val="es-MX" w:eastAsia="es-MX"/>
        </w:rPr>
        <w:t xml:space="preserve"> </w:t>
      </w:r>
      <w:r w:rsidRPr="004B468A">
        <w:rPr>
          <w:rFonts w:ascii="Abadi" w:hAnsi="Abadi" w:cs="Verdana"/>
          <w:b w:val="0"/>
          <w:bCs w:val="0"/>
          <w:sz w:val="21"/>
          <w:szCs w:val="21"/>
          <w:lang w:val="es-MX" w:eastAsia="es-MX"/>
        </w:rPr>
        <w:t>de</w:t>
      </w:r>
      <w:r w:rsidRPr="004B468A">
        <w:rPr>
          <w:rFonts w:ascii="Abadi" w:hAnsi="Abadi" w:cs="Verdana"/>
          <w:b w:val="0"/>
          <w:bCs w:val="0"/>
          <w:spacing w:val="-14"/>
          <w:sz w:val="21"/>
          <w:szCs w:val="21"/>
          <w:lang w:val="es-MX" w:eastAsia="es-MX"/>
        </w:rPr>
        <w:t xml:space="preserve"> </w:t>
      </w:r>
      <w:r w:rsidRPr="004B468A">
        <w:rPr>
          <w:rFonts w:ascii="Abadi" w:hAnsi="Abadi" w:cs="Verdana"/>
          <w:b w:val="0"/>
          <w:bCs w:val="0"/>
          <w:sz w:val="21"/>
          <w:szCs w:val="21"/>
          <w:lang w:val="es-MX" w:eastAsia="es-MX"/>
        </w:rPr>
        <w:t>lista,</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por</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lo</w:t>
      </w:r>
      <w:r w:rsidRPr="004B468A">
        <w:rPr>
          <w:rFonts w:ascii="Abadi" w:hAnsi="Abadi" w:cs="Verdana"/>
          <w:b w:val="0"/>
          <w:bCs w:val="0"/>
          <w:spacing w:val="-13"/>
          <w:sz w:val="21"/>
          <w:szCs w:val="21"/>
          <w:lang w:val="es-MX" w:eastAsia="es-MX"/>
        </w:rPr>
        <w:t xml:space="preserve"> </w:t>
      </w:r>
      <w:r w:rsidRPr="004B468A">
        <w:rPr>
          <w:rFonts w:ascii="Abadi" w:hAnsi="Abadi" w:cs="Verdana"/>
          <w:b w:val="0"/>
          <w:bCs w:val="0"/>
          <w:sz w:val="21"/>
          <w:szCs w:val="21"/>
          <w:lang w:val="es-MX" w:eastAsia="es-MX"/>
        </w:rPr>
        <w:t>que</w:t>
      </w:r>
      <w:r w:rsidRPr="004B468A">
        <w:rPr>
          <w:rFonts w:ascii="Abadi" w:hAnsi="Abadi" w:cs="Verdana"/>
          <w:b w:val="0"/>
          <w:bCs w:val="0"/>
          <w:spacing w:val="-14"/>
          <w:sz w:val="21"/>
          <w:szCs w:val="21"/>
          <w:lang w:val="es-MX" w:eastAsia="es-MX"/>
        </w:rPr>
        <w:t xml:space="preserve"> </w:t>
      </w:r>
      <w:r w:rsidRPr="004B468A">
        <w:rPr>
          <w:rFonts w:ascii="Abadi" w:hAnsi="Abadi" w:cs="Verdana"/>
          <w:b w:val="0"/>
          <w:bCs w:val="0"/>
          <w:sz w:val="21"/>
          <w:szCs w:val="21"/>
          <w:lang w:val="es-MX" w:eastAsia="es-MX"/>
        </w:rPr>
        <w:t xml:space="preserve">levantó la sesión a las diez horas con veinte minutos. - - - - - - - - - - - - - - - - - </w:t>
      </w:r>
      <w:r>
        <w:rPr>
          <w:rFonts w:ascii="Abadi" w:hAnsi="Abadi" w:cs="Verdana"/>
          <w:b w:val="0"/>
          <w:bCs w:val="0"/>
          <w:sz w:val="21"/>
          <w:szCs w:val="21"/>
          <w:lang w:val="es-MX" w:eastAsia="es-MX"/>
        </w:rPr>
        <w:t xml:space="preserve">- - - - - - - - </w:t>
      </w:r>
    </w:p>
    <w:p w14:paraId="209DECE2" w14:textId="7A020CCB" w:rsidR="00A0621A" w:rsidRDefault="00A0621A" w:rsidP="00A0621A">
      <w:pPr>
        <w:kinsoku w:val="0"/>
        <w:overflowPunct w:val="0"/>
        <w:autoSpaceDE w:val="0"/>
        <w:autoSpaceDN w:val="0"/>
        <w:adjustRightInd w:val="0"/>
        <w:spacing w:before="1"/>
        <w:ind w:left="102" w:right="126" w:firstLine="707"/>
        <w:jc w:val="both"/>
        <w:rPr>
          <w:rFonts w:ascii="Abadi" w:hAnsi="Abadi" w:cs="Verdana"/>
          <w:sz w:val="21"/>
          <w:szCs w:val="21"/>
          <w:lang w:val="es-MX" w:eastAsia="es-MX"/>
        </w:rPr>
      </w:pPr>
      <w:r w:rsidRPr="009A1F18">
        <w:rPr>
          <w:rFonts w:ascii="Abadi" w:hAnsi="Abadi" w:cs="Verdana"/>
          <w:sz w:val="21"/>
          <w:szCs w:val="21"/>
          <w:lang w:val="es-MX" w:eastAsia="es-MX"/>
        </w:rPr>
        <w:t xml:space="preserve">Las intervenciones registradas durante la presente sesión se contienen íntegramente en versión mecanográfica, formando parte de la presente acta. Doy fe. </w:t>
      </w:r>
    </w:p>
    <w:p w14:paraId="705AE881" w14:textId="77777777" w:rsidR="00A0621A" w:rsidRPr="002117D6" w:rsidRDefault="00A0621A" w:rsidP="00A0621A">
      <w:pPr>
        <w:kinsoku w:val="0"/>
        <w:overflowPunct w:val="0"/>
        <w:autoSpaceDE w:val="0"/>
        <w:autoSpaceDN w:val="0"/>
        <w:adjustRightInd w:val="0"/>
        <w:spacing w:before="1" w:line="360" w:lineRule="auto"/>
        <w:ind w:left="102" w:right="126" w:firstLine="707"/>
        <w:jc w:val="both"/>
        <w:rPr>
          <w:rFonts w:ascii="Abadi" w:hAnsi="Abadi" w:cs="Verdana"/>
          <w:sz w:val="21"/>
          <w:szCs w:val="21"/>
          <w:lang w:val="es-MX" w:eastAsia="es-MX"/>
        </w:rPr>
      </w:pPr>
    </w:p>
    <w:p w14:paraId="65955B10" w14:textId="77777777" w:rsidR="00A0621A" w:rsidRPr="00FA23B8"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sidRPr="009D12A3">
        <w:rPr>
          <w:rFonts w:ascii="Abadi" w:hAnsi="Abadi" w:cs="Verdana"/>
          <w:b/>
          <w:bCs/>
          <w:sz w:val="21"/>
          <w:szCs w:val="21"/>
          <w:lang w:val="es-MX" w:eastAsia="es-MX"/>
        </w:rPr>
        <w:t>B</w:t>
      </w:r>
      <w:r w:rsidRPr="00FA23B8">
        <w:rPr>
          <w:rFonts w:ascii="Abadi" w:hAnsi="Abadi" w:cs="Verdana"/>
          <w:b/>
          <w:bCs/>
          <w:sz w:val="21"/>
          <w:szCs w:val="21"/>
          <w:lang w:val="es-MX" w:eastAsia="es-MX"/>
        </w:rPr>
        <w:t xml:space="preserve">RICIO BALDERAS ÁLVAREZ </w:t>
      </w:r>
    </w:p>
    <w:p w14:paraId="2DD36129"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sidRPr="009D12A3">
        <w:rPr>
          <w:rFonts w:ascii="Abadi" w:hAnsi="Abadi" w:cs="Verdana"/>
          <w:b/>
          <w:bCs/>
          <w:sz w:val="21"/>
          <w:szCs w:val="21"/>
          <w:lang w:val="es-MX" w:eastAsia="es-MX"/>
        </w:rPr>
        <w:t>Diputado presidente</w:t>
      </w:r>
    </w:p>
    <w:p w14:paraId="21432E66"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sidRPr="00BD6190">
        <w:rPr>
          <w:rFonts w:ascii="Abadi" w:hAnsi="Abadi" w:cs="Verdana"/>
          <w:b/>
          <w:bCs/>
          <w:sz w:val="21"/>
          <w:szCs w:val="21"/>
          <w:lang w:val="es-MX" w:eastAsia="es-MX"/>
        </w:rPr>
        <w:t>CUAUHTÉMOC BECERRA GONZÁLEZ</w:t>
      </w:r>
    </w:p>
    <w:p w14:paraId="2957C3FE"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Pr>
          <w:rFonts w:ascii="Abadi" w:hAnsi="Abadi" w:cs="Verdana"/>
          <w:b/>
          <w:bCs/>
          <w:sz w:val="21"/>
          <w:szCs w:val="21"/>
          <w:lang w:val="es-MX" w:eastAsia="es-MX"/>
        </w:rPr>
        <w:t xml:space="preserve">Diputado vicepresidente </w:t>
      </w:r>
    </w:p>
    <w:p w14:paraId="27069EF2"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sidRPr="004B468A">
        <w:rPr>
          <w:rFonts w:ascii="Abadi" w:hAnsi="Abadi" w:cs="Verdana"/>
          <w:b/>
          <w:bCs/>
          <w:sz w:val="21"/>
          <w:szCs w:val="21"/>
          <w:lang w:val="es-MX" w:eastAsia="es-MX"/>
        </w:rPr>
        <w:t>GUSTAVO ADOLFO ALFARO REYES</w:t>
      </w:r>
    </w:p>
    <w:p w14:paraId="440C822E"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r>
        <w:rPr>
          <w:rFonts w:ascii="Abadi" w:hAnsi="Abadi" w:cs="Verdana"/>
          <w:b/>
          <w:bCs/>
          <w:sz w:val="21"/>
          <w:szCs w:val="21"/>
          <w:lang w:val="es-MX" w:eastAsia="es-MX"/>
        </w:rPr>
        <w:t>Diputado secretario</w:t>
      </w:r>
    </w:p>
    <w:p w14:paraId="3C5D3A88"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p>
    <w:p w14:paraId="60B360CE" w14:textId="77777777" w:rsidR="00A0621A" w:rsidRDefault="00A0621A" w:rsidP="00A0621A">
      <w:pPr>
        <w:kinsoku w:val="0"/>
        <w:overflowPunct w:val="0"/>
        <w:autoSpaceDE w:val="0"/>
        <w:autoSpaceDN w:val="0"/>
        <w:adjustRightInd w:val="0"/>
        <w:spacing w:before="1" w:line="360" w:lineRule="auto"/>
        <w:ind w:right="126"/>
        <w:jc w:val="both"/>
        <w:rPr>
          <w:rFonts w:ascii="Abadi" w:hAnsi="Abadi" w:cs="Verdana"/>
          <w:b/>
          <w:bCs/>
          <w:sz w:val="21"/>
          <w:szCs w:val="21"/>
          <w:lang w:val="es-MX" w:eastAsia="es-MX"/>
        </w:rPr>
      </w:pPr>
    </w:p>
    <w:p w14:paraId="2EEAF781" w14:textId="77777777" w:rsidR="00A0621A" w:rsidRPr="0029275C"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29275C">
        <w:rPr>
          <w:rFonts w:ascii="Abadi" w:eastAsia="Aptos" w:hAnsi="Abadi"/>
          <w:b/>
          <w:bCs/>
          <w:kern w:val="2"/>
          <w:sz w:val="21"/>
          <w:szCs w:val="21"/>
          <w:lang w:val="es-MX" w:eastAsia="en-US"/>
          <w14:ligatures w14:val="standardContextual"/>
        </w:rPr>
        <w:t xml:space="preserve">- La </w:t>
      </w:r>
      <w:proofErr w:type="gramStart"/>
      <w:r w:rsidRPr="0029275C">
        <w:rPr>
          <w:rFonts w:ascii="Abadi" w:eastAsia="Aptos" w:hAnsi="Abadi"/>
          <w:b/>
          <w:bCs/>
          <w:kern w:val="2"/>
          <w:sz w:val="21"/>
          <w:szCs w:val="21"/>
          <w:lang w:val="es-MX" w:eastAsia="en-US"/>
          <w14:ligatures w14:val="standardContextual"/>
        </w:rPr>
        <w:t>Presidencia.-</w:t>
      </w:r>
      <w:proofErr w:type="gramEnd"/>
      <w:r w:rsidRPr="0029275C">
        <w:rPr>
          <w:rFonts w:ascii="Abadi" w:eastAsia="Aptos" w:hAnsi="Abadi"/>
          <w:kern w:val="2"/>
          <w:sz w:val="21"/>
          <w:szCs w:val="21"/>
          <w:lang w:val="es-MX" w:eastAsia="en-US"/>
          <w14:ligatures w14:val="standardContextual"/>
        </w:rPr>
        <w:t xml:space="preserve"> Para desahogar el siguiente punto del orden del día, se propone se dispense la lectura del Acta de la sesión de la Diputación Permanente, celebrada el 22 de septiembre del año en curso, misma que se encuentra en la Gaceta Parlamentaria, si desean registrarse con respecto a esta propuesta, favor de indicarlo a esta Presidencia. </w:t>
      </w:r>
    </w:p>
    <w:p w14:paraId="0725CCB5" w14:textId="77777777" w:rsidR="00A0621A" w:rsidRPr="0029275C"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29275C">
        <w:rPr>
          <w:rFonts w:ascii="Abadi" w:eastAsia="Aptos" w:hAnsi="Abadi"/>
          <w:kern w:val="2"/>
          <w:sz w:val="21"/>
          <w:szCs w:val="21"/>
          <w:lang w:val="es-MX" w:eastAsia="en-US"/>
          <w14:ligatures w14:val="standardContextual"/>
        </w:rPr>
        <w:t>- Al no registrarse participaciones, se pide a la Secretaría que, en votación económica en la modalidad convencional, pregunte a la Asamblea si se aprueba la propuesta sobre dispensa de lectura.</w:t>
      </w:r>
    </w:p>
    <w:p w14:paraId="502B021C" w14:textId="77777777" w:rsidR="00A0621A" w:rsidRPr="0029275C"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29275C">
        <w:rPr>
          <w:rFonts w:ascii="Abadi" w:eastAsia="Aptos" w:hAnsi="Abadi"/>
          <w:kern w:val="2"/>
          <w:sz w:val="21"/>
          <w:szCs w:val="21"/>
          <w:lang w:val="es-MX" w:eastAsia="en-US"/>
          <w14:ligatures w14:val="standardContextual"/>
        </w:rPr>
        <w:t>- En votación económica en la modalidad convencional, se pregunta a la Diputación Permanente si es de aprobarse la dispensa de lectura, si están por la afirmativa manifiéstenlo levantando su mano.</w:t>
      </w:r>
    </w:p>
    <w:p w14:paraId="1CFCDB85" w14:textId="77777777" w:rsidR="00A0621A"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sidRPr="0029275C">
        <w:rPr>
          <w:rFonts w:ascii="Abadi" w:eastAsia="Aptos" w:hAnsi="Abadi"/>
          <w:b/>
          <w:bCs/>
          <w:kern w:val="2"/>
          <w:sz w:val="21"/>
          <w:szCs w:val="21"/>
          <w:lang w:val="es-MX" w:eastAsia="en-US"/>
          <w14:ligatures w14:val="standardContextual"/>
        </w:rPr>
        <w:t xml:space="preserve">- La </w:t>
      </w:r>
      <w:proofErr w:type="gramStart"/>
      <w:r w:rsidRPr="0029275C">
        <w:rPr>
          <w:rFonts w:ascii="Abadi" w:eastAsia="Aptos" w:hAnsi="Abadi"/>
          <w:b/>
          <w:bCs/>
          <w:kern w:val="2"/>
          <w:sz w:val="21"/>
          <w:szCs w:val="21"/>
          <w:lang w:val="es-MX" w:eastAsia="en-US"/>
          <w14:ligatures w14:val="standardContextual"/>
        </w:rPr>
        <w:t>Secretaría.-</w:t>
      </w:r>
      <w:proofErr w:type="gramEnd"/>
      <w:r w:rsidRPr="0029275C">
        <w:rPr>
          <w:rFonts w:ascii="Abadi" w:eastAsia="Aptos" w:hAnsi="Abadi"/>
          <w:kern w:val="2"/>
          <w:sz w:val="21"/>
          <w:szCs w:val="21"/>
          <w:lang w:val="es-MX" w:eastAsia="en-US"/>
          <w14:ligatures w14:val="standardContextual"/>
        </w:rPr>
        <w:t xml:space="preserve"> Señor Presidente, se aprobó la dispensa de lectura.</w:t>
      </w:r>
    </w:p>
    <w:p w14:paraId="2B7E2DA6" w14:textId="77777777" w:rsidR="00A0621A"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Pr="003B0D74">
        <w:rPr>
          <w:rFonts w:ascii="Abadi" w:eastAsia="Aptos" w:hAnsi="Abadi"/>
          <w:b/>
          <w:bCs/>
          <w:kern w:val="2"/>
          <w:sz w:val="21"/>
          <w:szCs w:val="21"/>
          <w:lang w:val="es-MX" w:eastAsia="en-US"/>
          <w14:ligatures w14:val="standardContextual"/>
        </w:rPr>
        <w:t xml:space="preserve">La </w:t>
      </w:r>
      <w:proofErr w:type="gramStart"/>
      <w:r w:rsidRPr="003B0D74">
        <w:rPr>
          <w:rFonts w:ascii="Abadi" w:eastAsia="Aptos" w:hAnsi="Abadi"/>
          <w:b/>
          <w:bCs/>
          <w:kern w:val="2"/>
          <w:sz w:val="21"/>
          <w:szCs w:val="21"/>
          <w:lang w:val="es-MX" w:eastAsia="en-US"/>
          <w14:ligatures w14:val="standardContextual"/>
        </w:rPr>
        <w:t>Presidencia.-</w:t>
      </w:r>
      <w:proofErr w:type="gramEnd"/>
      <w:r w:rsidRPr="003B0D74">
        <w:rPr>
          <w:rFonts w:ascii="Abadi" w:eastAsia="Aptos" w:hAnsi="Abadi"/>
          <w:kern w:val="2"/>
          <w:sz w:val="21"/>
          <w:szCs w:val="21"/>
          <w:lang w:val="es-MX" w:eastAsia="en-US"/>
          <w14:ligatures w14:val="standardContextual"/>
        </w:rPr>
        <w:t xml:space="preserve"> Ahora procede someter a consideración de esta Diputación Permanente el acta de referencia si desean hacer uso de la palabra favor de indicarlo a esta Presidencia. Al no registrarse intervenciones, se solicita a la secretaría que, en votación económica en la modalidad convencional, pregunte a las diputadas y a los diputados si es de aprobarse el Acta.</w:t>
      </w:r>
    </w:p>
    <w:p w14:paraId="22A9F2DA" w14:textId="77777777" w:rsidR="00A0621A" w:rsidRPr="003B0D74" w:rsidRDefault="00A0621A" w:rsidP="00A0621A">
      <w:pPr>
        <w:spacing w:after="160" w:line="259" w:lineRule="auto"/>
        <w:ind w:firstLine="360"/>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Pr="003B0D74">
        <w:rPr>
          <w:rFonts w:ascii="Abadi" w:eastAsia="Aptos" w:hAnsi="Abadi"/>
          <w:b/>
          <w:bCs/>
          <w:kern w:val="2"/>
          <w:sz w:val="21"/>
          <w:szCs w:val="21"/>
          <w:lang w:val="es-MX" w:eastAsia="en-US"/>
          <w14:ligatures w14:val="standardContextual"/>
        </w:rPr>
        <w:t xml:space="preserve">La </w:t>
      </w:r>
      <w:proofErr w:type="gramStart"/>
      <w:r w:rsidRPr="003B0D74">
        <w:rPr>
          <w:rFonts w:ascii="Abadi" w:eastAsia="Aptos" w:hAnsi="Abadi"/>
          <w:b/>
          <w:bCs/>
          <w:kern w:val="2"/>
          <w:sz w:val="21"/>
          <w:szCs w:val="21"/>
          <w:lang w:val="es-MX" w:eastAsia="en-US"/>
          <w14:ligatures w14:val="standardContextual"/>
        </w:rPr>
        <w:t>Secretaría.-</w:t>
      </w:r>
      <w:proofErr w:type="gramEnd"/>
      <w:r w:rsidRPr="003B0D74">
        <w:rPr>
          <w:rFonts w:ascii="Abadi" w:eastAsia="Aptos" w:hAnsi="Abadi"/>
          <w:kern w:val="2"/>
          <w:sz w:val="21"/>
          <w:szCs w:val="21"/>
          <w:lang w:val="es-MX" w:eastAsia="en-US"/>
          <w14:ligatures w14:val="standardContextual"/>
        </w:rPr>
        <w:t xml:space="preserve"> En votación económica en la modalidad convencional, se pregunta a la Diputación Permanente. Si se aprueba el ACTA, si están por la afirmativa manifiéstenlo levantando su mano.</w:t>
      </w:r>
    </w:p>
    <w:p w14:paraId="6CD65BDA" w14:textId="77777777" w:rsidR="00A0621A" w:rsidRPr="003B0D74" w:rsidRDefault="00A0621A" w:rsidP="00A0621A">
      <w:pPr>
        <w:spacing w:after="160" w:line="259" w:lineRule="auto"/>
        <w:ind w:firstLine="708"/>
        <w:jc w:val="both"/>
        <w:rPr>
          <w:rFonts w:ascii="Abadi" w:eastAsia="Aptos" w:hAnsi="Abadi"/>
          <w:kern w:val="2"/>
          <w:sz w:val="21"/>
          <w:szCs w:val="21"/>
          <w:lang w:val="es-MX" w:eastAsia="en-US"/>
          <w14:ligatures w14:val="standardContextual"/>
        </w:rPr>
      </w:pPr>
      <w:r w:rsidRPr="003B0D74">
        <w:rPr>
          <w:rFonts w:ascii="Abadi" w:eastAsia="Aptos" w:hAnsi="Abadi"/>
          <w:kern w:val="2"/>
          <w:sz w:val="21"/>
          <w:szCs w:val="21"/>
          <w:lang w:val="es-MX" w:eastAsia="en-US"/>
          <w14:ligatures w14:val="standardContextual"/>
        </w:rPr>
        <w:t xml:space="preserve">- Señor </w:t>
      </w:r>
      <w:proofErr w:type="gramStart"/>
      <w:r w:rsidRPr="003B0D74">
        <w:rPr>
          <w:rFonts w:ascii="Abadi" w:eastAsia="Aptos" w:hAnsi="Abadi"/>
          <w:kern w:val="2"/>
          <w:sz w:val="21"/>
          <w:szCs w:val="21"/>
          <w:lang w:val="es-MX" w:eastAsia="en-US"/>
          <w14:ligatures w14:val="standardContextual"/>
        </w:rPr>
        <w:t>Presidente</w:t>
      </w:r>
      <w:proofErr w:type="gramEnd"/>
      <w:r w:rsidRPr="003B0D74">
        <w:rPr>
          <w:rFonts w:ascii="Abadi" w:eastAsia="Aptos" w:hAnsi="Abadi"/>
          <w:kern w:val="2"/>
          <w:sz w:val="21"/>
          <w:szCs w:val="21"/>
          <w:lang w:val="es-MX" w:eastAsia="en-US"/>
          <w14:ligatures w14:val="standardContextual"/>
        </w:rPr>
        <w:t>, el Acta ha sido aprobado.</w:t>
      </w:r>
    </w:p>
    <w:p w14:paraId="768E9F0C" w14:textId="77777777" w:rsidR="00A0621A" w:rsidRPr="0029275C" w:rsidRDefault="00A0621A" w:rsidP="00A0621A">
      <w:pPr>
        <w:rPr>
          <w:rFonts w:ascii="Abadi" w:hAnsi="Abadi"/>
          <w:b/>
          <w:sz w:val="21"/>
          <w:szCs w:val="21"/>
        </w:rPr>
      </w:pPr>
    </w:p>
    <w:p w14:paraId="60653A30" w14:textId="77777777" w:rsidR="00A0621A" w:rsidRDefault="00A0621A" w:rsidP="00A0621A">
      <w:pPr>
        <w:spacing w:after="160" w:line="259" w:lineRule="auto"/>
        <w:ind w:right="283"/>
        <w:contextualSpacing/>
        <w:jc w:val="both"/>
        <w:rPr>
          <w:rFonts w:ascii="Abadi" w:hAnsi="Abadi"/>
          <w:b/>
          <w:bCs/>
          <w:sz w:val="21"/>
          <w:szCs w:val="21"/>
        </w:rPr>
      </w:pPr>
    </w:p>
    <w:p w14:paraId="4354E375" w14:textId="77777777" w:rsidR="00A0621A" w:rsidRPr="00A0621A" w:rsidRDefault="00A0621A" w:rsidP="00A0621A">
      <w:pPr>
        <w:spacing w:after="160" w:line="259" w:lineRule="auto"/>
        <w:ind w:right="283"/>
        <w:contextualSpacing/>
        <w:jc w:val="both"/>
        <w:rPr>
          <w:rFonts w:ascii="Abadi" w:hAnsi="Abadi"/>
          <w:b/>
          <w:bCs/>
          <w:sz w:val="21"/>
          <w:szCs w:val="21"/>
        </w:rPr>
      </w:pPr>
    </w:p>
    <w:p w14:paraId="6D2A22DD" w14:textId="170E30BB" w:rsidR="00AF4D2C" w:rsidRDefault="00AF4D2C" w:rsidP="00A0621A">
      <w:pPr>
        <w:pStyle w:val="Ttulo1"/>
        <w:ind w:left="426" w:firstLine="0"/>
        <w:jc w:val="both"/>
        <w:rPr>
          <w:rFonts w:ascii="Abadi" w:eastAsia="Aptos" w:hAnsi="Abadi" w:cs="Arial"/>
          <w:bCs/>
          <w:sz w:val="21"/>
          <w:szCs w:val="21"/>
          <w:lang w:val="es-MX" w:eastAsia="en-US"/>
          <w14:ligatures w14:val="standardContextual"/>
        </w:rPr>
      </w:pPr>
    </w:p>
    <w:p w14:paraId="1D002D88" w14:textId="77777777" w:rsidR="00A0621A" w:rsidRDefault="00A0621A" w:rsidP="00A0621A">
      <w:pPr>
        <w:rPr>
          <w:lang w:val="es-MX" w:eastAsia="en-US"/>
        </w:rPr>
      </w:pPr>
    </w:p>
    <w:p w14:paraId="5CA35970" w14:textId="77777777" w:rsidR="00A0621A" w:rsidRPr="00AF4D2C" w:rsidRDefault="00A0621A" w:rsidP="00A0621A">
      <w:pPr>
        <w:rPr>
          <w:lang w:val="es-MX" w:eastAsia="en-US"/>
        </w:rPr>
      </w:pPr>
    </w:p>
    <w:p w14:paraId="0EDDFEFB" w14:textId="47A9C68A" w:rsidR="00EB0527" w:rsidRPr="00EB0527" w:rsidRDefault="00AF4D2C" w:rsidP="00775CD9">
      <w:pPr>
        <w:pStyle w:val="Prrafodelista"/>
        <w:numPr>
          <w:ilvl w:val="0"/>
          <w:numId w:val="14"/>
        </w:numPr>
        <w:spacing w:after="160" w:line="259" w:lineRule="auto"/>
        <w:ind w:right="283"/>
        <w:contextualSpacing/>
        <w:jc w:val="both"/>
        <w:outlineLvl w:val="0"/>
        <w:rPr>
          <w:rFonts w:ascii="Abadi" w:hAnsi="Abadi"/>
          <w:b/>
          <w:bCs/>
          <w:sz w:val="21"/>
          <w:szCs w:val="21"/>
        </w:rPr>
      </w:pPr>
      <w:bookmarkStart w:id="5" w:name="3._Dar_cuenta_con_las_comunicaciones_y_c"/>
      <w:bookmarkStart w:id="6" w:name="_Toc178236220"/>
      <w:bookmarkEnd w:id="5"/>
      <w:r w:rsidRPr="00AF4D2C">
        <w:rPr>
          <w:rFonts w:ascii="Abadi" w:eastAsia="Aptos" w:hAnsi="Abadi" w:cs="Arial"/>
          <w:b/>
          <w:bCs/>
          <w:sz w:val="21"/>
          <w:szCs w:val="21"/>
          <w:lang w:val="es-MX" w:eastAsia="en-US"/>
          <w14:ligatures w14:val="standardContextual"/>
        </w:rPr>
        <w:lastRenderedPageBreak/>
        <w:t>DAR CUENTA CON LAS COMUNICACIONES Y CORRESPONDENCIA RECIBIDAS.</w:t>
      </w:r>
      <w:r w:rsidR="00EB0527" w:rsidRPr="00EB0527">
        <w:rPr>
          <w:rStyle w:val="Refdenotaalpie"/>
          <w:rFonts w:ascii="Abadi" w:hAnsi="Abadi"/>
          <w:b/>
          <w:sz w:val="21"/>
          <w:szCs w:val="21"/>
        </w:rPr>
        <w:t xml:space="preserve"> </w:t>
      </w:r>
      <w:r w:rsidR="00EB0527">
        <w:rPr>
          <w:rStyle w:val="Refdenotaalpie"/>
          <w:rFonts w:ascii="Abadi" w:hAnsi="Abadi"/>
          <w:b/>
          <w:sz w:val="21"/>
          <w:szCs w:val="21"/>
        </w:rPr>
        <w:footnoteReference w:id="5"/>
      </w:r>
      <w:bookmarkEnd w:id="6"/>
    </w:p>
    <w:p w14:paraId="121A39DA" w14:textId="77777777" w:rsidR="00EB0527" w:rsidRDefault="00EB0527" w:rsidP="00EB0527">
      <w:pPr>
        <w:spacing w:after="160" w:line="259" w:lineRule="auto"/>
        <w:ind w:right="283"/>
        <w:contextualSpacing/>
        <w:jc w:val="both"/>
        <w:rPr>
          <w:rFonts w:ascii="Abadi" w:hAnsi="Abadi"/>
          <w:b/>
          <w:bCs/>
          <w:sz w:val="21"/>
          <w:szCs w:val="21"/>
        </w:rPr>
      </w:pPr>
    </w:p>
    <w:tbl>
      <w:tblPr>
        <w:tblW w:w="5000" w:type="pct"/>
        <w:tblCellMar>
          <w:left w:w="70" w:type="dxa"/>
          <w:right w:w="70" w:type="dxa"/>
        </w:tblCellMar>
        <w:tblLook w:val="04A0" w:firstRow="1" w:lastRow="0" w:firstColumn="1" w:lastColumn="0" w:noHBand="0" w:noVBand="1"/>
      </w:tblPr>
      <w:tblGrid>
        <w:gridCol w:w="1274"/>
        <w:gridCol w:w="380"/>
        <w:gridCol w:w="1274"/>
        <w:gridCol w:w="1041"/>
        <w:gridCol w:w="142"/>
      </w:tblGrid>
      <w:tr w:rsidR="00EB1241" w:rsidRPr="00EB1241" w14:paraId="47727566" w14:textId="77777777" w:rsidTr="006E1625">
        <w:trPr>
          <w:trHeight w:val="468"/>
        </w:trPr>
        <w:tc>
          <w:tcPr>
            <w:tcW w:w="4919" w:type="pct"/>
            <w:gridSpan w:val="4"/>
            <w:tcBorders>
              <w:top w:val="nil"/>
              <w:left w:val="nil"/>
              <w:bottom w:val="nil"/>
              <w:right w:val="nil"/>
            </w:tcBorders>
            <w:shd w:val="clear" w:color="000000" w:fill="D9D9D9"/>
            <w:noWrap/>
            <w:vAlign w:val="bottom"/>
            <w:hideMark/>
          </w:tcPr>
          <w:p w14:paraId="4619D1F1" w14:textId="77777777" w:rsidR="00EB1241" w:rsidRPr="00EB1241" w:rsidRDefault="00EB1241" w:rsidP="00EB1241">
            <w:pPr>
              <w:jc w:val="center"/>
              <w:rPr>
                <w:rFonts w:ascii="Abadi" w:hAnsi="Abadi" w:cs="Calibri"/>
                <w:b/>
                <w:bCs/>
                <w:sz w:val="21"/>
                <w:szCs w:val="21"/>
                <w:lang w:val="es-MX" w:eastAsia="es-MX"/>
              </w:rPr>
            </w:pPr>
            <w:r w:rsidRPr="00EB1241">
              <w:rPr>
                <w:rFonts w:ascii="Abadi" w:hAnsi="Abadi" w:cs="Calibri"/>
                <w:b/>
                <w:bCs/>
                <w:sz w:val="21"/>
                <w:szCs w:val="21"/>
                <w:lang w:val="es-MX" w:eastAsia="es-MX"/>
              </w:rPr>
              <w:t>EXTRACTO DE CORRESPONDENCIA DE LA SESIÓN DE LA DIPUTACIÓN PERMANENTE DEL 24 DE SEPTIEMBRE DE 2024</w:t>
            </w:r>
          </w:p>
        </w:tc>
        <w:tc>
          <w:tcPr>
            <w:tcW w:w="81" w:type="pct"/>
            <w:tcBorders>
              <w:top w:val="nil"/>
              <w:left w:val="nil"/>
              <w:bottom w:val="nil"/>
              <w:right w:val="nil"/>
            </w:tcBorders>
            <w:shd w:val="clear" w:color="000000" w:fill="D9D9D9"/>
          </w:tcPr>
          <w:p w14:paraId="6797D926" w14:textId="77777777" w:rsidR="00EB1241" w:rsidRPr="00EB1241" w:rsidRDefault="00EB1241" w:rsidP="00EB1241">
            <w:pPr>
              <w:jc w:val="center"/>
              <w:rPr>
                <w:rFonts w:ascii="Abadi" w:hAnsi="Abadi" w:cs="Calibri"/>
                <w:b/>
                <w:bCs/>
                <w:sz w:val="36"/>
                <w:szCs w:val="36"/>
                <w:lang w:val="es-MX" w:eastAsia="es-MX"/>
              </w:rPr>
            </w:pPr>
          </w:p>
        </w:tc>
      </w:tr>
      <w:tr w:rsidR="00EB1241" w:rsidRPr="00EB1241" w14:paraId="73B17324" w14:textId="77777777" w:rsidTr="006E1625">
        <w:trPr>
          <w:trHeight w:val="312"/>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14:paraId="0D0EA7CB" w14:textId="77777777" w:rsidR="00EB1241" w:rsidRPr="00EB1241" w:rsidRDefault="00EB1241" w:rsidP="00EB1241">
            <w:pPr>
              <w:jc w:val="center"/>
              <w:rPr>
                <w:rFonts w:ascii="Abadi" w:hAnsi="Abadi" w:cs="Calibri"/>
                <w:b/>
                <w:bCs/>
                <w:sz w:val="21"/>
                <w:szCs w:val="21"/>
                <w:lang w:val="es-MX" w:eastAsia="es-MX"/>
              </w:rPr>
            </w:pPr>
            <w:r w:rsidRPr="00EB1241">
              <w:rPr>
                <w:rFonts w:ascii="Abadi" w:hAnsi="Abadi" w:cs="Calibri"/>
                <w:b/>
                <w:bCs/>
                <w:sz w:val="21"/>
                <w:szCs w:val="21"/>
                <w:lang w:val="es-MX" w:eastAsia="es-MX"/>
              </w:rPr>
              <w:t>Categoría</w:t>
            </w:r>
          </w:p>
        </w:tc>
        <w:tc>
          <w:tcPr>
            <w:tcW w:w="391" w:type="pct"/>
            <w:tcBorders>
              <w:top w:val="single" w:sz="4" w:space="0" w:color="auto"/>
              <w:left w:val="nil"/>
              <w:bottom w:val="single" w:sz="4" w:space="0" w:color="auto"/>
              <w:right w:val="single" w:sz="4" w:space="0" w:color="auto"/>
            </w:tcBorders>
            <w:shd w:val="clear" w:color="auto" w:fill="auto"/>
            <w:hideMark/>
          </w:tcPr>
          <w:p w14:paraId="0647D324" w14:textId="77777777" w:rsidR="00EB1241" w:rsidRPr="00EB1241" w:rsidRDefault="00EB1241" w:rsidP="00EB1241">
            <w:pPr>
              <w:jc w:val="center"/>
              <w:rPr>
                <w:rFonts w:ascii="Abadi" w:hAnsi="Abadi" w:cs="Calibri"/>
                <w:b/>
                <w:bCs/>
                <w:sz w:val="21"/>
                <w:szCs w:val="21"/>
                <w:lang w:val="es-MX" w:eastAsia="es-MX"/>
              </w:rPr>
            </w:pPr>
            <w:r w:rsidRPr="00EB1241">
              <w:rPr>
                <w:rFonts w:ascii="Abadi" w:hAnsi="Abadi" w:cs="Calibri"/>
                <w:b/>
                <w:bCs/>
                <w:sz w:val="21"/>
                <w:szCs w:val="21"/>
                <w:lang w:val="es-MX" w:eastAsia="es-MX"/>
              </w:rPr>
              <w:t>Orden</w:t>
            </w:r>
          </w:p>
        </w:tc>
        <w:tc>
          <w:tcPr>
            <w:tcW w:w="1615" w:type="pct"/>
            <w:tcBorders>
              <w:top w:val="single" w:sz="4" w:space="0" w:color="auto"/>
              <w:left w:val="nil"/>
              <w:bottom w:val="single" w:sz="4" w:space="0" w:color="auto"/>
              <w:right w:val="single" w:sz="4" w:space="0" w:color="auto"/>
            </w:tcBorders>
            <w:shd w:val="clear" w:color="auto" w:fill="auto"/>
            <w:hideMark/>
          </w:tcPr>
          <w:p w14:paraId="0C7BCEFE" w14:textId="77777777" w:rsidR="00EB1241" w:rsidRPr="00EB1241" w:rsidRDefault="00EB1241" w:rsidP="00EB1241">
            <w:pPr>
              <w:jc w:val="center"/>
              <w:rPr>
                <w:rFonts w:ascii="Abadi" w:hAnsi="Abadi" w:cs="Calibri"/>
                <w:b/>
                <w:bCs/>
                <w:sz w:val="21"/>
                <w:szCs w:val="21"/>
                <w:lang w:val="es-MX" w:eastAsia="es-MX"/>
              </w:rPr>
            </w:pPr>
            <w:r w:rsidRPr="00EB1241">
              <w:rPr>
                <w:rFonts w:ascii="Abadi" w:hAnsi="Abadi" w:cs="Calibri"/>
                <w:b/>
                <w:bCs/>
                <w:sz w:val="21"/>
                <w:szCs w:val="21"/>
                <w:lang w:val="es-MX" w:eastAsia="es-MX"/>
              </w:rPr>
              <w:t>Extracto</w:t>
            </w:r>
          </w:p>
        </w:tc>
        <w:tc>
          <w:tcPr>
            <w:tcW w:w="1297" w:type="pct"/>
            <w:tcBorders>
              <w:top w:val="single" w:sz="4" w:space="0" w:color="auto"/>
              <w:left w:val="nil"/>
              <w:bottom w:val="single" w:sz="4" w:space="0" w:color="auto"/>
              <w:right w:val="single" w:sz="4" w:space="0" w:color="auto"/>
            </w:tcBorders>
            <w:shd w:val="clear" w:color="auto" w:fill="auto"/>
            <w:hideMark/>
          </w:tcPr>
          <w:p w14:paraId="04C0A19F" w14:textId="77777777" w:rsidR="00EB1241" w:rsidRPr="00EB1241" w:rsidRDefault="00EB1241" w:rsidP="00EB1241">
            <w:pPr>
              <w:jc w:val="center"/>
              <w:rPr>
                <w:rFonts w:ascii="Abadi" w:hAnsi="Abadi" w:cs="Calibri"/>
                <w:b/>
                <w:bCs/>
                <w:lang w:val="es-MX" w:eastAsia="es-MX"/>
              </w:rPr>
            </w:pPr>
            <w:r w:rsidRPr="00EB1241">
              <w:rPr>
                <w:rFonts w:ascii="Abadi" w:hAnsi="Abadi" w:cs="Calibri"/>
                <w:b/>
                <w:bCs/>
                <w:lang w:val="es-MX" w:eastAsia="es-MX"/>
              </w:rPr>
              <w:t>Acuerdo</w:t>
            </w:r>
          </w:p>
        </w:tc>
        <w:tc>
          <w:tcPr>
            <w:tcW w:w="81" w:type="pct"/>
            <w:tcBorders>
              <w:top w:val="single" w:sz="4" w:space="0" w:color="auto"/>
              <w:left w:val="nil"/>
              <w:bottom w:val="single" w:sz="4" w:space="0" w:color="auto"/>
              <w:right w:val="single" w:sz="4" w:space="0" w:color="auto"/>
            </w:tcBorders>
          </w:tcPr>
          <w:p w14:paraId="6D04FED7" w14:textId="77777777" w:rsidR="00EB1241" w:rsidRPr="00EB1241" w:rsidRDefault="00EB1241" w:rsidP="00EB1241">
            <w:pPr>
              <w:jc w:val="center"/>
              <w:rPr>
                <w:rFonts w:ascii="Abadi" w:hAnsi="Abadi" w:cs="Calibri"/>
                <w:b/>
                <w:bCs/>
                <w:lang w:val="es-MX" w:eastAsia="es-MX"/>
              </w:rPr>
            </w:pPr>
          </w:p>
        </w:tc>
      </w:tr>
      <w:tr w:rsidR="00EB1241" w:rsidRPr="00EB1241" w14:paraId="039470A9" w14:textId="77777777" w:rsidTr="00EB1241">
        <w:trPr>
          <w:trHeight w:val="338"/>
        </w:trPr>
        <w:tc>
          <w:tcPr>
            <w:tcW w:w="4919" w:type="pct"/>
            <w:gridSpan w:val="4"/>
            <w:tcBorders>
              <w:top w:val="nil"/>
              <w:left w:val="single" w:sz="4" w:space="0" w:color="auto"/>
              <w:bottom w:val="single" w:sz="4" w:space="0" w:color="auto"/>
              <w:right w:val="single" w:sz="4" w:space="0" w:color="auto"/>
            </w:tcBorders>
            <w:shd w:val="clear" w:color="auto" w:fill="A6A6A6"/>
          </w:tcPr>
          <w:p w14:paraId="799B21CA" w14:textId="77777777" w:rsidR="00EB1241" w:rsidRPr="00EB1241" w:rsidRDefault="00EB1241" w:rsidP="00EB1241">
            <w:pPr>
              <w:rPr>
                <w:rFonts w:ascii="Abadi" w:hAnsi="Abadi" w:cs="Calibri"/>
                <w:b/>
                <w:bCs/>
                <w:sz w:val="21"/>
                <w:szCs w:val="21"/>
                <w:lang w:val="es-MX" w:eastAsia="es-MX"/>
              </w:rPr>
            </w:pPr>
            <w:r w:rsidRPr="00EB1241">
              <w:rPr>
                <w:rFonts w:ascii="Abadi" w:hAnsi="Abadi" w:cs="Calibri"/>
                <w:b/>
                <w:bCs/>
                <w:sz w:val="21"/>
                <w:szCs w:val="21"/>
                <w:lang w:val="es-MX" w:eastAsia="es-MX"/>
              </w:rPr>
              <w:t xml:space="preserve">Comunicados provenientes de los poderes del Estado y Organismos </w:t>
            </w:r>
            <w:proofErr w:type="spellStart"/>
            <w:r w:rsidRPr="00EB1241">
              <w:rPr>
                <w:rFonts w:ascii="Abadi" w:hAnsi="Abadi" w:cs="Calibri"/>
                <w:b/>
                <w:bCs/>
                <w:sz w:val="21"/>
                <w:szCs w:val="21"/>
                <w:lang w:val="es-MX" w:eastAsia="es-MX"/>
              </w:rPr>
              <w:t>Autónomos</w:t>
            </w:r>
            <w:proofErr w:type="spellEnd"/>
            <w:r w:rsidRPr="00EB1241">
              <w:rPr>
                <w:rFonts w:ascii="Abadi" w:hAnsi="Abadi" w:cs="Calibri"/>
                <w:b/>
                <w:bCs/>
                <w:sz w:val="21"/>
                <w:szCs w:val="21"/>
                <w:lang w:val="es-MX" w:eastAsia="es-MX"/>
              </w:rPr>
              <w:t>.</w:t>
            </w:r>
          </w:p>
        </w:tc>
        <w:tc>
          <w:tcPr>
            <w:tcW w:w="81" w:type="pct"/>
            <w:tcBorders>
              <w:top w:val="nil"/>
              <w:left w:val="nil"/>
              <w:bottom w:val="single" w:sz="4" w:space="0" w:color="auto"/>
              <w:right w:val="single" w:sz="4" w:space="0" w:color="auto"/>
            </w:tcBorders>
          </w:tcPr>
          <w:p w14:paraId="4F6C2A02" w14:textId="77777777" w:rsidR="00EB1241" w:rsidRPr="00EB1241" w:rsidRDefault="00EB1241" w:rsidP="00EB1241">
            <w:pPr>
              <w:rPr>
                <w:rFonts w:ascii="Abadi" w:hAnsi="Abadi" w:cs="Calibri"/>
                <w:sz w:val="22"/>
                <w:szCs w:val="22"/>
                <w:lang w:val="es-MX" w:eastAsia="es-MX"/>
              </w:rPr>
            </w:pPr>
          </w:p>
        </w:tc>
      </w:tr>
      <w:tr w:rsidR="00EB1241" w:rsidRPr="00EB1241" w14:paraId="69A96F4A" w14:textId="77777777" w:rsidTr="006E1625">
        <w:trPr>
          <w:trHeight w:val="1440"/>
        </w:trPr>
        <w:tc>
          <w:tcPr>
            <w:tcW w:w="1616" w:type="pct"/>
            <w:tcBorders>
              <w:top w:val="nil"/>
              <w:left w:val="single" w:sz="4" w:space="0" w:color="auto"/>
              <w:bottom w:val="single" w:sz="4" w:space="0" w:color="auto"/>
              <w:right w:val="single" w:sz="4" w:space="0" w:color="auto"/>
            </w:tcBorders>
            <w:shd w:val="clear" w:color="auto" w:fill="auto"/>
            <w:hideMark/>
          </w:tcPr>
          <w:p w14:paraId="70B2C661" w14:textId="77777777" w:rsidR="00EB1241" w:rsidRPr="00EB1241" w:rsidRDefault="00EB1241" w:rsidP="00EB1241">
            <w:pPr>
              <w:rPr>
                <w:rFonts w:ascii="Abadi" w:hAnsi="Abadi" w:cs="Calibri"/>
                <w:sz w:val="21"/>
                <w:szCs w:val="21"/>
                <w:lang w:val="es-MX" w:eastAsia="es-MX"/>
              </w:rPr>
            </w:pPr>
            <w:r w:rsidRPr="00EB1241">
              <w:rPr>
                <w:rFonts w:ascii="Abadi" w:hAnsi="Abadi" w:cs="Calibri"/>
                <w:sz w:val="21"/>
                <w:szCs w:val="21"/>
                <w:lang w:val="es-MX" w:eastAsia="es-MX"/>
              </w:rPr>
              <w:t> </w:t>
            </w:r>
          </w:p>
        </w:tc>
        <w:tc>
          <w:tcPr>
            <w:tcW w:w="391" w:type="pct"/>
            <w:tcBorders>
              <w:top w:val="nil"/>
              <w:left w:val="nil"/>
              <w:bottom w:val="single" w:sz="4" w:space="0" w:color="auto"/>
              <w:right w:val="single" w:sz="4" w:space="0" w:color="auto"/>
            </w:tcBorders>
            <w:shd w:val="clear" w:color="auto" w:fill="auto"/>
            <w:hideMark/>
          </w:tcPr>
          <w:p w14:paraId="15715FEB"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2.01</w:t>
            </w:r>
          </w:p>
        </w:tc>
        <w:tc>
          <w:tcPr>
            <w:tcW w:w="1615" w:type="pct"/>
            <w:tcBorders>
              <w:top w:val="nil"/>
              <w:left w:val="nil"/>
              <w:bottom w:val="single" w:sz="4" w:space="0" w:color="auto"/>
              <w:right w:val="single" w:sz="4" w:space="0" w:color="auto"/>
            </w:tcBorders>
            <w:shd w:val="clear" w:color="auto" w:fill="auto"/>
            <w:hideMark/>
          </w:tcPr>
          <w:p w14:paraId="39796468"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La directora de la Unidad de Estudios de las Finanzas Públicas de este Congreso del Estado remite estudio de impacto presupuestal sobre la iniciativa por la que se reforman y adicionan diversas disposiciones del Código Territorial para el Estado y los Municipios de Guanajuato.</w:t>
            </w:r>
          </w:p>
        </w:tc>
        <w:tc>
          <w:tcPr>
            <w:tcW w:w="1297" w:type="pct"/>
            <w:tcBorders>
              <w:top w:val="nil"/>
              <w:left w:val="nil"/>
              <w:bottom w:val="single" w:sz="4" w:space="0" w:color="auto"/>
              <w:right w:val="single" w:sz="4" w:space="0" w:color="auto"/>
            </w:tcBorders>
            <w:shd w:val="clear" w:color="auto" w:fill="auto"/>
            <w:hideMark/>
          </w:tcPr>
          <w:p w14:paraId="010DBFCE"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informa que se turnó a la Comisión de Desarrollo Urbano y Obra Pública.</w:t>
            </w:r>
          </w:p>
        </w:tc>
        <w:tc>
          <w:tcPr>
            <w:tcW w:w="81" w:type="pct"/>
            <w:tcBorders>
              <w:top w:val="nil"/>
              <w:left w:val="nil"/>
              <w:bottom w:val="single" w:sz="4" w:space="0" w:color="auto"/>
              <w:right w:val="single" w:sz="4" w:space="0" w:color="auto"/>
            </w:tcBorders>
          </w:tcPr>
          <w:p w14:paraId="0783E308" w14:textId="77777777" w:rsidR="00EB1241" w:rsidRPr="00EB1241" w:rsidRDefault="00EB1241" w:rsidP="00EB1241">
            <w:pPr>
              <w:rPr>
                <w:rFonts w:ascii="Abadi" w:hAnsi="Abadi" w:cs="Calibri"/>
                <w:sz w:val="22"/>
                <w:szCs w:val="22"/>
                <w:lang w:val="es-MX" w:eastAsia="es-MX"/>
              </w:rPr>
            </w:pPr>
          </w:p>
        </w:tc>
      </w:tr>
      <w:tr w:rsidR="00EB1241" w:rsidRPr="00EB1241" w14:paraId="0A2D754D" w14:textId="77777777" w:rsidTr="006E1625">
        <w:trPr>
          <w:trHeight w:val="2304"/>
        </w:trPr>
        <w:tc>
          <w:tcPr>
            <w:tcW w:w="1616" w:type="pct"/>
            <w:tcBorders>
              <w:top w:val="nil"/>
              <w:left w:val="single" w:sz="4" w:space="0" w:color="auto"/>
              <w:bottom w:val="single" w:sz="4" w:space="0" w:color="auto"/>
              <w:right w:val="single" w:sz="4" w:space="0" w:color="auto"/>
            </w:tcBorders>
            <w:shd w:val="clear" w:color="auto" w:fill="auto"/>
            <w:hideMark/>
          </w:tcPr>
          <w:p w14:paraId="241F56DE"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615450DF"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2.02</w:t>
            </w:r>
          </w:p>
        </w:tc>
        <w:tc>
          <w:tcPr>
            <w:tcW w:w="1615" w:type="pct"/>
            <w:tcBorders>
              <w:top w:val="nil"/>
              <w:left w:val="nil"/>
              <w:bottom w:val="single" w:sz="4" w:space="0" w:color="auto"/>
              <w:right w:val="single" w:sz="4" w:space="0" w:color="auto"/>
            </w:tcBorders>
            <w:shd w:val="clear" w:color="auto" w:fill="auto"/>
            <w:hideMark/>
          </w:tcPr>
          <w:p w14:paraId="7AAF6D20"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Copia marcada a la Comisión de Seguridad Pública y Comunicaciones de este Congreso del Estado del oficio que suscribe el </w:t>
            </w:r>
            <w:r w:rsidRPr="00EB1241">
              <w:rPr>
                <w:rFonts w:ascii="Abadi" w:hAnsi="Abadi" w:cs="Calibri"/>
                <w:sz w:val="21"/>
                <w:szCs w:val="21"/>
                <w:lang w:val="es-MX" w:eastAsia="es-MX"/>
              </w:rPr>
              <w:t>encargado de despacho del Secretariado Ejecutivo del Sistema Estatal de Seguridad Pública, dirigido a la secretaria ejecutiva del Sistema Nacional de Seguridad Pública mediante el cual remite el Avance y Evaluación del Programa de Fortalecimiento de las Corporaciones Estatales y Municipales del estado de Guanajuato para el ejercicio fiscal 2024.</w:t>
            </w:r>
          </w:p>
        </w:tc>
        <w:tc>
          <w:tcPr>
            <w:tcW w:w="1297" w:type="pct"/>
            <w:tcBorders>
              <w:top w:val="nil"/>
              <w:left w:val="nil"/>
              <w:bottom w:val="single" w:sz="4" w:space="0" w:color="auto"/>
              <w:right w:val="single" w:sz="4" w:space="0" w:color="auto"/>
            </w:tcBorders>
            <w:shd w:val="clear" w:color="auto" w:fill="auto"/>
            <w:hideMark/>
          </w:tcPr>
          <w:p w14:paraId="36FA56F7"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turna a la Comisión de Seguridad Pública y Comunicaciones.</w:t>
            </w:r>
          </w:p>
        </w:tc>
        <w:tc>
          <w:tcPr>
            <w:tcW w:w="81" w:type="pct"/>
            <w:tcBorders>
              <w:top w:val="nil"/>
              <w:left w:val="nil"/>
              <w:bottom w:val="single" w:sz="4" w:space="0" w:color="auto"/>
              <w:right w:val="single" w:sz="4" w:space="0" w:color="auto"/>
            </w:tcBorders>
          </w:tcPr>
          <w:p w14:paraId="3CE722C3" w14:textId="77777777" w:rsidR="00EB1241" w:rsidRPr="00EB1241" w:rsidRDefault="00EB1241" w:rsidP="00EB1241">
            <w:pPr>
              <w:rPr>
                <w:rFonts w:ascii="Abadi" w:hAnsi="Abadi" w:cs="Calibri"/>
                <w:sz w:val="22"/>
                <w:szCs w:val="22"/>
                <w:lang w:val="es-MX" w:eastAsia="es-MX"/>
              </w:rPr>
            </w:pPr>
          </w:p>
        </w:tc>
      </w:tr>
      <w:tr w:rsidR="00EB1241" w:rsidRPr="00EB1241" w14:paraId="7B485712" w14:textId="77777777" w:rsidTr="006E1625">
        <w:trPr>
          <w:trHeight w:val="2016"/>
        </w:trPr>
        <w:tc>
          <w:tcPr>
            <w:tcW w:w="1616" w:type="pct"/>
            <w:tcBorders>
              <w:top w:val="nil"/>
              <w:left w:val="single" w:sz="4" w:space="0" w:color="auto"/>
              <w:bottom w:val="single" w:sz="4" w:space="0" w:color="auto"/>
              <w:right w:val="single" w:sz="4" w:space="0" w:color="auto"/>
            </w:tcBorders>
            <w:shd w:val="clear" w:color="auto" w:fill="auto"/>
          </w:tcPr>
          <w:p w14:paraId="0CF9B204"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622EE8EA"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2.03</w:t>
            </w:r>
          </w:p>
        </w:tc>
        <w:tc>
          <w:tcPr>
            <w:tcW w:w="1615" w:type="pct"/>
            <w:tcBorders>
              <w:top w:val="nil"/>
              <w:left w:val="nil"/>
              <w:bottom w:val="single" w:sz="4" w:space="0" w:color="auto"/>
              <w:right w:val="single" w:sz="4" w:space="0" w:color="auto"/>
            </w:tcBorders>
            <w:shd w:val="clear" w:color="auto" w:fill="auto"/>
            <w:hideMark/>
          </w:tcPr>
          <w:p w14:paraId="3CAA5251"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actuaria del Tribunal Estatal Electoral de Guanajuato remite copia certificada del auto emitido por la magistrada presidenta de dicho Tribunal al que acompaña copia simple </w:t>
            </w:r>
            <w:r w:rsidRPr="00EB1241">
              <w:rPr>
                <w:rFonts w:ascii="Abadi" w:hAnsi="Abadi" w:cs="Calibri"/>
                <w:sz w:val="21"/>
                <w:szCs w:val="21"/>
                <w:lang w:val="es-MX" w:eastAsia="es-MX"/>
              </w:rPr>
              <w:lastRenderedPageBreak/>
              <w:t xml:space="preserve">del voto concurrente que formuló el magistrado Reyes Rodríguez </w:t>
            </w:r>
            <w:proofErr w:type="spellStart"/>
            <w:r w:rsidRPr="00EB1241">
              <w:rPr>
                <w:rFonts w:ascii="Abadi" w:hAnsi="Abadi" w:cs="Calibri"/>
                <w:sz w:val="21"/>
                <w:szCs w:val="21"/>
                <w:lang w:val="es-MX" w:eastAsia="es-MX"/>
              </w:rPr>
              <w:t>Mondagrón</w:t>
            </w:r>
            <w:proofErr w:type="spellEnd"/>
            <w:r w:rsidRPr="00EB1241">
              <w:rPr>
                <w:rFonts w:ascii="Abadi" w:hAnsi="Abadi" w:cs="Calibri"/>
                <w:sz w:val="21"/>
                <w:szCs w:val="21"/>
                <w:lang w:val="es-MX" w:eastAsia="es-MX"/>
              </w:rPr>
              <w:t xml:space="preserve">, </w:t>
            </w:r>
            <w:proofErr w:type="gramStart"/>
            <w:r w:rsidRPr="00EB1241">
              <w:rPr>
                <w:rFonts w:ascii="Abadi" w:hAnsi="Abadi" w:cs="Calibri"/>
                <w:sz w:val="21"/>
                <w:szCs w:val="21"/>
                <w:lang w:val="es-MX" w:eastAsia="es-MX"/>
              </w:rPr>
              <w:t>en relación a</w:t>
            </w:r>
            <w:proofErr w:type="gramEnd"/>
            <w:r w:rsidRPr="00EB1241">
              <w:rPr>
                <w:rFonts w:ascii="Abadi" w:hAnsi="Abadi" w:cs="Calibri"/>
                <w:sz w:val="21"/>
                <w:szCs w:val="21"/>
                <w:lang w:val="es-MX" w:eastAsia="es-MX"/>
              </w:rPr>
              <w:t xml:space="preserve"> la sentencia aprobada en el juicio de revisión constitucional electoral identificado con la clave SUP-JRC-51/2024.</w:t>
            </w:r>
          </w:p>
        </w:tc>
        <w:tc>
          <w:tcPr>
            <w:tcW w:w="1297" w:type="pct"/>
            <w:tcBorders>
              <w:top w:val="nil"/>
              <w:left w:val="nil"/>
              <w:bottom w:val="single" w:sz="4" w:space="0" w:color="auto"/>
              <w:right w:val="single" w:sz="4" w:space="0" w:color="auto"/>
            </w:tcBorders>
            <w:shd w:val="clear" w:color="auto" w:fill="auto"/>
            <w:hideMark/>
          </w:tcPr>
          <w:p w14:paraId="6D24CA2F"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lastRenderedPageBreak/>
              <w:t>Enterados.</w:t>
            </w:r>
          </w:p>
        </w:tc>
        <w:tc>
          <w:tcPr>
            <w:tcW w:w="81" w:type="pct"/>
            <w:tcBorders>
              <w:top w:val="nil"/>
              <w:left w:val="nil"/>
              <w:bottom w:val="single" w:sz="4" w:space="0" w:color="auto"/>
              <w:right w:val="single" w:sz="4" w:space="0" w:color="auto"/>
            </w:tcBorders>
          </w:tcPr>
          <w:p w14:paraId="376D6855" w14:textId="77777777" w:rsidR="00EB1241" w:rsidRPr="00EB1241" w:rsidRDefault="00EB1241" w:rsidP="00EB1241">
            <w:pPr>
              <w:rPr>
                <w:rFonts w:ascii="Abadi" w:hAnsi="Abadi" w:cs="Calibri"/>
                <w:sz w:val="22"/>
                <w:szCs w:val="22"/>
                <w:lang w:val="es-MX" w:eastAsia="es-MX"/>
              </w:rPr>
            </w:pPr>
          </w:p>
        </w:tc>
      </w:tr>
      <w:tr w:rsidR="00EB1241" w:rsidRPr="00EB1241" w14:paraId="29D6E083" w14:textId="77777777" w:rsidTr="00EB1241">
        <w:trPr>
          <w:trHeight w:val="382"/>
        </w:trPr>
        <w:tc>
          <w:tcPr>
            <w:tcW w:w="4919" w:type="pct"/>
            <w:gridSpan w:val="4"/>
            <w:tcBorders>
              <w:top w:val="nil"/>
              <w:left w:val="single" w:sz="4" w:space="0" w:color="auto"/>
              <w:bottom w:val="single" w:sz="4" w:space="0" w:color="auto"/>
              <w:right w:val="single" w:sz="4" w:space="0" w:color="auto"/>
            </w:tcBorders>
            <w:shd w:val="clear" w:color="auto" w:fill="A6A6A6"/>
          </w:tcPr>
          <w:p w14:paraId="214157B6" w14:textId="77777777" w:rsidR="00EB1241" w:rsidRPr="00EB1241" w:rsidRDefault="00EB1241" w:rsidP="00EB1241">
            <w:pPr>
              <w:jc w:val="both"/>
              <w:rPr>
                <w:rFonts w:ascii="Abadi" w:hAnsi="Abadi" w:cs="Calibri"/>
                <w:b/>
                <w:bCs/>
                <w:sz w:val="21"/>
                <w:szCs w:val="21"/>
                <w:lang w:val="es-MX" w:eastAsia="es-MX"/>
              </w:rPr>
            </w:pPr>
            <w:r w:rsidRPr="00EB1241">
              <w:rPr>
                <w:rFonts w:ascii="Abadi" w:hAnsi="Abadi" w:cs="Calibri"/>
                <w:b/>
                <w:bCs/>
                <w:sz w:val="21"/>
                <w:szCs w:val="21"/>
                <w:lang w:val="es-MX" w:eastAsia="es-MX"/>
              </w:rPr>
              <w:t>Comunicados provenientes de los ayuntamientos del Estado</w:t>
            </w:r>
          </w:p>
        </w:tc>
        <w:tc>
          <w:tcPr>
            <w:tcW w:w="81" w:type="pct"/>
            <w:tcBorders>
              <w:top w:val="nil"/>
              <w:left w:val="nil"/>
              <w:bottom w:val="single" w:sz="4" w:space="0" w:color="auto"/>
              <w:right w:val="single" w:sz="4" w:space="0" w:color="auto"/>
            </w:tcBorders>
          </w:tcPr>
          <w:p w14:paraId="62CE927E" w14:textId="77777777" w:rsidR="00EB1241" w:rsidRPr="00EB1241" w:rsidRDefault="00EB1241" w:rsidP="00EB1241">
            <w:pPr>
              <w:rPr>
                <w:rFonts w:ascii="Abadi" w:hAnsi="Abadi" w:cs="Calibri"/>
                <w:sz w:val="22"/>
                <w:szCs w:val="22"/>
                <w:lang w:val="es-MX" w:eastAsia="es-MX"/>
              </w:rPr>
            </w:pPr>
          </w:p>
        </w:tc>
      </w:tr>
      <w:tr w:rsidR="00EB1241" w:rsidRPr="00EB1241" w14:paraId="23065C08" w14:textId="77777777" w:rsidTr="006E1625">
        <w:trPr>
          <w:trHeight w:val="864"/>
        </w:trPr>
        <w:tc>
          <w:tcPr>
            <w:tcW w:w="1616" w:type="pct"/>
            <w:tcBorders>
              <w:top w:val="nil"/>
              <w:left w:val="single" w:sz="4" w:space="0" w:color="auto"/>
              <w:bottom w:val="single" w:sz="4" w:space="0" w:color="auto"/>
              <w:right w:val="single" w:sz="4" w:space="0" w:color="auto"/>
            </w:tcBorders>
            <w:shd w:val="clear" w:color="auto" w:fill="auto"/>
            <w:hideMark/>
          </w:tcPr>
          <w:p w14:paraId="336FDB48"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653C1CE4"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3.01</w:t>
            </w:r>
          </w:p>
        </w:tc>
        <w:tc>
          <w:tcPr>
            <w:tcW w:w="1615" w:type="pct"/>
            <w:tcBorders>
              <w:top w:val="nil"/>
              <w:left w:val="nil"/>
              <w:bottom w:val="single" w:sz="4" w:space="0" w:color="auto"/>
              <w:right w:val="single" w:sz="4" w:space="0" w:color="auto"/>
            </w:tcBorders>
            <w:shd w:val="clear" w:color="auto" w:fill="auto"/>
            <w:hideMark/>
          </w:tcPr>
          <w:p w14:paraId="4E2D3876"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El tesorero municipal de Coroneo,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 la cuarta modificación al pronóstico de ingresos, presupuesto de egresos, plantilla y relación del personal para el ejercicio fiscal 2024.</w:t>
            </w:r>
          </w:p>
        </w:tc>
        <w:tc>
          <w:tcPr>
            <w:tcW w:w="1297" w:type="pct"/>
            <w:tcBorders>
              <w:top w:val="nil"/>
              <w:left w:val="nil"/>
              <w:bottom w:val="single" w:sz="4" w:space="0" w:color="auto"/>
              <w:right w:val="single" w:sz="4" w:space="0" w:color="auto"/>
            </w:tcBorders>
            <w:shd w:val="clear" w:color="auto" w:fill="auto"/>
            <w:hideMark/>
          </w:tcPr>
          <w:p w14:paraId="37DBD458"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remite a la Auditoría Superior del Estado de Guanajuato.</w:t>
            </w:r>
          </w:p>
        </w:tc>
        <w:tc>
          <w:tcPr>
            <w:tcW w:w="81" w:type="pct"/>
            <w:tcBorders>
              <w:top w:val="nil"/>
              <w:left w:val="nil"/>
              <w:bottom w:val="single" w:sz="4" w:space="0" w:color="auto"/>
              <w:right w:val="single" w:sz="4" w:space="0" w:color="auto"/>
            </w:tcBorders>
          </w:tcPr>
          <w:p w14:paraId="076E06C5" w14:textId="77777777" w:rsidR="00EB1241" w:rsidRPr="00EB1241" w:rsidRDefault="00EB1241" w:rsidP="00EB1241">
            <w:pPr>
              <w:rPr>
                <w:rFonts w:ascii="Abadi" w:hAnsi="Abadi" w:cs="Calibri"/>
                <w:sz w:val="22"/>
                <w:szCs w:val="22"/>
                <w:lang w:val="es-MX" w:eastAsia="es-MX"/>
              </w:rPr>
            </w:pPr>
          </w:p>
        </w:tc>
      </w:tr>
      <w:tr w:rsidR="00EB1241" w:rsidRPr="00EB1241" w14:paraId="6AF8B1B0" w14:textId="77777777" w:rsidTr="006E1625">
        <w:trPr>
          <w:trHeight w:val="1440"/>
        </w:trPr>
        <w:tc>
          <w:tcPr>
            <w:tcW w:w="1616" w:type="pct"/>
            <w:tcBorders>
              <w:top w:val="nil"/>
              <w:left w:val="single" w:sz="4" w:space="0" w:color="auto"/>
              <w:bottom w:val="single" w:sz="4" w:space="0" w:color="auto"/>
              <w:right w:val="single" w:sz="4" w:space="0" w:color="auto"/>
            </w:tcBorders>
            <w:shd w:val="clear" w:color="auto" w:fill="auto"/>
            <w:hideMark/>
          </w:tcPr>
          <w:p w14:paraId="460555AE"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55B4C595"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3.02</w:t>
            </w:r>
          </w:p>
        </w:tc>
        <w:tc>
          <w:tcPr>
            <w:tcW w:w="1615" w:type="pct"/>
            <w:tcBorders>
              <w:top w:val="nil"/>
              <w:left w:val="nil"/>
              <w:bottom w:val="single" w:sz="4" w:space="0" w:color="auto"/>
              <w:right w:val="single" w:sz="4" w:space="0" w:color="auto"/>
            </w:tcBorders>
            <w:shd w:val="clear" w:color="auto" w:fill="auto"/>
            <w:hideMark/>
          </w:tcPr>
          <w:p w14:paraId="130CC903"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Abasolo,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xml:space="preserve">., remite respuesta a la consulta de la iniciativa por la que se reforman los artículos 8 fracción IV, 11 fracción VI, 13 fracción IV, </w:t>
            </w:r>
            <w:r w:rsidRPr="00EB1241">
              <w:rPr>
                <w:rFonts w:ascii="Abadi" w:hAnsi="Abadi" w:cs="Calibri"/>
                <w:sz w:val="21"/>
                <w:szCs w:val="21"/>
                <w:lang w:val="es-MX" w:eastAsia="es-MX"/>
              </w:rPr>
              <w:t>15 fracción IV y 17 fracción IV, de la Ley de Justicia Cívica del Estado de Guanajuato.</w:t>
            </w:r>
          </w:p>
        </w:tc>
        <w:tc>
          <w:tcPr>
            <w:tcW w:w="1297" w:type="pct"/>
            <w:tcBorders>
              <w:top w:val="nil"/>
              <w:left w:val="nil"/>
              <w:bottom w:val="single" w:sz="4" w:space="0" w:color="auto"/>
              <w:right w:val="single" w:sz="4" w:space="0" w:color="auto"/>
            </w:tcBorders>
            <w:shd w:val="clear" w:color="auto" w:fill="auto"/>
            <w:hideMark/>
          </w:tcPr>
          <w:p w14:paraId="6C88306F"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informa que se turnó a la Comisión de Justicia.</w:t>
            </w:r>
          </w:p>
        </w:tc>
        <w:tc>
          <w:tcPr>
            <w:tcW w:w="81" w:type="pct"/>
            <w:tcBorders>
              <w:top w:val="nil"/>
              <w:left w:val="nil"/>
              <w:bottom w:val="single" w:sz="4" w:space="0" w:color="auto"/>
              <w:right w:val="single" w:sz="4" w:space="0" w:color="auto"/>
            </w:tcBorders>
          </w:tcPr>
          <w:p w14:paraId="3FB702F1" w14:textId="77777777" w:rsidR="00EB1241" w:rsidRPr="00EB1241" w:rsidRDefault="00EB1241" w:rsidP="00EB1241">
            <w:pPr>
              <w:rPr>
                <w:rFonts w:ascii="Abadi" w:hAnsi="Abadi" w:cs="Calibri"/>
                <w:sz w:val="22"/>
                <w:szCs w:val="22"/>
                <w:lang w:val="es-MX" w:eastAsia="es-MX"/>
              </w:rPr>
            </w:pPr>
          </w:p>
        </w:tc>
      </w:tr>
      <w:tr w:rsidR="00EB1241" w:rsidRPr="00EB1241" w14:paraId="5D531E26" w14:textId="77777777" w:rsidTr="006E1625">
        <w:trPr>
          <w:trHeight w:val="1152"/>
        </w:trPr>
        <w:tc>
          <w:tcPr>
            <w:tcW w:w="1616" w:type="pct"/>
            <w:tcBorders>
              <w:top w:val="nil"/>
              <w:left w:val="single" w:sz="4" w:space="0" w:color="auto"/>
              <w:bottom w:val="single" w:sz="4" w:space="0" w:color="auto"/>
              <w:right w:val="single" w:sz="4" w:space="0" w:color="auto"/>
            </w:tcBorders>
            <w:shd w:val="clear" w:color="auto" w:fill="auto"/>
            <w:hideMark/>
          </w:tcPr>
          <w:p w14:paraId="61C59A7B"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74C45019"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3.03</w:t>
            </w:r>
          </w:p>
        </w:tc>
        <w:tc>
          <w:tcPr>
            <w:tcW w:w="1615" w:type="pct"/>
            <w:tcBorders>
              <w:top w:val="nil"/>
              <w:left w:val="nil"/>
              <w:bottom w:val="single" w:sz="4" w:space="0" w:color="auto"/>
              <w:right w:val="single" w:sz="4" w:space="0" w:color="auto"/>
            </w:tcBorders>
            <w:shd w:val="clear" w:color="auto" w:fill="auto"/>
            <w:hideMark/>
          </w:tcPr>
          <w:p w14:paraId="2A41D31B"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Abasolo,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 respuesta a la consulta de la iniciativa a fin de adicionar la fracción V al artículo 23 de la Ley para la Protección Animal del Estado de Guanajuato.</w:t>
            </w:r>
          </w:p>
        </w:tc>
        <w:tc>
          <w:tcPr>
            <w:tcW w:w="1297" w:type="pct"/>
            <w:tcBorders>
              <w:top w:val="nil"/>
              <w:left w:val="nil"/>
              <w:bottom w:val="single" w:sz="4" w:space="0" w:color="auto"/>
              <w:right w:val="single" w:sz="4" w:space="0" w:color="auto"/>
            </w:tcBorders>
            <w:shd w:val="clear" w:color="auto" w:fill="auto"/>
            <w:hideMark/>
          </w:tcPr>
          <w:p w14:paraId="3A4C8EBF"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informa que se turnó a la Comisión de Medio Ambiente.</w:t>
            </w:r>
          </w:p>
        </w:tc>
        <w:tc>
          <w:tcPr>
            <w:tcW w:w="81" w:type="pct"/>
            <w:tcBorders>
              <w:top w:val="nil"/>
              <w:left w:val="nil"/>
              <w:bottom w:val="single" w:sz="4" w:space="0" w:color="auto"/>
              <w:right w:val="single" w:sz="4" w:space="0" w:color="auto"/>
            </w:tcBorders>
          </w:tcPr>
          <w:p w14:paraId="260D0A5B" w14:textId="77777777" w:rsidR="00EB1241" w:rsidRPr="00EB1241" w:rsidRDefault="00EB1241" w:rsidP="00EB1241">
            <w:pPr>
              <w:rPr>
                <w:rFonts w:ascii="Abadi" w:hAnsi="Abadi" w:cs="Calibri"/>
                <w:sz w:val="22"/>
                <w:szCs w:val="22"/>
                <w:lang w:val="es-MX" w:eastAsia="es-MX"/>
              </w:rPr>
            </w:pPr>
          </w:p>
        </w:tc>
      </w:tr>
      <w:tr w:rsidR="00EB1241" w:rsidRPr="00EB1241" w14:paraId="58BA6B29" w14:textId="77777777" w:rsidTr="006E1625">
        <w:trPr>
          <w:trHeight w:val="1728"/>
        </w:trPr>
        <w:tc>
          <w:tcPr>
            <w:tcW w:w="1616" w:type="pct"/>
            <w:tcBorders>
              <w:top w:val="nil"/>
              <w:left w:val="single" w:sz="4" w:space="0" w:color="auto"/>
              <w:bottom w:val="single" w:sz="4" w:space="0" w:color="auto"/>
              <w:right w:val="single" w:sz="4" w:space="0" w:color="auto"/>
            </w:tcBorders>
            <w:shd w:val="clear" w:color="auto" w:fill="auto"/>
            <w:hideMark/>
          </w:tcPr>
          <w:p w14:paraId="58B87085"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36C17A8E"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3.04</w:t>
            </w:r>
          </w:p>
        </w:tc>
        <w:tc>
          <w:tcPr>
            <w:tcW w:w="1615" w:type="pct"/>
            <w:tcBorders>
              <w:top w:val="nil"/>
              <w:left w:val="nil"/>
              <w:bottom w:val="single" w:sz="4" w:space="0" w:color="auto"/>
              <w:right w:val="single" w:sz="4" w:space="0" w:color="auto"/>
            </w:tcBorders>
            <w:shd w:val="clear" w:color="auto" w:fill="auto"/>
            <w:hideMark/>
          </w:tcPr>
          <w:p w14:paraId="37876411"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Abasolo,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xml:space="preserve">., remite respuesta a la consulta de la iniciativa a efecto de adicionar las fracciones VI al artículo 7, XXIV al artículo 8, XXII al artículo 9 y un segundo párrafo al artículo 28 de la Ley de Desarrollo Forestal Sustentable para el Estado y los </w:t>
            </w:r>
            <w:r w:rsidRPr="00EB1241">
              <w:rPr>
                <w:rFonts w:ascii="Abadi" w:hAnsi="Abadi" w:cs="Calibri"/>
                <w:sz w:val="21"/>
                <w:szCs w:val="21"/>
                <w:lang w:val="es-MX" w:eastAsia="es-MX"/>
              </w:rPr>
              <w:lastRenderedPageBreak/>
              <w:t>Municipios de Guanajuato.</w:t>
            </w:r>
          </w:p>
        </w:tc>
        <w:tc>
          <w:tcPr>
            <w:tcW w:w="1297" w:type="pct"/>
            <w:tcBorders>
              <w:top w:val="nil"/>
              <w:left w:val="nil"/>
              <w:bottom w:val="single" w:sz="4" w:space="0" w:color="auto"/>
              <w:right w:val="single" w:sz="4" w:space="0" w:color="auto"/>
            </w:tcBorders>
            <w:shd w:val="clear" w:color="auto" w:fill="auto"/>
            <w:hideMark/>
          </w:tcPr>
          <w:p w14:paraId="6016A8C8"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lastRenderedPageBreak/>
              <w:t>Enterados y se informa que se turnó a la Comisión de Medio Ambiente.</w:t>
            </w:r>
          </w:p>
        </w:tc>
        <w:tc>
          <w:tcPr>
            <w:tcW w:w="81" w:type="pct"/>
            <w:tcBorders>
              <w:top w:val="nil"/>
              <w:left w:val="nil"/>
              <w:bottom w:val="single" w:sz="4" w:space="0" w:color="auto"/>
              <w:right w:val="single" w:sz="4" w:space="0" w:color="auto"/>
            </w:tcBorders>
          </w:tcPr>
          <w:p w14:paraId="6055DADE" w14:textId="77777777" w:rsidR="00EB1241" w:rsidRPr="00EB1241" w:rsidRDefault="00EB1241" w:rsidP="00EB1241">
            <w:pPr>
              <w:rPr>
                <w:rFonts w:ascii="Abadi" w:hAnsi="Abadi" w:cs="Calibri"/>
                <w:sz w:val="22"/>
                <w:szCs w:val="22"/>
                <w:lang w:val="es-MX" w:eastAsia="es-MX"/>
              </w:rPr>
            </w:pPr>
          </w:p>
        </w:tc>
      </w:tr>
      <w:tr w:rsidR="00EB1241" w:rsidRPr="00EB1241" w14:paraId="0BA7A7E0" w14:textId="77777777" w:rsidTr="006E1625">
        <w:trPr>
          <w:trHeight w:val="1152"/>
        </w:trPr>
        <w:tc>
          <w:tcPr>
            <w:tcW w:w="1616" w:type="pct"/>
            <w:tcBorders>
              <w:top w:val="nil"/>
              <w:left w:val="single" w:sz="4" w:space="0" w:color="auto"/>
              <w:bottom w:val="single" w:sz="4" w:space="0" w:color="auto"/>
              <w:right w:val="single" w:sz="4" w:space="0" w:color="auto"/>
            </w:tcBorders>
            <w:shd w:val="clear" w:color="auto" w:fill="auto"/>
          </w:tcPr>
          <w:p w14:paraId="02ADEF0C"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65B84918"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3.05</w:t>
            </w:r>
          </w:p>
        </w:tc>
        <w:tc>
          <w:tcPr>
            <w:tcW w:w="1615" w:type="pct"/>
            <w:tcBorders>
              <w:top w:val="nil"/>
              <w:left w:val="nil"/>
              <w:bottom w:val="single" w:sz="4" w:space="0" w:color="auto"/>
              <w:right w:val="single" w:sz="4" w:space="0" w:color="auto"/>
            </w:tcBorders>
            <w:shd w:val="clear" w:color="auto" w:fill="auto"/>
            <w:hideMark/>
          </w:tcPr>
          <w:p w14:paraId="69D8FE3A"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Abasolo,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 respuesta a la consulta de la iniciativa a efecto de reformar y adicionar diversos artículos de la Ley para la Protección Animal del Estado de Guanajuato.</w:t>
            </w:r>
          </w:p>
        </w:tc>
        <w:tc>
          <w:tcPr>
            <w:tcW w:w="1297" w:type="pct"/>
            <w:tcBorders>
              <w:top w:val="nil"/>
              <w:left w:val="nil"/>
              <w:bottom w:val="single" w:sz="4" w:space="0" w:color="auto"/>
              <w:right w:val="single" w:sz="4" w:space="0" w:color="auto"/>
            </w:tcBorders>
            <w:shd w:val="clear" w:color="auto" w:fill="auto"/>
            <w:hideMark/>
          </w:tcPr>
          <w:p w14:paraId="449DE61D"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informa que se turnó a la Comisión de Medio Ambiente.</w:t>
            </w:r>
          </w:p>
        </w:tc>
        <w:tc>
          <w:tcPr>
            <w:tcW w:w="81" w:type="pct"/>
            <w:tcBorders>
              <w:top w:val="nil"/>
              <w:left w:val="nil"/>
              <w:bottom w:val="single" w:sz="4" w:space="0" w:color="auto"/>
              <w:right w:val="single" w:sz="4" w:space="0" w:color="auto"/>
            </w:tcBorders>
          </w:tcPr>
          <w:p w14:paraId="7891C7B7" w14:textId="77777777" w:rsidR="00EB1241" w:rsidRPr="00EB1241" w:rsidRDefault="00EB1241" w:rsidP="00EB1241">
            <w:pPr>
              <w:rPr>
                <w:rFonts w:ascii="Abadi" w:hAnsi="Abadi" w:cs="Calibri"/>
                <w:sz w:val="22"/>
                <w:szCs w:val="22"/>
                <w:lang w:val="es-MX" w:eastAsia="es-MX"/>
              </w:rPr>
            </w:pPr>
          </w:p>
        </w:tc>
      </w:tr>
      <w:tr w:rsidR="00EB1241" w:rsidRPr="00EB1241" w14:paraId="0442C7C0" w14:textId="77777777" w:rsidTr="006E1625">
        <w:trPr>
          <w:trHeight w:val="1440"/>
        </w:trPr>
        <w:tc>
          <w:tcPr>
            <w:tcW w:w="1616" w:type="pct"/>
            <w:tcBorders>
              <w:top w:val="nil"/>
              <w:left w:val="single" w:sz="4" w:space="0" w:color="auto"/>
              <w:bottom w:val="single" w:sz="4" w:space="0" w:color="auto"/>
              <w:right w:val="single" w:sz="4" w:space="0" w:color="auto"/>
            </w:tcBorders>
            <w:shd w:val="clear" w:color="auto" w:fill="auto"/>
          </w:tcPr>
          <w:p w14:paraId="39E00189"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61A7B158"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3.06</w:t>
            </w:r>
          </w:p>
        </w:tc>
        <w:tc>
          <w:tcPr>
            <w:tcW w:w="1615" w:type="pct"/>
            <w:tcBorders>
              <w:top w:val="nil"/>
              <w:left w:val="nil"/>
              <w:bottom w:val="single" w:sz="4" w:space="0" w:color="auto"/>
              <w:right w:val="single" w:sz="4" w:space="0" w:color="auto"/>
            </w:tcBorders>
            <w:shd w:val="clear" w:color="auto" w:fill="auto"/>
            <w:hideMark/>
          </w:tcPr>
          <w:p w14:paraId="794B6F3B"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Abasolo,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 respuesta a la consulta de la iniciativa por la que se adiciona la fracción XIV al artículo 27, recorriéndose en su orden la subsecuente de la Ley de Cambio Climático para el Estado de Guanajuato y sus Municipios.</w:t>
            </w:r>
          </w:p>
        </w:tc>
        <w:tc>
          <w:tcPr>
            <w:tcW w:w="1297" w:type="pct"/>
            <w:tcBorders>
              <w:top w:val="nil"/>
              <w:left w:val="nil"/>
              <w:bottom w:val="single" w:sz="4" w:space="0" w:color="auto"/>
              <w:right w:val="single" w:sz="4" w:space="0" w:color="auto"/>
            </w:tcBorders>
            <w:shd w:val="clear" w:color="auto" w:fill="auto"/>
            <w:hideMark/>
          </w:tcPr>
          <w:p w14:paraId="5DF72AB6"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informa que se turnó a la Comisión de Medio Ambiente.</w:t>
            </w:r>
          </w:p>
        </w:tc>
        <w:tc>
          <w:tcPr>
            <w:tcW w:w="81" w:type="pct"/>
            <w:tcBorders>
              <w:top w:val="nil"/>
              <w:left w:val="nil"/>
              <w:bottom w:val="single" w:sz="4" w:space="0" w:color="auto"/>
              <w:right w:val="single" w:sz="4" w:space="0" w:color="auto"/>
            </w:tcBorders>
          </w:tcPr>
          <w:p w14:paraId="6E2E60C1" w14:textId="77777777" w:rsidR="00EB1241" w:rsidRPr="00EB1241" w:rsidRDefault="00EB1241" w:rsidP="00EB1241">
            <w:pPr>
              <w:rPr>
                <w:rFonts w:ascii="Abadi" w:hAnsi="Abadi" w:cs="Calibri"/>
                <w:sz w:val="22"/>
                <w:szCs w:val="22"/>
                <w:lang w:val="es-MX" w:eastAsia="es-MX"/>
              </w:rPr>
            </w:pPr>
          </w:p>
        </w:tc>
      </w:tr>
      <w:tr w:rsidR="00EB1241" w:rsidRPr="00EB1241" w14:paraId="4B4A888C" w14:textId="77777777" w:rsidTr="006E1625">
        <w:trPr>
          <w:trHeight w:val="1440"/>
        </w:trPr>
        <w:tc>
          <w:tcPr>
            <w:tcW w:w="1616" w:type="pct"/>
            <w:tcBorders>
              <w:top w:val="nil"/>
              <w:left w:val="single" w:sz="4" w:space="0" w:color="auto"/>
              <w:bottom w:val="single" w:sz="4" w:space="0" w:color="auto"/>
              <w:right w:val="single" w:sz="4" w:space="0" w:color="auto"/>
            </w:tcBorders>
            <w:shd w:val="clear" w:color="auto" w:fill="auto"/>
          </w:tcPr>
          <w:p w14:paraId="10F5B924"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3DCC49E2"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3.07</w:t>
            </w:r>
          </w:p>
        </w:tc>
        <w:tc>
          <w:tcPr>
            <w:tcW w:w="1615" w:type="pct"/>
            <w:tcBorders>
              <w:top w:val="nil"/>
              <w:left w:val="nil"/>
              <w:bottom w:val="single" w:sz="4" w:space="0" w:color="auto"/>
              <w:right w:val="single" w:sz="4" w:space="0" w:color="auto"/>
            </w:tcBorders>
            <w:shd w:val="clear" w:color="auto" w:fill="auto"/>
            <w:hideMark/>
          </w:tcPr>
          <w:p w14:paraId="613B3898"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El presidente municipal y el secretario del ayuntamiento de </w:t>
            </w:r>
            <w:proofErr w:type="spellStart"/>
            <w:r w:rsidRPr="00EB1241">
              <w:rPr>
                <w:rFonts w:ascii="Abadi" w:hAnsi="Abadi" w:cs="Calibri"/>
                <w:sz w:val="21"/>
                <w:szCs w:val="21"/>
                <w:lang w:val="es-MX" w:eastAsia="es-MX"/>
              </w:rPr>
              <w:t>Cortazar</w:t>
            </w:r>
            <w:proofErr w:type="spellEnd"/>
            <w:r w:rsidRPr="00EB1241">
              <w:rPr>
                <w:rFonts w:ascii="Abadi" w:hAnsi="Abadi" w:cs="Calibri"/>
                <w:sz w:val="21"/>
                <w:szCs w:val="21"/>
                <w:lang w:val="es-MX" w:eastAsia="es-MX"/>
              </w:rPr>
              <w:t xml:space="preserve">,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remiten la quinta modificación presupuestal de la administración municipal y la tercera modificación del Sistema Municipal para el Desarrollo Integral de la Familia, correspondientes al ejercicio fiscal 2024.</w:t>
            </w:r>
          </w:p>
        </w:tc>
        <w:tc>
          <w:tcPr>
            <w:tcW w:w="1297" w:type="pct"/>
            <w:tcBorders>
              <w:top w:val="nil"/>
              <w:left w:val="nil"/>
              <w:bottom w:val="single" w:sz="4" w:space="0" w:color="auto"/>
              <w:right w:val="single" w:sz="4" w:space="0" w:color="auto"/>
            </w:tcBorders>
            <w:shd w:val="clear" w:color="auto" w:fill="auto"/>
            <w:hideMark/>
          </w:tcPr>
          <w:p w14:paraId="37F702B9"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remite a la Auditoría Superior del Estado de Guanajuato.</w:t>
            </w:r>
          </w:p>
        </w:tc>
        <w:tc>
          <w:tcPr>
            <w:tcW w:w="81" w:type="pct"/>
            <w:tcBorders>
              <w:top w:val="nil"/>
              <w:left w:val="nil"/>
              <w:bottom w:val="single" w:sz="4" w:space="0" w:color="auto"/>
              <w:right w:val="single" w:sz="4" w:space="0" w:color="auto"/>
            </w:tcBorders>
          </w:tcPr>
          <w:p w14:paraId="1A305571" w14:textId="77777777" w:rsidR="00EB1241" w:rsidRPr="00EB1241" w:rsidRDefault="00EB1241" w:rsidP="00EB1241">
            <w:pPr>
              <w:rPr>
                <w:rFonts w:ascii="Abadi" w:hAnsi="Abadi" w:cs="Calibri"/>
                <w:sz w:val="22"/>
                <w:szCs w:val="22"/>
                <w:lang w:val="es-MX" w:eastAsia="es-MX"/>
              </w:rPr>
            </w:pPr>
          </w:p>
        </w:tc>
      </w:tr>
      <w:tr w:rsidR="00EB1241" w:rsidRPr="00EB1241" w14:paraId="3088DAC7" w14:textId="77777777" w:rsidTr="006E1625">
        <w:trPr>
          <w:trHeight w:val="1152"/>
        </w:trPr>
        <w:tc>
          <w:tcPr>
            <w:tcW w:w="1616" w:type="pct"/>
            <w:tcBorders>
              <w:top w:val="nil"/>
              <w:left w:val="single" w:sz="4" w:space="0" w:color="auto"/>
              <w:bottom w:val="single" w:sz="4" w:space="0" w:color="auto"/>
              <w:right w:val="single" w:sz="4" w:space="0" w:color="auto"/>
            </w:tcBorders>
            <w:shd w:val="clear" w:color="auto" w:fill="auto"/>
          </w:tcPr>
          <w:p w14:paraId="05653B0E"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1797338C"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3.08</w:t>
            </w:r>
          </w:p>
        </w:tc>
        <w:tc>
          <w:tcPr>
            <w:tcW w:w="1615" w:type="pct"/>
            <w:tcBorders>
              <w:top w:val="nil"/>
              <w:left w:val="nil"/>
              <w:bottom w:val="single" w:sz="4" w:space="0" w:color="auto"/>
              <w:right w:val="single" w:sz="4" w:space="0" w:color="auto"/>
            </w:tcBorders>
            <w:shd w:val="clear" w:color="auto" w:fill="auto"/>
            <w:hideMark/>
          </w:tcPr>
          <w:p w14:paraId="1EA142D3"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El presidente municipal y el secretario del ayuntamiento de </w:t>
            </w:r>
            <w:proofErr w:type="spellStart"/>
            <w:r w:rsidRPr="00EB1241">
              <w:rPr>
                <w:rFonts w:ascii="Abadi" w:hAnsi="Abadi" w:cs="Calibri"/>
                <w:sz w:val="21"/>
                <w:szCs w:val="21"/>
                <w:lang w:val="es-MX" w:eastAsia="es-MX"/>
              </w:rPr>
              <w:t>Cortazar</w:t>
            </w:r>
            <w:proofErr w:type="spellEnd"/>
            <w:r w:rsidRPr="00EB1241">
              <w:rPr>
                <w:rFonts w:ascii="Abadi" w:hAnsi="Abadi" w:cs="Calibri"/>
                <w:sz w:val="21"/>
                <w:szCs w:val="21"/>
                <w:lang w:val="es-MX" w:eastAsia="es-MX"/>
              </w:rPr>
              <w:t xml:space="preserve">,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remiten la cuarta modificación al presupuesto de ingresos y egresos de la Junta Municipal de Agua Potable y Alcantarillado para el ejercicio fiscal 2024.</w:t>
            </w:r>
          </w:p>
        </w:tc>
        <w:tc>
          <w:tcPr>
            <w:tcW w:w="1297" w:type="pct"/>
            <w:tcBorders>
              <w:top w:val="nil"/>
              <w:left w:val="nil"/>
              <w:bottom w:val="single" w:sz="4" w:space="0" w:color="auto"/>
              <w:right w:val="single" w:sz="4" w:space="0" w:color="auto"/>
            </w:tcBorders>
            <w:shd w:val="clear" w:color="auto" w:fill="auto"/>
            <w:hideMark/>
          </w:tcPr>
          <w:p w14:paraId="2B8D5EA3"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remite a la Auditoría Superior del Estado de Guanajuato.</w:t>
            </w:r>
          </w:p>
        </w:tc>
        <w:tc>
          <w:tcPr>
            <w:tcW w:w="81" w:type="pct"/>
            <w:tcBorders>
              <w:top w:val="nil"/>
              <w:left w:val="nil"/>
              <w:bottom w:val="single" w:sz="4" w:space="0" w:color="auto"/>
              <w:right w:val="single" w:sz="4" w:space="0" w:color="auto"/>
            </w:tcBorders>
          </w:tcPr>
          <w:p w14:paraId="69745FB7" w14:textId="77777777" w:rsidR="00EB1241" w:rsidRPr="00EB1241" w:rsidRDefault="00EB1241" w:rsidP="00EB1241">
            <w:pPr>
              <w:rPr>
                <w:rFonts w:ascii="Abadi" w:hAnsi="Abadi" w:cs="Calibri"/>
                <w:sz w:val="22"/>
                <w:szCs w:val="22"/>
                <w:lang w:val="es-MX" w:eastAsia="es-MX"/>
              </w:rPr>
            </w:pPr>
          </w:p>
        </w:tc>
      </w:tr>
      <w:tr w:rsidR="00EB1241" w:rsidRPr="00EB1241" w14:paraId="023E353F" w14:textId="77777777" w:rsidTr="006E1625">
        <w:trPr>
          <w:trHeight w:val="1152"/>
        </w:trPr>
        <w:tc>
          <w:tcPr>
            <w:tcW w:w="1616" w:type="pct"/>
            <w:tcBorders>
              <w:top w:val="nil"/>
              <w:left w:val="single" w:sz="4" w:space="0" w:color="auto"/>
              <w:bottom w:val="single" w:sz="4" w:space="0" w:color="auto"/>
              <w:right w:val="single" w:sz="4" w:space="0" w:color="auto"/>
            </w:tcBorders>
            <w:shd w:val="clear" w:color="auto" w:fill="auto"/>
          </w:tcPr>
          <w:p w14:paraId="0D3DE255"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1A2088C9"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3.09</w:t>
            </w:r>
          </w:p>
        </w:tc>
        <w:tc>
          <w:tcPr>
            <w:tcW w:w="1615" w:type="pct"/>
            <w:tcBorders>
              <w:top w:val="nil"/>
              <w:left w:val="nil"/>
              <w:bottom w:val="single" w:sz="4" w:space="0" w:color="auto"/>
              <w:right w:val="single" w:sz="4" w:space="0" w:color="auto"/>
            </w:tcBorders>
            <w:shd w:val="clear" w:color="auto" w:fill="auto"/>
            <w:hideMark/>
          </w:tcPr>
          <w:p w14:paraId="6D2C3972"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secretaria del ayuntamiento de San Diego de la Unión, </w:t>
            </w:r>
            <w:proofErr w:type="spellStart"/>
            <w:r w:rsidRPr="00EB1241">
              <w:rPr>
                <w:rFonts w:ascii="Abadi" w:hAnsi="Abadi" w:cs="Calibri"/>
                <w:sz w:val="21"/>
                <w:szCs w:val="21"/>
                <w:lang w:val="es-MX" w:eastAsia="es-MX"/>
              </w:rPr>
              <w:t>Gto</w:t>
            </w:r>
            <w:proofErr w:type="spellEnd"/>
            <w:r w:rsidRPr="00EB1241">
              <w:rPr>
                <w:rFonts w:ascii="Abadi" w:hAnsi="Abadi" w:cs="Calibri"/>
                <w:sz w:val="21"/>
                <w:szCs w:val="21"/>
                <w:lang w:val="es-MX" w:eastAsia="es-MX"/>
              </w:rPr>
              <w:t>., comunica la aprobación de la Minuta Proyecto de Decreto mediante la cual se reforma el párrafo segundo del artículo 95 de la Constitución Política para el Estado de Guanajuato.</w:t>
            </w:r>
          </w:p>
        </w:tc>
        <w:tc>
          <w:tcPr>
            <w:tcW w:w="1297" w:type="pct"/>
            <w:tcBorders>
              <w:top w:val="nil"/>
              <w:left w:val="nil"/>
              <w:bottom w:val="single" w:sz="4" w:space="0" w:color="auto"/>
              <w:right w:val="single" w:sz="4" w:space="0" w:color="auto"/>
            </w:tcBorders>
            <w:shd w:val="clear" w:color="auto" w:fill="auto"/>
            <w:hideMark/>
          </w:tcPr>
          <w:p w14:paraId="54A4AD9E"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 y se agrega a su expediente para efecto del cómputo, de conformidad con el artículo 145 de la Constitución Política para el Estado de Guanajuato.</w:t>
            </w:r>
          </w:p>
        </w:tc>
        <w:tc>
          <w:tcPr>
            <w:tcW w:w="81" w:type="pct"/>
            <w:tcBorders>
              <w:top w:val="nil"/>
              <w:left w:val="nil"/>
              <w:bottom w:val="single" w:sz="4" w:space="0" w:color="auto"/>
              <w:right w:val="single" w:sz="4" w:space="0" w:color="auto"/>
            </w:tcBorders>
          </w:tcPr>
          <w:p w14:paraId="4CA5731E" w14:textId="77777777" w:rsidR="00EB1241" w:rsidRPr="00EB1241" w:rsidRDefault="00EB1241" w:rsidP="00EB1241">
            <w:pPr>
              <w:rPr>
                <w:rFonts w:ascii="Abadi" w:hAnsi="Abadi" w:cs="Calibri"/>
                <w:sz w:val="22"/>
                <w:szCs w:val="22"/>
                <w:lang w:val="es-MX" w:eastAsia="es-MX"/>
              </w:rPr>
            </w:pPr>
          </w:p>
        </w:tc>
      </w:tr>
      <w:tr w:rsidR="00EB1241" w:rsidRPr="00EB1241" w14:paraId="2184837E" w14:textId="77777777" w:rsidTr="00EB1241">
        <w:trPr>
          <w:trHeight w:val="399"/>
        </w:trPr>
        <w:tc>
          <w:tcPr>
            <w:tcW w:w="4919" w:type="pct"/>
            <w:gridSpan w:val="4"/>
            <w:tcBorders>
              <w:top w:val="nil"/>
              <w:left w:val="single" w:sz="4" w:space="0" w:color="auto"/>
              <w:bottom w:val="single" w:sz="4" w:space="0" w:color="auto"/>
              <w:right w:val="single" w:sz="4" w:space="0" w:color="auto"/>
            </w:tcBorders>
            <w:shd w:val="clear" w:color="auto" w:fill="A6A6A6"/>
          </w:tcPr>
          <w:p w14:paraId="278D6238" w14:textId="77777777" w:rsidR="00EB1241" w:rsidRPr="00EB1241" w:rsidRDefault="00EB1241" w:rsidP="00EB1241">
            <w:pPr>
              <w:jc w:val="both"/>
              <w:rPr>
                <w:rFonts w:ascii="Abadi" w:hAnsi="Abadi" w:cs="Calibri"/>
                <w:b/>
                <w:bCs/>
                <w:sz w:val="21"/>
                <w:szCs w:val="21"/>
                <w:lang w:val="es-MX" w:eastAsia="es-MX"/>
              </w:rPr>
            </w:pPr>
            <w:r w:rsidRPr="00EB1241">
              <w:rPr>
                <w:rFonts w:ascii="Abadi" w:hAnsi="Abadi" w:cs="Calibri"/>
                <w:b/>
                <w:bCs/>
                <w:sz w:val="21"/>
                <w:szCs w:val="21"/>
                <w:lang w:val="es-MX" w:eastAsia="es-MX"/>
              </w:rPr>
              <w:t>Comunicados provenientes de los poderes de otros estados.</w:t>
            </w:r>
          </w:p>
        </w:tc>
        <w:tc>
          <w:tcPr>
            <w:tcW w:w="81" w:type="pct"/>
            <w:tcBorders>
              <w:top w:val="nil"/>
              <w:left w:val="nil"/>
              <w:bottom w:val="single" w:sz="4" w:space="0" w:color="auto"/>
              <w:right w:val="single" w:sz="4" w:space="0" w:color="auto"/>
            </w:tcBorders>
          </w:tcPr>
          <w:p w14:paraId="75FDB7E3" w14:textId="77777777" w:rsidR="00EB1241" w:rsidRPr="00EB1241" w:rsidRDefault="00EB1241" w:rsidP="00EB1241">
            <w:pPr>
              <w:rPr>
                <w:rFonts w:ascii="Abadi" w:hAnsi="Abadi" w:cs="Calibri"/>
                <w:sz w:val="22"/>
                <w:szCs w:val="22"/>
                <w:lang w:val="es-MX" w:eastAsia="es-MX"/>
              </w:rPr>
            </w:pPr>
          </w:p>
        </w:tc>
      </w:tr>
      <w:tr w:rsidR="00EB1241" w:rsidRPr="00EB1241" w14:paraId="4DDCDE1D" w14:textId="77777777" w:rsidTr="006E1625">
        <w:trPr>
          <w:trHeight w:val="864"/>
        </w:trPr>
        <w:tc>
          <w:tcPr>
            <w:tcW w:w="1616" w:type="pct"/>
            <w:tcBorders>
              <w:top w:val="nil"/>
              <w:left w:val="single" w:sz="4" w:space="0" w:color="auto"/>
              <w:bottom w:val="single" w:sz="4" w:space="0" w:color="auto"/>
              <w:right w:val="single" w:sz="4" w:space="0" w:color="auto"/>
            </w:tcBorders>
            <w:shd w:val="clear" w:color="auto" w:fill="auto"/>
            <w:hideMark/>
          </w:tcPr>
          <w:p w14:paraId="73B52E58"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08BFE14E"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4.01</w:t>
            </w:r>
          </w:p>
        </w:tc>
        <w:tc>
          <w:tcPr>
            <w:tcW w:w="1615" w:type="pct"/>
            <w:tcBorders>
              <w:top w:val="nil"/>
              <w:left w:val="nil"/>
              <w:bottom w:val="single" w:sz="4" w:space="0" w:color="auto"/>
              <w:right w:val="single" w:sz="4" w:space="0" w:color="auto"/>
            </w:tcBorders>
            <w:shd w:val="clear" w:color="auto" w:fill="auto"/>
            <w:hideMark/>
          </w:tcPr>
          <w:p w14:paraId="44332036"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La Tercera Legislatura del Congreso de la Ciudad de México comunica la declaratoria de la instalación legal de dicha Legislatura.</w:t>
            </w:r>
          </w:p>
        </w:tc>
        <w:tc>
          <w:tcPr>
            <w:tcW w:w="1297" w:type="pct"/>
            <w:tcBorders>
              <w:top w:val="nil"/>
              <w:left w:val="nil"/>
              <w:bottom w:val="single" w:sz="4" w:space="0" w:color="auto"/>
              <w:right w:val="single" w:sz="4" w:space="0" w:color="auto"/>
            </w:tcBorders>
            <w:shd w:val="clear" w:color="auto" w:fill="auto"/>
            <w:hideMark/>
          </w:tcPr>
          <w:p w14:paraId="78679E44"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w:t>
            </w:r>
          </w:p>
        </w:tc>
        <w:tc>
          <w:tcPr>
            <w:tcW w:w="81" w:type="pct"/>
            <w:tcBorders>
              <w:top w:val="nil"/>
              <w:left w:val="nil"/>
              <w:bottom w:val="single" w:sz="4" w:space="0" w:color="auto"/>
              <w:right w:val="single" w:sz="4" w:space="0" w:color="auto"/>
            </w:tcBorders>
          </w:tcPr>
          <w:p w14:paraId="3A2F9110" w14:textId="77777777" w:rsidR="00EB1241" w:rsidRPr="00EB1241" w:rsidRDefault="00EB1241" w:rsidP="00EB1241">
            <w:pPr>
              <w:rPr>
                <w:rFonts w:ascii="Abadi" w:hAnsi="Abadi" w:cs="Calibri"/>
                <w:sz w:val="22"/>
                <w:szCs w:val="22"/>
                <w:lang w:val="es-MX" w:eastAsia="es-MX"/>
              </w:rPr>
            </w:pPr>
          </w:p>
        </w:tc>
      </w:tr>
      <w:tr w:rsidR="00EB1241" w:rsidRPr="00EB1241" w14:paraId="07B73698" w14:textId="77777777" w:rsidTr="006E1625">
        <w:trPr>
          <w:trHeight w:val="1728"/>
        </w:trPr>
        <w:tc>
          <w:tcPr>
            <w:tcW w:w="1616" w:type="pct"/>
            <w:tcBorders>
              <w:top w:val="nil"/>
              <w:left w:val="single" w:sz="4" w:space="0" w:color="auto"/>
              <w:bottom w:val="single" w:sz="4" w:space="0" w:color="auto"/>
              <w:right w:val="single" w:sz="4" w:space="0" w:color="auto"/>
            </w:tcBorders>
            <w:shd w:val="clear" w:color="auto" w:fill="auto"/>
            <w:hideMark/>
          </w:tcPr>
          <w:p w14:paraId="2D41ED6E"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553E6835"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4.02</w:t>
            </w:r>
          </w:p>
        </w:tc>
        <w:tc>
          <w:tcPr>
            <w:tcW w:w="1615" w:type="pct"/>
            <w:tcBorders>
              <w:top w:val="nil"/>
              <w:left w:val="nil"/>
              <w:bottom w:val="single" w:sz="4" w:space="0" w:color="auto"/>
              <w:right w:val="single" w:sz="4" w:space="0" w:color="auto"/>
            </w:tcBorders>
            <w:shd w:val="clear" w:color="auto" w:fill="auto"/>
            <w:hideMark/>
          </w:tcPr>
          <w:p w14:paraId="56308B86"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Sexagésima Tercera Legislatura del Congreso del Estado de San Luis Potosí comunica la aprobación de la adhesión al exhorto aprobado por esta </w:t>
            </w:r>
            <w:r w:rsidRPr="00EB1241">
              <w:rPr>
                <w:rFonts w:ascii="Abadi" w:hAnsi="Abadi" w:cs="Calibri"/>
                <w:sz w:val="21"/>
                <w:szCs w:val="21"/>
                <w:lang w:val="es-MX" w:eastAsia="es-MX"/>
              </w:rPr>
              <w:t>legislatura por el que se acuerda respaldar las medidas y acciones legales emprendidas por el Estado Mexicano por la violación al derecho internacional con la inadmisible invasión de la Embajada de México en Ecuador.</w:t>
            </w:r>
          </w:p>
        </w:tc>
        <w:tc>
          <w:tcPr>
            <w:tcW w:w="1297" w:type="pct"/>
            <w:tcBorders>
              <w:top w:val="nil"/>
              <w:left w:val="nil"/>
              <w:bottom w:val="single" w:sz="4" w:space="0" w:color="auto"/>
              <w:right w:val="single" w:sz="4" w:space="0" w:color="auto"/>
            </w:tcBorders>
            <w:shd w:val="clear" w:color="auto" w:fill="auto"/>
            <w:hideMark/>
          </w:tcPr>
          <w:p w14:paraId="1F657E74" w14:textId="77777777" w:rsidR="00EB1241" w:rsidRPr="00EB1241" w:rsidRDefault="00EB1241" w:rsidP="00EB1241">
            <w:pPr>
              <w:jc w:val="both"/>
              <w:rPr>
                <w:rFonts w:ascii="Abadi" w:hAnsi="Abadi" w:cs="Calibri"/>
                <w:b/>
                <w:bCs/>
                <w:sz w:val="22"/>
                <w:szCs w:val="22"/>
                <w:lang w:val="es-MX" w:eastAsia="es-MX"/>
              </w:rPr>
            </w:pPr>
            <w:r w:rsidRPr="00EB1241">
              <w:rPr>
                <w:rFonts w:ascii="Abadi" w:hAnsi="Abadi" w:cs="Calibri"/>
                <w:b/>
                <w:bCs/>
                <w:sz w:val="22"/>
                <w:szCs w:val="22"/>
                <w:lang w:val="es-MX" w:eastAsia="es-MX"/>
              </w:rPr>
              <w:t>Enterados.</w:t>
            </w:r>
          </w:p>
        </w:tc>
        <w:tc>
          <w:tcPr>
            <w:tcW w:w="81" w:type="pct"/>
            <w:tcBorders>
              <w:top w:val="nil"/>
              <w:left w:val="nil"/>
              <w:bottom w:val="single" w:sz="4" w:space="0" w:color="auto"/>
              <w:right w:val="single" w:sz="4" w:space="0" w:color="auto"/>
            </w:tcBorders>
          </w:tcPr>
          <w:p w14:paraId="13B0FBC3" w14:textId="77777777" w:rsidR="00EB1241" w:rsidRPr="00EB1241" w:rsidRDefault="00EB1241" w:rsidP="00EB1241">
            <w:pPr>
              <w:rPr>
                <w:rFonts w:ascii="Abadi" w:hAnsi="Abadi" w:cs="Calibri"/>
                <w:sz w:val="22"/>
                <w:szCs w:val="22"/>
                <w:lang w:val="es-MX" w:eastAsia="es-MX"/>
              </w:rPr>
            </w:pPr>
          </w:p>
        </w:tc>
      </w:tr>
      <w:tr w:rsidR="00EB1241" w:rsidRPr="00EB1241" w14:paraId="717CBB60" w14:textId="77777777" w:rsidTr="006E1625">
        <w:trPr>
          <w:trHeight w:val="1728"/>
        </w:trPr>
        <w:tc>
          <w:tcPr>
            <w:tcW w:w="1616" w:type="pct"/>
            <w:tcBorders>
              <w:top w:val="nil"/>
              <w:left w:val="single" w:sz="4" w:space="0" w:color="auto"/>
              <w:bottom w:val="single" w:sz="4" w:space="0" w:color="auto"/>
              <w:right w:val="single" w:sz="4" w:space="0" w:color="auto"/>
            </w:tcBorders>
            <w:shd w:val="clear" w:color="auto" w:fill="auto"/>
            <w:hideMark/>
          </w:tcPr>
          <w:p w14:paraId="1AB61507" w14:textId="77777777" w:rsidR="00EB1241" w:rsidRPr="00EB1241" w:rsidRDefault="00EB1241" w:rsidP="00EB1241">
            <w:pPr>
              <w:rPr>
                <w:rFonts w:ascii="Abadi" w:hAnsi="Abadi" w:cs="Calibri"/>
                <w:sz w:val="21"/>
                <w:szCs w:val="21"/>
                <w:lang w:val="es-MX" w:eastAsia="es-MX"/>
              </w:rPr>
            </w:pPr>
          </w:p>
        </w:tc>
        <w:tc>
          <w:tcPr>
            <w:tcW w:w="391" w:type="pct"/>
            <w:tcBorders>
              <w:top w:val="nil"/>
              <w:left w:val="nil"/>
              <w:bottom w:val="single" w:sz="4" w:space="0" w:color="auto"/>
              <w:right w:val="single" w:sz="4" w:space="0" w:color="auto"/>
            </w:tcBorders>
            <w:shd w:val="clear" w:color="auto" w:fill="auto"/>
            <w:hideMark/>
          </w:tcPr>
          <w:p w14:paraId="56515CAC" w14:textId="77777777" w:rsidR="00EB1241" w:rsidRPr="00EB1241" w:rsidRDefault="00EB1241" w:rsidP="00EB1241">
            <w:pPr>
              <w:jc w:val="right"/>
              <w:rPr>
                <w:rFonts w:ascii="Abadi" w:hAnsi="Abadi" w:cs="Calibri"/>
                <w:sz w:val="21"/>
                <w:szCs w:val="21"/>
                <w:lang w:val="es-MX" w:eastAsia="es-MX"/>
              </w:rPr>
            </w:pPr>
            <w:r w:rsidRPr="00EB1241">
              <w:rPr>
                <w:rFonts w:ascii="Abadi" w:hAnsi="Abadi" w:cs="Calibri"/>
                <w:sz w:val="21"/>
                <w:szCs w:val="21"/>
                <w:lang w:val="es-MX" w:eastAsia="es-MX"/>
              </w:rPr>
              <w:t>4.03</w:t>
            </w:r>
          </w:p>
        </w:tc>
        <w:tc>
          <w:tcPr>
            <w:tcW w:w="1615" w:type="pct"/>
            <w:tcBorders>
              <w:top w:val="nil"/>
              <w:left w:val="nil"/>
              <w:bottom w:val="single" w:sz="4" w:space="0" w:color="auto"/>
              <w:right w:val="single" w:sz="4" w:space="0" w:color="auto"/>
            </w:tcBorders>
            <w:shd w:val="clear" w:color="auto" w:fill="auto"/>
            <w:hideMark/>
          </w:tcPr>
          <w:p w14:paraId="0A5D15FE" w14:textId="77777777" w:rsidR="00EB1241" w:rsidRPr="00EB1241" w:rsidRDefault="00EB1241" w:rsidP="00EB1241">
            <w:pPr>
              <w:jc w:val="both"/>
              <w:rPr>
                <w:rFonts w:ascii="Abadi" w:hAnsi="Abadi" w:cs="Calibri"/>
                <w:sz w:val="21"/>
                <w:szCs w:val="21"/>
                <w:lang w:val="es-MX" w:eastAsia="es-MX"/>
              </w:rPr>
            </w:pPr>
            <w:r w:rsidRPr="00EB1241">
              <w:rPr>
                <w:rFonts w:ascii="Abadi" w:hAnsi="Abadi" w:cs="Calibri"/>
                <w:sz w:val="21"/>
                <w:szCs w:val="21"/>
                <w:lang w:val="es-MX" w:eastAsia="es-MX"/>
              </w:rPr>
              <w:t xml:space="preserve">La Sexagésima Quinta Legislatura del Congreso del Estado de Zacatecas comunica la elección e integración de la Mesa Directiva que funcionará durante el periodo comprendido del 7 de septiembre al 15 de diciembre del año en curso, correspondiente al primer periodo ordinario de sesiones de su primer año de ejercicio </w:t>
            </w:r>
            <w:r w:rsidRPr="00EB1241">
              <w:rPr>
                <w:rFonts w:ascii="Abadi" w:hAnsi="Abadi" w:cs="Calibri"/>
                <w:sz w:val="21"/>
                <w:szCs w:val="21"/>
                <w:lang w:val="es-MX" w:eastAsia="es-MX"/>
              </w:rPr>
              <w:lastRenderedPageBreak/>
              <w:t>constitucional.</w:t>
            </w:r>
          </w:p>
        </w:tc>
        <w:tc>
          <w:tcPr>
            <w:tcW w:w="1297" w:type="pct"/>
            <w:tcBorders>
              <w:top w:val="nil"/>
              <w:left w:val="nil"/>
              <w:bottom w:val="single" w:sz="4" w:space="0" w:color="auto"/>
              <w:right w:val="single" w:sz="4" w:space="0" w:color="auto"/>
            </w:tcBorders>
            <w:shd w:val="clear" w:color="auto" w:fill="auto"/>
            <w:hideMark/>
          </w:tcPr>
          <w:p w14:paraId="30216D24" w14:textId="77777777" w:rsidR="00EB1241" w:rsidRPr="00EB1241" w:rsidRDefault="00EB1241" w:rsidP="00EB1241">
            <w:pPr>
              <w:rPr>
                <w:rFonts w:ascii="Abadi" w:hAnsi="Abadi" w:cs="Calibri"/>
                <w:sz w:val="22"/>
                <w:szCs w:val="22"/>
                <w:lang w:val="es-MX" w:eastAsia="es-MX"/>
              </w:rPr>
            </w:pPr>
            <w:r w:rsidRPr="00EB1241">
              <w:rPr>
                <w:rFonts w:ascii="Abadi" w:hAnsi="Abadi" w:cs="Calibri"/>
                <w:sz w:val="22"/>
                <w:szCs w:val="22"/>
                <w:lang w:val="es-MX" w:eastAsia="es-MX"/>
              </w:rPr>
              <w:lastRenderedPageBreak/>
              <w:t>Enterados.</w:t>
            </w:r>
          </w:p>
        </w:tc>
        <w:tc>
          <w:tcPr>
            <w:tcW w:w="81" w:type="pct"/>
            <w:tcBorders>
              <w:top w:val="nil"/>
              <w:left w:val="nil"/>
              <w:bottom w:val="single" w:sz="4" w:space="0" w:color="auto"/>
              <w:right w:val="single" w:sz="4" w:space="0" w:color="auto"/>
            </w:tcBorders>
          </w:tcPr>
          <w:p w14:paraId="0D64DCF1" w14:textId="77777777" w:rsidR="00EB1241" w:rsidRPr="00EB1241" w:rsidRDefault="00EB1241" w:rsidP="00EB1241">
            <w:pPr>
              <w:rPr>
                <w:rFonts w:ascii="Abadi" w:hAnsi="Abadi" w:cs="Calibri"/>
                <w:sz w:val="22"/>
                <w:szCs w:val="22"/>
                <w:lang w:val="es-MX" w:eastAsia="es-MX"/>
              </w:rPr>
            </w:pPr>
          </w:p>
        </w:tc>
      </w:tr>
    </w:tbl>
    <w:p w14:paraId="1C78849F" w14:textId="77777777" w:rsidR="00EB1241" w:rsidRDefault="00EB1241" w:rsidP="00EB0527">
      <w:pPr>
        <w:spacing w:after="160" w:line="259" w:lineRule="auto"/>
        <w:ind w:right="283"/>
        <w:contextualSpacing/>
        <w:jc w:val="both"/>
        <w:rPr>
          <w:rFonts w:ascii="Abadi" w:hAnsi="Abadi"/>
          <w:b/>
          <w:bCs/>
          <w:sz w:val="21"/>
          <w:szCs w:val="21"/>
        </w:rPr>
      </w:pPr>
    </w:p>
    <w:p w14:paraId="34393C2B" w14:textId="77777777" w:rsidR="00EB1241" w:rsidRDefault="00EB1241" w:rsidP="00EB0527">
      <w:pPr>
        <w:spacing w:after="160" w:line="259" w:lineRule="auto"/>
        <w:ind w:right="283"/>
        <w:contextualSpacing/>
        <w:jc w:val="both"/>
        <w:rPr>
          <w:rFonts w:ascii="Abadi" w:hAnsi="Abadi"/>
          <w:b/>
          <w:bCs/>
          <w:sz w:val="21"/>
          <w:szCs w:val="21"/>
        </w:rPr>
      </w:pPr>
    </w:p>
    <w:p w14:paraId="01261E41" w14:textId="77777777" w:rsidR="00EB0527" w:rsidRPr="00FB51C0"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FB51C0">
        <w:rPr>
          <w:rFonts w:ascii="Abadi" w:eastAsia="Aptos" w:hAnsi="Abadi"/>
          <w:b/>
          <w:bCs/>
          <w:kern w:val="2"/>
          <w:sz w:val="21"/>
          <w:szCs w:val="21"/>
          <w:lang w:val="es-MX" w:eastAsia="en-US"/>
          <w14:ligatures w14:val="standardContextual"/>
        </w:rPr>
        <w:t xml:space="preserve">- La </w:t>
      </w:r>
      <w:proofErr w:type="gramStart"/>
      <w:r w:rsidRPr="00FB51C0">
        <w:rPr>
          <w:rFonts w:ascii="Abadi" w:eastAsia="Aptos" w:hAnsi="Abadi"/>
          <w:b/>
          <w:bCs/>
          <w:kern w:val="2"/>
          <w:sz w:val="21"/>
          <w:szCs w:val="21"/>
          <w:lang w:val="es-MX" w:eastAsia="en-US"/>
          <w14:ligatures w14:val="standardContextual"/>
        </w:rPr>
        <w:t>Presidencia.-</w:t>
      </w:r>
      <w:proofErr w:type="gramEnd"/>
      <w:r w:rsidRPr="00FB51C0">
        <w:rPr>
          <w:rFonts w:ascii="Abadi" w:eastAsia="Aptos" w:hAnsi="Abadi"/>
          <w:kern w:val="2"/>
          <w:sz w:val="21"/>
          <w:szCs w:val="21"/>
          <w:lang w:val="es-MX" w:eastAsia="en-US"/>
          <w14:ligatures w14:val="standardContextual"/>
        </w:rPr>
        <w:t xml:space="preserve"> Gracias</w:t>
      </w:r>
      <w:r>
        <w:rPr>
          <w:rFonts w:ascii="Abadi" w:eastAsia="Aptos" w:hAnsi="Abadi"/>
          <w:kern w:val="2"/>
          <w:sz w:val="21"/>
          <w:szCs w:val="21"/>
          <w:lang w:val="es-MX" w:eastAsia="en-US"/>
          <w14:ligatures w14:val="standardContextual"/>
        </w:rPr>
        <w:t>. E</w:t>
      </w:r>
      <w:r w:rsidRPr="00FB51C0">
        <w:rPr>
          <w:rFonts w:ascii="Abadi" w:eastAsia="Aptos" w:hAnsi="Abadi"/>
          <w:kern w:val="2"/>
          <w:sz w:val="21"/>
          <w:szCs w:val="21"/>
          <w:lang w:val="es-MX" w:eastAsia="en-US"/>
          <w14:ligatures w14:val="standardContextual"/>
        </w:rPr>
        <w:t xml:space="preserve">n el siguiente punto del orden del día relativo a las comunicaciones y correspondencias recibidas, se propone la dispensa de su lectura </w:t>
      </w:r>
      <w:proofErr w:type="gramStart"/>
      <w:r w:rsidRPr="00FB51C0">
        <w:rPr>
          <w:rFonts w:ascii="Abadi" w:eastAsia="Aptos" w:hAnsi="Abadi"/>
          <w:kern w:val="2"/>
          <w:sz w:val="21"/>
          <w:szCs w:val="21"/>
          <w:lang w:val="es-MX" w:eastAsia="en-US"/>
          <w14:ligatures w14:val="standardContextual"/>
        </w:rPr>
        <w:t>en razón de</w:t>
      </w:r>
      <w:proofErr w:type="gramEnd"/>
      <w:r w:rsidRPr="00FB51C0">
        <w:rPr>
          <w:rFonts w:ascii="Abadi" w:eastAsia="Aptos" w:hAnsi="Abadi"/>
          <w:kern w:val="2"/>
          <w:sz w:val="21"/>
          <w:szCs w:val="21"/>
          <w:lang w:val="es-MX" w:eastAsia="en-US"/>
          <w14:ligatures w14:val="standardContextual"/>
        </w:rPr>
        <w:t xml:space="preserve"> encontrarse en la Gaceta Parlamentaria, si desean hacer uso de la palabra con respecto a esta propuesta favor de indicarlo. Al no registrarse intervenciones, se solicita a la secretaría que, en votación económica en la modalidad convencional, pregunte si se aprueba la propuesta.</w:t>
      </w:r>
    </w:p>
    <w:p w14:paraId="2E635B70" w14:textId="77777777" w:rsidR="00EB0527" w:rsidRPr="00FB51C0"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FB51C0">
        <w:rPr>
          <w:rFonts w:ascii="Abadi" w:eastAsia="Aptos" w:hAnsi="Abadi"/>
          <w:b/>
          <w:bCs/>
          <w:kern w:val="2"/>
          <w:sz w:val="21"/>
          <w:szCs w:val="21"/>
          <w:lang w:val="es-MX" w:eastAsia="en-US"/>
          <w14:ligatures w14:val="standardContextual"/>
        </w:rPr>
        <w:t xml:space="preserve">- La </w:t>
      </w:r>
      <w:proofErr w:type="gramStart"/>
      <w:r w:rsidRPr="00FB51C0">
        <w:rPr>
          <w:rFonts w:ascii="Abadi" w:eastAsia="Aptos" w:hAnsi="Abadi"/>
          <w:b/>
          <w:bCs/>
          <w:kern w:val="2"/>
          <w:sz w:val="21"/>
          <w:szCs w:val="21"/>
          <w:lang w:val="es-MX" w:eastAsia="en-US"/>
          <w14:ligatures w14:val="standardContextual"/>
        </w:rPr>
        <w:t>Secretaría.-</w:t>
      </w:r>
      <w:proofErr w:type="gramEnd"/>
      <w:r w:rsidRPr="00FB51C0">
        <w:rPr>
          <w:rFonts w:ascii="Abadi" w:eastAsia="Aptos" w:hAnsi="Abadi"/>
          <w:kern w:val="2"/>
          <w:sz w:val="21"/>
          <w:szCs w:val="21"/>
          <w:lang w:val="es-MX" w:eastAsia="en-US"/>
          <w14:ligatures w14:val="standardContextual"/>
        </w:rPr>
        <w:t xml:space="preserve"> En votación económica, en la modalidad convencional se les consulta si se aprueba la propuesta, si están por la afirmativa manifiéstenlo levantando su mano. Señor </w:t>
      </w:r>
      <w:proofErr w:type="gramStart"/>
      <w:r w:rsidRPr="00FB51C0">
        <w:rPr>
          <w:rFonts w:ascii="Abadi" w:eastAsia="Aptos" w:hAnsi="Abadi"/>
          <w:kern w:val="2"/>
          <w:sz w:val="21"/>
          <w:szCs w:val="21"/>
          <w:lang w:val="es-MX" w:eastAsia="en-US"/>
          <w14:ligatures w14:val="standardContextual"/>
        </w:rPr>
        <w:t>Presidente</w:t>
      </w:r>
      <w:proofErr w:type="gramEnd"/>
      <w:r w:rsidRPr="00FB51C0">
        <w:rPr>
          <w:rFonts w:ascii="Abadi" w:eastAsia="Aptos" w:hAnsi="Abadi"/>
          <w:kern w:val="2"/>
          <w:sz w:val="21"/>
          <w:szCs w:val="21"/>
          <w:lang w:val="es-MX" w:eastAsia="en-US"/>
          <w14:ligatures w14:val="standardContextual"/>
        </w:rPr>
        <w:t>, la propuesta ha sido aprobada.</w:t>
      </w:r>
    </w:p>
    <w:p w14:paraId="34B79787" w14:textId="77777777" w:rsidR="00EB0527"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FB51C0">
        <w:rPr>
          <w:rFonts w:ascii="Abadi" w:eastAsia="Aptos" w:hAnsi="Abadi"/>
          <w:kern w:val="2"/>
          <w:sz w:val="21"/>
          <w:szCs w:val="21"/>
          <w:lang w:val="es-MX" w:eastAsia="en-US"/>
          <w14:ligatures w14:val="standardContextual"/>
        </w:rPr>
        <w:t xml:space="preserve">- Señor </w:t>
      </w:r>
      <w:proofErr w:type="gramStart"/>
      <w:r w:rsidRPr="00FB51C0">
        <w:rPr>
          <w:rFonts w:ascii="Abadi" w:eastAsia="Aptos" w:hAnsi="Abadi"/>
          <w:kern w:val="2"/>
          <w:sz w:val="21"/>
          <w:szCs w:val="21"/>
          <w:lang w:val="es-MX" w:eastAsia="en-US"/>
          <w14:ligatures w14:val="standardContextual"/>
        </w:rPr>
        <w:t>Presidente</w:t>
      </w:r>
      <w:proofErr w:type="gramEnd"/>
      <w:r w:rsidRPr="00FB51C0">
        <w:rPr>
          <w:rFonts w:ascii="Abadi" w:eastAsia="Aptos" w:hAnsi="Abadi"/>
          <w:kern w:val="2"/>
          <w:sz w:val="21"/>
          <w:szCs w:val="21"/>
          <w:lang w:val="es-MX" w:eastAsia="en-US"/>
          <w14:ligatures w14:val="standardContextual"/>
        </w:rPr>
        <w:t xml:space="preserve">, la propuesta ha sido aprobada. </w:t>
      </w:r>
    </w:p>
    <w:p w14:paraId="023CF219" w14:textId="77777777" w:rsidR="00EB0527"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562417">
        <w:rPr>
          <w:rFonts w:ascii="Abadi" w:eastAsia="Aptos" w:hAnsi="Abadi"/>
          <w:b/>
          <w:bCs/>
          <w:kern w:val="2"/>
          <w:sz w:val="21"/>
          <w:szCs w:val="21"/>
          <w:lang w:val="es-MX" w:eastAsia="en-US"/>
          <w14:ligatures w14:val="standardContextual"/>
        </w:rPr>
        <w:t xml:space="preserve">- La </w:t>
      </w:r>
      <w:proofErr w:type="gramStart"/>
      <w:r w:rsidRPr="00562417">
        <w:rPr>
          <w:rFonts w:ascii="Abadi" w:eastAsia="Aptos" w:hAnsi="Abadi"/>
          <w:b/>
          <w:bCs/>
          <w:kern w:val="2"/>
          <w:sz w:val="21"/>
          <w:szCs w:val="21"/>
          <w:lang w:val="es-MX" w:eastAsia="en-US"/>
          <w14:ligatures w14:val="standardContextual"/>
        </w:rPr>
        <w:t>Presidencia.-</w:t>
      </w:r>
      <w:proofErr w:type="gramEnd"/>
      <w:r w:rsidRPr="00562417">
        <w:rPr>
          <w:rFonts w:ascii="Abadi" w:eastAsia="Aptos" w:hAnsi="Abadi"/>
          <w:kern w:val="2"/>
          <w:sz w:val="21"/>
          <w:szCs w:val="21"/>
          <w:lang w:val="es-MX" w:eastAsia="en-US"/>
          <w14:ligatures w14:val="standardContextual"/>
        </w:rPr>
        <w:t xml:space="preserve"> En consecuencia, ejecútense los acuerdos dictados por esta Presidencia, a las comunicaciones y correspondencia recibidas. </w:t>
      </w:r>
    </w:p>
    <w:p w14:paraId="53EDA522" w14:textId="77777777" w:rsidR="00EB0527" w:rsidRPr="00AF4D2C" w:rsidRDefault="00EB0527" w:rsidP="00EB0527">
      <w:pPr>
        <w:rPr>
          <w:lang w:val="es-MX" w:eastAsia="en-US"/>
        </w:rPr>
      </w:pPr>
    </w:p>
    <w:p w14:paraId="4279D4A8" w14:textId="320B1167" w:rsidR="00EB0527" w:rsidRPr="00C573FA" w:rsidRDefault="00AF4D2C" w:rsidP="00775CD9">
      <w:pPr>
        <w:pStyle w:val="Prrafodelista"/>
        <w:numPr>
          <w:ilvl w:val="0"/>
          <w:numId w:val="14"/>
        </w:numPr>
        <w:spacing w:after="160" w:line="259" w:lineRule="auto"/>
        <w:ind w:left="426" w:right="283"/>
        <w:contextualSpacing/>
        <w:jc w:val="both"/>
        <w:outlineLvl w:val="0"/>
        <w:rPr>
          <w:rFonts w:ascii="Abadi" w:hAnsi="Abadi"/>
          <w:b/>
          <w:bCs/>
          <w:sz w:val="21"/>
          <w:szCs w:val="21"/>
        </w:rPr>
      </w:pPr>
      <w:bookmarkStart w:id="7" w:name="4._Informe_de_la_presidencia_sobre_la_co"/>
      <w:bookmarkStart w:id="8" w:name="_Toc178236221"/>
      <w:bookmarkEnd w:id="7"/>
      <w:r w:rsidRPr="00AF4D2C">
        <w:rPr>
          <w:rFonts w:ascii="Abadi" w:eastAsia="Aptos" w:hAnsi="Abadi" w:cs="Arial"/>
          <w:b/>
          <w:bCs/>
          <w:sz w:val="21"/>
          <w:szCs w:val="21"/>
          <w:lang w:val="es-MX" w:eastAsia="en-US"/>
          <w14:ligatures w14:val="standardContextual"/>
        </w:rPr>
        <w:t>INFORME</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7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PRESIDENCIA</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SOBRE</w:t>
      </w:r>
      <w:r w:rsidRPr="00AF4D2C">
        <w:rPr>
          <w:rFonts w:ascii="Abadi" w:eastAsia="Aptos" w:hAnsi="Abadi" w:cs="Arial"/>
          <w:b/>
          <w:bCs/>
          <w:spacing w:val="7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CONCLUSIÓN</w:t>
      </w:r>
      <w:r w:rsidRPr="00AF4D2C">
        <w:rPr>
          <w:rFonts w:ascii="Abadi" w:eastAsia="Aptos" w:hAnsi="Abadi" w:cs="Arial"/>
          <w:b/>
          <w:bCs/>
          <w:spacing w:val="7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LOS</w:t>
      </w:r>
      <w:r w:rsidRPr="00AF4D2C">
        <w:rPr>
          <w:rFonts w:ascii="Abadi" w:eastAsia="Aptos" w:hAnsi="Abadi" w:cs="Arial"/>
          <w:b/>
          <w:bCs/>
          <w:spacing w:val="73"/>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TRABAJOS</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PARA</w:t>
      </w:r>
      <w:r w:rsidRPr="00AF4D2C">
        <w:rPr>
          <w:rFonts w:ascii="Abadi" w:eastAsia="Aptos" w:hAnsi="Abadi" w:cs="Arial"/>
          <w:b/>
          <w:bCs/>
          <w:spacing w:val="7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1"/>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INTEGRACIÓN</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DEL</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EXPEDIENTE</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QUE</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SE</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ENTREGARÁ</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AL</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COMITÉ</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TRANSICIÓN</w:t>
      </w:r>
      <w:r w:rsidRPr="00AF4D2C">
        <w:rPr>
          <w:rFonts w:ascii="Abadi" w:eastAsia="Aptos" w:hAnsi="Abadi" w:cs="Arial"/>
          <w:b/>
          <w:bCs/>
          <w:spacing w:val="34"/>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DEL</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PODER</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LEGISLATIVO,</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PREVISTO</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POR</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LEY</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PARA</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EL</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EJERCICIO</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Y</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CONTROL</w:t>
      </w:r>
      <w:r w:rsidRPr="00AF4D2C">
        <w:rPr>
          <w:rFonts w:ascii="Abadi" w:eastAsia="Aptos" w:hAnsi="Abadi" w:cs="Arial"/>
          <w:b/>
          <w:bCs/>
          <w:spacing w:val="48"/>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4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LOS</w:t>
      </w:r>
      <w:r w:rsidRPr="00AF4D2C">
        <w:rPr>
          <w:rFonts w:ascii="Abadi" w:eastAsia="Aptos" w:hAnsi="Abadi" w:cs="Arial"/>
          <w:b/>
          <w:bCs/>
          <w:spacing w:val="-1"/>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RECURSOS</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PÚBLICOS</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PARA</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EL</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ESTADO</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Y</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LOS</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MUNICIPIOS</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GUANAJUATO</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Y</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POR</w:t>
      </w:r>
      <w:r w:rsidRPr="00AF4D2C">
        <w:rPr>
          <w:rFonts w:ascii="Abadi" w:eastAsia="Aptos" w:hAnsi="Abadi" w:cs="Arial"/>
          <w:b/>
          <w:bCs/>
          <w:spacing w:val="10"/>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LA</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LEY</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ORGÁNICA DEL</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PODER</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LEGISLATIVO</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DEL ESTADO</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DE</w:t>
      </w:r>
      <w:r w:rsidRPr="00AF4D2C">
        <w:rPr>
          <w:rFonts w:ascii="Abadi" w:eastAsia="Aptos" w:hAnsi="Abadi" w:cs="Arial"/>
          <w:b/>
          <w:bCs/>
          <w:spacing w:val="-2"/>
          <w:sz w:val="21"/>
          <w:szCs w:val="21"/>
          <w:lang w:val="es-MX" w:eastAsia="en-US"/>
          <w14:ligatures w14:val="standardContextual"/>
        </w:rPr>
        <w:t xml:space="preserve"> </w:t>
      </w:r>
      <w:r w:rsidRPr="00AF4D2C">
        <w:rPr>
          <w:rFonts w:ascii="Abadi" w:eastAsia="Aptos" w:hAnsi="Abadi" w:cs="Arial"/>
          <w:b/>
          <w:bCs/>
          <w:sz w:val="21"/>
          <w:szCs w:val="21"/>
          <w:lang w:val="es-MX" w:eastAsia="en-US"/>
          <w14:ligatures w14:val="standardContextual"/>
        </w:rPr>
        <w:t>GUANAJUATO.</w:t>
      </w:r>
      <w:r w:rsidR="00EB0527" w:rsidRPr="00EB0527">
        <w:rPr>
          <w:rStyle w:val="Refdenotaalpie"/>
          <w:rFonts w:ascii="Abadi" w:hAnsi="Abadi"/>
          <w:b/>
          <w:sz w:val="21"/>
          <w:szCs w:val="21"/>
        </w:rPr>
        <w:t xml:space="preserve"> </w:t>
      </w:r>
      <w:r w:rsidR="00EB0527">
        <w:rPr>
          <w:rStyle w:val="Refdenotaalpie"/>
          <w:rFonts w:ascii="Abadi" w:hAnsi="Abadi"/>
          <w:b/>
          <w:sz w:val="21"/>
          <w:szCs w:val="21"/>
        </w:rPr>
        <w:footnoteReference w:id="6"/>
      </w:r>
      <w:bookmarkEnd w:id="8"/>
    </w:p>
    <w:p w14:paraId="10AF95D0" w14:textId="56E00A92" w:rsidR="00AF4D2C" w:rsidRDefault="00AF4D2C" w:rsidP="00EB0527">
      <w:pPr>
        <w:pStyle w:val="Ttulo1"/>
        <w:ind w:left="426" w:firstLine="0"/>
        <w:jc w:val="both"/>
        <w:rPr>
          <w:rFonts w:ascii="Abadi" w:eastAsia="Aptos" w:hAnsi="Abadi" w:cs="Arial"/>
          <w:bCs/>
          <w:sz w:val="21"/>
          <w:szCs w:val="21"/>
          <w:lang w:val="es-MX" w:eastAsia="en-US"/>
          <w14:ligatures w14:val="standardContextual"/>
        </w:rPr>
      </w:pPr>
    </w:p>
    <w:p w14:paraId="6BDEEDCD" w14:textId="77777777" w:rsidR="00EB0527" w:rsidRPr="00012207"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012207">
        <w:rPr>
          <w:rFonts w:ascii="Abadi" w:eastAsia="Aptos" w:hAnsi="Abadi"/>
          <w:b/>
          <w:bCs/>
          <w:kern w:val="2"/>
          <w:sz w:val="21"/>
          <w:szCs w:val="21"/>
          <w:lang w:val="es-MX" w:eastAsia="en-US"/>
          <w14:ligatures w14:val="standardContextual"/>
        </w:rPr>
        <w:t xml:space="preserve">- La </w:t>
      </w:r>
      <w:proofErr w:type="gramStart"/>
      <w:r w:rsidRPr="00012207">
        <w:rPr>
          <w:rFonts w:ascii="Abadi" w:eastAsia="Aptos" w:hAnsi="Abadi"/>
          <w:b/>
          <w:bCs/>
          <w:kern w:val="2"/>
          <w:sz w:val="21"/>
          <w:szCs w:val="21"/>
          <w:lang w:val="es-MX" w:eastAsia="en-US"/>
          <w14:ligatures w14:val="standardContextual"/>
        </w:rPr>
        <w:t>Presidencia.-</w:t>
      </w:r>
      <w:proofErr w:type="gramEnd"/>
      <w:r w:rsidRPr="00012207">
        <w:rPr>
          <w:rFonts w:ascii="Abadi" w:eastAsia="Aptos" w:hAnsi="Abadi"/>
          <w:kern w:val="2"/>
          <w:sz w:val="21"/>
          <w:szCs w:val="21"/>
          <w:lang w:val="es-MX" w:eastAsia="en-US"/>
          <w14:ligatures w14:val="standardContextual"/>
        </w:rPr>
        <w:t xml:space="preserve"> Esta Presidencia procede a informar sobre la conclusión de los trabajos para la integración del expediente que se remitió previamente al Comité de Transición del Poder Legislativo, previsto en la Ley para el Ejercicio y Control de los Recursos públicos para el Estado y los municipios de Guanajuato, y en la Ley Orgánica del Poder Legislativo del Estado de Guanajuato.</w:t>
      </w:r>
    </w:p>
    <w:p w14:paraId="6255AF6E" w14:textId="77777777" w:rsidR="00EB0527" w:rsidRPr="00012207" w:rsidRDefault="00EB0527" w:rsidP="00EB0527">
      <w:pPr>
        <w:spacing w:after="160" w:line="259" w:lineRule="auto"/>
        <w:ind w:firstLine="708"/>
        <w:jc w:val="both"/>
        <w:rPr>
          <w:rFonts w:ascii="Abadi" w:eastAsia="Aptos" w:hAnsi="Abadi"/>
          <w:kern w:val="2"/>
          <w:sz w:val="21"/>
          <w:szCs w:val="21"/>
          <w:lang w:val="es-MX" w:eastAsia="en-US"/>
          <w14:ligatures w14:val="standardContextual"/>
        </w:rPr>
      </w:pPr>
      <w:r w:rsidRPr="00012207">
        <w:rPr>
          <w:rFonts w:ascii="Abadi" w:eastAsia="Aptos" w:hAnsi="Abadi"/>
          <w:kern w:val="2"/>
          <w:sz w:val="21"/>
          <w:szCs w:val="21"/>
          <w:lang w:val="es-MX" w:eastAsia="en-US"/>
          <w14:ligatures w14:val="standardContextual"/>
        </w:rPr>
        <w:t xml:space="preserve">- Solicito a la secretaria dar lectura al escrito suscrito por el </w:t>
      </w:r>
      <w:proofErr w:type="gramStart"/>
      <w:r w:rsidRPr="00012207">
        <w:rPr>
          <w:rFonts w:ascii="Abadi" w:eastAsia="Aptos" w:hAnsi="Abadi"/>
          <w:kern w:val="2"/>
          <w:sz w:val="21"/>
          <w:szCs w:val="21"/>
          <w:lang w:val="es-MX" w:eastAsia="en-US"/>
          <w14:ligatures w14:val="standardContextual"/>
        </w:rPr>
        <w:t>Secretario General</w:t>
      </w:r>
      <w:proofErr w:type="gramEnd"/>
      <w:r w:rsidRPr="00012207">
        <w:rPr>
          <w:rFonts w:ascii="Abadi" w:eastAsia="Aptos" w:hAnsi="Abadi"/>
          <w:kern w:val="2"/>
          <w:sz w:val="21"/>
          <w:szCs w:val="21"/>
          <w:lang w:val="es-MX" w:eastAsia="en-US"/>
          <w14:ligatures w14:val="standardContextual"/>
        </w:rPr>
        <w:t>, que concentra la actualización de los datos relativos al cumplimiento del proceso de integración del expediente que entregará esta Diputación Permanente adelante.</w:t>
      </w:r>
    </w:p>
    <w:p w14:paraId="0C3806C6" w14:textId="77777777" w:rsidR="00EB0527" w:rsidRPr="00012207" w:rsidRDefault="00EB0527" w:rsidP="00EB0527">
      <w:pPr>
        <w:spacing w:after="160" w:line="259" w:lineRule="auto"/>
        <w:rPr>
          <w:rFonts w:ascii="Abadi" w:eastAsia="Aptos" w:hAnsi="Abadi"/>
          <w:b/>
          <w:bCs/>
          <w:kern w:val="2"/>
          <w:sz w:val="21"/>
          <w:szCs w:val="21"/>
          <w:lang w:val="es-MX" w:eastAsia="en-US"/>
          <w14:ligatures w14:val="standardContextual"/>
        </w:rPr>
      </w:pPr>
      <w:r w:rsidRPr="00012207">
        <w:rPr>
          <w:rFonts w:ascii="Abadi" w:eastAsia="Aptos" w:hAnsi="Abadi"/>
          <w:b/>
          <w:bCs/>
          <w:kern w:val="2"/>
          <w:sz w:val="21"/>
          <w:szCs w:val="21"/>
          <w:lang w:val="es-MX" w:eastAsia="en-US"/>
          <w14:ligatures w14:val="standardContextual"/>
        </w:rPr>
        <w:t>(Leyendo)</w:t>
      </w:r>
    </w:p>
    <w:p w14:paraId="5C689E6A" w14:textId="77777777" w:rsidR="00EB0527" w:rsidRDefault="00EB0527" w:rsidP="00EB0527">
      <w:pPr>
        <w:spacing w:after="160" w:line="259" w:lineRule="auto"/>
        <w:ind w:right="283"/>
        <w:contextualSpacing/>
        <w:jc w:val="both"/>
        <w:rPr>
          <w:rFonts w:ascii="Abadi" w:hAnsi="Abadi"/>
          <w:b/>
          <w:bCs/>
          <w:sz w:val="21"/>
          <w:szCs w:val="21"/>
        </w:rPr>
      </w:pPr>
    </w:p>
    <w:p w14:paraId="34922319" w14:textId="77777777" w:rsidR="00EB0527" w:rsidRDefault="00EB0527" w:rsidP="00BC677E">
      <w:pPr>
        <w:spacing w:after="160" w:line="259" w:lineRule="auto"/>
        <w:ind w:right="283"/>
        <w:contextualSpacing/>
        <w:jc w:val="center"/>
        <w:rPr>
          <w:rFonts w:ascii="Abadi" w:hAnsi="Abadi"/>
          <w:b/>
          <w:bCs/>
          <w:sz w:val="21"/>
          <w:szCs w:val="21"/>
        </w:rPr>
      </w:pPr>
      <w:r w:rsidRPr="00ED0A4D">
        <w:rPr>
          <w:rFonts w:ascii="Abadi" w:hAnsi="Abadi"/>
          <w:b/>
          <w:bCs/>
          <w:sz w:val="21"/>
          <w:szCs w:val="21"/>
        </w:rPr>
        <w:t xml:space="preserve">Guanajuato, </w:t>
      </w:r>
      <w:proofErr w:type="spellStart"/>
      <w:r w:rsidRPr="00ED0A4D">
        <w:rPr>
          <w:rFonts w:ascii="Abadi" w:hAnsi="Abadi"/>
          <w:b/>
          <w:bCs/>
          <w:sz w:val="21"/>
          <w:szCs w:val="21"/>
        </w:rPr>
        <w:t>Gto</w:t>
      </w:r>
      <w:proofErr w:type="spellEnd"/>
      <w:r w:rsidRPr="00ED0A4D">
        <w:rPr>
          <w:rFonts w:ascii="Abadi" w:hAnsi="Abadi"/>
          <w:b/>
          <w:bCs/>
          <w:sz w:val="21"/>
          <w:szCs w:val="21"/>
        </w:rPr>
        <w:t>., 24 de septiembre de 2024</w:t>
      </w:r>
    </w:p>
    <w:p w14:paraId="655940B5" w14:textId="77777777" w:rsidR="00EB0527" w:rsidRPr="00C573FA" w:rsidRDefault="00EB0527" w:rsidP="00EB0527">
      <w:pPr>
        <w:spacing w:after="160" w:line="259" w:lineRule="auto"/>
        <w:ind w:right="283"/>
        <w:contextualSpacing/>
        <w:jc w:val="right"/>
        <w:rPr>
          <w:rFonts w:ascii="Abadi" w:hAnsi="Abadi"/>
          <w:b/>
          <w:bCs/>
          <w:sz w:val="21"/>
          <w:szCs w:val="21"/>
        </w:rPr>
      </w:pPr>
    </w:p>
    <w:p w14:paraId="2C145CA9" w14:textId="77777777" w:rsidR="00EB0527" w:rsidRPr="00B149D8" w:rsidRDefault="00EB0527" w:rsidP="00EB0527">
      <w:pPr>
        <w:spacing w:after="160" w:line="259" w:lineRule="auto"/>
        <w:ind w:right="283"/>
        <w:contextualSpacing/>
        <w:jc w:val="both"/>
        <w:rPr>
          <w:rFonts w:ascii="Abadi" w:hAnsi="Abadi"/>
          <w:b/>
          <w:bCs/>
          <w:sz w:val="21"/>
          <w:szCs w:val="21"/>
        </w:rPr>
      </w:pPr>
      <w:r w:rsidRPr="00B149D8">
        <w:rPr>
          <w:rFonts w:ascii="Abadi" w:hAnsi="Abadi"/>
          <w:b/>
          <w:bCs/>
          <w:sz w:val="21"/>
          <w:szCs w:val="21"/>
        </w:rPr>
        <w:t xml:space="preserve">Diputado Bricio Balderas Álvarez </w:t>
      </w:r>
    </w:p>
    <w:p w14:paraId="2433915E" w14:textId="77777777" w:rsidR="00EB0527" w:rsidRPr="00B149D8" w:rsidRDefault="00EB0527" w:rsidP="00EB0527">
      <w:pPr>
        <w:spacing w:after="160" w:line="259" w:lineRule="auto"/>
        <w:ind w:right="283"/>
        <w:contextualSpacing/>
        <w:jc w:val="both"/>
        <w:rPr>
          <w:rFonts w:ascii="Abadi" w:hAnsi="Abadi"/>
          <w:b/>
          <w:bCs/>
          <w:sz w:val="21"/>
          <w:szCs w:val="21"/>
        </w:rPr>
      </w:pPr>
      <w:r w:rsidRPr="00B149D8">
        <w:rPr>
          <w:rFonts w:ascii="Abadi" w:hAnsi="Abadi"/>
          <w:b/>
          <w:bCs/>
          <w:sz w:val="21"/>
          <w:szCs w:val="21"/>
        </w:rPr>
        <w:t xml:space="preserve">Presidente de la Diputación Permanente </w:t>
      </w:r>
    </w:p>
    <w:p w14:paraId="695C920C" w14:textId="77777777" w:rsidR="00EB0527" w:rsidRDefault="00EB0527" w:rsidP="00EB0527">
      <w:pPr>
        <w:spacing w:after="160" w:line="259" w:lineRule="auto"/>
        <w:ind w:right="283"/>
        <w:contextualSpacing/>
        <w:jc w:val="both"/>
        <w:rPr>
          <w:rFonts w:ascii="Abadi" w:hAnsi="Abadi"/>
          <w:b/>
          <w:bCs/>
          <w:sz w:val="21"/>
          <w:szCs w:val="21"/>
        </w:rPr>
      </w:pPr>
      <w:r w:rsidRPr="00B149D8">
        <w:rPr>
          <w:rFonts w:ascii="Abadi" w:hAnsi="Abadi"/>
          <w:b/>
          <w:bCs/>
          <w:sz w:val="21"/>
          <w:szCs w:val="21"/>
        </w:rPr>
        <w:t>Presente.</w:t>
      </w:r>
    </w:p>
    <w:p w14:paraId="1F5BBA77" w14:textId="77777777" w:rsidR="00EB0527" w:rsidRDefault="00EB0527" w:rsidP="00EB0527">
      <w:pPr>
        <w:spacing w:after="160" w:line="259" w:lineRule="auto"/>
        <w:ind w:right="283"/>
        <w:contextualSpacing/>
        <w:jc w:val="both"/>
        <w:rPr>
          <w:rFonts w:ascii="Abadi" w:hAnsi="Abadi"/>
          <w:b/>
          <w:bCs/>
          <w:sz w:val="21"/>
          <w:szCs w:val="21"/>
        </w:rPr>
      </w:pPr>
    </w:p>
    <w:p w14:paraId="1D0D347C" w14:textId="77777777" w:rsidR="00EB0527" w:rsidRPr="00D81CE4" w:rsidRDefault="00EB0527" w:rsidP="00EB0527">
      <w:pPr>
        <w:kinsoku w:val="0"/>
        <w:overflowPunct w:val="0"/>
        <w:autoSpaceDE w:val="0"/>
        <w:autoSpaceDN w:val="0"/>
        <w:adjustRightInd w:val="0"/>
        <w:spacing w:line="259" w:lineRule="auto"/>
        <w:ind w:left="102" w:right="116" w:firstLine="707"/>
        <w:jc w:val="both"/>
        <w:rPr>
          <w:rFonts w:ascii="Abadi" w:hAnsi="Abadi" w:cs="Verdana"/>
          <w:sz w:val="21"/>
          <w:szCs w:val="21"/>
          <w:lang w:val="es-MX" w:eastAsia="es-MX"/>
        </w:rPr>
      </w:pPr>
      <w:r w:rsidRPr="00D81CE4">
        <w:rPr>
          <w:rFonts w:ascii="Abadi" w:hAnsi="Abadi" w:cs="Verdana"/>
          <w:sz w:val="21"/>
          <w:szCs w:val="21"/>
          <w:lang w:val="es-MX" w:eastAsia="es-MX"/>
        </w:rPr>
        <w:t>Por</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medio</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presente,</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le</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informo</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manera</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posterior</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al</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17</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septiembre</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79"/>
          <w:sz w:val="21"/>
          <w:szCs w:val="21"/>
          <w:lang w:val="es-MX" w:eastAsia="es-MX"/>
        </w:rPr>
        <w:t xml:space="preserve"> </w:t>
      </w:r>
      <w:r w:rsidRPr="00D81CE4">
        <w:rPr>
          <w:rFonts w:ascii="Abadi" w:hAnsi="Abadi" w:cs="Verdana"/>
          <w:sz w:val="21"/>
          <w:szCs w:val="21"/>
          <w:lang w:val="es-MX" w:eastAsia="es-MX"/>
        </w:rPr>
        <w:t>año</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en</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curso,</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se</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clausuraron</w:t>
      </w:r>
      <w:r w:rsidRPr="00D81CE4">
        <w:rPr>
          <w:rFonts w:ascii="Abadi" w:hAnsi="Abadi" w:cs="Verdana"/>
          <w:spacing w:val="51"/>
          <w:w w:val="150"/>
          <w:sz w:val="21"/>
          <w:szCs w:val="21"/>
          <w:lang w:val="es-MX" w:eastAsia="es-MX"/>
        </w:rPr>
        <w:t xml:space="preserve"> </w:t>
      </w:r>
      <w:r w:rsidRPr="00D81CE4">
        <w:rPr>
          <w:rFonts w:ascii="Abadi" w:hAnsi="Abadi" w:cs="Verdana"/>
          <w:sz w:val="21"/>
          <w:szCs w:val="21"/>
          <w:lang w:val="es-MX" w:eastAsia="es-MX"/>
        </w:rPr>
        <w:t>los</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trabajos</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comisiones</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legislativas</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Gobernación</w:t>
      </w:r>
      <w:r w:rsidRPr="00D81CE4">
        <w:rPr>
          <w:rFonts w:ascii="Abadi" w:hAnsi="Abadi" w:cs="Verdana"/>
          <w:spacing w:val="27"/>
          <w:sz w:val="21"/>
          <w:szCs w:val="21"/>
          <w:lang w:val="es-MX" w:eastAsia="es-MX"/>
        </w:rPr>
        <w:t xml:space="preserve"> </w:t>
      </w:r>
      <w:r w:rsidRPr="00D81CE4">
        <w:rPr>
          <w:rFonts w:ascii="Abadi" w:hAnsi="Abadi" w:cs="Verdana"/>
          <w:sz w:val="21"/>
          <w:szCs w:val="21"/>
          <w:lang w:val="es-MX" w:eastAsia="es-MX"/>
        </w:rPr>
        <w:t>y</w:t>
      </w:r>
      <w:r w:rsidRPr="00D81CE4">
        <w:rPr>
          <w:rFonts w:ascii="Abadi" w:hAnsi="Abadi" w:cs="Verdana"/>
          <w:spacing w:val="28"/>
          <w:sz w:val="21"/>
          <w:szCs w:val="21"/>
          <w:lang w:val="es-MX" w:eastAsia="es-MX"/>
        </w:rPr>
        <w:t xml:space="preserve"> </w:t>
      </w:r>
      <w:r w:rsidRPr="00D81CE4">
        <w:rPr>
          <w:rFonts w:ascii="Abadi" w:hAnsi="Abadi" w:cs="Verdana"/>
          <w:sz w:val="21"/>
          <w:szCs w:val="21"/>
          <w:lang w:val="es-MX" w:eastAsia="es-MX"/>
        </w:rPr>
        <w:t>Puntos</w:t>
      </w:r>
      <w:r w:rsidRPr="00D81CE4">
        <w:rPr>
          <w:rFonts w:ascii="Abadi" w:hAnsi="Abadi" w:cs="Verdana"/>
          <w:spacing w:val="30"/>
          <w:sz w:val="21"/>
          <w:szCs w:val="21"/>
          <w:lang w:val="es-MX" w:eastAsia="es-MX"/>
        </w:rPr>
        <w:t xml:space="preserve"> </w:t>
      </w:r>
      <w:r w:rsidRPr="00D81CE4">
        <w:rPr>
          <w:rFonts w:ascii="Abadi" w:hAnsi="Abadi" w:cs="Verdana"/>
          <w:sz w:val="21"/>
          <w:szCs w:val="21"/>
          <w:lang w:val="es-MX" w:eastAsia="es-MX"/>
        </w:rPr>
        <w:t>Constitucionales</w:t>
      </w:r>
      <w:r w:rsidRPr="00D81CE4">
        <w:rPr>
          <w:rFonts w:ascii="Abadi" w:hAnsi="Abadi" w:cs="Verdana"/>
          <w:spacing w:val="28"/>
          <w:sz w:val="21"/>
          <w:szCs w:val="21"/>
          <w:lang w:val="es-MX" w:eastAsia="es-MX"/>
        </w:rPr>
        <w:t xml:space="preserve"> </w:t>
      </w:r>
      <w:r w:rsidRPr="00D81CE4">
        <w:rPr>
          <w:rFonts w:ascii="Abadi" w:hAnsi="Abadi" w:cs="Verdana"/>
          <w:sz w:val="21"/>
          <w:szCs w:val="21"/>
          <w:lang w:val="es-MX" w:eastAsia="es-MX"/>
        </w:rPr>
        <w:t>y</w:t>
      </w:r>
      <w:r w:rsidRPr="00D81CE4">
        <w:rPr>
          <w:rFonts w:ascii="Abadi" w:hAnsi="Abadi" w:cs="Verdana"/>
          <w:spacing w:val="26"/>
          <w:sz w:val="21"/>
          <w:szCs w:val="21"/>
          <w:lang w:val="es-MX" w:eastAsia="es-MX"/>
        </w:rPr>
        <w:t xml:space="preserve"> </w:t>
      </w:r>
      <w:r w:rsidRPr="00D81CE4">
        <w:rPr>
          <w:rFonts w:ascii="Abadi" w:hAnsi="Abadi" w:cs="Verdana"/>
          <w:sz w:val="21"/>
          <w:szCs w:val="21"/>
          <w:lang w:val="es-MX" w:eastAsia="es-MX"/>
        </w:rPr>
        <w:t>Asuntos</w:t>
      </w:r>
      <w:r w:rsidRPr="00D81CE4">
        <w:rPr>
          <w:rFonts w:ascii="Abadi" w:hAnsi="Abadi" w:cs="Verdana"/>
          <w:spacing w:val="26"/>
          <w:sz w:val="21"/>
          <w:szCs w:val="21"/>
          <w:lang w:val="es-MX" w:eastAsia="es-MX"/>
        </w:rPr>
        <w:t xml:space="preserve"> </w:t>
      </w:r>
      <w:r w:rsidRPr="00D81CE4">
        <w:rPr>
          <w:rFonts w:ascii="Abadi" w:hAnsi="Abadi" w:cs="Verdana"/>
          <w:sz w:val="21"/>
          <w:szCs w:val="21"/>
          <w:lang w:val="es-MX" w:eastAsia="es-MX"/>
        </w:rPr>
        <w:t>Electorales,</w:t>
      </w:r>
      <w:r w:rsidRPr="00D81CE4">
        <w:rPr>
          <w:rFonts w:ascii="Abadi" w:hAnsi="Abadi" w:cs="Verdana"/>
          <w:spacing w:val="29"/>
          <w:sz w:val="21"/>
          <w:szCs w:val="21"/>
          <w:lang w:val="es-MX" w:eastAsia="es-MX"/>
        </w:rPr>
        <w:t xml:space="preserve"> </w:t>
      </w:r>
      <w:r w:rsidRPr="00D81CE4">
        <w:rPr>
          <w:rFonts w:ascii="Abadi" w:hAnsi="Abadi" w:cs="Verdana"/>
          <w:sz w:val="21"/>
          <w:szCs w:val="21"/>
          <w:lang w:val="es-MX" w:eastAsia="es-MX"/>
        </w:rPr>
        <w:t>en</w:t>
      </w:r>
      <w:r w:rsidRPr="00D81CE4">
        <w:rPr>
          <w:rFonts w:ascii="Abadi" w:hAnsi="Abadi" w:cs="Verdana"/>
          <w:spacing w:val="27"/>
          <w:sz w:val="21"/>
          <w:szCs w:val="21"/>
          <w:lang w:val="es-MX" w:eastAsia="es-MX"/>
        </w:rPr>
        <w:t xml:space="preserve"> </w:t>
      </w:r>
      <w:r w:rsidRPr="00D81CE4">
        <w:rPr>
          <w:rFonts w:ascii="Abadi" w:hAnsi="Abadi" w:cs="Verdana"/>
          <w:sz w:val="21"/>
          <w:szCs w:val="21"/>
          <w:lang w:val="es-MX" w:eastAsia="es-MX"/>
        </w:rPr>
        <w:t>atención</w:t>
      </w:r>
      <w:r w:rsidRPr="00D81CE4">
        <w:rPr>
          <w:rFonts w:ascii="Abadi" w:hAnsi="Abadi" w:cs="Verdana"/>
          <w:spacing w:val="27"/>
          <w:sz w:val="21"/>
          <w:szCs w:val="21"/>
          <w:lang w:val="es-MX" w:eastAsia="es-MX"/>
        </w:rPr>
        <w:t xml:space="preserve"> </w:t>
      </w:r>
      <w:r w:rsidRPr="00D81CE4">
        <w:rPr>
          <w:rFonts w:ascii="Abadi" w:hAnsi="Abadi" w:cs="Verdana"/>
          <w:sz w:val="21"/>
          <w:szCs w:val="21"/>
          <w:lang w:val="es-MX" w:eastAsia="es-MX"/>
        </w:rPr>
        <w:t>al</w:t>
      </w:r>
      <w:r w:rsidRPr="00D81CE4">
        <w:rPr>
          <w:rFonts w:ascii="Abadi" w:hAnsi="Abadi" w:cs="Verdana"/>
          <w:spacing w:val="27"/>
          <w:sz w:val="21"/>
          <w:szCs w:val="21"/>
          <w:lang w:val="es-MX" w:eastAsia="es-MX"/>
        </w:rPr>
        <w:t xml:space="preserve"> </w:t>
      </w:r>
      <w:r w:rsidRPr="00D81CE4">
        <w:rPr>
          <w:rFonts w:ascii="Abadi" w:hAnsi="Abadi" w:cs="Verdana"/>
          <w:sz w:val="21"/>
          <w:szCs w:val="21"/>
          <w:lang w:val="es-MX" w:eastAsia="es-MX"/>
        </w:rPr>
        <w:t>acuerdo</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aprobado</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por</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Junta</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Gobierno</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y</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Coordinación</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Política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través</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cual</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determinó</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apertura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6"/>
          <w:sz w:val="21"/>
          <w:szCs w:val="21"/>
          <w:lang w:val="es-MX" w:eastAsia="es-MX"/>
        </w:rPr>
        <w:t xml:space="preserve"> </w:t>
      </w:r>
      <w:r w:rsidRPr="00D81CE4">
        <w:rPr>
          <w:rFonts w:ascii="Abadi" w:hAnsi="Abadi" w:cs="Verdana"/>
          <w:sz w:val="21"/>
          <w:szCs w:val="21"/>
          <w:lang w:val="es-MX" w:eastAsia="es-MX"/>
        </w:rPr>
        <w:t>los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trabajos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de dichas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comisiones</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para</w:t>
      </w:r>
      <w:r w:rsidRPr="00D81CE4">
        <w:rPr>
          <w:rFonts w:ascii="Abadi" w:hAnsi="Abadi" w:cs="Verdana"/>
          <w:spacing w:val="-4"/>
          <w:sz w:val="21"/>
          <w:szCs w:val="21"/>
          <w:lang w:val="es-MX" w:eastAsia="es-MX"/>
        </w:rPr>
        <w:t xml:space="preserve"> </w:t>
      </w:r>
      <w:r w:rsidRPr="00D81CE4">
        <w:rPr>
          <w:rFonts w:ascii="Abadi" w:hAnsi="Abadi" w:cs="Verdana"/>
          <w:sz w:val="21"/>
          <w:szCs w:val="21"/>
          <w:lang w:val="es-MX" w:eastAsia="es-MX"/>
        </w:rPr>
        <w:t>dar</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atención</w:t>
      </w:r>
      <w:r w:rsidRPr="00D81CE4">
        <w:rPr>
          <w:rFonts w:ascii="Abadi" w:hAnsi="Abadi" w:cs="Verdana"/>
          <w:spacing w:val="-4"/>
          <w:sz w:val="21"/>
          <w:szCs w:val="21"/>
          <w:lang w:val="es-MX" w:eastAsia="es-MX"/>
        </w:rPr>
        <w:t xml:space="preserve"> </w:t>
      </w:r>
      <w:r w:rsidRPr="00D81CE4">
        <w:rPr>
          <w:rFonts w:ascii="Abadi" w:hAnsi="Abadi" w:cs="Verdana"/>
          <w:sz w:val="21"/>
          <w:szCs w:val="21"/>
          <w:lang w:val="es-MX" w:eastAsia="es-MX"/>
        </w:rPr>
        <w:t>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asuntos</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turnados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por</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presidencia</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51"/>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Mesa</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Directiva</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51"/>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Diputación</w:t>
      </w:r>
      <w:r w:rsidRPr="00D81CE4">
        <w:rPr>
          <w:rFonts w:ascii="Abadi" w:hAnsi="Abadi" w:cs="Verdana"/>
          <w:spacing w:val="54"/>
          <w:sz w:val="21"/>
          <w:szCs w:val="21"/>
          <w:lang w:val="es-MX" w:eastAsia="es-MX"/>
        </w:rPr>
        <w:t xml:space="preserve"> </w:t>
      </w:r>
      <w:r w:rsidRPr="00D81CE4">
        <w:rPr>
          <w:rFonts w:ascii="Abadi" w:hAnsi="Abadi" w:cs="Verdana"/>
          <w:sz w:val="21"/>
          <w:szCs w:val="21"/>
          <w:lang w:val="es-MX" w:eastAsia="es-MX"/>
        </w:rPr>
        <w:t>Permanente;</w:t>
      </w:r>
      <w:r w:rsidRPr="00D81CE4">
        <w:rPr>
          <w:rFonts w:ascii="Abadi" w:hAnsi="Abadi" w:cs="Verdana"/>
          <w:spacing w:val="56"/>
          <w:sz w:val="21"/>
          <w:szCs w:val="21"/>
          <w:lang w:val="es-MX" w:eastAsia="es-MX"/>
        </w:rPr>
        <w:t xml:space="preserve"> </w:t>
      </w:r>
      <w:r w:rsidRPr="00D81CE4">
        <w:rPr>
          <w:rFonts w:ascii="Abadi" w:hAnsi="Abadi" w:cs="Verdana"/>
          <w:sz w:val="21"/>
          <w:szCs w:val="21"/>
          <w:lang w:val="es-MX" w:eastAsia="es-MX"/>
        </w:rPr>
        <w:t>por</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lo</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esta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Secretaría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General a</w:t>
      </w:r>
      <w:r w:rsidRPr="00D81CE4">
        <w:rPr>
          <w:rFonts w:ascii="Abadi" w:hAnsi="Abadi" w:cs="Verdana"/>
          <w:spacing w:val="-4"/>
          <w:sz w:val="21"/>
          <w:szCs w:val="21"/>
          <w:lang w:val="es-MX" w:eastAsia="es-MX"/>
        </w:rPr>
        <w:t xml:space="preserve"> </w:t>
      </w:r>
      <w:r w:rsidRPr="00D81CE4">
        <w:rPr>
          <w:rFonts w:ascii="Abadi" w:hAnsi="Abadi" w:cs="Verdana"/>
          <w:sz w:val="21"/>
          <w:szCs w:val="21"/>
          <w:lang w:val="es-MX" w:eastAsia="es-MX"/>
        </w:rPr>
        <w:t>mi</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cargo,</w:t>
      </w:r>
      <w:r w:rsidRPr="00D81CE4">
        <w:rPr>
          <w:rFonts w:ascii="Abadi" w:hAnsi="Abadi" w:cs="Verdana"/>
          <w:spacing w:val="-1"/>
          <w:sz w:val="21"/>
          <w:szCs w:val="21"/>
          <w:lang w:val="es-MX" w:eastAsia="es-MX"/>
        </w:rPr>
        <w:t xml:space="preserve"> </w:t>
      </w:r>
      <w:r w:rsidRPr="00D81CE4">
        <w:rPr>
          <w:rFonts w:ascii="Abadi" w:hAnsi="Abadi" w:cs="Verdana"/>
          <w:sz w:val="21"/>
          <w:szCs w:val="21"/>
          <w:lang w:val="es-MX" w:eastAsia="es-MX"/>
        </w:rPr>
        <w:t>cuenta</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con</w:t>
      </w:r>
      <w:r w:rsidRPr="00D81CE4">
        <w:rPr>
          <w:rFonts w:ascii="Abadi" w:hAnsi="Abadi" w:cs="Verdana"/>
          <w:spacing w:val="-1"/>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minutas</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correspondientes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a</w:t>
      </w:r>
      <w:r w:rsidRPr="00D81CE4">
        <w:rPr>
          <w:rFonts w:ascii="Abadi" w:hAnsi="Abadi" w:cs="Verdana"/>
          <w:spacing w:val="-4"/>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reuniones</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55"/>
          <w:w w:val="150"/>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59"/>
          <w:w w:val="150"/>
          <w:sz w:val="21"/>
          <w:szCs w:val="21"/>
          <w:lang w:val="es-MX" w:eastAsia="es-MX"/>
        </w:rPr>
        <w:t xml:space="preserve"> </w:t>
      </w:r>
      <w:r w:rsidRPr="00D81CE4">
        <w:rPr>
          <w:rFonts w:ascii="Abadi" w:hAnsi="Abadi" w:cs="Verdana"/>
          <w:sz w:val="21"/>
          <w:szCs w:val="21"/>
          <w:lang w:val="es-MX" w:eastAsia="es-MX"/>
        </w:rPr>
        <w:t>comisiones</w:t>
      </w:r>
      <w:r w:rsidRPr="00D81CE4">
        <w:rPr>
          <w:rFonts w:ascii="Abadi" w:hAnsi="Abadi" w:cs="Verdana"/>
          <w:spacing w:val="58"/>
          <w:w w:val="150"/>
          <w:sz w:val="21"/>
          <w:szCs w:val="21"/>
          <w:lang w:val="es-MX" w:eastAsia="es-MX"/>
        </w:rPr>
        <w:t xml:space="preserve"> </w:t>
      </w:r>
      <w:r w:rsidRPr="00D81CE4">
        <w:rPr>
          <w:rFonts w:ascii="Abadi" w:hAnsi="Abadi" w:cs="Verdana"/>
          <w:sz w:val="21"/>
          <w:szCs w:val="21"/>
          <w:lang w:val="es-MX" w:eastAsia="es-MX"/>
        </w:rPr>
        <w:t>clausuradas,</w:t>
      </w:r>
      <w:r w:rsidRPr="00D81CE4">
        <w:rPr>
          <w:rFonts w:ascii="Abadi" w:hAnsi="Abadi" w:cs="Verdana"/>
          <w:spacing w:val="58"/>
          <w:w w:val="150"/>
          <w:sz w:val="21"/>
          <w:szCs w:val="21"/>
          <w:lang w:val="es-MX" w:eastAsia="es-MX"/>
        </w:rPr>
        <w:t xml:space="preserve"> </w:t>
      </w:r>
      <w:r w:rsidRPr="00D81CE4">
        <w:rPr>
          <w:rFonts w:ascii="Abadi" w:hAnsi="Abadi" w:cs="Verdana"/>
          <w:sz w:val="21"/>
          <w:szCs w:val="21"/>
          <w:lang w:val="es-MX" w:eastAsia="es-MX"/>
        </w:rPr>
        <w:t>además</w:t>
      </w:r>
      <w:r w:rsidRPr="00D81CE4">
        <w:rPr>
          <w:rFonts w:ascii="Abadi" w:hAnsi="Abadi" w:cs="Verdana"/>
          <w:spacing w:val="58"/>
          <w:w w:val="150"/>
          <w:sz w:val="21"/>
          <w:szCs w:val="21"/>
          <w:lang w:val="es-MX" w:eastAsia="es-MX"/>
        </w:rPr>
        <w:t xml:space="preserve"> </w:t>
      </w:r>
      <w:r w:rsidRPr="00D81CE4">
        <w:rPr>
          <w:rFonts w:ascii="Abadi" w:hAnsi="Abadi" w:cs="Verdana"/>
          <w:sz w:val="21"/>
          <w:szCs w:val="21"/>
          <w:lang w:val="es-MX" w:eastAsia="es-MX"/>
        </w:rPr>
        <w:t>se</w:t>
      </w:r>
      <w:r w:rsidRPr="00D81CE4">
        <w:rPr>
          <w:rFonts w:ascii="Abadi" w:hAnsi="Abadi" w:cs="Verdana"/>
          <w:spacing w:val="57"/>
          <w:w w:val="150"/>
          <w:sz w:val="21"/>
          <w:szCs w:val="21"/>
          <w:lang w:val="es-MX" w:eastAsia="es-MX"/>
        </w:rPr>
        <w:t xml:space="preserve"> </w:t>
      </w:r>
      <w:r w:rsidRPr="00D81CE4">
        <w:rPr>
          <w:rFonts w:ascii="Abadi" w:hAnsi="Abadi" w:cs="Verdana"/>
          <w:sz w:val="21"/>
          <w:szCs w:val="21"/>
          <w:lang w:val="es-MX" w:eastAsia="es-MX"/>
        </w:rPr>
        <w:t>cuenta</w:t>
      </w:r>
      <w:r w:rsidRPr="00D81CE4">
        <w:rPr>
          <w:rFonts w:ascii="Abadi" w:hAnsi="Abadi" w:cs="Verdana"/>
          <w:spacing w:val="58"/>
          <w:w w:val="150"/>
          <w:sz w:val="21"/>
          <w:szCs w:val="21"/>
          <w:lang w:val="es-MX" w:eastAsia="es-MX"/>
        </w:rPr>
        <w:t xml:space="preserve"> </w:t>
      </w:r>
      <w:r w:rsidRPr="00D81CE4">
        <w:rPr>
          <w:rFonts w:ascii="Abadi" w:hAnsi="Abadi" w:cs="Verdana"/>
          <w:sz w:val="21"/>
          <w:szCs w:val="21"/>
          <w:lang w:val="es-MX" w:eastAsia="es-MX"/>
        </w:rPr>
        <w:t>con</w:t>
      </w:r>
      <w:r w:rsidRPr="00D81CE4">
        <w:rPr>
          <w:rFonts w:ascii="Abadi" w:hAnsi="Abadi" w:cs="Verdana"/>
          <w:spacing w:val="57"/>
          <w:w w:val="150"/>
          <w:sz w:val="21"/>
          <w:szCs w:val="21"/>
          <w:lang w:val="es-MX" w:eastAsia="es-MX"/>
        </w:rPr>
        <w:t xml:space="preserve"> </w:t>
      </w:r>
      <w:r w:rsidRPr="00D81CE4">
        <w:rPr>
          <w:rFonts w:ascii="Abadi" w:hAnsi="Abadi" w:cs="Verdana"/>
          <w:sz w:val="21"/>
          <w:szCs w:val="21"/>
          <w:lang w:val="es-MX" w:eastAsia="es-MX"/>
        </w:rPr>
        <w:t>los</w:t>
      </w:r>
      <w:r w:rsidRPr="00D81CE4">
        <w:rPr>
          <w:rFonts w:ascii="Abadi" w:hAnsi="Abadi" w:cs="Verdana"/>
          <w:spacing w:val="55"/>
          <w:w w:val="150"/>
          <w:sz w:val="21"/>
          <w:szCs w:val="21"/>
          <w:lang w:val="es-MX" w:eastAsia="es-MX"/>
        </w:rPr>
        <w:t xml:space="preserve"> </w:t>
      </w:r>
      <w:r w:rsidRPr="00D81CE4">
        <w:rPr>
          <w:rFonts w:ascii="Abadi" w:hAnsi="Abadi" w:cs="Verdana"/>
          <w:sz w:val="21"/>
          <w:szCs w:val="21"/>
          <w:lang w:val="es-MX" w:eastAsia="es-MX"/>
        </w:rPr>
        <w:t>informes</w:t>
      </w:r>
      <w:r w:rsidRPr="00D81CE4">
        <w:rPr>
          <w:rFonts w:ascii="Abadi" w:hAnsi="Abadi" w:cs="Verdana"/>
          <w:spacing w:val="57"/>
          <w:w w:val="150"/>
          <w:sz w:val="21"/>
          <w:szCs w:val="21"/>
          <w:lang w:val="es-MX" w:eastAsia="es-MX"/>
        </w:rPr>
        <w:t xml:space="preserve"> </w:t>
      </w:r>
      <w:r w:rsidRPr="00D81CE4">
        <w:rPr>
          <w:rFonts w:ascii="Abadi" w:hAnsi="Abadi" w:cs="Verdana"/>
          <w:sz w:val="21"/>
          <w:szCs w:val="21"/>
          <w:lang w:val="es-MX" w:eastAsia="es-MX"/>
        </w:rPr>
        <w:t>legislativos</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actualizados</w:t>
      </w:r>
      <w:r w:rsidRPr="00D81CE4">
        <w:rPr>
          <w:rFonts w:ascii="Abadi" w:hAnsi="Abadi" w:cs="Verdana"/>
          <w:spacing w:val="51"/>
          <w:sz w:val="21"/>
          <w:szCs w:val="21"/>
          <w:lang w:val="es-MX" w:eastAsia="es-MX"/>
        </w:rPr>
        <w:t xml:space="preserve"> </w:t>
      </w:r>
      <w:r w:rsidRPr="00D81CE4">
        <w:rPr>
          <w:rFonts w:ascii="Abadi" w:hAnsi="Abadi" w:cs="Verdana"/>
          <w:sz w:val="21"/>
          <w:szCs w:val="21"/>
          <w:lang w:val="es-MX" w:eastAsia="es-MX"/>
        </w:rPr>
        <w:t>correspondientes</w:t>
      </w:r>
      <w:r w:rsidRPr="00D81CE4">
        <w:rPr>
          <w:rFonts w:ascii="Abadi" w:hAnsi="Abadi" w:cs="Verdana"/>
          <w:spacing w:val="50"/>
          <w:sz w:val="21"/>
          <w:szCs w:val="21"/>
          <w:lang w:val="es-MX" w:eastAsia="es-MX"/>
        </w:rPr>
        <w:t xml:space="preserve"> </w:t>
      </w:r>
      <w:r w:rsidRPr="00D81CE4">
        <w:rPr>
          <w:rFonts w:ascii="Abadi" w:hAnsi="Abadi" w:cs="Verdana"/>
          <w:sz w:val="21"/>
          <w:szCs w:val="21"/>
          <w:lang w:val="es-MX" w:eastAsia="es-MX"/>
        </w:rPr>
        <w:t>a</w:t>
      </w:r>
      <w:r w:rsidRPr="00D81CE4">
        <w:rPr>
          <w:rFonts w:ascii="Abadi" w:hAnsi="Abadi" w:cs="Verdana"/>
          <w:spacing w:val="53"/>
          <w:sz w:val="21"/>
          <w:szCs w:val="21"/>
          <w:lang w:val="es-MX" w:eastAsia="es-MX"/>
        </w:rPr>
        <w:t xml:space="preserve"> </w:t>
      </w:r>
      <w:r w:rsidRPr="00D81CE4">
        <w:rPr>
          <w:rFonts w:ascii="Abadi" w:hAnsi="Abadi" w:cs="Verdana"/>
          <w:sz w:val="21"/>
          <w:szCs w:val="21"/>
          <w:lang w:val="es-MX" w:eastAsia="es-MX"/>
        </w:rPr>
        <w:t>dichas</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comisiones</w:t>
      </w:r>
      <w:r w:rsidRPr="00D81CE4">
        <w:rPr>
          <w:rFonts w:ascii="Abadi" w:hAnsi="Abadi" w:cs="Verdana"/>
          <w:spacing w:val="50"/>
          <w:sz w:val="21"/>
          <w:szCs w:val="21"/>
          <w:lang w:val="es-MX" w:eastAsia="es-MX"/>
        </w:rPr>
        <w:t xml:space="preserve"> </w:t>
      </w:r>
      <w:r w:rsidRPr="00D81CE4">
        <w:rPr>
          <w:rFonts w:ascii="Abadi" w:hAnsi="Abadi" w:cs="Verdana"/>
          <w:sz w:val="21"/>
          <w:szCs w:val="21"/>
          <w:lang w:val="es-MX" w:eastAsia="es-MX"/>
        </w:rPr>
        <w:t>legislativas;</w:t>
      </w:r>
      <w:r w:rsidRPr="00D81CE4">
        <w:rPr>
          <w:rFonts w:ascii="Abadi" w:hAnsi="Abadi" w:cs="Verdana"/>
          <w:spacing w:val="51"/>
          <w:sz w:val="21"/>
          <w:szCs w:val="21"/>
          <w:lang w:val="es-MX" w:eastAsia="es-MX"/>
        </w:rPr>
        <w:t xml:space="preserve"> </w:t>
      </w:r>
      <w:r w:rsidRPr="00D81CE4">
        <w:rPr>
          <w:rFonts w:ascii="Abadi" w:hAnsi="Abadi" w:cs="Verdana"/>
          <w:sz w:val="21"/>
          <w:szCs w:val="21"/>
          <w:lang w:val="es-MX" w:eastAsia="es-MX"/>
        </w:rPr>
        <w:t>y</w:t>
      </w:r>
      <w:r w:rsidRPr="00D81CE4">
        <w:rPr>
          <w:rFonts w:ascii="Abadi" w:hAnsi="Abadi" w:cs="Verdana"/>
          <w:spacing w:val="50"/>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52"/>
          <w:sz w:val="21"/>
          <w:szCs w:val="21"/>
          <w:lang w:val="es-MX" w:eastAsia="es-MX"/>
        </w:rPr>
        <w:t xml:space="preserve"> </w:t>
      </w:r>
      <w:r w:rsidRPr="00D81CE4">
        <w:rPr>
          <w:rFonts w:ascii="Abadi" w:hAnsi="Abadi" w:cs="Verdana"/>
          <w:sz w:val="21"/>
          <w:szCs w:val="21"/>
          <w:lang w:val="es-MX" w:eastAsia="es-MX"/>
        </w:rPr>
        <w:t>relación</w:t>
      </w:r>
      <w:r w:rsidRPr="00D81CE4">
        <w:rPr>
          <w:rFonts w:ascii="Abadi" w:hAnsi="Abadi" w:cs="Verdana"/>
          <w:spacing w:val="51"/>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49"/>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iniciativas</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y</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asuntos en trámite;</w:t>
      </w:r>
      <w:r w:rsidRPr="00D81CE4">
        <w:rPr>
          <w:rFonts w:ascii="Abadi" w:hAnsi="Abadi" w:cs="Verdana"/>
          <w:spacing w:val="-1"/>
          <w:sz w:val="21"/>
          <w:szCs w:val="21"/>
          <w:lang w:val="es-MX" w:eastAsia="es-MX"/>
        </w:rPr>
        <w:t xml:space="preserve"> </w:t>
      </w:r>
      <w:r w:rsidRPr="00D81CE4">
        <w:rPr>
          <w:rFonts w:ascii="Abadi" w:hAnsi="Abadi" w:cs="Verdana"/>
          <w:sz w:val="21"/>
          <w:szCs w:val="21"/>
          <w:lang w:val="es-MX" w:eastAsia="es-MX"/>
        </w:rPr>
        <w:t>así como el estado</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3"/>
          <w:sz w:val="21"/>
          <w:szCs w:val="21"/>
          <w:lang w:val="es-MX" w:eastAsia="es-MX"/>
        </w:rPr>
        <w:t xml:space="preserve"> </w:t>
      </w:r>
      <w:r w:rsidRPr="00D81CE4">
        <w:rPr>
          <w:rFonts w:ascii="Abadi" w:hAnsi="Abadi" w:cs="Verdana"/>
          <w:sz w:val="21"/>
          <w:szCs w:val="21"/>
          <w:lang w:val="es-MX" w:eastAsia="es-MX"/>
        </w:rPr>
        <w:t>guardan.</w:t>
      </w:r>
    </w:p>
    <w:p w14:paraId="1EA336F1" w14:textId="77777777" w:rsidR="00EB0527" w:rsidRPr="00D81CE4" w:rsidRDefault="00EB0527" w:rsidP="00EB0527">
      <w:pPr>
        <w:kinsoku w:val="0"/>
        <w:overflowPunct w:val="0"/>
        <w:autoSpaceDE w:val="0"/>
        <w:autoSpaceDN w:val="0"/>
        <w:adjustRightInd w:val="0"/>
        <w:spacing w:before="18"/>
        <w:rPr>
          <w:rFonts w:ascii="Abadi" w:hAnsi="Abadi" w:cs="Verdana"/>
          <w:sz w:val="21"/>
          <w:szCs w:val="21"/>
          <w:lang w:val="es-MX" w:eastAsia="es-MX"/>
        </w:rPr>
      </w:pPr>
    </w:p>
    <w:p w14:paraId="767F705F" w14:textId="77777777" w:rsidR="00EB0527" w:rsidRPr="00D81CE4" w:rsidRDefault="00EB0527" w:rsidP="00EB0527">
      <w:pPr>
        <w:kinsoku w:val="0"/>
        <w:overflowPunct w:val="0"/>
        <w:autoSpaceDE w:val="0"/>
        <w:autoSpaceDN w:val="0"/>
        <w:adjustRightInd w:val="0"/>
        <w:spacing w:before="1" w:line="259" w:lineRule="auto"/>
        <w:ind w:left="102" w:right="122" w:firstLine="707"/>
        <w:jc w:val="both"/>
        <w:rPr>
          <w:rFonts w:ascii="Abadi" w:hAnsi="Abadi" w:cs="Verdana"/>
          <w:sz w:val="21"/>
          <w:szCs w:val="21"/>
          <w:lang w:val="es-MX" w:eastAsia="es-MX"/>
        </w:rPr>
      </w:pPr>
      <w:r w:rsidRPr="00D81CE4">
        <w:rPr>
          <w:rFonts w:ascii="Abadi" w:hAnsi="Abadi" w:cs="Verdana"/>
          <w:sz w:val="21"/>
          <w:szCs w:val="21"/>
          <w:lang w:val="es-MX" w:eastAsia="es-MX"/>
        </w:rPr>
        <w:t>También</w:t>
      </w:r>
      <w:r w:rsidRPr="00D81CE4">
        <w:rPr>
          <w:rFonts w:ascii="Abadi" w:hAnsi="Abadi" w:cs="Verdana"/>
          <w:spacing w:val="31"/>
          <w:sz w:val="21"/>
          <w:szCs w:val="21"/>
          <w:lang w:val="es-MX" w:eastAsia="es-MX"/>
        </w:rPr>
        <w:t xml:space="preserve"> </w:t>
      </w:r>
      <w:r w:rsidRPr="00D81CE4">
        <w:rPr>
          <w:rFonts w:ascii="Abadi" w:hAnsi="Abadi" w:cs="Verdana"/>
          <w:sz w:val="21"/>
          <w:szCs w:val="21"/>
          <w:lang w:val="es-MX" w:eastAsia="es-MX"/>
        </w:rPr>
        <w:t>se</w:t>
      </w:r>
      <w:r w:rsidRPr="00D81CE4">
        <w:rPr>
          <w:rFonts w:ascii="Abadi" w:hAnsi="Abadi" w:cs="Verdana"/>
          <w:spacing w:val="32"/>
          <w:sz w:val="21"/>
          <w:szCs w:val="21"/>
          <w:lang w:val="es-MX" w:eastAsia="es-MX"/>
        </w:rPr>
        <w:t xml:space="preserve"> </w:t>
      </w:r>
      <w:r w:rsidRPr="00D81CE4">
        <w:rPr>
          <w:rFonts w:ascii="Abadi" w:hAnsi="Abadi" w:cs="Verdana"/>
          <w:sz w:val="21"/>
          <w:szCs w:val="21"/>
          <w:lang w:val="es-MX" w:eastAsia="es-MX"/>
        </w:rPr>
        <w:t>cuenta</w:t>
      </w:r>
      <w:r w:rsidRPr="00D81CE4">
        <w:rPr>
          <w:rFonts w:ascii="Abadi" w:hAnsi="Abadi" w:cs="Verdana"/>
          <w:spacing w:val="31"/>
          <w:sz w:val="21"/>
          <w:szCs w:val="21"/>
          <w:lang w:val="es-MX" w:eastAsia="es-MX"/>
        </w:rPr>
        <w:t xml:space="preserve"> </w:t>
      </w:r>
      <w:r w:rsidRPr="00D81CE4">
        <w:rPr>
          <w:rFonts w:ascii="Abadi" w:hAnsi="Abadi" w:cs="Verdana"/>
          <w:sz w:val="21"/>
          <w:szCs w:val="21"/>
          <w:lang w:val="es-MX" w:eastAsia="es-MX"/>
        </w:rPr>
        <w:t>con</w:t>
      </w:r>
      <w:r w:rsidRPr="00D81CE4">
        <w:rPr>
          <w:rFonts w:ascii="Abadi" w:hAnsi="Abadi" w:cs="Verdana"/>
          <w:spacing w:val="34"/>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29"/>
          <w:sz w:val="21"/>
          <w:szCs w:val="21"/>
          <w:lang w:val="es-MX" w:eastAsia="es-MX"/>
        </w:rPr>
        <w:t xml:space="preserve"> </w:t>
      </w:r>
      <w:r w:rsidRPr="00D81CE4">
        <w:rPr>
          <w:rFonts w:ascii="Abadi" w:hAnsi="Abadi" w:cs="Verdana"/>
          <w:sz w:val="21"/>
          <w:szCs w:val="21"/>
          <w:lang w:val="es-MX" w:eastAsia="es-MX"/>
        </w:rPr>
        <w:t>actas</w:t>
      </w:r>
      <w:r w:rsidRPr="00D81CE4">
        <w:rPr>
          <w:rFonts w:ascii="Abadi" w:hAnsi="Abadi" w:cs="Verdana"/>
          <w:spacing w:val="34"/>
          <w:sz w:val="21"/>
          <w:szCs w:val="21"/>
          <w:lang w:val="es-MX" w:eastAsia="es-MX"/>
        </w:rPr>
        <w:t xml:space="preserve"> </w:t>
      </w:r>
      <w:r w:rsidRPr="00D81CE4">
        <w:rPr>
          <w:rFonts w:ascii="Abadi" w:hAnsi="Abadi" w:cs="Verdana"/>
          <w:sz w:val="21"/>
          <w:szCs w:val="21"/>
          <w:lang w:val="es-MX" w:eastAsia="es-MX"/>
        </w:rPr>
        <w:t>levantadas</w:t>
      </w:r>
      <w:r w:rsidRPr="00D81CE4">
        <w:rPr>
          <w:rFonts w:ascii="Abadi" w:hAnsi="Abadi" w:cs="Verdana"/>
          <w:spacing w:val="29"/>
          <w:sz w:val="21"/>
          <w:szCs w:val="21"/>
          <w:lang w:val="es-MX" w:eastAsia="es-MX"/>
        </w:rPr>
        <w:t xml:space="preserve"> </w:t>
      </w:r>
      <w:r w:rsidRPr="00D81CE4">
        <w:rPr>
          <w:rFonts w:ascii="Abadi" w:hAnsi="Abadi" w:cs="Verdana"/>
          <w:sz w:val="21"/>
          <w:szCs w:val="21"/>
          <w:lang w:val="es-MX" w:eastAsia="es-MX"/>
        </w:rPr>
        <w:t>con</w:t>
      </w:r>
      <w:r w:rsidRPr="00D81CE4">
        <w:rPr>
          <w:rFonts w:ascii="Abadi" w:hAnsi="Abadi" w:cs="Verdana"/>
          <w:spacing w:val="31"/>
          <w:sz w:val="21"/>
          <w:szCs w:val="21"/>
          <w:lang w:val="es-MX" w:eastAsia="es-MX"/>
        </w:rPr>
        <w:t xml:space="preserve"> </w:t>
      </w:r>
      <w:r w:rsidRPr="00D81CE4">
        <w:rPr>
          <w:rFonts w:ascii="Abadi" w:hAnsi="Abadi" w:cs="Verdana"/>
          <w:sz w:val="21"/>
          <w:szCs w:val="21"/>
          <w:lang w:val="es-MX" w:eastAsia="es-MX"/>
        </w:rPr>
        <w:t>motivo</w:t>
      </w:r>
      <w:r w:rsidRPr="00D81CE4">
        <w:rPr>
          <w:rFonts w:ascii="Abadi" w:hAnsi="Abadi" w:cs="Verdana"/>
          <w:spacing w:val="28"/>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28"/>
          <w:sz w:val="21"/>
          <w:szCs w:val="21"/>
          <w:lang w:val="es-MX" w:eastAsia="es-MX"/>
        </w:rPr>
        <w:t xml:space="preserve"> </w:t>
      </w:r>
      <w:r w:rsidRPr="00D81CE4">
        <w:rPr>
          <w:rFonts w:ascii="Abadi" w:hAnsi="Abadi" w:cs="Verdana"/>
          <w:sz w:val="21"/>
          <w:szCs w:val="21"/>
          <w:lang w:val="es-MX" w:eastAsia="es-MX"/>
        </w:rPr>
        <w:t>las</w:t>
      </w:r>
      <w:r w:rsidRPr="00D81CE4">
        <w:rPr>
          <w:rFonts w:ascii="Abadi" w:hAnsi="Abadi" w:cs="Verdana"/>
          <w:spacing w:val="33"/>
          <w:sz w:val="21"/>
          <w:szCs w:val="21"/>
          <w:lang w:val="es-MX" w:eastAsia="es-MX"/>
        </w:rPr>
        <w:t xml:space="preserve"> </w:t>
      </w:r>
      <w:r w:rsidRPr="00D81CE4">
        <w:rPr>
          <w:rFonts w:ascii="Abadi" w:hAnsi="Abadi" w:cs="Verdana"/>
          <w:sz w:val="21"/>
          <w:szCs w:val="21"/>
          <w:lang w:val="es-MX" w:eastAsia="es-MX"/>
        </w:rPr>
        <w:t>sesiones</w:t>
      </w:r>
      <w:r w:rsidRPr="00D81CE4">
        <w:rPr>
          <w:rFonts w:ascii="Abadi" w:hAnsi="Abadi" w:cs="Verdana"/>
          <w:spacing w:val="29"/>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28"/>
          <w:sz w:val="21"/>
          <w:szCs w:val="21"/>
          <w:lang w:val="es-MX" w:eastAsia="es-MX"/>
        </w:rPr>
        <w:t xml:space="preserve"> </w:t>
      </w:r>
      <w:r w:rsidRPr="00D81CE4">
        <w:rPr>
          <w:rFonts w:ascii="Abadi" w:hAnsi="Abadi" w:cs="Verdana"/>
          <w:sz w:val="21"/>
          <w:szCs w:val="21"/>
          <w:lang w:val="es-MX" w:eastAsia="es-MX"/>
        </w:rPr>
        <w:t>la Diputación Permanente;</w:t>
      </w:r>
      <w:r w:rsidRPr="00D81CE4">
        <w:rPr>
          <w:rFonts w:ascii="Abadi" w:hAnsi="Abadi" w:cs="Verdana"/>
          <w:spacing w:val="11"/>
          <w:sz w:val="21"/>
          <w:szCs w:val="21"/>
          <w:lang w:val="es-MX" w:eastAsia="es-MX"/>
        </w:rPr>
        <w:t xml:space="preserve"> </w:t>
      </w:r>
      <w:r w:rsidRPr="00D81CE4">
        <w:rPr>
          <w:rFonts w:ascii="Abadi" w:hAnsi="Abadi" w:cs="Verdana"/>
          <w:sz w:val="21"/>
          <w:szCs w:val="21"/>
          <w:lang w:val="es-MX" w:eastAsia="es-MX"/>
        </w:rPr>
        <w:t>así como de las</w:t>
      </w:r>
      <w:r w:rsidRPr="00D81CE4">
        <w:rPr>
          <w:rFonts w:ascii="Abadi" w:hAnsi="Abadi" w:cs="Verdana"/>
          <w:spacing w:val="14"/>
          <w:sz w:val="21"/>
          <w:szCs w:val="21"/>
          <w:lang w:val="es-MX" w:eastAsia="es-MX"/>
        </w:rPr>
        <w:t xml:space="preserve"> </w:t>
      </w:r>
      <w:r w:rsidRPr="00D81CE4">
        <w:rPr>
          <w:rFonts w:ascii="Abadi" w:hAnsi="Abadi" w:cs="Verdana"/>
          <w:sz w:val="21"/>
          <w:szCs w:val="21"/>
          <w:lang w:val="es-MX" w:eastAsia="es-MX"/>
        </w:rPr>
        <w:t>minutas de las</w:t>
      </w:r>
      <w:r w:rsidRPr="00D81CE4">
        <w:rPr>
          <w:rFonts w:ascii="Abadi" w:hAnsi="Abadi" w:cs="Verdana"/>
          <w:spacing w:val="13"/>
          <w:sz w:val="21"/>
          <w:szCs w:val="21"/>
          <w:lang w:val="es-MX" w:eastAsia="es-MX"/>
        </w:rPr>
        <w:t xml:space="preserve"> </w:t>
      </w:r>
      <w:r w:rsidRPr="00D81CE4">
        <w:rPr>
          <w:rFonts w:ascii="Abadi" w:hAnsi="Abadi" w:cs="Verdana"/>
          <w:sz w:val="21"/>
          <w:szCs w:val="21"/>
          <w:lang w:val="es-MX" w:eastAsia="es-MX"/>
        </w:rPr>
        <w:t>reuniones de la</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Mesa Directiva levantadas durante el periodo antes referido.</w:t>
      </w:r>
    </w:p>
    <w:p w14:paraId="1206EEE4" w14:textId="77777777" w:rsidR="00EB0527" w:rsidRPr="00D81CE4" w:rsidRDefault="00EB0527" w:rsidP="00EB0527">
      <w:pPr>
        <w:kinsoku w:val="0"/>
        <w:overflowPunct w:val="0"/>
        <w:autoSpaceDE w:val="0"/>
        <w:autoSpaceDN w:val="0"/>
        <w:adjustRightInd w:val="0"/>
        <w:spacing w:before="18"/>
        <w:rPr>
          <w:rFonts w:ascii="Abadi" w:hAnsi="Abadi" w:cs="Verdana"/>
          <w:sz w:val="21"/>
          <w:szCs w:val="21"/>
          <w:lang w:val="es-MX" w:eastAsia="es-MX"/>
        </w:rPr>
      </w:pPr>
    </w:p>
    <w:p w14:paraId="2F075667" w14:textId="77777777" w:rsidR="00EB0527" w:rsidRPr="00D81CE4" w:rsidRDefault="00EB0527" w:rsidP="00EB0527">
      <w:pPr>
        <w:kinsoku w:val="0"/>
        <w:overflowPunct w:val="0"/>
        <w:autoSpaceDE w:val="0"/>
        <w:autoSpaceDN w:val="0"/>
        <w:adjustRightInd w:val="0"/>
        <w:spacing w:line="259" w:lineRule="auto"/>
        <w:ind w:left="102" w:right="116" w:firstLine="707"/>
        <w:jc w:val="both"/>
        <w:rPr>
          <w:rFonts w:ascii="Abadi" w:hAnsi="Abadi" w:cs="Verdana"/>
          <w:sz w:val="21"/>
          <w:szCs w:val="21"/>
          <w:lang w:val="es-MX" w:eastAsia="es-MX"/>
        </w:rPr>
      </w:pPr>
      <w:r w:rsidRPr="00D81CE4">
        <w:rPr>
          <w:rFonts w:ascii="Abadi" w:hAnsi="Abadi" w:cs="Verdana"/>
          <w:sz w:val="21"/>
          <w:szCs w:val="21"/>
          <w:lang w:val="es-MX" w:eastAsia="es-MX"/>
        </w:rPr>
        <w:t>En</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virtud</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dicha</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documentación</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forma</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parte</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expediente</w:t>
      </w:r>
      <w:r w:rsidRPr="00D81CE4">
        <w:rPr>
          <w:rFonts w:ascii="Abadi" w:hAnsi="Abadi" w:cs="Verdana"/>
          <w:spacing w:val="40"/>
          <w:sz w:val="21"/>
          <w:szCs w:val="21"/>
          <w:lang w:val="es-MX" w:eastAsia="es-MX"/>
        </w:rPr>
        <w:t xml:space="preserve"> </w:t>
      </w:r>
      <w:r w:rsidRPr="00D81CE4">
        <w:rPr>
          <w:rFonts w:ascii="Abadi" w:hAnsi="Abadi" w:cs="Verdana"/>
          <w:sz w:val="21"/>
          <w:szCs w:val="21"/>
          <w:lang w:val="es-MX" w:eastAsia="es-MX"/>
        </w:rPr>
        <w:t>integrado conforme</w:t>
      </w:r>
      <w:r w:rsidRPr="00D81CE4">
        <w:rPr>
          <w:rFonts w:ascii="Abadi" w:hAnsi="Abadi" w:cs="Verdana"/>
          <w:spacing w:val="77"/>
          <w:sz w:val="21"/>
          <w:szCs w:val="21"/>
          <w:lang w:val="es-MX" w:eastAsia="es-MX"/>
        </w:rPr>
        <w:t xml:space="preserve"> </w:t>
      </w:r>
      <w:r w:rsidRPr="00D81CE4">
        <w:rPr>
          <w:rFonts w:ascii="Abadi" w:hAnsi="Abadi" w:cs="Verdana"/>
          <w:sz w:val="21"/>
          <w:szCs w:val="21"/>
          <w:lang w:val="es-MX" w:eastAsia="es-MX"/>
        </w:rPr>
        <w:t>al</w:t>
      </w:r>
      <w:r w:rsidRPr="00D81CE4">
        <w:rPr>
          <w:rFonts w:ascii="Abadi" w:hAnsi="Abadi" w:cs="Verdana"/>
          <w:spacing w:val="79"/>
          <w:sz w:val="21"/>
          <w:szCs w:val="21"/>
          <w:lang w:val="es-MX" w:eastAsia="es-MX"/>
        </w:rPr>
        <w:t xml:space="preserve"> </w:t>
      </w:r>
      <w:r w:rsidRPr="00D81CE4">
        <w:rPr>
          <w:rFonts w:ascii="Abadi" w:hAnsi="Abadi" w:cs="Verdana"/>
          <w:sz w:val="21"/>
          <w:szCs w:val="21"/>
          <w:lang w:val="es-MX" w:eastAsia="es-MX"/>
        </w:rPr>
        <w:t>artículo</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14</w:t>
      </w:r>
      <w:r w:rsidRPr="00D81CE4">
        <w:rPr>
          <w:rFonts w:ascii="Abadi" w:hAnsi="Abadi" w:cs="Verdana"/>
          <w:spacing w:val="79"/>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77"/>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Ley</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Orgánica</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Poder</w:t>
      </w:r>
      <w:r w:rsidRPr="00D81CE4">
        <w:rPr>
          <w:rFonts w:ascii="Abadi" w:hAnsi="Abadi" w:cs="Verdana"/>
          <w:spacing w:val="77"/>
          <w:sz w:val="21"/>
          <w:szCs w:val="21"/>
          <w:lang w:val="es-MX" w:eastAsia="es-MX"/>
        </w:rPr>
        <w:t xml:space="preserve"> </w:t>
      </w:r>
      <w:r w:rsidRPr="00D81CE4">
        <w:rPr>
          <w:rFonts w:ascii="Abadi" w:hAnsi="Abadi" w:cs="Verdana"/>
          <w:sz w:val="21"/>
          <w:szCs w:val="21"/>
          <w:lang w:val="es-MX" w:eastAsia="es-MX"/>
        </w:rPr>
        <w:t>Legislativo</w:t>
      </w:r>
      <w:r w:rsidRPr="00D81CE4">
        <w:rPr>
          <w:rFonts w:ascii="Abadi" w:hAnsi="Abadi" w:cs="Verdana"/>
          <w:spacing w:val="79"/>
          <w:sz w:val="21"/>
          <w:szCs w:val="21"/>
          <w:lang w:val="es-MX" w:eastAsia="es-MX"/>
        </w:rPr>
        <w:t xml:space="preserve"> </w:t>
      </w:r>
      <w:r w:rsidRPr="00D81CE4">
        <w:rPr>
          <w:rFonts w:ascii="Abadi" w:hAnsi="Abadi" w:cs="Verdana"/>
          <w:sz w:val="21"/>
          <w:szCs w:val="21"/>
          <w:lang w:val="es-MX" w:eastAsia="es-MX"/>
        </w:rPr>
        <w:t>del</w:t>
      </w:r>
      <w:r w:rsidRPr="00D81CE4">
        <w:rPr>
          <w:rFonts w:ascii="Abadi" w:hAnsi="Abadi" w:cs="Verdana"/>
          <w:spacing w:val="80"/>
          <w:sz w:val="21"/>
          <w:szCs w:val="21"/>
          <w:lang w:val="es-MX" w:eastAsia="es-MX"/>
        </w:rPr>
        <w:t xml:space="preserve"> </w:t>
      </w:r>
      <w:r w:rsidRPr="00D81CE4">
        <w:rPr>
          <w:rFonts w:ascii="Abadi" w:hAnsi="Abadi" w:cs="Verdana"/>
          <w:sz w:val="21"/>
          <w:szCs w:val="21"/>
          <w:lang w:val="es-MX" w:eastAsia="es-MX"/>
        </w:rPr>
        <w:t>Estado</w:t>
      </w:r>
      <w:r w:rsidRPr="00D81CE4">
        <w:rPr>
          <w:rFonts w:ascii="Abadi" w:hAnsi="Abadi" w:cs="Verdana"/>
          <w:spacing w:val="78"/>
          <w:sz w:val="21"/>
          <w:szCs w:val="21"/>
          <w:lang w:val="es-MX" w:eastAsia="es-MX"/>
        </w:rPr>
        <w:t xml:space="preserve"> </w:t>
      </w:r>
      <w:r w:rsidRPr="00D81CE4">
        <w:rPr>
          <w:rFonts w:ascii="Abadi" w:hAnsi="Abadi" w:cs="Verdana"/>
          <w:sz w:val="21"/>
          <w:szCs w:val="21"/>
          <w:lang w:val="es-MX" w:eastAsia="es-MX"/>
        </w:rPr>
        <w:t>de Guanajuato, en alcance al mismo,</w:t>
      </w:r>
      <w:r w:rsidRPr="00D81CE4">
        <w:rPr>
          <w:rFonts w:ascii="Abadi" w:hAnsi="Abadi" w:cs="Verdana"/>
          <w:spacing w:val="-1"/>
          <w:sz w:val="21"/>
          <w:szCs w:val="21"/>
          <w:lang w:val="es-MX" w:eastAsia="es-MX"/>
        </w:rPr>
        <w:t xml:space="preserve"> </w:t>
      </w:r>
      <w:r w:rsidRPr="00D81CE4">
        <w:rPr>
          <w:rFonts w:ascii="Abadi" w:hAnsi="Abadi" w:cs="Verdana"/>
          <w:sz w:val="21"/>
          <w:szCs w:val="21"/>
          <w:lang w:val="es-MX" w:eastAsia="es-MX"/>
        </w:rPr>
        <w:t>la ponemos a su consideración.</w:t>
      </w:r>
    </w:p>
    <w:p w14:paraId="478A8263" w14:textId="77777777" w:rsidR="00EB0527" w:rsidRDefault="00EB0527" w:rsidP="00EB0527">
      <w:pPr>
        <w:kinsoku w:val="0"/>
        <w:overflowPunct w:val="0"/>
        <w:autoSpaceDE w:val="0"/>
        <w:autoSpaceDN w:val="0"/>
        <w:adjustRightInd w:val="0"/>
        <w:spacing w:before="158" w:line="259" w:lineRule="auto"/>
        <w:ind w:left="102" w:right="116" w:firstLine="707"/>
        <w:jc w:val="both"/>
        <w:rPr>
          <w:rFonts w:ascii="Abadi" w:hAnsi="Abadi" w:cs="Verdana"/>
          <w:sz w:val="21"/>
          <w:szCs w:val="21"/>
          <w:lang w:val="es-MX" w:eastAsia="es-MX"/>
        </w:rPr>
      </w:pPr>
      <w:r w:rsidRPr="00D81CE4">
        <w:rPr>
          <w:rFonts w:ascii="Abadi" w:hAnsi="Abadi" w:cs="Verdana"/>
          <w:sz w:val="21"/>
          <w:szCs w:val="21"/>
          <w:lang w:val="es-MX" w:eastAsia="es-MX"/>
        </w:rPr>
        <w:t>Por</w:t>
      </w:r>
      <w:r w:rsidRPr="00D81CE4">
        <w:rPr>
          <w:rFonts w:ascii="Abadi" w:hAnsi="Abadi" w:cs="Verdana"/>
          <w:spacing w:val="18"/>
          <w:sz w:val="21"/>
          <w:szCs w:val="21"/>
          <w:lang w:val="es-MX" w:eastAsia="es-MX"/>
        </w:rPr>
        <w:t xml:space="preserve"> </w:t>
      </w:r>
      <w:r w:rsidRPr="00D81CE4">
        <w:rPr>
          <w:rFonts w:ascii="Abadi" w:hAnsi="Abadi" w:cs="Verdana"/>
          <w:sz w:val="21"/>
          <w:szCs w:val="21"/>
          <w:lang w:val="es-MX" w:eastAsia="es-MX"/>
        </w:rPr>
        <w:t>otra</w:t>
      </w:r>
      <w:r w:rsidRPr="00D81CE4">
        <w:rPr>
          <w:rFonts w:ascii="Abadi" w:hAnsi="Abadi" w:cs="Verdana"/>
          <w:spacing w:val="17"/>
          <w:sz w:val="21"/>
          <w:szCs w:val="21"/>
          <w:lang w:val="es-MX" w:eastAsia="es-MX"/>
        </w:rPr>
        <w:t xml:space="preserve"> </w:t>
      </w:r>
      <w:r w:rsidRPr="00D81CE4">
        <w:rPr>
          <w:rFonts w:ascii="Abadi" w:hAnsi="Abadi" w:cs="Verdana"/>
          <w:sz w:val="21"/>
          <w:szCs w:val="21"/>
          <w:lang w:val="es-MX" w:eastAsia="es-MX"/>
        </w:rPr>
        <w:t>parte,</w:t>
      </w:r>
      <w:r w:rsidRPr="00D81CE4">
        <w:rPr>
          <w:rFonts w:ascii="Abadi" w:hAnsi="Abadi" w:cs="Verdana"/>
          <w:spacing w:val="16"/>
          <w:sz w:val="21"/>
          <w:szCs w:val="21"/>
          <w:lang w:val="es-MX" w:eastAsia="es-MX"/>
        </w:rPr>
        <w:t xml:space="preserve"> </w:t>
      </w:r>
      <w:r w:rsidRPr="00D81CE4">
        <w:rPr>
          <w:rFonts w:ascii="Abadi" w:hAnsi="Abadi" w:cs="Verdana"/>
          <w:sz w:val="21"/>
          <w:szCs w:val="21"/>
          <w:lang w:val="es-MX" w:eastAsia="es-MX"/>
        </w:rPr>
        <w:t>le</w:t>
      </w:r>
      <w:r w:rsidRPr="00D81CE4">
        <w:rPr>
          <w:rFonts w:ascii="Abadi" w:hAnsi="Abadi" w:cs="Verdana"/>
          <w:spacing w:val="15"/>
          <w:sz w:val="21"/>
          <w:szCs w:val="21"/>
          <w:lang w:val="es-MX" w:eastAsia="es-MX"/>
        </w:rPr>
        <w:t xml:space="preserve"> </w:t>
      </w:r>
      <w:r w:rsidRPr="00D81CE4">
        <w:rPr>
          <w:rFonts w:ascii="Abadi" w:hAnsi="Abadi" w:cs="Verdana"/>
          <w:sz w:val="21"/>
          <w:szCs w:val="21"/>
          <w:lang w:val="es-MX" w:eastAsia="es-MX"/>
        </w:rPr>
        <w:t>informo</w:t>
      </w:r>
      <w:r w:rsidRPr="00D81CE4">
        <w:rPr>
          <w:rFonts w:ascii="Abadi" w:hAnsi="Abadi" w:cs="Verdana"/>
          <w:spacing w:val="16"/>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18"/>
          <w:sz w:val="21"/>
          <w:szCs w:val="21"/>
          <w:lang w:val="es-MX" w:eastAsia="es-MX"/>
        </w:rPr>
        <w:t xml:space="preserve"> </w:t>
      </w:r>
      <w:r w:rsidRPr="00D81CE4">
        <w:rPr>
          <w:rFonts w:ascii="Abadi" w:hAnsi="Abadi" w:cs="Verdana"/>
          <w:sz w:val="21"/>
          <w:szCs w:val="21"/>
          <w:lang w:val="es-MX" w:eastAsia="es-MX"/>
        </w:rPr>
        <w:t>el</w:t>
      </w:r>
      <w:r w:rsidRPr="00D81CE4">
        <w:rPr>
          <w:rFonts w:ascii="Abadi" w:hAnsi="Abadi" w:cs="Verdana"/>
          <w:spacing w:val="17"/>
          <w:sz w:val="21"/>
          <w:szCs w:val="21"/>
          <w:lang w:val="es-MX" w:eastAsia="es-MX"/>
        </w:rPr>
        <w:t xml:space="preserve"> </w:t>
      </w:r>
      <w:r w:rsidRPr="00D81CE4">
        <w:rPr>
          <w:rFonts w:ascii="Abadi" w:hAnsi="Abadi" w:cs="Verdana"/>
          <w:sz w:val="21"/>
          <w:szCs w:val="21"/>
          <w:lang w:val="es-MX" w:eastAsia="es-MX"/>
        </w:rPr>
        <w:t>día</w:t>
      </w:r>
      <w:r w:rsidRPr="00D81CE4">
        <w:rPr>
          <w:rFonts w:ascii="Abadi" w:hAnsi="Abadi" w:cs="Verdana"/>
          <w:spacing w:val="17"/>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15"/>
          <w:sz w:val="21"/>
          <w:szCs w:val="21"/>
          <w:lang w:val="es-MX" w:eastAsia="es-MX"/>
        </w:rPr>
        <w:t xml:space="preserve"> </w:t>
      </w:r>
      <w:r w:rsidRPr="00D81CE4">
        <w:rPr>
          <w:rFonts w:ascii="Abadi" w:hAnsi="Abadi" w:cs="Verdana"/>
          <w:sz w:val="21"/>
          <w:szCs w:val="21"/>
          <w:lang w:val="es-MX" w:eastAsia="es-MX"/>
        </w:rPr>
        <w:t>hoy</w:t>
      </w:r>
      <w:r w:rsidRPr="00D81CE4">
        <w:rPr>
          <w:rFonts w:ascii="Abadi" w:hAnsi="Abadi" w:cs="Verdana"/>
          <w:spacing w:val="18"/>
          <w:sz w:val="21"/>
          <w:szCs w:val="21"/>
          <w:lang w:val="es-MX" w:eastAsia="es-MX"/>
        </w:rPr>
        <w:t xml:space="preserve"> </w:t>
      </w:r>
      <w:r w:rsidRPr="00D81CE4">
        <w:rPr>
          <w:rFonts w:ascii="Abadi" w:hAnsi="Abadi" w:cs="Verdana"/>
          <w:sz w:val="21"/>
          <w:szCs w:val="21"/>
          <w:lang w:val="es-MX" w:eastAsia="es-MX"/>
        </w:rPr>
        <w:t>se</w:t>
      </w:r>
      <w:r w:rsidRPr="00D81CE4">
        <w:rPr>
          <w:rFonts w:ascii="Abadi" w:hAnsi="Abadi" w:cs="Verdana"/>
          <w:spacing w:val="15"/>
          <w:sz w:val="21"/>
          <w:szCs w:val="21"/>
          <w:lang w:val="es-MX" w:eastAsia="es-MX"/>
        </w:rPr>
        <w:t xml:space="preserve"> </w:t>
      </w:r>
      <w:r w:rsidRPr="00D81CE4">
        <w:rPr>
          <w:rFonts w:ascii="Abadi" w:hAnsi="Abadi" w:cs="Verdana"/>
          <w:sz w:val="21"/>
          <w:szCs w:val="21"/>
          <w:lang w:val="es-MX" w:eastAsia="es-MX"/>
        </w:rPr>
        <w:t>llevará</w:t>
      </w:r>
      <w:r w:rsidRPr="00D81CE4">
        <w:rPr>
          <w:rFonts w:ascii="Abadi" w:hAnsi="Abadi" w:cs="Verdana"/>
          <w:spacing w:val="17"/>
          <w:sz w:val="21"/>
          <w:szCs w:val="21"/>
          <w:lang w:val="es-MX" w:eastAsia="es-MX"/>
        </w:rPr>
        <w:t xml:space="preserve"> </w:t>
      </w:r>
      <w:r w:rsidRPr="00D81CE4">
        <w:rPr>
          <w:rFonts w:ascii="Abadi" w:hAnsi="Abadi" w:cs="Verdana"/>
          <w:sz w:val="21"/>
          <w:szCs w:val="21"/>
          <w:lang w:val="es-MX" w:eastAsia="es-MX"/>
        </w:rPr>
        <w:t>a</w:t>
      </w:r>
      <w:r w:rsidRPr="00D81CE4">
        <w:rPr>
          <w:rFonts w:ascii="Abadi" w:hAnsi="Abadi" w:cs="Verdana"/>
          <w:spacing w:val="19"/>
          <w:sz w:val="21"/>
          <w:szCs w:val="21"/>
          <w:lang w:val="es-MX" w:eastAsia="es-MX"/>
        </w:rPr>
        <w:t xml:space="preserve"> </w:t>
      </w:r>
      <w:r w:rsidRPr="00D81CE4">
        <w:rPr>
          <w:rFonts w:ascii="Abadi" w:hAnsi="Abadi" w:cs="Verdana"/>
          <w:sz w:val="21"/>
          <w:szCs w:val="21"/>
          <w:lang w:val="es-MX" w:eastAsia="es-MX"/>
        </w:rPr>
        <w:t>cabo</w:t>
      </w:r>
      <w:r w:rsidRPr="00D81CE4">
        <w:rPr>
          <w:rFonts w:ascii="Abadi" w:hAnsi="Abadi" w:cs="Verdana"/>
          <w:spacing w:val="15"/>
          <w:sz w:val="21"/>
          <w:szCs w:val="21"/>
          <w:lang w:val="es-MX" w:eastAsia="es-MX"/>
        </w:rPr>
        <w:t xml:space="preserve"> </w:t>
      </w:r>
      <w:r w:rsidRPr="00D81CE4">
        <w:rPr>
          <w:rFonts w:ascii="Abadi" w:hAnsi="Abadi" w:cs="Verdana"/>
          <w:sz w:val="21"/>
          <w:szCs w:val="21"/>
          <w:lang w:val="es-MX" w:eastAsia="es-MX"/>
        </w:rPr>
        <w:t>el</w:t>
      </w:r>
      <w:r w:rsidRPr="00D81CE4">
        <w:rPr>
          <w:rFonts w:ascii="Abadi" w:hAnsi="Abadi" w:cs="Verdana"/>
          <w:spacing w:val="19"/>
          <w:sz w:val="21"/>
          <w:szCs w:val="21"/>
          <w:lang w:val="es-MX" w:eastAsia="es-MX"/>
        </w:rPr>
        <w:t xml:space="preserve"> </w:t>
      </w:r>
      <w:r w:rsidRPr="00D81CE4">
        <w:rPr>
          <w:rFonts w:ascii="Abadi" w:hAnsi="Abadi" w:cs="Verdana"/>
          <w:sz w:val="21"/>
          <w:szCs w:val="21"/>
          <w:lang w:val="es-MX" w:eastAsia="es-MX"/>
        </w:rPr>
        <w:t>tercer</w:t>
      </w:r>
      <w:r w:rsidRPr="00D81CE4">
        <w:rPr>
          <w:rFonts w:ascii="Abadi" w:hAnsi="Abadi" w:cs="Verdana"/>
          <w:spacing w:val="16"/>
          <w:sz w:val="21"/>
          <w:szCs w:val="21"/>
          <w:lang w:val="es-MX" w:eastAsia="es-MX"/>
        </w:rPr>
        <w:t xml:space="preserve"> </w:t>
      </w:r>
      <w:r w:rsidRPr="00D81CE4">
        <w:rPr>
          <w:rFonts w:ascii="Abadi" w:hAnsi="Abadi" w:cs="Verdana"/>
          <w:sz w:val="21"/>
          <w:szCs w:val="21"/>
          <w:lang w:val="es-MX" w:eastAsia="es-MX"/>
        </w:rPr>
        <w:t>periodo extraordinario</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sesiones</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correspondiente</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al</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tercer</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año</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de</w:t>
      </w:r>
      <w:r w:rsidRPr="00D81CE4">
        <w:rPr>
          <w:rFonts w:ascii="Abadi" w:hAnsi="Abadi" w:cs="Verdana"/>
          <w:spacing w:val="-5"/>
          <w:sz w:val="21"/>
          <w:szCs w:val="21"/>
          <w:lang w:val="es-MX" w:eastAsia="es-MX"/>
        </w:rPr>
        <w:t xml:space="preserve"> </w:t>
      </w:r>
      <w:r w:rsidRPr="00D81CE4">
        <w:rPr>
          <w:rFonts w:ascii="Abadi" w:hAnsi="Abadi" w:cs="Verdana"/>
          <w:sz w:val="21"/>
          <w:szCs w:val="21"/>
          <w:lang w:val="es-MX" w:eastAsia="es-MX"/>
        </w:rPr>
        <w:t>ejercicio</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constitucional</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de la Sexagésima</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Quinta</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Legislatura,</w:t>
      </w:r>
      <w:r w:rsidRPr="00D81CE4">
        <w:rPr>
          <w:rFonts w:ascii="Abadi" w:hAnsi="Abadi" w:cs="Verdana"/>
          <w:spacing w:val="-9"/>
          <w:sz w:val="21"/>
          <w:szCs w:val="21"/>
          <w:lang w:val="es-MX" w:eastAsia="es-MX"/>
        </w:rPr>
        <w:t xml:space="preserve"> </w:t>
      </w:r>
      <w:r w:rsidRPr="00D81CE4">
        <w:rPr>
          <w:rFonts w:ascii="Abadi" w:hAnsi="Abadi" w:cs="Verdana"/>
          <w:sz w:val="21"/>
          <w:szCs w:val="21"/>
          <w:lang w:val="es-MX" w:eastAsia="es-MX"/>
        </w:rPr>
        <w:t>razón</w:t>
      </w:r>
      <w:r w:rsidRPr="00D81CE4">
        <w:rPr>
          <w:rFonts w:ascii="Abadi" w:hAnsi="Abadi" w:cs="Verdana"/>
          <w:spacing w:val="-7"/>
          <w:sz w:val="21"/>
          <w:szCs w:val="21"/>
          <w:lang w:val="es-MX" w:eastAsia="es-MX"/>
        </w:rPr>
        <w:t xml:space="preserve"> </w:t>
      </w:r>
      <w:r w:rsidRPr="00D81CE4">
        <w:rPr>
          <w:rFonts w:ascii="Abadi" w:hAnsi="Abadi" w:cs="Verdana"/>
          <w:sz w:val="21"/>
          <w:szCs w:val="21"/>
          <w:lang w:val="es-MX" w:eastAsia="es-MX"/>
        </w:rPr>
        <w:t>por</w:t>
      </w:r>
      <w:r w:rsidRPr="00D81CE4">
        <w:rPr>
          <w:rFonts w:ascii="Abadi" w:hAnsi="Abadi" w:cs="Verdana"/>
          <w:spacing w:val="-12"/>
          <w:sz w:val="21"/>
          <w:szCs w:val="21"/>
          <w:lang w:val="es-MX" w:eastAsia="es-MX"/>
        </w:rPr>
        <w:t xml:space="preserve"> </w:t>
      </w:r>
      <w:r w:rsidRPr="00D81CE4">
        <w:rPr>
          <w:rFonts w:ascii="Abadi" w:hAnsi="Abadi" w:cs="Verdana"/>
          <w:sz w:val="21"/>
          <w:szCs w:val="21"/>
          <w:lang w:val="es-MX" w:eastAsia="es-MX"/>
        </w:rPr>
        <w:t>la</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cual</w:t>
      </w:r>
      <w:r w:rsidRPr="00D81CE4">
        <w:rPr>
          <w:rFonts w:ascii="Abadi" w:hAnsi="Abadi" w:cs="Verdana"/>
          <w:spacing w:val="-11"/>
          <w:sz w:val="21"/>
          <w:szCs w:val="21"/>
          <w:lang w:val="es-MX" w:eastAsia="es-MX"/>
        </w:rPr>
        <w:t xml:space="preserve"> </w:t>
      </w:r>
      <w:r w:rsidRPr="00D81CE4">
        <w:rPr>
          <w:rFonts w:ascii="Abadi" w:hAnsi="Abadi" w:cs="Verdana"/>
          <w:sz w:val="21"/>
          <w:szCs w:val="21"/>
          <w:lang w:val="es-MX" w:eastAsia="es-MX"/>
        </w:rPr>
        <w:t>una</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vez</w:t>
      </w:r>
      <w:r w:rsidRPr="00D81CE4">
        <w:rPr>
          <w:rFonts w:ascii="Abadi" w:hAnsi="Abadi" w:cs="Verdana"/>
          <w:spacing w:val="-8"/>
          <w:sz w:val="21"/>
          <w:szCs w:val="21"/>
          <w:lang w:val="es-MX" w:eastAsia="es-MX"/>
        </w:rPr>
        <w:t xml:space="preserve"> </w:t>
      </w:r>
      <w:r w:rsidRPr="00D81CE4">
        <w:rPr>
          <w:rFonts w:ascii="Abadi" w:hAnsi="Abadi" w:cs="Verdana"/>
          <w:sz w:val="21"/>
          <w:szCs w:val="21"/>
          <w:lang w:val="es-MX" w:eastAsia="es-MX"/>
        </w:rPr>
        <w:t>que</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este</w:t>
      </w:r>
      <w:r w:rsidRPr="00D81CE4">
        <w:rPr>
          <w:rFonts w:ascii="Abadi" w:hAnsi="Abadi" w:cs="Verdana"/>
          <w:spacing w:val="-10"/>
          <w:sz w:val="21"/>
          <w:szCs w:val="21"/>
          <w:lang w:val="es-MX" w:eastAsia="es-MX"/>
        </w:rPr>
        <w:t xml:space="preserve"> </w:t>
      </w:r>
      <w:r w:rsidRPr="00D81CE4">
        <w:rPr>
          <w:rFonts w:ascii="Abadi" w:hAnsi="Abadi" w:cs="Verdana"/>
          <w:sz w:val="21"/>
          <w:szCs w:val="21"/>
          <w:lang w:val="es-MX" w:eastAsia="es-MX"/>
        </w:rPr>
        <w:t>concluya</w:t>
      </w:r>
      <w:r w:rsidRPr="00D81CE4">
        <w:rPr>
          <w:rFonts w:ascii="Abadi" w:hAnsi="Abadi" w:cs="Verdana"/>
          <w:spacing w:val="-11"/>
          <w:sz w:val="21"/>
          <w:szCs w:val="21"/>
          <w:lang w:val="es-MX" w:eastAsia="es-MX"/>
        </w:rPr>
        <w:t xml:space="preserve"> </w:t>
      </w:r>
      <w:r w:rsidRPr="00D81CE4">
        <w:rPr>
          <w:rFonts w:ascii="Abadi" w:hAnsi="Abadi" w:cs="Verdana"/>
          <w:sz w:val="21"/>
          <w:szCs w:val="21"/>
          <w:lang w:val="es-MX" w:eastAsia="es-MX"/>
        </w:rPr>
        <w:t>se</w:t>
      </w:r>
      <w:r w:rsidRPr="00D81CE4">
        <w:rPr>
          <w:rFonts w:ascii="Abadi" w:hAnsi="Abadi" w:cs="Verdana"/>
          <w:spacing w:val="-12"/>
          <w:sz w:val="21"/>
          <w:szCs w:val="21"/>
          <w:lang w:val="es-MX" w:eastAsia="es-MX"/>
        </w:rPr>
        <w:t xml:space="preserve"> </w:t>
      </w:r>
      <w:r w:rsidRPr="00D81CE4">
        <w:rPr>
          <w:rFonts w:ascii="Abadi" w:hAnsi="Abadi" w:cs="Verdana"/>
          <w:sz w:val="21"/>
          <w:szCs w:val="21"/>
          <w:lang w:val="es-MX" w:eastAsia="es-MX"/>
        </w:rPr>
        <w:t>integrará el acta</w:t>
      </w:r>
      <w:r w:rsidRPr="00D81CE4">
        <w:rPr>
          <w:rFonts w:ascii="Abadi" w:hAnsi="Abadi" w:cs="Verdana"/>
          <w:spacing w:val="-1"/>
          <w:sz w:val="21"/>
          <w:szCs w:val="21"/>
          <w:lang w:val="es-MX" w:eastAsia="es-MX"/>
        </w:rPr>
        <w:t xml:space="preserve"> </w:t>
      </w:r>
      <w:r w:rsidRPr="00D81CE4">
        <w:rPr>
          <w:rFonts w:ascii="Abadi" w:hAnsi="Abadi" w:cs="Verdana"/>
          <w:sz w:val="21"/>
          <w:szCs w:val="21"/>
          <w:lang w:val="es-MX" w:eastAsia="es-MX"/>
        </w:rPr>
        <w:t>levantada con motivo</w:t>
      </w:r>
      <w:r w:rsidRPr="00D81CE4">
        <w:rPr>
          <w:rFonts w:ascii="Abadi" w:hAnsi="Abadi" w:cs="Verdana"/>
          <w:spacing w:val="-2"/>
          <w:sz w:val="21"/>
          <w:szCs w:val="21"/>
          <w:lang w:val="es-MX" w:eastAsia="es-MX"/>
        </w:rPr>
        <w:t xml:space="preserve"> </w:t>
      </w:r>
      <w:proofErr w:type="gramStart"/>
      <w:r w:rsidRPr="00D81CE4">
        <w:rPr>
          <w:rFonts w:ascii="Abadi" w:hAnsi="Abadi" w:cs="Verdana"/>
          <w:sz w:val="21"/>
          <w:szCs w:val="21"/>
          <w:lang w:val="es-MX" w:eastAsia="es-MX"/>
        </w:rPr>
        <w:t>del mismo</w:t>
      </w:r>
      <w:proofErr w:type="gramEnd"/>
      <w:r w:rsidRPr="00D81CE4">
        <w:rPr>
          <w:rFonts w:ascii="Abadi" w:hAnsi="Abadi" w:cs="Verdana"/>
          <w:sz w:val="21"/>
          <w:szCs w:val="21"/>
          <w:lang w:val="es-MX" w:eastAsia="es-MX"/>
        </w:rPr>
        <w:t xml:space="preserve"> al referido</w:t>
      </w:r>
      <w:r w:rsidRPr="00D81CE4">
        <w:rPr>
          <w:rFonts w:ascii="Abadi" w:hAnsi="Abadi" w:cs="Verdana"/>
          <w:spacing w:val="-2"/>
          <w:sz w:val="21"/>
          <w:szCs w:val="21"/>
          <w:lang w:val="es-MX" w:eastAsia="es-MX"/>
        </w:rPr>
        <w:t xml:space="preserve"> </w:t>
      </w:r>
      <w:r w:rsidRPr="00D81CE4">
        <w:rPr>
          <w:rFonts w:ascii="Abadi" w:hAnsi="Abadi" w:cs="Verdana"/>
          <w:sz w:val="21"/>
          <w:szCs w:val="21"/>
          <w:lang w:val="es-MX" w:eastAsia="es-MX"/>
        </w:rPr>
        <w:t>expediente.</w:t>
      </w:r>
    </w:p>
    <w:p w14:paraId="27B8E90E" w14:textId="77777777" w:rsidR="00EB0527" w:rsidRDefault="00EB0527" w:rsidP="00EB0527">
      <w:pPr>
        <w:kinsoku w:val="0"/>
        <w:overflowPunct w:val="0"/>
        <w:autoSpaceDE w:val="0"/>
        <w:autoSpaceDN w:val="0"/>
        <w:adjustRightInd w:val="0"/>
        <w:spacing w:before="158" w:line="259" w:lineRule="auto"/>
        <w:ind w:left="102" w:right="116" w:firstLine="707"/>
        <w:jc w:val="both"/>
        <w:rPr>
          <w:rFonts w:ascii="Abadi" w:hAnsi="Abadi" w:cs="Verdana"/>
          <w:sz w:val="21"/>
          <w:szCs w:val="21"/>
          <w:lang w:val="es-MX" w:eastAsia="es-MX"/>
        </w:rPr>
      </w:pPr>
    </w:p>
    <w:p w14:paraId="7BD196CC" w14:textId="77777777" w:rsidR="00EB0527" w:rsidRDefault="00EB0527" w:rsidP="00EB0527">
      <w:pPr>
        <w:kinsoku w:val="0"/>
        <w:overflowPunct w:val="0"/>
        <w:autoSpaceDE w:val="0"/>
        <w:autoSpaceDN w:val="0"/>
        <w:adjustRightInd w:val="0"/>
        <w:spacing w:line="234" w:lineRule="exact"/>
        <w:ind w:left="40" w:firstLine="668"/>
        <w:jc w:val="both"/>
        <w:rPr>
          <w:rFonts w:ascii="Verdana" w:hAnsi="Verdana" w:cs="Verdana"/>
          <w:sz w:val="20"/>
          <w:szCs w:val="20"/>
          <w:lang w:val="es-MX" w:eastAsia="es-MX"/>
        </w:rPr>
      </w:pPr>
      <w:r w:rsidRPr="000F7F51">
        <w:rPr>
          <w:rFonts w:ascii="Verdana" w:hAnsi="Verdana" w:cs="Verdana"/>
          <w:sz w:val="20"/>
          <w:szCs w:val="20"/>
          <w:lang w:val="es-MX" w:eastAsia="es-MX"/>
        </w:rPr>
        <w:t>Con lo anterior, el expediente</w:t>
      </w:r>
    </w:p>
    <w:p w14:paraId="329312B6" w14:textId="77777777" w:rsidR="00EB0527" w:rsidRPr="000F7F51" w:rsidRDefault="00EB0527" w:rsidP="00EB0527">
      <w:pPr>
        <w:kinsoku w:val="0"/>
        <w:overflowPunct w:val="0"/>
        <w:autoSpaceDE w:val="0"/>
        <w:autoSpaceDN w:val="0"/>
        <w:adjustRightInd w:val="0"/>
        <w:spacing w:line="234" w:lineRule="exact"/>
        <w:ind w:left="40"/>
        <w:jc w:val="both"/>
        <w:rPr>
          <w:rFonts w:ascii="Verdana" w:hAnsi="Verdana" w:cs="Verdana"/>
          <w:sz w:val="20"/>
          <w:szCs w:val="20"/>
          <w:lang w:val="es-MX" w:eastAsia="es-MX"/>
        </w:rPr>
      </w:pPr>
      <w:r w:rsidRPr="000F7F51">
        <w:rPr>
          <w:rFonts w:ascii="Verdana" w:hAnsi="Verdana" w:cs="Verdana"/>
          <w:sz w:val="20"/>
          <w:szCs w:val="20"/>
          <w:lang w:val="es-MX" w:eastAsia="es-MX"/>
        </w:rPr>
        <w:t>quedará integrado en s</w:t>
      </w:r>
      <w:r>
        <w:rPr>
          <w:rFonts w:ascii="Verdana" w:hAnsi="Verdana" w:cs="Verdana"/>
          <w:sz w:val="20"/>
          <w:szCs w:val="20"/>
          <w:lang w:val="es-MX" w:eastAsia="es-MX"/>
        </w:rPr>
        <w:t xml:space="preserve">u </w:t>
      </w:r>
      <w:r w:rsidRPr="000F7F51">
        <w:rPr>
          <w:rFonts w:ascii="Verdana" w:hAnsi="Verdana" w:cs="Verdana"/>
          <w:sz w:val="20"/>
          <w:szCs w:val="20"/>
          <w:lang w:val="es-MX" w:eastAsia="es-MX"/>
        </w:rPr>
        <w:t>totalidad.</w:t>
      </w:r>
    </w:p>
    <w:p w14:paraId="4F419AAC" w14:textId="77777777" w:rsidR="00EB0527" w:rsidRPr="00D81CE4" w:rsidRDefault="00EB0527" w:rsidP="00EB0527">
      <w:pPr>
        <w:kinsoku w:val="0"/>
        <w:overflowPunct w:val="0"/>
        <w:autoSpaceDE w:val="0"/>
        <w:autoSpaceDN w:val="0"/>
        <w:adjustRightInd w:val="0"/>
        <w:spacing w:before="158" w:line="259" w:lineRule="auto"/>
        <w:ind w:left="102" w:right="116" w:firstLine="707"/>
        <w:jc w:val="both"/>
        <w:rPr>
          <w:rFonts w:ascii="Abadi" w:hAnsi="Abadi" w:cs="Verdana"/>
          <w:sz w:val="21"/>
          <w:szCs w:val="21"/>
          <w:lang w:val="es-MX" w:eastAsia="es-MX"/>
        </w:rPr>
      </w:pPr>
    </w:p>
    <w:p w14:paraId="22D7880F" w14:textId="77777777" w:rsidR="00EB0527" w:rsidRDefault="00EB0527" w:rsidP="00EB0527">
      <w:pPr>
        <w:spacing w:after="160" w:line="259" w:lineRule="auto"/>
        <w:ind w:right="283"/>
        <w:contextualSpacing/>
        <w:jc w:val="center"/>
        <w:rPr>
          <w:rFonts w:ascii="Abadi" w:hAnsi="Abadi"/>
          <w:b/>
          <w:bCs/>
          <w:sz w:val="21"/>
          <w:szCs w:val="21"/>
        </w:rPr>
      </w:pPr>
      <w:r>
        <w:rPr>
          <w:rFonts w:ascii="Abadi" w:hAnsi="Abadi"/>
          <w:b/>
          <w:bCs/>
          <w:sz w:val="21"/>
          <w:szCs w:val="21"/>
        </w:rPr>
        <w:t>A T E N T A M E N T E</w:t>
      </w:r>
    </w:p>
    <w:p w14:paraId="418B7D8B" w14:textId="77777777" w:rsidR="00EB0527" w:rsidRDefault="00EB0527" w:rsidP="00EB0527">
      <w:pPr>
        <w:spacing w:after="160" w:line="259" w:lineRule="auto"/>
        <w:ind w:right="283"/>
        <w:contextualSpacing/>
        <w:jc w:val="center"/>
        <w:rPr>
          <w:rFonts w:ascii="Abadi" w:hAnsi="Abadi"/>
          <w:b/>
          <w:bCs/>
          <w:sz w:val="21"/>
          <w:szCs w:val="21"/>
        </w:rPr>
      </w:pPr>
    </w:p>
    <w:p w14:paraId="1F5C0C06" w14:textId="77777777" w:rsidR="00EB0527" w:rsidRDefault="00EB0527" w:rsidP="00EB0527">
      <w:pPr>
        <w:spacing w:after="160" w:line="259" w:lineRule="auto"/>
        <w:ind w:right="283"/>
        <w:contextualSpacing/>
        <w:jc w:val="center"/>
        <w:rPr>
          <w:rFonts w:ascii="Abadi" w:hAnsi="Abadi"/>
          <w:b/>
          <w:bCs/>
          <w:sz w:val="21"/>
          <w:szCs w:val="21"/>
        </w:rPr>
      </w:pPr>
      <w:r w:rsidRPr="00746BC0">
        <w:rPr>
          <w:rFonts w:ascii="Abadi" w:hAnsi="Abadi"/>
          <w:b/>
          <w:bCs/>
          <w:sz w:val="21"/>
          <w:szCs w:val="21"/>
        </w:rPr>
        <w:t xml:space="preserve">MAESTRO CHRISTIAN JAVIER CRUZ VILLEGAS </w:t>
      </w:r>
    </w:p>
    <w:p w14:paraId="29460372" w14:textId="77777777" w:rsidR="00EB0527" w:rsidRDefault="00EB0527" w:rsidP="00EB0527">
      <w:pPr>
        <w:spacing w:after="160" w:line="259" w:lineRule="auto"/>
        <w:ind w:right="283"/>
        <w:contextualSpacing/>
        <w:jc w:val="center"/>
        <w:rPr>
          <w:rFonts w:ascii="Abadi" w:hAnsi="Abadi"/>
          <w:b/>
          <w:bCs/>
          <w:sz w:val="21"/>
          <w:szCs w:val="21"/>
        </w:rPr>
      </w:pPr>
      <w:r w:rsidRPr="00746BC0">
        <w:rPr>
          <w:rFonts w:ascii="Abadi" w:hAnsi="Abadi"/>
          <w:b/>
          <w:bCs/>
          <w:sz w:val="21"/>
          <w:szCs w:val="21"/>
        </w:rPr>
        <w:t>SECRETARIO GENERAL DEL CONGRESO DEL ESTADO</w:t>
      </w:r>
    </w:p>
    <w:p w14:paraId="7DFEE7E7" w14:textId="77777777" w:rsidR="00EB0527" w:rsidRDefault="00EB0527" w:rsidP="00EB0527">
      <w:pPr>
        <w:spacing w:after="160" w:line="259" w:lineRule="auto"/>
        <w:ind w:firstLine="567"/>
        <w:jc w:val="both"/>
        <w:rPr>
          <w:rFonts w:ascii="Abadi" w:hAnsi="Abadi"/>
          <w:b/>
          <w:bCs/>
          <w:sz w:val="21"/>
          <w:szCs w:val="21"/>
        </w:rPr>
      </w:pPr>
    </w:p>
    <w:p w14:paraId="371391AA" w14:textId="77777777" w:rsidR="00EB0527" w:rsidRPr="00747DFD" w:rsidRDefault="00EB0527" w:rsidP="00EB0527">
      <w:pPr>
        <w:spacing w:after="160" w:line="259" w:lineRule="auto"/>
        <w:ind w:firstLine="567"/>
        <w:jc w:val="both"/>
        <w:rPr>
          <w:rFonts w:ascii="Abadi" w:eastAsia="Aptos" w:hAnsi="Abadi"/>
          <w:kern w:val="2"/>
          <w:sz w:val="21"/>
          <w:szCs w:val="21"/>
          <w:lang w:val="es-MX" w:eastAsia="en-US"/>
          <w14:ligatures w14:val="standardContextual"/>
        </w:rPr>
      </w:pPr>
      <w:r w:rsidRPr="00747DFD">
        <w:rPr>
          <w:rFonts w:ascii="Abadi" w:eastAsia="Aptos" w:hAnsi="Abadi"/>
          <w:b/>
          <w:bCs/>
          <w:kern w:val="2"/>
          <w:sz w:val="21"/>
          <w:szCs w:val="21"/>
          <w:lang w:val="es-MX" w:eastAsia="en-US"/>
          <w14:ligatures w14:val="standardContextual"/>
        </w:rPr>
        <w:t xml:space="preserve">- La </w:t>
      </w:r>
      <w:proofErr w:type="gramStart"/>
      <w:r w:rsidRPr="00747DFD">
        <w:rPr>
          <w:rFonts w:ascii="Abadi" w:eastAsia="Aptos" w:hAnsi="Abadi"/>
          <w:b/>
          <w:bCs/>
          <w:kern w:val="2"/>
          <w:sz w:val="21"/>
          <w:szCs w:val="21"/>
          <w:lang w:val="es-MX" w:eastAsia="en-US"/>
          <w14:ligatures w14:val="standardContextual"/>
        </w:rPr>
        <w:t>Presidencia.-</w:t>
      </w:r>
      <w:proofErr w:type="gramEnd"/>
      <w:r w:rsidRPr="00747DFD">
        <w:rPr>
          <w:rFonts w:ascii="Abadi" w:eastAsia="Aptos" w:hAnsi="Abadi"/>
          <w:kern w:val="2"/>
          <w:sz w:val="21"/>
          <w:szCs w:val="21"/>
          <w:lang w:val="es-MX" w:eastAsia="en-US"/>
          <w14:ligatures w14:val="standardContextual"/>
        </w:rPr>
        <w:t xml:space="preserve"> Muchas gracias.</w:t>
      </w:r>
    </w:p>
    <w:p w14:paraId="2F94A359" w14:textId="77777777" w:rsidR="00EB0527" w:rsidRDefault="00EB0527" w:rsidP="00EB0527">
      <w:pPr>
        <w:spacing w:after="160" w:line="259" w:lineRule="auto"/>
        <w:ind w:left="709" w:right="900"/>
        <w:jc w:val="both"/>
        <w:rPr>
          <w:rFonts w:ascii="Abadi" w:eastAsia="Aptos" w:hAnsi="Abadi"/>
          <w:b/>
          <w:bCs/>
          <w:i/>
          <w:iCs/>
          <w:kern w:val="2"/>
          <w:sz w:val="21"/>
          <w:szCs w:val="21"/>
          <w:u w:val="single"/>
          <w:lang w:val="es-MX" w:eastAsia="en-US"/>
          <w14:ligatures w14:val="standardContextual"/>
        </w:rPr>
      </w:pPr>
    </w:p>
    <w:p w14:paraId="04C7ED45" w14:textId="3B3306B2" w:rsidR="00EB0527" w:rsidRPr="00EB02D3" w:rsidRDefault="00EB0527" w:rsidP="00EB0527">
      <w:pPr>
        <w:spacing w:after="160" w:line="259" w:lineRule="auto"/>
        <w:ind w:left="709" w:right="900"/>
        <w:jc w:val="both"/>
        <w:rPr>
          <w:rFonts w:ascii="Abadi" w:eastAsia="Aptos" w:hAnsi="Abadi"/>
          <w:kern w:val="2"/>
          <w:sz w:val="21"/>
          <w:szCs w:val="21"/>
          <w:lang w:val="es-MX" w:eastAsia="en-US"/>
          <w14:ligatures w14:val="standardContextual"/>
        </w:rPr>
      </w:pPr>
      <w:r w:rsidRPr="00747DFD">
        <w:rPr>
          <w:rFonts w:ascii="Abadi" w:eastAsia="Aptos" w:hAnsi="Abadi"/>
          <w:b/>
          <w:bCs/>
          <w:i/>
          <w:iCs/>
          <w:kern w:val="2"/>
          <w:sz w:val="21"/>
          <w:szCs w:val="21"/>
          <w:u w:val="single"/>
          <w:lang w:val="es-MX" w:eastAsia="en-US"/>
          <w14:ligatures w14:val="standardContextual"/>
        </w:rPr>
        <w:t>Se informa a esta Diputación Permanente que se procederá a entregar al Comité de Transición la actualización del expediente antes referido.</w:t>
      </w:r>
      <w:r w:rsidRPr="00747DFD">
        <w:rPr>
          <w:rFonts w:ascii="Abadi" w:eastAsia="Aptos" w:hAnsi="Abadi"/>
          <w:kern w:val="2"/>
          <w:sz w:val="21"/>
          <w:szCs w:val="21"/>
          <w:lang w:val="es-MX" w:eastAsia="en-US"/>
          <w14:ligatures w14:val="standardContextual"/>
        </w:rPr>
        <w:t xml:space="preserve"> </w:t>
      </w:r>
    </w:p>
    <w:p w14:paraId="790F02EB" w14:textId="77777777" w:rsidR="00EB0527" w:rsidRPr="00AF4D2C" w:rsidRDefault="00EB0527" w:rsidP="00EB0527">
      <w:pPr>
        <w:rPr>
          <w:lang w:val="es-MX" w:eastAsia="en-US"/>
        </w:rPr>
      </w:pPr>
    </w:p>
    <w:p w14:paraId="65C9B0B6" w14:textId="7BC0ACD6" w:rsidR="00AF4D2C" w:rsidRDefault="00AF4D2C" w:rsidP="000A209B">
      <w:pPr>
        <w:pStyle w:val="Ttulo1"/>
        <w:numPr>
          <w:ilvl w:val="0"/>
          <w:numId w:val="19"/>
        </w:numPr>
        <w:ind w:left="426"/>
        <w:jc w:val="both"/>
        <w:rPr>
          <w:rFonts w:ascii="Abadi" w:eastAsia="Aptos" w:hAnsi="Abadi" w:cs="Arial"/>
          <w:bCs/>
          <w:sz w:val="21"/>
          <w:szCs w:val="21"/>
          <w:lang w:val="es-MX" w:eastAsia="en-US"/>
          <w14:ligatures w14:val="standardContextual"/>
        </w:rPr>
      </w:pPr>
      <w:bookmarkStart w:id="9" w:name="5._Informe_que_rinde_la_Diputación_Perma"/>
      <w:bookmarkStart w:id="10" w:name="_Toc178236222"/>
      <w:bookmarkEnd w:id="9"/>
      <w:r w:rsidRPr="00AF4D2C">
        <w:rPr>
          <w:rFonts w:ascii="Abadi" w:eastAsia="Aptos" w:hAnsi="Abadi" w:cs="Arial"/>
          <w:bCs/>
          <w:sz w:val="21"/>
          <w:szCs w:val="21"/>
          <w:lang w:val="es-MX" w:eastAsia="en-US"/>
          <w14:ligatures w14:val="standardContextual"/>
        </w:rPr>
        <w:t>INFORME</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QUE</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RINDE</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LA</w:t>
      </w:r>
      <w:r w:rsidRPr="00AF4D2C">
        <w:rPr>
          <w:rFonts w:ascii="Abadi" w:eastAsia="Aptos" w:hAnsi="Abadi" w:cs="Arial"/>
          <w:bCs/>
          <w:spacing w:val="23"/>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DIPUTACIÓN</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PERMANENTE</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SOBRE</w:t>
      </w:r>
      <w:r w:rsidRPr="00AF4D2C">
        <w:rPr>
          <w:rFonts w:ascii="Abadi" w:eastAsia="Aptos" w:hAnsi="Abadi" w:cs="Arial"/>
          <w:bCs/>
          <w:spacing w:val="1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LOS</w:t>
      </w:r>
      <w:r w:rsidRPr="00AF4D2C">
        <w:rPr>
          <w:rFonts w:ascii="Abadi" w:eastAsia="Aptos" w:hAnsi="Abadi" w:cs="Arial"/>
          <w:bCs/>
          <w:spacing w:val="2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TRABAJOS</w:t>
      </w:r>
      <w:r w:rsidRPr="00AF4D2C">
        <w:rPr>
          <w:rFonts w:ascii="Abadi" w:eastAsia="Aptos" w:hAnsi="Abadi" w:cs="Arial"/>
          <w:bCs/>
          <w:spacing w:val="2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REALIZADOS DURANTE</w:t>
      </w:r>
      <w:r w:rsidRPr="00AF4D2C">
        <w:rPr>
          <w:rFonts w:ascii="Abadi" w:eastAsia="Aptos" w:hAnsi="Abadi" w:cs="Arial"/>
          <w:bCs/>
          <w:spacing w:val="7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EL</w:t>
      </w:r>
      <w:r w:rsidRPr="00AF4D2C">
        <w:rPr>
          <w:rFonts w:ascii="Abadi" w:eastAsia="Aptos" w:hAnsi="Abadi" w:cs="Arial"/>
          <w:bCs/>
          <w:spacing w:val="7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SEGUNDO</w:t>
      </w:r>
      <w:r w:rsidRPr="00AF4D2C">
        <w:rPr>
          <w:rFonts w:ascii="Abadi" w:eastAsia="Aptos" w:hAnsi="Abadi" w:cs="Arial"/>
          <w:bCs/>
          <w:spacing w:val="7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RECESO,</w:t>
      </w:r>
      <w:r w:rsidRPr="00AF4D2C">
        <w:rPr>
          <w:rFonts w:ascii="Abadi" w:eastAsia="Aptos" w:hAnsi="Abadi" w:cs="Arial"/>
          <w:bCs/>
          <w:spacing w:val="74"/>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CORRESPONDIENTE</w:t>
      </w:r>
      <w:r w:rsidRPr="00AF4D2C">
        <w:rPr>
          <w:rFonts w:ascii="Abadi" w:eastAsia="Aptos" w:hAnsi="Abadi" w:cs="Arial"/>
          <w:bCs/>
          <w:spacing w:val="74"/>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AL</w:t>
      </w:r>
      <w:r w:rsidRPr="00AF4D2C">
        <w:rPr>
          <w:rFonts w:ascii="Abadi" w:eastAsia="Aptos" w:hAnsi="Abadi" w:cs="Arial"/>
          <w:bCs/>
          <w:spacing w:val="74"/>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TERCER</w:t>
      </w:r>
      <w:r w:rsidRPr="00AF4D2C">
        <w:rPr>
          <w:rFonts w:ascii="Abadi" w:eastAsia="Aptos" w:hAnsi="Abadi" w:cs="Arial"/>
          <w:bCs/>
          <w:spacing w:val="74"/>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AÑO</w:t>
      </w:r>
      <w:r w:rsidRPr="00AF4D2C">
        <w:rPr>
          <w:rFonts w:ascii="Abadi" w:eastAsia="Aptos" w:hAnsi="Abadi" w:cs="Arial"/>
          <w:bCs/>
          <w:spacing w:val="7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DE</w:t>
      </w:r>
      <w:r w:rsidRPr="00AF4D2C">
        <w:rPr>
          <w:rFonts w:ascii="Abadi" w:eastAsia="Aptos" w:hAnsi="Abadi" w:cs="Arial"/>
          <w:bCs/>
          <w:spacing w:val="74"/>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EJERCICIO CONSTITUCIONAL DE ESTA SEXAGÉSIMA QUINTA LEGISLATURA.</w:t>
      </w:r>
      <w:r w:rsidR="00EB0527" w:rsidRPr="00EB0527">
        <w:rPr>
          <w:rStyle w:val="Refdenotaalpie"/>
          <w:rFonts w:ascii="Abadi" w:hAnsi="Abadi"/>
          <w:sz w:val="21"/>
          <w:szCs w:val="21"/>
        </w:rPr>
        <w:t xml:space="preserve"> </w:t>
      </w:r>
      <w:r w:rsidR="00EB0527">
        <w:rPr>
          <w:rStyle w:val="Refdenotaalpie"/>
          <w:rFonts w:ascii="Abadi" w:hAnsi="Abadi"/>
          <w:sz w:val="21"/>
          <w:szCs w:val="21"/>
        </w:rPr>
        <w:footnoteReference w:id="7"/>
      </w:r>
      <w:bookmarkEnd w:id="10"/>
    </w:p>
    <w:p w14:paraId="16149E3E" w14:textId="77777777" w:rsidR="00EB0527" w:rsidRDefault="00EB0527" w:rsidP="00EB0527">
      <w:pPr>
        <w:rPr>
          <w:lang w:val="es-MX" w:eastAsia="en-US"/>
        </w:rPr>
      </w:pPr>
    </w:p>
    <w:p w14:paraId="52D9D29D" w14:textId="77777777" w:rsidR="008C602C" w:rsidRPr="003C7AB0" w:rsidRDefault="008C602C" w:rsidP="008C602C">
      <w:pPr>
        <w:spacing w:after="160" w:line="259" w:lineRule="auto"/>
        <w:ind w:right="283"/>
        <w:contextualSpacing/>
        <w:rPr>
          <w:rFonts w:ascii="Abadi" w:hAnsi="Abadi"/>
          <w:b/>
          <w:bCs/>
          <w:sz w:val="21"/>
          <w:szCs w:val="21"/>
        </w:rPr>
      </w:pPr>
      <w:r w:rsidRPr="003C7AB0">
        <w:rPr>
          <w:rFonts w:ascii="Abadi" w:hAnsi="Abadi"/>
          <w:b/>
          <w:bCs/>
          <w:sz w:val="21"/>
          <w:szCs w:val="21"/>
        </w:rPr>
        <w:t>PRESIDENCIA DEL CONGRESO DEL</w:t>
      </w:r>
      <w:r>
        <w:rPr>
          <w:rFonts w:ascii="Abadi" w:hAnsi="Abadi"/>
          <w:b/>
          <w:bCs/>
          <w:sz w:val="21"/>
          <w:szCs w:val="21"/>
        </w:rPr>
        <w:t xml:space="preserve"> </w:t>
      </w:r>
      <w:r w:rsidRPr="003C7AB0">
        <w:rPr>
          <w:rFonts w:ascii="Abadi" w:hAnsi="Abadi"/>
          <w:b/>
          <w:bCs/>
          <w:sz w:val="21"/>
          <w:szCs w:val="21"/>
        </w:rPr>
        <w:t>ESTADO</w:t>
      </w:r>
    </w:p>
    <w:p w14:paraId="0971A495" w14:textId="77777777" w:rsidR="008C602C" w:rsidRPr="003C7AB0" w:rsidRDefault="008C602C" w:rsidP="008C602C">
      <w:pPr>
        <w:spacing w:after="160" w:line="259" w:lineRule="auto"/>
        <w:ind w:right="283"/>
        <w:contextualSpacing/>
        <w:jc w:val="both"/>
        <w:rPr>
          <w:rFonts w:ascii="Abadi" w:hAnsi="Abadi"/>
          <w:b/>
          <w:bCs/>
          <w:sz w:val="21"/>
          <w:szCs w:val="21"/>
        </w:rPr>
      </w:pPr>
      <w:r w:rsidRPr="003C7AB0">
        <w:rPr>
          <w:rFonts w:ascii="Abadi" w:hAnsi="Abadi"/>
          <w:b/>
          <w:bCs/>
          <w:sz w:val="21"/>
          <w:szCs w:val="21"/>
        </w:rPr>
        <w:t>SEXAGÉSIMA SEXTA LEGISLATURA</w:t>
      </w:r>
    </w:p>
    <w:p w14:paraId="67C3AFE8" w14:textId="77777777" w:rsidR="008C602C" w:rsidRDefault="008C602C" w:rsidP="008C602C">
      <w:pPr>
        <w:spacing w:after="160" w:line="259" w:lineRule="auto"/>
        <w:ind w:right="283"/>
        <w:contextualSpacing/>
        <w:jc w:val="both"/>
        <w:rPr>
          <w:rFonts w:ascii="Abadi" w:hAnsi="Abadi"/>
          <w:b/>
          <w:bCs/>
          <w:sz w:val="21"/>
          <w:szCs w:val="21"/>
        </w:rPr>
      </w:pPr>
      <w:r w:rsidRPr="003C7AB0">
        <w:rPr>
          <w:rFonts w:ascii="Abadi" w:hAnsi="Abadi"/>
          <w:b/>
          <w:bCs/>
          <w:sz w:val="21"/>
          <w:szCs w:val="21"/>
        </w:rPr>
        <w:t>P R E S E N T E.</w:t>
      </w:r>
    </w:p>
    <w:p w14:paraId="594057EF" w14:textId="77777777" w:rsidR="008C602C" w:rsidRDefault="008C602C" w:rsidP="008C602C">
      <w:pPr>
        <w:spacing w:after="160" w:line="259" w:lineRule="auto"/>
        <w:ind w:right="283"/>
        <w:contextualSpacing/>
        <w:jc w:val="both"/>
        <w:rPr>
          <w:rFonts w:ascii="Abadi" w:hAnsi="Abadi"/>
          <w:b/>
          <w:bCs/>
          <w:sz w:val="21"/>
          <w:szCs w:val="21"/>
        </w:rPr>
      </w:pPr>
    </w:p>
    <w:p w14:paraId="147A40F2" w14:textId="77777777" w:rsidR="008C602C" w:rsidRPr="000D6F63" w:rsidRDefault="008C602C" w:rsidP="008C602C">
      <w:pPr>
        <w:kinsoku w:val="0"/>
        <w:overflowPunct w:val="0"/>
        <w:autoSpaceDE w:val="0"/>
        <w:autoSpaceDN w:val="0"/>
        <w:adjustRightInd w:val="0"/>
        <w:spacing w:line="237" w:lineRule="auto"/>
        <w:ind w:right="115"/>
        <w:jc w:val="both"/>
        <w:rPr>
          <w:rFonts w:ascii="Abadi" w:hAnsi="Abadi" w:cs="Calibri"/>
          <w:w w:val="110"/>
          <w:sz w:val="21"/>
          <w:szCs w:val="21"/>
          <w:lang w:val="es-MX" w:eastAsia="es-MX"/>
        </w:rPr>
      </w:pPr>
      <w:r w:rsidRPr="000D6F63">
        <w:rPr>
          <w:rFonts w:ascii="Abadi" w:hAnsi="Abadi" w:cs="Calibri"/>
          <w:w w:val="110"/>
          <w:sz w:val="21"/>
          <w:szCs w:val="21"/>
          <w:lang w:val="es-MX" w:eastAsia="es-MX"/>
        </w:rPr>
        <w:t>De</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conformidad con lo</w:t>
      </w:r>
      <w:r w:rsidRPr="000D6F63">
        <w:rPr>
          <w:rFonts w:ascii="Abadi" w:hAnsi="Abadi" w:cs="Calibri"/>
          <w:spacing w:val="6"/>
          <w:w w:val="110"/>
          <w:sz w:val="21"/>
          <w:szCs w:val="21"/>
          <w:lang w:val="es-MX" w:eastAsia="es-MX"/>
        </w:rPr>
        <w:t xml:space="preserve"> </w:t>
      </w:r>
      <w:r w:rsidRPr="000D6F63">
        <w:rPr>
          <w:rFonts w:ascii="Abadi" w:hAnsi="Abadi" w:cs="Calibri"/>
          <w:w w:val="110"/>
          <w:sz w:val="21"/>
          <w:szCs w:val="21"/>
          <w:lang w:val="es-MX" w:eastAsia="es-MX"/>
        </w:rPr>
        <w:t>dispuesto</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por</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el</w:t>
      </w:r>
      <w:r w:rsidRPr="000D6F63">
        <w:rPr>
          <w:rFonts w:ascii="Abadi" w:hAnsi="Abadi" w:cs="Calibri"/>
          <w:spacing w:val="7"/>
          <w:w w:val="110"/>
          <w:sz w:val="21"/>
          <w:szCs w:val="21"/>
          <w:lang w:val="es-MX" w:eastAsia="es-MX"/>
        </w:rPr>
        <w:t xml:space="preserve"> </w:t>
      </w:r>
      <w:r w:rsidRPr="000D6F63">
        <w:rPr>
          <w:rFonts w:ascii="Abadi" w:hAnsi="Abadi" w:cs="Calibri"/>
          <w:w w:val="110"/>
          <w:sz w:val="21"/>
          <w:szCs w:val="21"/>
          <w:lang w:val="es-MX" w:eastAsia="es-MX"/>
        </w:rPr>
        <w:t>artículo</w:t>
      </w:r>
      <w:r w:rsidRPr="000D6F63">
        <w:rPr>
          <w:rFonts w:ascii="Abadi" w:hAnsi="Abadi" w:cs="Calibri"/>
          <w:spacing w:val="6"/>
          <w:w w:val="110"/>
          <w:sz w:val="21"/>
          <w:szCs w:val="21"/>
          <w:lang w:val="es-MX" w:eastAsia="es-MX"/>
        </w:rPr>
        <w:t xml:space="preserve"> </w:t>
      </w:r>
      <w:r w:rsidRPr="000D6F63">
        <w:rPr>
          <w:rFonts w:ascii="Abadi" w:hAnsi="Abadi" w:cs="Calibri"/>
          <w:w w:val="110"/>
          <w:sz w:val="21"/>
          <w:szCs w:val="21"/>
          <w:lang w:val="es-MX" w:eastAsia="es-MX"/>
        </w:rPr>
        <w:t>65,</w:t>
      </w:r>
      <w:r w:rsidRPr="000D6F63">
        <w:rPr>
          <w:rFonts w:ascii="Abadi" w:hAnsi="Abadi" w:cs="Calibri"/>
          <w:spacing w:val="7"/>
          <w:w w:val="110"/>
          <w:sz w:val="21"/>
          <w:szCs w:val="21"/>
          <w:lang w:val="es-MX" w:eastAsia="es-MX"/>
        </w:rPr>
        <w:t xml:space="preserve"> </w:t>
      </w:r>
      <w:r w:rsidRPr="000D6F63">
        <w:rPr>
          <w:rFonts w:ascii="Abadi" w:hAnsi="Abadi" w:cs="Calibri"/>
          <w:w w:val="110"/>
          <w:sz w:val="21"/>
          <w:szCs w:val="21"/>
          <w:lang w:val="es-MX" w:eastAsia="es-MX"/>
        </w:rPr>
        <w:t>fracción VII</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de</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la</w:t>
      </w:r>
      <w:r w:rsidRPr="000D6F63">
        <w:rPr>
          <w:rFonts w:ascii="Abadi" w:hAnsi="Abadi" w:cs="Calibri"/>
          <w:spacing w:val="9"/>
          <w:w w:val="110"/>
          <w:sz w:val="21"/>
          <w:szCs w:val="21"/>
          <w:lang w:val="es-MX" w:eastAsia="es-MX"/>
        </w:rPr>
        <w:t xml:space="preserve"> </w:t>
      </w:r>
      <w:r w:rsidRPr="000D6F63">
        <w:rPr>
          <w:rFonts w:ascii="Abadi" w:hAnsi="Abadi" w:cs="Calibri"/>
          <w:w w:val="110"/>
          <w:sz w:val="21"/>
          <w:szCs w:val="21"/>
          <w:lang w:val="es-MX" w:eastAsia="es-MX"/>
        </w:rPr>
        <w:t>Constitución</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Política</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para</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el</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Estado</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de</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Guanajuato,</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nos</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permitimos</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informar</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al</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Congreso</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del</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Estado</w:t>
      </w:r>
      <w:r w:rsidRPr="000D6F63">
        <w:rPr>
          <w:rFonts w:ascii="Abadi" w:hAnsi="Abadi" w:cs="Calibri"/>
          <w:spacing w:val="11"/>
          <w:w w:val="110"/>
          <w:sz w:val="21"/>
          <w:szCs w:val="21"/>
          <w:lang w:val="es-MX" w:eastAsia="es-MX"/>
        </w:rPr>
        <w:t xml:space="preserve"> </w:t>
      </w:r>
      <w:r w:rsidRPr="000D6F63">
        <w:rPr>
          <w:rFonts w:ascii="Abadi" w:hAnsi="Abadi" w:cs="Calibri"/>
          <w:w w:val="110"/>
          <w:sz w:val="21"/>
          <w:szCs w:val="21"/>
          <w:lang w:val="es-MX" w:eastAsia="es-MX"/>
        </w:rPr>
        <w:t>sobre</w:t>
      </w:r>
      <w:r w:rsidRPr="000D6F63">
        <w:rPr>
          <w:rFonts w:ascii="Abadi" w:hAnsi="Abadi" w:cs="Calibri"/>
          <w:spacing w:val="26"/>
          <w:w w:val="110"/>
          <w:sz w:val="21"/>
          <w:szCs w:val="21"/>
          <w:lang w:val="es-MX" w:eastAsia="es-MX"/>
        </w:rPr>
        <w:t xml:space="preserve"> </w:t>
      </w:r>
      <w:r w:rsidRPr="000D6F63">
        <w:rPr>
          <w:rFonts w:ascii="Abadi" w:hAnsi="Abadi" w:cs="Calibri"/>
          <w:w w:val="110"/>
          <w:sz w:val="21"/>
          <w:szCs w:val="21"/>
          <w:lang w:val="es-MX" w:eastAsia="es-MX"/>
        </w:rPr>
        <w:t>los</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trabajos</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realizados</w:t>
      </w:r>
      <w:r w:rsidRPr="000D6F63">
        <w:rPr>
          <w:rFonts w:ascii="Abadi" w:hAnsi="Abadi" w:cs="Calibri"/>
          <w:spacing w:val="27"/>
          <w:w w:val="110"/>
          <w:sz w:val="21"/>
          <w:szCs w:val="21"/>
          <w:lang w:val="es-MX" w:eastAsia="es-MX"/>
        </w:rPr>
        <w:t xml:space="preserve"> </w:t>
      </w:r>
      <w:r w:rsidRPr="000D6F63">
        <w:rPr>
          <w:rFonts w:ascii="Abadi" w:hAnsi="Abadi" w:cs="Calibri"/>
          <w:w w:val="110"/>
          <w:sz w:val="21"/>
          <w:szCs w:val="21"/>
          <w:lang w:val="es-MX" w:eastAsia="es-MX"/>
        </w:rPr>
        <w:t>por</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la</w:t>
      </w:r>
      <w:r w:rsidRPr="000D6F63">
        <w:rPr>
          <w:rFonts w:ascii="Abadi" w:hAnsi="Abadi" w:cs="Calibri"/>
          <w:spacing w:val="29"/>
          <w:w w:val="110"/>
          <w:sz w:val="21"/>
          <w:szCs w:val="21"/>
          <w:lang w:val="es-MX" w:eastAsia="es-MX"/>
        </w:rPr>
        <w:t xml:space="preserve"> </w:t>
      </w:r>
      <w:r w:rsidRPr="000D6F63">
        <w:rPr>
          <w:rFonts w:ascii="Abadi" w:hAnsi="Abadi" w:cs="Calibri"/>
          <w:w w:val="110"/>
          <w:sz w:val="21"/>
          <w:szCs w:val="21"/>
          <w:lang w:val="es-MX" w:eastAsia="es-MX"/>
        </w:rPr>
        <w:t>Diputación</w:t>
      </w:r>
      <w:r w:rsidRPr="000D6F63">
        <w:rPr>
          <w:rFonts w:ascii="Abadi" w:hAnsi="Abadi" w:cs="Calibri"/>
          <w:spacing w:val="24"/>
          <w:w w:val="110"/>
          <w:sz w:val="21"/>
          <w:szCs w:val="21"/>
          <w:lang w:val="es-MX" w:eastAsia="es-MX"/>
        </w:rPr>
        <w:t xml:space="preserve"> </w:t>
      </w:r>
      <w:r w:rsidRPr="000D6F63">
        <w:rPr>
          <w:rFonts w:ascii="Abadi" w:hAnsi="Abadi" w:cs="Calibri"/>
          <w:w w:val="110"/>
          <w:sz w:val="21"/>
          <w:szCs w:val="21"/>
          <w:lang w:val="es-MX" w:eastAsia="es-MX"/>
        </w:rPr>
        <w:t>Permanente,</w:t>
      </w:r>
      <w:r w:rsidRPr="000D6F63">
        <w:rPr>
          <w:rFonts w:ascii="Abadi" w:hAnsi="Abadi" w:cs="Calibri"/>
          <w:spacing w:val="25"/>
          <w:w w:val="110"/>
          <w:sz w:val="21"/>
          <w:szCs w:val="21"/>
          <w:lang w:val="es-MX" w:eastAsia="es-MX"/>
        </w:rPr>
        <w:t xml:space="preserve"> </w:t>
      </w:r>
      <w:r w:rsidRPr="000D6F63">
        <w:rPr>
          <w:rFonts w:ascii="Abadi" w:hAnsi="Abadi" w:cs="Calibri"/>
          <w:w w:val="110"/>
          <w:sz w:val="21"/>
          <w:szCs w:val="21"/>
          <w:lang w:val="es-MX" w:eastAsia="es-MX"/>
        </w:rPr>
        <w:t>durante</w:t>
      </w:r>
      <w:r w:rsidRPr="000D6F63">
        <w:rPr>
          <w:rFonts w:ascii="Abadi" w:hAnsi="Abadi" w:cs="Calibri"/>
          <w:spacing w:val="26"/>
          <w:w w:val="110"/>
          <w:sz w:val="21"/>
          <w:szCs w:val="21"/>
          <w:lang w:val="es-MX" w:eastAsia="es-MX"/>
        </w:rPr>
        <w:t xml:space="preserve"> </w:t>
      </w:r>
      <w:r w:rsidRPr="000D6F63">
        <w:rPr>
          <w:rFonts w:ascii="Abadi" w:hAnsi="Abadi" w:cs="Calibri"/>
          <w:w w:val="110"/>
          <w:sz w:val="21"/>
          <w:szCs w:val="21"/>
          <w:lang w:val="es-MX" w:eastAsia="es-MX"/>
        </w:rPr>
        <w:t>el</w:t>
      </w:r>
      <w:r w:rsidRPr="000D6F63">
        <w:rPr>
          <w:rFonts w:ascii="Abadi" w:hAnsi="Abadi" w:cs="Calibri"/>
          <w:spacing w:val="30"/>
          <w:w w:val="110"/>
          <w:sz w:val="21"/>
          <w:szCs w:val="21"/>
          <w:lang w:val="es-MX" w:eastAsia="es-MX"/>
        </w:rPr>
        <w:t xml:space="preserve"> </w:t>
      </w:r>
      <w:r w:rsidRPr="000D6F63">
        <w:rPr>
          <w:rFonts w:ascii="Abadi" w:hAnsi="Abadi" w:cs="Calibri"/>
          <w:w w:val="110"/>
          <w:sz w:val="21"/>
          <w:szCs w:val="21"/>
          <w:lang w:val="es-MX" w:eastAsia="es-MX"/>
        </w:rPr>
        <w:t>segundo</w:t>
      </w:r>
      <w:r w:rsidRPr="000D6F63">
        <w:rPr>
          <w:rFonts w:ascii="Abadi" w:hAnsi="Abadi" w:cs="Calibri"/>
          <w:spacing w:val="27"/>
          <w:w w:val="110"/>
          <w:sz w:val="21"/>
          <w:szCs w:val="21"/>
          <w:lang w:val="es-MX" w:eastAsia="es-MX"/>
        </w:rPr>
        <w:t xml:space="preserve"> </w:t>
      </w:r>
      <w:r w:rsidRPr="000D6F63">
        <w:rPr>
          <w:rFonts w:ascii="Abadi" w:hAnsi="Abadi" w:cs="Calibri"/>
          <w:w w:val="110"/>
          <w:sz w:val="21"/>
          <w:szCs w:val="21"/>
          <w:lang w:val="es-MX" w:eastAsia="es-MX"/>
        </w:rPr>
        <w:t>receso</w:t>
      </w:r>
      <w:r w:rsidRPr="000D6F63">
        <w:rPr>
          <w:rFonts w:ascii="Abadi" w:hAnsi="Abadi" w:cs="Calibri"/>
          <w:spacing w:val="11"/>
          <w:w w:val="110"/>
          <w:sz w:val="21"/>
          <w:szCs w:val="21"/>
          <w:lang w:val="es-MX" w:eastAsia="es-MX"/>
        </w:rPr>
        <w:t xml:space="preserve"> </w:t>
      </w:r>
      <w:r w:rsidRPr="000D6F63">
        <w:rPr>
          <w:rFonts w:ascii="Abadi" w:hAnsi="Abadi" w:cs="Calibri"/>
          <w:w w:val="110"/>
          <w:sz w:val="21"/>
          <w:szCs w:val="21"/>
          <w:lang w:val="es-MX" w:eastAsia="es-MX"/>
        </w:rPr>
        <w:t>correspondiente</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al</w:t>
      </w:r>
      <w:r w:rsidRPr="000D6F63">
        <w:rPr>
          <w:rFonts w:ascii="Abadi" w:hAnsi="Abadi" w:cs="Calibri"/>
          <w:spacing w:val="72"/>
          <w:w w:val="150"/>
          <w:sz w:val="21"/>
          <w:szCs w:val="21"/>
          <w:lang w:val="es-MX" w:eastAsia="es-MX"/>
        </w:rPr>
        <w:t xml:space="preserve"> </w:t>
      </w:r>
      <w:r w:rsidRPr="000D6F63">
        <w:rPr>
          <w:rFonts w:ascii="Abadi" w:hAnsi="Abadi" w:cs="Calibri"/>
          <w:w w:val="110"/>
          <w:sz w:val="21"/>
          <w:szCs w:val="21"/>
          <w:lang w:val="es-MX" w:eastAsia="es-MX"/>
        </w:rPr>
        <w:t>tercer</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año</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de</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ejercicio</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constitucional</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de</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la</w:t>
      </w:r>
      <w:r w:rsidRPr="000D6F63">
        <w:rPr>
          <w:rFonts w:ascii="Abadi" w:hAnsi="Abadi" w:cs="Calibri"/>
          <w:spacing w:val="80"/>
          <w:w w:val="110"/>
          <w:sz w:val="21"/>
          <w:szCs w:val="21"/>
          <w:lang w:val="es-MX" w:eastAsia="es-MX"/>
        </w:rPr>
        <w:t xml:space="preserve"> </w:t>
      </w:r>
      <w:r w:rsidRPr="000D6F63">
        <w:rPr>
          <w:rFonts w:ascii="Abadi" w:hAnsi="Abadi" w:cs="Calibri"/>
          <w:w w:val="110"/>
          <w:sz w:val="21"/>
          <w:szCs w:val="21"/>
          <w:lang w:val="es-MX" w:eastAsia="es-MX"/>
        </w:rPr>
        <w:t>Sexagésima</w:t>
      </w:r>
      <w:r w:rsidRPr="000D6F63">
        <w:rPr>
          <w:rFonts w:ascii="Abadi" w:hAnsi="Abadi" w:cs="Calibri"/>
          <w:spacing w:val="74"/>
          <w:w w:val="150"/>
          <w:sz w:val="21"/>
          <w:szCs w:val="21"/>
          <w:lang w:val="es-MX" w:eastAsia="es-MX"/>
        </w:rPr>
        <w:t xml:space="preserve"> </w:t>
      </w:r>
      <w:r w:rsidRPr="000D6F63">
        <w:rPr>
          <w:rFonts w:ascii="Abadi" w:hAnsi="Abadi" w:cs="Calibri"/>
          <w:w w:val="110"/>
          <w:sz w:val="21"/>
          <w:szCs w:val="21"/>
          <w:lang w:val="es-MX" w:eastAsia="es-MX"/>
        </w:rPr>
        <w:t>Quinta</w:t>
      </w:r>
      <w:r w:rsidRPr="000D6F63">
        <w:rPr>
          <w:rFonts w:ascii="Abadi" w:hAnsi="Abadi" w:cs="Calibri"/>
          <w:spacing w:val="8"/>
          <w:w w:val="110"/>
          <w:sz w:val="21"/>
          <w:szCs w:val="21"/>
          <w:lang w:val="es-MX" w:eastAsia="es-MX"/>
        </w:rPr>
        <w:t xml:space="preserve"> </w:t>
      </w:r>
      <w:r w:rsidRPr="000D6F63">
        <w:rPr>
          <w:rFonts w:ascii="Abadi" w:hAnsi="Abadi" w:cs="Calibri"/>
          <w:w w:val="110"/>
          <w:sz w:val="21"/>
          <w:szCs w:val="21"/>
          <w:lang w:val="es-MX" w:eastAsia="es-MX"/>
        </w:rPr>
        <w:t>Legislatura.</w:t>
      </w:r>
    </w:p>
    <w:p w14:paraId="311A4494" w14:textId="77777777" w:rsidR="008C602C" w:rsidRPr="000D6F63" w:rsidRDefault="008C602C" w:rsidP="008C602C">
      <w:pPr>
        <w:kinsoku w:val="0"/>
        <w:overflowPunct w:val="0"/>
        <w:autoSpaceDE w:val="0"/>
        <w:autoSpaceDN w:val="0"/>
        <w:adjustRightInd w:val="0"/>
        <w:rPr>
          <w:rFonts w:ascii="Calibri" w:hAnsi="Calibri" w:cs="Calibri"/>
          <w:sz w:val="22"/>
          <w:szCs w:val="22"/>
          <w:lang w:val="es-MX" w:eastAsia="es-MX"/>
        </w:rPr>
      </w:pPr>
    </w:p>
    <w:p w14:paraId="57C5B23D" w14:textId="77777777" w:rsidR="008C602C" w:rsidRPr="00EB2289" w:rsidRDefault="008C602C" w:rsidP="008C602C">
      <w:pPr>
        <w:widowControl w:val="0"/>
        <w:autoSpaceDE w:val="0"/>
        <w:autoSpaceDN w:val="0"/>
        <w:spacing w:line="237" w:lineRule="auto"/>
        <w:ind w:left="442" w:right="333" w:firstLine="707"/>
        <w:jc w:val="both"/>
        <w:rPr>
          <w:rFonts w:ascii="Calibri" w:eastAsia="Calibri" w:hAnsi="Calibri" w:cs="Calibri"/>
          <w:sz w:val="22"/>
          <w:szCs w:val="22"/>
          <w:lang w:eastAsia="en-US"/>
        </w:rPr>
      </w:pPr>
      <w:r w:rsidRPr="00EB2289">
        <w:rPr>
          <w:rFonts w:ascii="Calibri" w:eastAsia="Calibri" w:hAnsi="Calibri" w:cs="Calibri"/>
          <w:w w:val="110"/>
          <w:sz w:val="22"/>
          <w:szCs w:val="22"/>
          <w:lang w:eastAsia="en-US"/>
        </w:rPr>
        <w:t>Dentro de su ejercicio constitucional, la Diputación Permanente celebró 11 reuniones, en los términos señalados en el artículo 68 de la Ley Orgánica del Poder Legislativo del Estado de Guanajuato, dando cuenta con los siguientes asuntos:</w:t>
      </w:r>
    </w:p>
    <w:p w14:paraId="5653AB25" w14:textId="77777777" w:rsidR="008C602C" w:rsidRPr="00EB2289" w:rsidRDefault="008C602C" w:rsidP="008C602C">
      <w:pPr>
        <w:widowControl w:val="0"/>
        <w:autoSpaceDE w:val="0"/>
        <w:autoSpaceDN w:val="0"/>
        <w:spacing w:before="13"/>
        <w:rPr>
          <w:rFonts w:ascii="Calibri" w:eastAsia="Calibri" w:hAnsi="Calibri" w:cs="Calibri"/>
          <w:sz w:val="20"/>
          <w:szCs w:val="22"/>
          <w:lang w:eastAsia="en-US"/>
        </w:rPr>
      </w:pPr>
    </w:p>
    <w:tbl>
      <w:tblPr>
        <w:tblStyle w:val="TableNormal2"/>
        <w:tblW w:w="4111" w:type="dxa"/>
        <w:tblInd w:w="-15"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2127"/>
        <w:gridCol w:w="1984"/>
      </w:tblGrid>
      <w:tr w:rsidR="008C602C" w:rsidRPr="00EB2289" w14:paraId="6394AC1D" w14:textId="77777777" w:rsidTr="00D13F2D">
        <w:trPr>
          <w:trHeight w:val="277"/>
        </w:trPr>
        <w:tc>
          <w:tcPr>
            <w:tcW w:w="2127" w:type="dxa"/>
            <w:tcBorders>
              <w:left w:val="double" w:sz="4" w:space="0" w:color="000000"/>
              <w:bottom w:val="thinThickMediumGap" w:sz="9" w:space="0" w:color="000000"/>
              <w:right w:val="double" w:sz="4" w:space="0" w:color="000000"/>
            </w:tcBorders>
          </w:tcPr>
          <w:p w14:paraId="62D9943D" w14:textId="77777777" w:rsidR="008C602C" w:rsidRPr="00EB2289" w:rsidRDefault="008C602C">
            <w:pPr>
              <w:spacing w:before="4" w:line="237" w:lineRule="auto"/>
              <w:ind w:left="97" w:right="86"/>
              <w:jc w:val="both"/>
              <w:rPr>
                <w:rFonts w:ascii="Abadi" w:hAnsi="Abadi" w:cs="Calibri"/>
                <w:sz w:val="21"/>
                <w:szCs w:val="21"/>
                <w:lang w:eastAsia="en-US"/>
              </w:rPr>
            </w:pPr>
            <w:r w:rsidRPr="00EB2289">
              <w:rPr>
                <w:rFonts w:ascii="Abadi" w:hAnsi="Abadi" w:cs="Calibri"/>
                <w:w w:val="110"/>
                <w:sz w:val="21"/>
                <w:szCs w:val="21"/>
                <w:lang w:eastAsia="en-US"/>
              </w:rPr>
              <w:t>Se declaró aprobada la Minuta Proyecto de Decreto aprobada por la Sexagésima Quinta Legislatura el 30 de mayo del año en curso, por la que se reforma el artículo</w:t>
            </w:r>
            <w:r w:rsidRPr="00EB2289">
              <w:rPr>
                <w:rFonts w:ascii="Abadi" w:hAnsi="Abadi" w:cs="Calibri"/>
                <w:spacing w:val="20"/>
                <w:w w:val="110"/>
                <w:sz w:val="21"/>
                <w:szCs w:val="21"/>
                <w:lang w:eastAsia="en-US"/>
              </w:rPr>
              <w:t xml:space="preserve"> </w:t>
            </w:r>
            <w:r w:rsidRPr="00EB2289">
              <w:rPr>
                <w:rFonts w:ascii="Abadi" w:hAnsi="Abadi" w:cs="Calibri"/>
                <w:w w:val="110"/>
                <w:sz w:val="21"/>
                <w:szCs w:val="21"/>
                <w:lang w:eastAsia="en-US"/>
              </w:rPr>
              <w:t>33</w:t>
            </w:r>
            <w:r w:rsidRPr="00EB2289">
              <w:rPr>
                <w:rFonts w:ascii="Abadi" w:hAnsi="Abadi" w:cs="Calibri"/>
                <w:spacing w:val="22"/>
                <w:w w:val="110"/>
                <w:sz w:val="21"/>
                <w:szCs w:val="21"/>
                <w:lang w:eastAsia="en-US"/>
              </w:rPr>
              <w:t xml:space="preserve"> </w:t>
            </w:r>
            <w:r w:rsidRPr="00EB2289">
              <w:rPr>
                <w:rFonts w:ascii="Abadi" w:hAnsi="Abadi" w:cs="Calibri"/>
                <w:w w:val="110"/>
                <w:sz w:val="21"/>
                <w:szCs w:val="21"/>
                <w:lang w:eastAsia="en-US"/>
              </w:rPr>
              <w:t>de</w:t>
            </w:r>
            <w:r w:rsidRPr="00EB2289">
              <w:rPr>
                <w:rFonts w:ascii="Abadi" w:hAnsi="Abadi" w:cs="Calibri"/>
                <w:spacing w:val="20"/>
                <w:w w:val="110"/>
                <w:sz w:val="21"/>
                <w:szCs w:val="21"/>
                <w:lang w:eastAsia="en-US"/>
              </w:rPr>
              <w:t xml:space="preserve"> </w:t>
            </w:r>
            <w:r w:rsidRPr="00EB2289">
              <w:rPr>
                <w:rFonts w:ascii="Abadi" w:hAnsi="Abadi" w:cs="Calibri"/>
                <w:w w:val="110"/>
                <w:sz w:val="21"/>
                <w:szCs w:val="21"/>
                <w:lang w:eastAsia="en-US"/>
              </w:rPr>
              <w:t>la</w:t>
            </w:r>
            <w:r w:rsidRPr="00EB2289">
              <w:rPr>
                <w:rFonts w:ascii="Abadi" w:hAnsi="Abadi" w:cs="Calibri"/>
                <w:spacing w:val="23"/>
                <w:w w:val="110"/>
                <w:sz w:val="21"/>
                <w:szCs w:val="21"/>
                <w:lang w:eastAsia="en-US"/>
              </w:rPr>
              <w:t xml:space="preserve"> </w:t>
            </w:r>
            <w:r w:rsidRPr="00EB2289">
              <w:rPr>
                <w:rFonts w:ascii="Abadi" w:hAnsi="Abadi" w:cs="Calibri"/>
                <w:w w:val="110"/>
                <w:sz w:val="21"/>
                <w:szCs w:val="21"/>
                <w:lang w:eastAsia="en-US"/>
              </w:rPr>
              <w:t>Constitución</w:t>
            </w:r>
            <w:r w:rsidRPr="00EB2289">
              <w:rPr>
                <w:rFonts w:ascii="Abadi" w:hAnsi="Abadi" w:cs="Calibri"/>
                <w:spacing w:val="21"/>
                <w:w w:val="110"/>
                <w:sz w:val="21"/>
                <w:szCs w:val="21"/>
                <w:lang w:eastAsia="en-US"/>
              </w:rPr>
              <w:t xml:space="preserve"> </w:t>
            </w:r>
            <w:r w:rsidRPr="00EB2289">
              <w:rPr>
                <w:rFonts w:ascii="Abadi" w:hAnsi="Abadi" w:cs="Calibri"/>
                <w:w w:val="110"/>
                <w:sz w:val="21"/>
                <w:szCs w:val="21"/>
                <w:lang w:eastAsia="en-US"/>
              </w:rPr>
              <w:t>Política</w:t>
            </w:r>
            <w:r w:rsidRPr="00EB2289">
              <w:rPr>
                <w:rFonts w:ascii="Abadi" w:hAnsi="Abadi" w:cs="Calibri"/>
                <w:spacing w:val="24"/>
                <w:w w:val="110"/>
                <w:sz w:val="21"/>
                <w:szCs w:val="21"/>
                <w:lang w:eastAsia="en-US"/>
              </w:rPr>
              <w:t xml:space="preserve"> </w:t>
            </w:r>
            <w:r w:rsidRPr="00EB2289">
              <w:rPr>
                <w:rFonts w:ascii="Abadi" w:hAnsi="Abadi" w:cs="Calibri"/>
                <w:w w:val="110"/>
                <w:sz w:val="21"/>
                <w:szCs w:val="21"/>
                <w:lang w:eastAsia="en-US"/>
              </w:rPr>
              <w:t>para</w:t>
            </w:r>
            <w:r w:rsidRPr="00EB2289">
              <w:rPr>
                <w:rFonts w:ascii="Abadi" w:hAnsi="Abadi" w:cs="Calibri"/>
                <w:spacing w:val="23"/>
                <w:w w:val="110"/>
                <w:sz w:val="21"/>
                <w:szCs w:val="21"/>
                <w:lang w:eastAsia="en-US"/>
              </w:rPr>
              <w:t xml:space="preserve"> </w:t>
            </w:r>
            <w:r w:rsidRPr="00EB2289">
              <w:rPr>
                <w:rFonts w:ascii="Abadi" w:hAnsi="Abadi" w:cs="Calibri"/>
                <w:w w:val="110"/>
                <w:sz w:val="21"/>
                <w:szCs w:val="21"/>
                <w:lang w:eastAsia="en-US"/>
              </w:rPr>
              <w:t>el</w:t>
            </w:r>
            <w:r w:rsidRPr="00EB2289">
              <w:rPr>
                <w:rFonts w:ascii="Abadi" w:hAnsi="Abadi" w:cs="Calibri"/>
                <w:spacing w:val="21"/>
                <w:w w:val="110"/>
                <w:sz w:val="21"/>
                <w:szCs w:val="21"/>
                <w:lang w:eastAsia="en-US"/>
              </w:rPr>
              <w:t xml:space="preserve"> </w:t>
            </w:r>
            <w:r w:rsidRPr="00EB2289">
              <w:rPr>
                <w:rFonts w:ascii="Abadi" w:hAnsi="Abadi" w:cs="Calibri"/>
                <w:spacing w:val="-2"/>
                <w:w w:val="110"/>
                <w:sz w:val="21"/>
                <w:szCs w:val="21"/>
                <w:lang w:eastAsia="en-US"/>
              </w:rPr>
              <w:t>Estado</w:t>
            </w:r>
            <w:r w:rsidRPr="004045B6">
              <w:rPr>
                <w:rFonts w:ascii="Abadi" w:hAnsi="Abadi" w:cs="Calibri"/>
                <w:sz w:val="21"/>
                <w:szCs w:val="21"/>
                <w:lang w:eastAsia="en-US"/>
              </w:rPr>
              <w:t xml:space="preserve"> </w:t>
            </w:r>
            <w:r w:rsidRPr="00EB2289">
              <w:rPr>
                <w:rFonts w:ascii="Abadi" w:hAnsi="Abadi" w:cs="Calibri"/>
                <w:w w:val="115"/>
                <w:sz w:val="21"/>
                <w:szCs w:val="21"/>
                <w:lang w:eastAsia="en-US"/>
              </w:rPr>
              <w:t>de</w:t>
            </w:r>
            <w:r w:rsidRPr="00EB2289">
              <w:rPr>
                <w:rFonts w:ascii="Abadi" w:hAnsi="Abadi" w:cs="Calibri"/>
                <w:spacing w:val="2"/>
                <w:w w:val="115"/>
                <w:sz w:val="21"/>
                <w:szCs w:val="21"/>
                <w:lang w:eastAsia="en-US"/>
              </w:rPr>
              <w:t xml:space="preserve"> </w:t>
            </w:r>
            <w:r w:rsidRPr="00EB2289">
              <w:rPr>
                <w:rFonts w:ascii="Abadi" w:hAnsi="Abadi" w:cs="Calibri"/>
                <w:spacing w:val="-2"/>
                <w:w w:val="115"/>
                <w:sz w:val="21"/>
                <w:szCs w:val="21"/>
                <w:lang w:eastAsia="en-US"/>
              </w:rPr>
              <w:t>Guanajuato.</w:t>
            </w:r>
          </w:p>
        </w:tc>
        <w:tc>
          <w:tcPr>
            <w:tcW w:w="1984" w:type="dxa"/>
            <w:tcBorders>
              <w:left w:val="double" w:sz="4" w:space="0" w:color="000000"/>
              <w:bottom w:val="thinThickMediumGap" w:sz="9" w:space="0" w:color="000000"/>
              <w:right w:val="double" w:sz="4" w:space="0" w:color="000000"/>
            </w:tcBorders>
          </w:tcPr>
          <w:p w14:paraId="5018D448" w14:textId="77777777" w:rsidR="008C602C" w:rsidRPr="00EB2289" w:rsidRDefault="008C602C">
            <w:pPr>
              <w:spacing w:before="4" w:line="237" w:lineRule="auto"/>
              <w:ind w:left="97" w:right="86"/>
              <w:jc w:val="both"/>
              <w:rPr>
                <w:rFonts w:ascii="Abadi" w:hAnsi="Abadi" w:cs="Calibri"/>
                <w:i/>
                <w:sz w:val="21"/>
                <w:szCs w:val="21"/>
                <w:lang w:eastAsia="en-US"/>
              </w:rPr>
            </w:pPr>
            <w:r w:rsidRPr="00EB2289">
              <w:rPr>
                <w:rFonts w:ascii="Abadi" w:hAnsi="Abadi" w:cs="Calibri"/>
                <w:i/>
                <w:w w:val="110"/>
                <w:sz w:val="21"/>
                <w:szCs w:val="21"/>
                <w:lang w:eastAsia="en-US"/>
              </w:rPr>
              <w:t>Se</w:t>
            </w:r>
            <w:r w:rsidRPr="00EB2289">
              <w:rPr>
                <w:rFonts w:ascii="Abadi" w:hAnsi="Abadi" w:cs="Calibri"/>
                <w:i/>
                <w:spacing w:val="-4"/>
                <w:w w:val="110"/>
                <w:sz w:val="21"/>
                <w:szCs w:val="21"/>
                <w:lang w:eastAsia="en-US"/>
              </w:rPr>
              <w:t xml:space="preserve"> </w:t>
            </w:r>
            <w:r w:rsidRPr="00EB2289">
              <w:rPr>
                <w:rFonts w:ascii="Abadi" w:hAnsi="Abadi" w:cs="Calibri"/>
                <w:i/>
                <w:w w:val="110"/>
                <w:sz w:val="21"/>
                <w:szCs w:val="21"/>
                <w:lang w:eastAsia="en-US"/>
              </w:rPr>
              <w:t>remitió</w:t>
            </w:r>
            <w:r w:rsidRPr="00EB2289">
              <w:rPr>
                <w:rFonts w:ascii="Abadi" w:hAnsi="Abadi" w:cs="Calibri"/>
                <w:i/>
                <w:spacing w:val="-4"/>
                <w:w w:val="110"/>
                <w:sz w:val="21"/>
                <w:szCs w:val="21"/>
                <w:lang w:eastAsia="en-US"/>
              </w:rPr>
              <w:t xml:space="preserve"> </w:t>
            </w:r>
            <w:r w:rsidRPr="00EB2289">
              <w:rPr>
                <w:rFonts w:ascii="Abadi" w:hAnsi="Abadi" w:cs="Calibri"/>
                <w:i/>
                <w:w w:val="110"/>
                <w:sz w:val="21"/>
                <w:szCs w:val="21"/>
                <w:lang w:eastAsia="en-US"/>
              </w:rPr>
              <w:t>el</w:t>
            </w:r>
            <w:r w:rsidRPr="00EB2289">
              <w:rPr>
                <w:rFonts w:ascii="Abadi" w:hAnsi="Abadi" w:cs="Calibri"/>
                <w:i/>
                <w:spacing w:val="-3"/>
                <w:w w:val="110"/>
                <w:sz w:val="21"/>
                <w:szCs w:val="21"/>
                <w:lang w:eastAsia="en-US"/>
              </w:rPr>
              <w:t xml:space="preserve"> </w:t>
            </w:r>
            <w:r w:rsidRPr="00EB2289">
              <w:rPr>
                <w:rFonts w:ascii="Abadi" w:hAnsi="Abadi" w:cs="Calibri"/>
                <w:i/>
                <w:w w:val="110"/>
                <w:sz w:val="21"/>
                <w:szCs w:val="21"/>
                <w:lang w:eastAsia="en-US"/>
              </w:rPr>
              <w:t>decreto</w:t>
            </w:r>
            <w:r w:rsidRPr="00EB2289">
              <w:rPr>
                <w:rFonts w:ascii="Abadi" w:hAnsi="Abadi" w:cs="Calibri"/>
                <w:i/>
                <w:spacing w:val="-4"/>
                <w:w w:val="110"/>
                <w:sz w:val="21"/>
                <w:szCs w:val="21"/>
                <w:lang w:eastAsia="en-US"/>
              </w:rPr>
              <w:t xml:space="preserve"> </w:t>
            </w:r>
            <w:r w:rsidRPr="00EB2289">
              <w:rPr>
                <w:rFonts w:ascii="Abadi" w:hAnsi="Abadi" w:cs="Calibri"/>
                <w:i/>
                <w:w w:val="110"/>
                <w:sz w:val="21"/>
                <w:szCs w:val="21"/>
                <w:lang w:eastAsia="en-US"/>
              </w:rPr>
              <w:t>aprobado al</w:t>
            </w:r>
            <w:r w:rsidRPr="00EB2289">
              <w:rPr>
                <w:rFonts w:ascii="Abadi" w:hAnsi="Abadi" w:cs="Calibri"/>
                <w:i/>
                <w:spacing w:val="-14"/>
                <w:w w:val="110"/>
                <w:sz w:val="21"/>
                <w:szCs w:val="21"/>
                <w:lang w:eastAsia="en-US"/>
              </w:rPr>
              <w:t xml:space="preserve"> </w:t>
            </w:r>
            <w:r w:rsidRPr="00EB2289">
              <w:rPr>
                <w:rFonts w:ascii="Abadi" w:hAnsi="Abadi" w:cs="Calibri"/>
                <w:i/>
                <w:w w:val="110"/>
                <w:sz w:val="21"/>
                <w:szCs w:val="21"/>
                <w:lang w:eastAsia="en-US"/>
              </w:rPr>
              <w:t>Ejecutivo</w:t>
            </w:r>
            <w:r w:rsidRPr="00EB2289">
              <w:rPr>
                <w:rFonts w:ascii="Abadi" w:hAnsi="Abadi" w:cs="Calibri"/>
                <w:i/>
                <w:spacing w:val="-14"/>
                <w:w w:val="110"/>
                <w:sz w:val="21"/>
                <w:szCs w:val="21"/>
                <w:lang w:eastAsia="en-US"/>
              </w:rPr>
              <w:t xml:space="preserve"> </w:t>
            </w:r>
            <w:r w:rsidRPr="00EB2289">
              <w:rPr>
                <w:rFonts w:ascii="Abadi" w:hAnsi="Abadi" w:cs="Calibri"/>
                <w:i/>
                <w:w w:val="110"/>
                <w:sz w:val="21"/>
                <w:szCs w:val="21"/>
                <w:lang w:eastAsia="en-US"/>
              </w:rPr>
              <w:t>del</w:t>
            </w:r>
            <w:r w:rsidRPr="00EB2289">
              <w:rPr>
                <w:rFonts w:ascii="Abadi" w:hAnsi="Abadi" w:cs="Calibri"/>
                <w:i/>
                <w:spacing w:val="-14"/>
                <w:w w:val="110"/>
                <w:sz w:val="21"/>
                <w:szCs w:val="21"/>
                <w:lang w:eastAsia="en-US"/>
              </w:rPr>
              <w:t xml:space="preserve"> </w:t>
            </w:r>
            <w:r w:rsidRPr="00EB2289">
              <w:rPr>
                <w:rFonts w:ascii="Abadi" w:hAnsi="Abadi" w:cs="Calibri"/>
                <w:i/>
                <w:w w:val="110"/>
                <w:sz w:val="21"/>
                <w:szCs w:val="21"/>
                <w:lang w:eastAsia="en-US"/>
              </w:rPr>
              <w:t>Estado,</w:t>
            </w:r>
            <w:r w:rsidRPr="00EB2289">
              <w:rPr>
                <w:rFonts w:ascii="Abadi" w:hAnsi="Abadi" w:cs="Calibri"/>
                <w:i/>
                <w:spacing w:val="-13"/>
                <w:w w:val="110"/>
                <w:sz w:val="21"/>
                <w:szCs w:val="21"/>
                <w:lang w:eastAsia="en-US"/>
              </w:rPr>
              <w:t xml:space="preserve"> </w:t>
            </w:r>
            <w:r w:rsidRPr="00EB2289">
              <w:rPr>
                <w:rFonts w:ascii="Abadi" w:hAnsi="Abadi" w:cs="Calibri"/>
                <w:i/>
                <w:w w:val="110"/>
                <w:sz w:val="21"/>
                <w:szCs w:val="21"/>
                <w:lang w:eastAsia="en-US"/>
              </w:rPr>
              <w:t>para</w:t>
            </w:r>
            <w:r w:rsidRPr="00EB2289">
              <w:rPr>
                <w:rFonts w:ascii="Abadi" w:hAnsi="Abadi" w:cs="Calibri"/>
                <w:i/>
                <w:spacing w:val="-14"/>
                <w:w w:val="110"/>
                <w:sz w:val="21"/>
                <w:szCs w:val="21"/>
                <w:lang w:eastAsia="en-US"/>
              </w:rPr>
              <w:t xml:space="preserve"> </w:t>
            </w:r>
            <w:r w:rsidRPr="00EB2289">
              <w:rPr>
                <w:rFonts w:ascii="Abadi" w:hAnsi="Abadi" w:cs="Calibri"/>
                <w:i/>
                <w:w w:val="110"/>
                <w:sz w:val="21"/>
                <w:szCs w:val="21"/>
                <w:lang w:eastAsia="en-US"/>
              </w:rPr>
              <w:t xml:space="preserve">los efectos constitucionales de su </w:t>
            </w:r>
            <w:r w:rsidRPr="00EB2289">
              <w:rPr>
                <w:rFonts w:ascii="Abadi" w:hAnsi="Abadi" w:cs="Calibri"/>
                <w:i/>
                <w:spacing w:val="-2"/>
                <w:w w:val="110"/>
                <w:sz w:val="21"/>
                <w:szCs w:val="21"/>
                <w:lang w:eastAsia="en-US"/>
              </w:rPr>
              <w:t>competencia.</w:t>
            </w:r>
          </w:p>
        </w:tc>
      </w:tr>
      <w:tr w:rsidR="008C602C" w:rsidRPr="00EB2289" w14:paraId="1037542E" w14:textId="77777777" w:rsidTr="00D13F2D">
        <w:trPr>
          <w:trHeight w:val="389"/>
        </w:trPr>
        <w:tc>
          <w:tcPr>
            <w:tcW w:w="2127" w:type="dxa"/>
            <w:tcBorders>
              <w:left w:val="double" w:sz="4" w:space="0" w:color="000000"/>
              <w:bottom w:val="thinThickMediumGap" w:sz="9" w:space="0" w:color="000000"/>
              <w:right w:val="double" w:sz="4" w:space="0" w:color="000000"/>
            </w:tcBorders>
          </w:tcPr>
          <w:p w14:paraId="599BCC32" w14:textId="77777777" w:rsidR="008C602C" w:rsidRPr="00EB2289" w:rsidRDefault="008C602C">
            <w:pPr>
              <w:spacing w:before="5" w:line="237" w:lineRule="auto"/>
              <w:ind w:left="97" w:right="88"/>
              <w:jc w:val="both"/>
              <w:rPr>
                <w:rFonts w:ascii="Abadi" w:hAnsi="Abadi" w:cs="Calibri"/>
                <w:sz w:val="21"/>
                <w:szCs w:val="21"/>
                <w:lang w:eastAsia="en-US"/>
              </w:rPr>
            </w:pPr>
            <w:r w:rsidRPr="00EB2289">
              <w:rPr>
                <w:rFonts w:ascii="Abadi" w:hAnsi="Abadi" w:cs="Calibri"/>
                <w:w w:val="110"/>
                <w:sz w:val="21"/>
                <w:szCs w:val="21"/>
                <w:lang w:eastAsia="en-US"/>
              </w:rPr>
              <w:t xml:space="preserve">Propuesta de terna formulada por el Gobernador del Estado para </w:t>
            </w:r>
            <w:r w:rsidRPr="00EB2289">
              <w:rPr>
                <w:rFonts w:ascii="Abadi" w:hAnsi="Abadi" w:cs="Calibri"/>
                <w:w w:val="110"/>
                <w:sz w:val="21"/>
                <w:szCs w:val="21"/>
                <w:lang w:eastAsia="en-US"/>
              </w:rPr>
              <w:lastRenderedPageBreak/>
              <w:t>designar un Magistrado Propietario del Poder Judicial del Estado.</w:t>
            </w:r>
          </w:p>
        </w:tc>
        <w:tc>
          <w:tcPr>
            <w:tcW w:w="1984" w:type="dxa"/>
            <w:tcBorders>
              <w:left w:val="double" w:sz="4" w:space="0" w:color="000000"/>
              <w:bottom w:val="thinThickMediumGap" w:sz="9" w:space="0" w:color="000000"/>
              <w:right w:val="double" w:sz="4" w:space="0" w:color="000000"/>
            </w:tcBorders>
          </w:tcPr>
          <w:p w14:paraId="48F57713" w14:textId="77777777" w:rsidR="008C602C" w:rsidRPr="00EB2289" w:rsidRDefault="008C602C">
            <w:pPr>
              <w:spacing w:before="5" w:line="237" w:lineRule="auto"/>
              <w:ind w:left="97" w:right="86"/>
              <w:jc w:val="both"/>
              <w:rPr>
                <w:rFonts w:ascii="Abadi" w:hAnsi="Abadi" w:cs="Calibri"/>
                <w:i/>
                <w:sz w:val="21"/>
                <w:szCs w:val="21"/>
                <w:lang w:eastAsia="en-US"/>
              </w:rPr>
            </w:pPr>
            <w:r w:rsidRPr="00EB2289">
              <w:rPr>
                <w:rFonts w:ascii="Abadi" w:hAnsi="Abadi" w:cs="Calibri"/>
                <w:i/>
                <w:w w:val="110"/>
                <w:sz w:val="21"/>
                <w:szCs w:val="21"/>
                <w:lang w:eastAsia="en-US"/>
              </w:rPr>
              <w:lastRenderedPageBreak/>
              <w:t xml:space="preserve">Se turnó a la Comisión de Justicia, con fundamento en el </w:t>
            </w:r>
            <w:r w:rsidRPr="00EB2289">
              <w:rPr>
                <w:rFonts w:ascii="Abadi" w:hAnsi="Abadi" w:cs="Calibri"/>
                <w:i/>
                <w:w w:val="110"/>
                <w:sz w:val="21"/>
                <w:szCs w:val="21"/>
                <w:lang w:eastAsia="en-US"/>
              </w:rPr>
              <w:lastRenderedPageBreak/>
              <w:t>artículo 113 fracción IV de la Ley Orgánica del Poder Legislativo del Estado de Guanajuato,</w:t>
            </w:r>
            <w:r w:rsidRPr="00EB2289">
              <w:rPr>
                <w:rFonts w:ascii="Abadi" w:hAnsi="Abadi" w:cs="Calibri"/>
                <w:i/>
                <w:spacing w:val="19"/>
                <w:w w:val="110"/>
                <w:sz w:val="21"/>
                <w:szCs w:val="21"/>
                <w:lang w:eastAsia="en-US"/>
              </w:rPr>
              <w:t xml:space="preserve"> </w:t>
            </w:r>
            <w:r w:rsidRPr="00EB2289">
              <w:rPr>
                <w:rFonts w:ascii="Abadi" w:hAnsi="Abadi" w:cs="Calibri"/>
                <w:i/>
                <w:w w:val="110"/>
                <w:sz w:val="21"/>
                <w:szCs w:val="21"/>
                <w:lang w:eastAsia="en-US"/>
              </w:rPr>
              <w:t>para</w:t>
            </w:r>
            <w:r w:rsidRPr="00EB2289">
              <w:rPr>
                <w:rFonts w:ascii="Abadi" w:hAnsi="Abadi" w:cs="Calibri"/>
                <w:i/>
                <w:spacing w:val="20"/>
                <w:w w:val="110"/>
                <w:sz w:val="21"/>
                <w:szCs w:val="21"/>
                <w:lang w:eastAsia="en-US"/>
              </w:rPr>
              <w:t xml:space="preserve"> </w:t>
            </w:r>
            <w:r w:rsidRPr="00EB2289">
              <w:rPr>
                <w:rFonts w:ascii="Abadi" w:hAnsi="Abadi" w:cs="Calibri"/>
                <w:i/>
                <w:w w:val="110"/>
                <w:sz w:val="21"/>
                <w:szCs w:val="21"/>
                <w:lang w:eastAsia="en-US"/>
              </w:rPr>
              <w:t>su</w:t>
            </w:r>
            <w:r w:rsidRPr="00EB2289">
              <w:rPr>
                <w:rFonts w:ascii="Abadi" w:hAnsi="Abadi" w:cs="Calibri"/>
                <w:i/>
                <w:spacing w:val="18"/>
                <w:w w:val="110"/>
                <w:sz w:val="21"/>
                <w:szCs w:val="21"/>
                <w:lang w:eastAsia="en-US"/>
              </w:rPr>
              <w:t xml:space="preserve"> </w:t>
            </w:r>
            <w:r w:rsidRPr="00EB2289">
              <w:rPr>
                <w:rFonts w:ascii="Abadi" w:hAnsi="Abadi" w:cs="Calibri"/>
                <w:i/>
                <w:w w:val="110"/>
                <w:sz w:val="21"/>
                <w:szCs w:val="21"/>
                <w:lang w:eastAsia="en-US"/>
              </w:rPr>
              <w:t>estudio</w:t>
            </w:r>
            <w:r w:rsidRPr="00EB2289">
              <w:rPr>
                <w:rFonts w:ascii="Abadi" w:hAnsi="Abadi" w:cs="Calibri"/>
                <w:i/>
                <w:spacing w:val="19"/>
                <w:w w:val="110"/>
                <w:sz w:val="21"/>
                <w:szCs w:val="21"/>
                <w:lang w:eastAsia="en-US"/>
              </w:rPr>
              <w:t xml:space="preserve"> </w:t>
            </w:r>
            <w:r w:rsidRPr="00EB2289">
              <w:rPr>
                <w:rFonts w:ascii="Abadi" w:hAnsi="Abadi" w:cs="Calibri"/>
                <w:i/>
                <w:spacing w:val="-10"/>
                <w:w w:val="110"/>
                <w:sz w:val="21"/>
                <w:szCs w:val="21"/>
                <w:lang w:eastAsia="en-US"/>
              </w:rPr>
              <w:t>y</w:t>
            </w:r>
          </w:p>
          <w:p w14:paraId="0BE5F6BC" w14:textId="77777777" w:rsidR="008C602C" w:rsidRPr="00EB2289" w:rsidRDefault="008C602C">
            <w:pPr>
              <w:spacing w:before="3" w:line="243" w:lineRule="exact"/>
              <w:ind w:left="97"/>
              <w:rPr>
                <w:rFonts w:ascii="Abadi" w:hAnsi="Abadi" w:cs="Calibri"/>
                <w:i/>
                <w:sz w:val="21"/>
                <w:szCs w:val="21"/>
                <w:lang w:eastAsia="en-US"/>
              </w:rPr>
            </w:pPr>
            <w:r w:rsidRPr="00EB2289">
              <w:rPr>
                <w:rFonts w:ascii="Abadi" w:hAnsi="Abadi" w:cs="Calibri"/>
                <w:i/>
                <w:spacing w:val="-2"/>
                <w:w w:val="110"/>
                <w:sz w:val="21"/>
                <w:szCs w:val="21"/>
                <w:lang w:eastAsia="en-US"/>
              </w:rPr>
              <w:t>dictamen.</w:t>
            </w:r>
          </w:p>
        </w:tc>
      </w:tr>
      <w:tr w:rsidR="008C602C" w:rsidRPr="00EB2289" w14:paraId="5BD7CD18" w14:textId="77777777" w:rsidTr="00D13F2D">
        <w:trPr>
          <w:trHeight w:val="445"/>
        </w:trPr>
        <w:tc>
          <w:tcPr>
            <w:tcW w:w="2127" w:type="dxa"/>
            <w:tcBorders>
              <w:left w:val="double" w:sz="4" w:space="0" w:color="000000"/>
              <w:bottom w:val="thinThickMediumGap" w:sz="9" w:space="0" w:color="000000"/>
              <w:right w:val="double" w:sz="4" w:space="0" w:color="000000"/>
            </w:tcBorders>
          </w:tcPr>
          <w:p w14:paraId="35A51FEF" w14:textId="77777777" w:rsidR="008C602C" w:rsidRPr="00EB2289" w:rsidRDefault="008C602C">
            <w:pPr>
              <w:spacing w:before="4" w:line="237" w:lineRule="auto"/>
              <w:ind w:left="97" w:right="88"/>
              <w:jc w:val="both"/>
              <w:rPr>
                <w:rFonts w:ascii="Abadi" w:hAnsi="Abadi" w:cs="Calibri"/>
                <w:sz w:val="21"/>
                <w:szCs w:val="21"/>
                <w:lang w:eastAsia="en-US"/>
              </w:rPr>
            </w:pPr>
            <w:r w:rsidRPr="00EB2289">
              <w:rPr>
                <w:rFonts w:ascii="Abadi" w:hAnsi="Abadi" w:cs="Calibri"/>
                <w:w w:val="110"/>
                <w:sz w:val="21"/>
                <w:szCs w:val="21"/>
                <w:lang w:eastAsia="en-US"/>
              </w:rPr>
              <w:lastRenderedPageBreak/>
              <w:t xml:space="preserve">Renuncia de la licenciada Arcelia María González </w:t>
            </w:r>
            <w:proofErr w:type="spellStart"/>
            <w:r w:rsidRPr="00EB2289">
              <w:rPr>
                <w:rFonts w:ascii="Abadi" w:hAnsi="Abadi" w:cs="Calibri"/>
                <w:w w:val="110"/>
                <w:sz w:val="21"/>
                <w:szCs w:val="21"/>
                <w:lang w:eastAsia="en-US"/>
              </w:rPr>
              <w:t>González</w:t>
            </w:r>
            <w:proofErr w:type="spellEnd"/>
            <w:r w:rsidRPr="00EB2289">
              <w:rPr>
                <w:rFonts w:ascii="Abadi" w:hAnsi="Abadi" w:cs="Calibri"/>
                <w:w w:val="110"/>
                <w:sz w:val="21"/>
                <w:szCs w:val="21"/>
                <w:lang w:eastAsia="en-US"/>
              </w:rPr>
              <w:t>, al cargo de Magistrada Propietaria del Poder Judicial del Estado, presentada por el Gobernador del Estado.</w:t>
            </w:r>
          </w:p>
        </w:tc>
        <w:tc>
          <w:tcPr>
            <w:tcW w:w="1984" w:type="dxa"/>
            <w:tcBorders>
              <w:left w:val="double" w:sz="4" w:space="0" w:color="000000"/>
              <w:bottom w:val="thinThickMediumGap" w:sz="9" w:space="0" w:color="000000"/>
              <w:right w:val="double" w:sz="4" w:space="0" w:color="000000"/>
            </w:tcBorders>
          </w:tcPr>
          <w:p w14:paraId="1AC6E8A5" w14:textId="77777777" w:rsidR="008C602C" w:rsidRPr="00EB2289" w:rsidRDefault="008C602C">
            <w:pPr>
              <w:tabs>
                <w:tab w:val="left" w:pos="2774"/>
              </w:tabs>
              <w:spacing w:before="4" w:line="237" w:lineRule="auto"/>
              <w:ind w:left="97" w:right="85"/>
              <w:jc w:val="both"/>
              <w:rPr>
                <w:rFonts w:ascii="Abadi" w:hAnsi="Abadi" w:cs="Calibri"/>
                <w:i/>
                <w:sz w:val="21"/>
                <w:szCs w:val="21"/>
                <w:lang w:eastAsia="en-US"/>
              </w:rPr>
            </w:pPr>
            <w:r w:rsidRPr="00EB2289">
              <w:rPr>
                <w:rFonts w:ascii="Abadi" w:hAnsi="Abadi" w:cs="Calibri"/>
                <w:i/>
                <w:w w:val="110"/>
                <w:sz w:val="21"/>
                <w:szCs w:val="21"/>
                <w:lang w:eastAsia="en-US"/>
              </w:rPr>
              <w:t xml:space="preserve">Se turnó a la Comisión de Gobernación y Puntos </w:t>
            </w:r>
            <w:r w:rsidRPr="00EB2289">
              <w:rPr>
                <w:rFonts w:ascii="Abadi" w:hAnsi="Abadi" w:cs="Calibri"/>
                <w:i/>
                <w:spacing w:val="-2"/>
                <w:w w:val="110"/>
                <w:sz w:val="21"/>
                <w:szCs w:val="21"/>
                <w:lang w:eastAsia="en-US"/>
              </w:rPr>
              <w:t>Constitucionales,</w:t>
            </w:r>
            <w:r w:rsidRPr="00EB2289">
              <w:rPr>
                <w:rFonts w:ascii="Abadi" w:hAnsi="Abadi" w:cs="Calibri"/>
                <w:i/>
                <w:sz w:val="21"/>
                <w:szCs w:val="21"/>
                <w:lang w:eastAsia="en-US"/>
              </w:rPr>
              <w:tab/>
            </w:r>
            <w:r w:rsidRPr="00EB2289">
              <w:rPr>
                <w:rFonts w:ascii="Abadi" w:hAnsi="Abadi" w:cs="Calibri"/>
                <w:i/>
                <w:spacing w:val="-4"/>
                <w:w w:val="110"/>
                <w:sz w:val="21"/>
                <w:szCs w:val="21"/>
                <w:lang w:eastAsia="en-US"/>
              </w:rPr>
              <w:t xml:space="preserve">con </w:t>
            </w:r>
            <w:r w:rsidRPr="00EB2289">
              <w:rPr>
                <w:rFonts w:ascii="Abadi" w:hAnsi="Abadi" w:cs="Calibri"/>
                <w:i/>
                <w:w w:val="110"/>
                <w:sz w:val="21"/>
                <w:szCs w:val="21"/>
                <w:lang w:eastAsia="en-US"/>
              </w:rPr>
              <w:t xml:space="preserve">fundamento en el artículo 111 fracción III, de la Ley Orgánica </w:t>
            </w:r>
            <w:proofErr w:type="gramStart"/>
            <w:r w:rsidRPr="00EB2289">
              <w:rPr>
                <w:rFonts w:ascii="Abadi" w:hAnsi="Abadi" w:cs="Calibri"/>
                <w:i/>
                <w:w w:val="110"/>
                <w:sz w:val="21"/>
                <w:szCs w:val="21"/>
                <w:lang w:eastAsia="en-US"/>
              </w:rPr>
              <w:t>del</w:t>
            </w:r>
            <w:r w:rsidRPr="00EB2289">
              <w:rPr>
                <w:rFonts w:ascii="Abadi" w:hAnsi="Abadi" w:cs="Calibri"/>
                <w:i/>
                <w:spacing w:val="79"/>
                <w:w w:val="110"/>
                <w:sz w:val="21"/>
                <w:szCs w:val="21"/>
                <w:lang w:eastAsia="en-US"/>
              </w:rPr>
              <w:t xml:space="preserve">  </w:t>
            </w:r>
            <w:r w:rsidRPr="00EB2289">
              <w:rPr>
                <w:rFonts w:ascii="Abadi" w:hAnsi="Abadi" w:cs="Calibri"/>
                <w:i/>
                <w:w w:val="110"/>
                <w:sz w:val="21"/>
                <w:szCs w:val="21"/>
                <w:lang w:eastAsia="en-US"/>
              </w:rPr>
              <w:t>Poder</w:t>
            </w:r>
            <w:proofErr w:type="gramEnd"/>
            <w:r w:rsidRPr="00EB2289">
              <w:rPr>
                <w:rFonts w:ascii="Abadi" w:hAnsi="Abadi" w:cs="Calibri"/>
                <w:i/>
                <w:spacing w:val="78"/>
                <w:w w:val="110"/>
                <w:sz w:val="21"/>
                <w:szCs w:val="21"/>
                <w:lang w:eastAsia="en-US"/>
              </w:rPr>
              <w:t xml:space="preserve"> </w:t>
            </w:r>
            <w:r w:rsidRPr="00EB2289">
              <w:rPr>
                <w:rFonts w:ascii="Abadi" w:hAnsi="Abadi" w:cs="Calibri"/>
                <w:i/>
                <w:w w:val="110"/>
                <w:sz w:val="21"/>
                <w:szCs w:val="21"/>
                <w:lang w:eastAsia="en-US"/>
              </w:rPr>
              <w:t>Legislativo</w:t>
            </w:r>
            <w:r w:rsidRPr="00EB2289">
              <w:rPr>
                <w:rFonts w:ascii="Abadi" w:hAnsi="Abadi" w:cs="Calibri"/>
                <w:i/>
                <w:spacing w:val="79"/>
                <w:w w:val="110"/>
                <w:sz w:val="21"/>
                <w:szCs w:val="21"/>
                <w:lang w:eastAsia="en-US"/>
              </w:rPr>
              <w:t xml:space="preserve">  </w:t>
            </w:r>
            <w:r w:rsidRPr="00EB2289">
              <w:rPr>
                <w:rFonts w:ascii="Abadi" w:hAnsi="Abadi" w:cs="Calibri"/>
                <w:i/>
                <w:spacing w:val="-5"/>
                <w:w w:val="110"/>
                <w:sz w:val="21"/>
                <w:szCs w:val="21"/>
                <w:lang w:eastAsia="en-US"/>
              </w:rPr>
              <w:t>del</w:t>
            </w:r>
            <w:r w:rsidRPr="004045B6">
              <w:rPr>
                <w:rFonts w:ascii="Abadi" w:hAnsi="Abadi" w:cs="Calibri"/>
                <w:i/>
                <w:sz w:val="21"/>
                <w:szCs w:val="21"/>
                <w:lang w:eastAsia="en-US"/>
              </w:rPr>
              <w:t xml:space="preserve"> </w:t>
            </w:r>
            <w:r w:rsidRPr="00EB2289">
              <w:rPr>
                <w:rFonts w:ascii="Abadi" w:hAnsi="Abadi" w:cs="Calibri"/>
                <w:i/>
                <w:w w:val="110"/>
                <w:sz w:val="21"/>
                <w:szCs w:val="21"/>
                <w:lang w:eastAsia="en-US"/>
              </w:rPr>
              <w:t>Estado</w:t>
            </w:r>
            <w:r w:rsidRPr="00EB2289">
              <w:rPr>
                <w:rFonts w:ascii="Abadi" w:hAnsi="Abadi" w:cs="Calibri"/>
                <w:i/>
                <w:spacing w:val="-5"/>
                <w:w w:val="110"/>
                <w:sz w:val="21"/>
                <w:szCs w:val="21"/>
                <w:lang w:eastAsia="en-US"/>
              </w:rPr>
              <w:t xml:space="preserve"> </w:t>
            </w:r>
            <w:r w:rsidRPr="00EB2289">
              <w:rPr>
                <w:rFonts w:ascii="Abadi" w:hAnsi="Abadi" w:cs="Calibri"/>
                <w:i/>
                <w:w w:val="110"/>
                <w:sz w:val="21"/>
                <w:szCs w:val="21"/>
                <w:lang w:eastAsia="en-US"/>
              </w:rPr>
              <w:t>de</w:t>
            </w:r>
            <w:r w:rsidRPr="00EB2289">
              <w:rPr>
                <w:rFonts w:ascii="Abadi" w:hAnsi="Abadi" w:cs="Calibri"/>
                <w:i/>
                <w:spacing w:val="-4"/>
                <w:w w:val="110"/>
                <w:sz w:val="21"/>
                <w:szCs w:val="21"/>
                <w:lang w:eastAsia="en-US"/>
              </w:rPr>
              <w:t xml:space="preserve"> </w:t>
            </w:r>
            <w:r w:rsidRPr="00EB2289">
              <w:rPr>
                <w:rFonts w:ascii="Abadi" w:hAnsi="Abadi" w:cs="Calibri"/>
                <w:i/>
                <w:w w:val="110"/>
                <w:sz w:val="21"/>
                <w:szCs w:val="21"/>
                <w:lang w:eastAsia="en-US"/>
              </w:rPr>
              <w:t>Guanajuato,</w:t>
            </w:r>
            <w:r w:rsidRPr="00EB2289">
              <w:rPr>
                <w:rFonts w:ascii="Abadi" w:hAnsi="Abadi" w:cs="Calibri"/>
                <w:i/>
                <w:spacing w:val="-6"/>
                <w:w w:val="110"/>
                <w:sz w:val="21"/>
                <w:szCs w:val="21"/>
                <w:lang w:eastAsia="en-US"/>
              </w:rPr>
              <w:t xml:space="preserve"> </w:t>
            </w:r>
            <w:r w:rsidRPr="00EB2289">
              <w:rPr>
                <w:rFonts w:ascii="Abadi" w:hAnsi="Abadi" w:cs="Calibri"/>
                <w:i/>
                <w:w w:val="110"/>
                <w:sz w:val="21"/>
                <w:szCs w:val="21"/>
                <w:lang w:eastAsia="en-US"/>
              </w:rPr>
              <w:t>para</w:t>
            </w:r>
            <w:r w:rsidRPr="00EB2289">
              <w:rPr>
                <w:rFonts w:ascii="Abadi" w:hAnsi="Abadi" w:cs="Calibri"/>
                <w:i/>
                <w:spacing w:val="-3"/>
                <w:w w:val="110"/>
                <w:sz w:val="21"/>
                <w:szCs w:val="21"/>
                <w:lang w:eastAsia="en-US"/>
              </w:rPr>
              <w:t xml:space="preserve"> </w:t>
            </w:r>
            <w:r w:rsidRPr="00EB2289">
              <w:rPr>
                <w:rFonts w:ascii="Abadi" w:hAnsi="Abadi" w:cs="Calibri"/>
                <w:i/>
                <w:w w:val="110"/>
                <w:sz w:val="21"/>
                <w:szCs w:val="21"/>
                <w:lang w:eastAsia="en-US"/>
              </w:rPr>
              <w:t>su estudio y dictamen.</w:t>
            </w:r>
          </w:p>
        </w:tc>
      </w:tr>
      <w:tr w:rsidR="008C602C" w:rsidRPr="00EB2289" w14:paraId="26F5DFB7" w14:textId="77777777" w:rsidTr="00D13F2D">
        <w:trPr>
          <w:trHeight w:val="334"/>
        </w:trPr>
        <w:tc>
          <w:tcPr>
            <w:tcW w:w="2127" w:type="dxa"/>
            <w:tcBorders>
              <w:left w:val="double" w:sz="4" w:space="0" w:color="000000"/>
              <w:bottom w:val="double" w:sz="4" w:space="0" w:color="000000"/>
              <w:right w:val="double" w:sz="4" w:space="0" w:color="000000"/>
            </w:tcBorders>
          </w:tcPr>
          <w:p w14:paraId="00E3F2AE" w14:textId="77777777" w:rsidR="008C602C" w:rsidRPr="00EB2289" w:rsidRDefault="008C602C">
            <w:pPr>
              <w:spacing w:before="4" w:line="237" w:lineRule="auto"/>
              <w:ind w:left="97" w:right="86"/>
              <w:jc w:val="both"/>
              <w:rPr>
                <w:rFonts w:ascii="Abadi" w:hAnsi="Abadi" w:cs="Calibri"/>
                <w:sz w:val="21"/>
                <w:szCs w:val="21"/>
                <w:lang w:eastAsia="en-US"/>
              </w:rPr>
            </w:pPr>
            <w:r w:rsidRPr="00EB2289">
              <w:rPr>
                <w:rFonts w:ascii="Abadi" w:hAnsi="Abadi" w:cs="Calibri"/>
                <w:w w:val="110"/>
                <w:sz w:val="21"/>
                <w:szCs w:val="21"/>
                <w:lang w:eastAsia="en-US"/>
              </w:rPr>
              <w:t>Comunicado suscrito por la diputada Laura Cristina Márquez Alcalá, mediante el cual manifiesta su intención de separarse definitivamente del cargo de Diputada Local, ante esta Sexagésima Quinta Legislatura,</w:t>
            </w:r>
            <w:r w:rsidRPr="00EB2289">
              <w:rPr>
                <w:rFonts w:ascii="Abadi" w:hAnsi="Abadi" w:cs="Calibri"/>
                <w:spacing w:val="-8"/>
                <w:w w:val="110"/>
                <w:sz w:val="21"/>
                <w:szCs w:val="21"/>
                <w:lang w:eastAsia="en-US"/>
              </w:rPr>
              <w:t xml:space="preserve"> </w:t>
            </w:r>
            <w:r w:rsidRPr="00EB2289">
              <w:rPr>
                <w:rFonts w:ascii="Abadi" w:hAnsi="Abadi" w:cs="Calibri"/>
                <w:w w:val="110"/>
                <w:sz w:val="21"/>
                <w:szCs w:val="21"/>
                <w:lang w:eastAsia="en-US"/>
              </w:rPr>
              <w:t>a partir</w:t>
            </w:r>
            <w:r w:rsidRPr="00EB2289">
              <w:rPr>
                <w:rFonts w:ascii="Abadi" w:hAnsi="Abadi" w:cs="Calibri"/>
                <w:spacing w:val="-2"/>
                <w:w w:val="110"/>
                <w:sz w:val="21"/>
                <w:szCs w:val="21"/>
                <w:lang w:eastAsia="en-US"/>
              </w:rPr>
              <w:t xml:space="preserve"> </w:t>
            </w:r>
            <w:r w:rsidRPr="00EB2289">
              <w:rPr>
                <w:rFonts w:ascii="Abadi" w:hAnsi="Abadi" w:cs="Calibri"/>
                <w:w w:val="110"/>
                <w:sz w:val="21"/>
                <w:szCs w:val="21"/>
                <w:lang w:eastAsia="en-US"/>
              </w:rPr>
              <w:t>del</w:t>
            </w:r>
            <w:r w:rsidRPr="00EB2289">
              <w:rPr>
                <w:rFonts w:ascii="Abadi" w:hAnsi="Abadi" w:cs="Calibri"/>
                <w:spacing w:val="-2"/>
                <w:w w:val="110"/>
                <w:sz w:val="21"/>
                <w:szCs w:val="21"/>
                <w:lang w:eastAsia="en-US"/>
              </w:rPr>
              <w:t xml:space="preserve"> </w:t>
            </w:r>
            <w:r w:rsidRPr="00EB2289">
              <w:rPr>
                <w:rFonts w:ascii="Abadi" w:hAnsi="Abadi" w:cs="Calibri"/>
                <w:w w:val="110"/>
                <w:sz w:val="21"/>
                <w:szCs w:val="21"/>
                <w:lang w:eastAsia="en-US"/>
              </w:rPr>
              <w:t>26</w:t>
            </w:r>
            <w:r w:rsidRPr="00EB2289">
              <w:rPr>
                <w:rFonts w:ascii="Abadi" w:hAnsi="Abadi" w:cs="Calibri"/>
                <w:spacing w:val="-2"/>
                <w:w w:val="110"/>
                <w:sz w:val="21"/>
                <w:szCs w:val="21"/>
                <w:lang w:eastAsia="en-US"/>
              </w:rPr>
              <w:t xml:space="preserve"> </w:t>
            </w:r>
            <w:r w:rsidRPr="00EB2289">
              <w:rPr>
                <w:rFonts w:ascii="Abadi" w:hAnsi="Abadi" w:cs="Calibri"/>
                <w:w w:val="110"/>
                <w:sz w:val="21"/>
                <w:szCs w:val="21"/>
                <w:lang w:eastAsia="en-US"/>
              </w:rPr>
              <w:t>de</w:t>
            </w:r>
            <w:r w:rsidRPr="00EB2289">
              <w:rPr>
                <w:rFonts w:ascii="Abadi" w:hAnsi="Abadi" w:cs="Calibri"/>
                <w:spacing w:val="-3"/>
                <w:w w:val="110"/>
                <w:sz w:val="21"/>
                <w:szCs w:val="21"/>
                <w:lang w:eastAsia="en-US"/>
              </w:rPr>
              <w:t xml:space="preserve"> </w:t>
            </w:r>
            <w:r w:rsidRPr="00EB2289">
              <w:rPr>
                <w:rFonts w:ascii="Abadi" w:hAnsi="Abadi" w:cs="Calibri"/>
                <w:w w:val="110"/>
                <w:sz w:val="21"/>
                <w:szCs w:val="21"/>
                <w:lang w:eastAsia="en-US"/>
              </w:rPr>
              <w:t>agosto</w:t>
            </w:r>
            <w:r w:rsidRPr="00EB2289">
              <w:rPr>
                <w:rFonts w:ascii="Abadi" w:hAnsi="Abadi" w:cs="Calibri"/>
                <w:spacing w:val="-1"/>
                <w:w w:val="110"/>
                <w:sz w:val="21"/>
                <w:szCs w:val="21"/>
                <w:lang w:eastAsia="en-US"/>
              </w:rPr>
              <w:t xml:space="preserve"> </w:t>
            </w:r>
            <w:r w:rsidRPr="00EB2289">
              <w:rPr>
                <w:rFonts w:ascii="Abadi" w:hAnsi="Abadi" w:cs="Calibri"/>
                <w:w w:val="110"/>
                <w:sz w:val="21"/>
                <w:szCs w:val="21"/>
                <w:lang w:eastAsia="en-US"/>
              </w:rPr>
              <w:t>del</w:t>
            </w:r>
            <w:r w:rsidRPr="00EB2289">
              <w:rPr>
                <w:rFonts w:ascii="Abadi" w:hAnsi="Abadi" w:cs="Calibri"/>
                <w:spacing w:val="-4"/>
                <w:w w:val="110"/>
                <w:sz w:val="21"/>
                <w:szCs w:val="21"/>
                <w:lang w:eastAsia="en-US"/>
              </w:rPr>
              <w:t xml:space="preserve"> </w:t>
            </w:r>
            <w:r w:rsidRPr="00EB2289">
              <w:rPr>
                <w:rFonts w:ascii="Abadi" w:hAnsi="Abadi" w:cs="Calibri"/>
                <w:w w:val="110"/>
                <w:sz w:val="21"/>
                <w:szCs w:val="21"/>
                <w:lang w:eastAsia="en-US"/>
              </w:rPr>
              <w:t>año</w:t>
            </w:r>
            <w:r w:rsidRPr="00EB2289">
              <w:rPr>
                <w:rFonts w:ascii="Abadi" w:hAnsi="Abadi" w:cs="Calibri"/>
                <w:spacing w:val="-3"/>
                <w:w w:val="110"/>
                <w:sz w:val="21"/>
                <w:szCs w:val="21"/>
                <w:lang w:eastAsia="en-US"/>
              </w:rPr>
              <w:t xml:space="preserve"> </w:t>
            </w:r>
            <w:r w:rsidRPr="00EB2289">
              <w:rPr>
                <w:rFonts w:ascii="Abadi" w:hAnsi="Abadi" w:cs="Calibri"/>
                <w:w w:val="110"/>
                <w:sz w:val="21"/>
                <w:szCs w:val="21"/>
                <w:lang w:eastAsia="en-US"/>
              </w:rPr>
              <w:t>en</w:t>
            </w:r>
            <w:r w:rsidRPr="00EB2289">
              <w:rPr>
                <w:rFonts w:ascii="Abadi" w:hAnsi="Abadi" w:cs="Calibri"/>
                <w:spacing w:val="-5"/>
                <w:w w:val="110"/>
                <w:sz w:val="21"/>
                <w:szCs w:val="21"/>
                <w:lang w:eastAsia="en-US"/>
              </w:rPr>
              <w:t xml:space="preserve"> </w:t>
            </w:r>
            <w:r w:rsidRPr="00EB2289">
              <w:rPr>
                <w:rFonts w:ascii="Abadi" w:hAnsi="Abadi" w:cs="Calibri"/>
                <w:spacing w:val="-2"/>
                <w:w w:val="110"/>
                <w:sz w:val="21"/>
                <w:szCs w:val="21"/>
                <w:lang w:eastAsia="en-US"/>
              </w:rPr>
              <w:t>curso,</w:t>
            </w:r>
          </w:p>
          <w:p w14:paraId="43E1B256" w14:textId="77777777" w:rsidR="008C602C" w:rsidRPr="00EB2289" w:rsidRDefault="008C602C">
            <w:pPr>
              <w:spacing w:before="3" w:line="246" w:lineRule="exact"/>
              <w:ind w:left="97"/>
              <w:jc w:val="both"/>
              <w:rPr>
                <w:rFonts w:ascii="Abadi" w:hAnsi="Abadi" w:cs="Calibri"/>
                <w:sz w:val="21"/>
                <w:szCs w:val="21"/>
                <w:lang w:eastAsia="en-US"/>
              </w:rPr>
            </w:pPr>
            <w:r w:rsidRPr="00EB2289">
              <w:rPr>
                <w:rFonts w:ascii="Abadi" w:hAnsi="Abadi" w:cs="Calibri"/>
                <w:w w:val="115"/>
                <w:sz w:val="21"/>
                <w:szCs w:val="21"/>
                <w:lang w:eastAsia="en-US"/>
              </w:rPr>
              <w:t>por</w:t>
            </w:r>
            <w:r w:rsidRPr="00EB2289">
              <w:rPr>
                <w:rFonts w:ascii="Abadi" w:hAnsi="Abadi" w:cs="Calibri"/>
                <w:spacing w:val="-8"/>
                <w:w w:val="115"/>
                <w:sz w:val="21"/>
                <w:szCs w:val="21"/>
                <w:lang w:eastAsia="en-US"/>
              </w:rPr>
              <w:t xml:space="preserve"> </w:t>
            </w:r>
            <w:r w:rsidRPr="00EB2289">
              <w:rPr>
                <w:rFonts w:ascii="Abadi" w:hAnsi="Abadi" w:cs="Calibri"/>
                <w:w w:val="115"/>
                <w:sz w:val="21"/>
                <w:szCs w:val="21"/>
                <w:lang w:eastAsia="en-US"/>
              </w:rPr>
              <w:t>opción</w:t>
            </w:r>
            <w:r w:rsidRPr="00EB2289">
              <w:rPr>
                <w:rFonts w:ascii="Abadi" w:hAnsi="Abadi" w:cs="Calibri"/>
                <w:spacing w:val="-7"/>
                <w:w w:val="115"/>
                <w:sz w:val="21"/>
                <w:szCs w:val="21"/>
                <w:lang w:eastAsia="en-US"/>
              </w:rPr>
              <w:t xml:space="preserve"> </w:t>
            </w:r>
            <w:r w:rsidRPr="00EB2289">
              <w:rPr>
                <w:rFonts w:ascii="Abadi" w:hAnsi="Abadi" w:cs="Calibri"/>
                <w:w w:val="115"/>
                <w:sz w:val="21"/>
                <w:szCs w:val="21"/>
                <w:lang w:eastAsia="en-US"/>
              </w:rPr>
              <w:t>del</w:t>
            </w:r>
            <w:r w:rsidRPr="00EB2289">
              <w:rPr>
                <w:rFonts w:ascii="Abadi" w:hAnsi="Abadi" w:cs="Calibri"/>
                <w:spacing w:val="-8"/>
                <w:w w:val="115"/>
                <w:sz w:val="21"/>
                <w:szCs w:val="21"/>
                <w:lang w:eastAsia="en-US"/>
              </w:rPr>
              <w:t xml:space="preserve"> </w:t>
            </w:r>
            <w:r w:rsidRPr="00EB2289">
              <w:rPr>
                <w:rFonts w:ascii="Abadi" w:hAnsi="Abadi" w:cs="Calibri"/>
                <w:w w:val="115"/>
                <w:sz w:val="21"/>
                <w:szCs w:val="21"/>
                <w:lang w:eastAsia="en-US"/>
              </w:rPr>
              <w:t>cargo</w:t>
            </w:r>
            <w:r w:rsidRPr="00EB2289">
              <w:rPr>
                <w:rFonts w:ascii="Abadi" w:hAnsi="Abadi" w:cs="Calibri"/>
                <w:spacing w:val="-7"/>
                <w:w w:val="115"/>
                <w:sz w:val="21"/>
                <w:szCs w:val="21"/>
                <w:lang w:eastAsia="en-US"/>
              </w:rPr>
              <w:t xml:space="preserve"> </w:t>
            </w:r>
            <w:r w:rsidRPr="00EB2289">
              <w:rPr>
                <w:rFonts w:ascii="Abadi" w:hAnsi="Abadi" w:cs="Calibri"/>
                <w:w w:val="115"/>
                <w:sz w:val="21"/>
                <w:szCs w:val="21"/>
                <w:lang w:eastAsia="en-US"/>
              </w:rPr>
              <w:t>de</w:t>
            </w:r>
            <w:r w:rsidRPr="00EB2289">
              <w:rPr>
                <w:rFonts w:ascii="Abadi" w:hAnsi="Abadi" w:cs="Calibri"/>
                <w:spacing w:val="-10"/>
                <w:w w:val="115"/>
                <w:sz w:val="21"/>
                <w:szCs w:val="21"/>
                <w:lang w:eastAsia="en-US"/>
              </w:rPr>
              <w:t xml:space="preserve"> </w:t>
            </w:r>
            <w:r w:rsidRPr="00EB2289">
              <w:rPr>
                <w:rFonts w:ascii="Abadi" w:hAnsi="Abadi" w:cs="Calibri"/>
                <w:w w:val="115"/>
                <w:sz w:val="21"/>
                <w:szCs w:val="21"/>
                <w:lang w:eastAsia="en-US"/>
              </w:rPr>
              <w:t>Diputada</w:t>
            </w:r>
            <w:r w:rsidRPr="00EB2289">
              <w:rPr>
                <w:rFonts w:ascii="Abadi" w:hAnsi="Abadi" w:cs="Calibri"/>
                <w:spacing w:val="-6"/>
                <w:w w:val="115"/>
                <w:sz w:val="21"/>
                <w:szCs w:val="21"/>
                <w:lang w:eastAsia="en-US"/>
              </w:rPr>
              <w:t xml:space="preserve"> </w:t>
            </w:r>
            <w:r w:rsidRPr="00EB2289">
              <w:rPr>
                <w:rFonts w:ascii="Abadi" w:hAnsi="Abadi" w:cs="Calibri"/>
                <w:spacing w:val="-2"/>
                <w:w w:val="115"/>
                <w:sz w:val="21"/>
                <w:szCs w:val="21"/>
                <w:lang w:eastAsia="en-US"/>
              </w:rPr>
              <w:t>Federal.</w:t>
            </w:r>
          </w:p>
        </w:tc>
        <w:tc>
          <w:tcPr>
            <w:tcW w:w="1984" w:type="dxa"/>
            <w:tcBorders>
              <w:left w:val="double" w:sz="4" w:space="0" w:color="000000"/>
              <w:bottom w:val="double" w:sz="4" w:space="0" w:color="000000"/>
              <w:right w:val="double" w:sz="4" w:space="0" w:color="000000"/>
            </w:tcBorders>
          </w:tcPr>
          <w:p w14:paraId="44835EC4" w14:textId="77777777" w:rsidR="008C602C" w:rsidRPr="00EB2289" w:rsidRDefault="008C602C">
            <w:pPr>
              <w:tabs>
                <w:tab w:val="left" w:pos="915"/>
                <w:tab w:val="left" w:pos="2486"/>
              </w:tabs>
              <w:spacing w:before="4" w:line="237" w:lineRule="auto"/>
              <w:ind w:left="97" w:right="86"/>
              <w:jc w:val="both"/>
              <w:rPr>
                <w:rFonts w:ascii="Abadi" w:hAnsi="Abadi" w:cs="Calibri"/>
                <w:i/>
                <w:sz w:val="21"/>
                <w:szCs w:val="21"/>
                <w:lang w:eastAsia="en-US"/>
              </w:rPr>
            </w:pPr>
            <w:r w:rsidRPr="00EB2289">
              <w:rPr>
                <w:rFonts w:ascii="Abadi" w:hAnsi="Abadi" w:cs="Calibri"/>
                <w:i/>
                <w:spacing w:val="-6"/>
                <w:w w:val="110"/>
                <w:sz w:val="21"/>
                <w:szCs w:val="21"/>
                <w:lang w:eastAsia="en-US"/>
              </w:rPr>
              <w:t>La</w:t>
            </w:r>
            <w:r w:rsidRPr="00EB2289">
              <w:rPr>
                <w:rFonts w:ascii="Abadi" w:hAnsi="Abadi" w:cs="Calibri"/>
                <w:i/>
                <w:sz w:val="21"/>
                <w:szCs w:val="21"/>
                <w:lang w:eastAsia="en-US"/>
              </w:rPr>
              <w:tab/>
            </w:r>
            <w:r w:rsidRPr="00EB2289">
              <w:rPr>
                <w:rFonts w:ascii="Abadi" w:hAnsi="Abadi" w:cs="Calibri"/>
                <w:i/>
                <w:spacing w:val="-2"/>
                <w:w w:val="110"/>
                <w:sz w:val="21"/>
                <w:szCs w:val="21"/>
                <w:lang w:eastAsia="en-US"/>
              </w:rPr>
              <w:t>Asamblea</w:t>
            </w:r>
            <w:r w:rsidRPr="00EB2289">
              <w:rPr>
                <w:rFonts w:ascii="Abadi" w:hAnsi="Abadi" w:cs="Calibri"/>
                <w:i/>
                <w:sz w:val="21"/>
                <w:szCs w:val="21"/>
                <w:lang w:eastAsia="en-US"/>
              </w:rPr>
              <w:tab/>
            </w:r>
            <w:r w:rsidRPr="00EB2289">
              <w:rPr>
                <w:rFonts w:ascii="Abadi" w:hAnsi="Abadi" w:cs="Calibri"/>
                <w:i/>
                <w:spacing w:val="-2"/>
                <w:w w:val="110"/>
                <w:sz w:val="21"/>
                <w:szCs w:val="21"/>
                <w:lang w:eastAsia="en-US"/>
              </w:rPr>
              <w:t xml:space="preserve">quedó </w:t>
            </w:r>
            <w:r w:rsidRPr="00EB2289">
              <w:rPr>
                <w:rFonts w:ascii="Abadi" w:hAnsi="Abadi" w:cs="Calibri"/>
                <w:i/>
                <w:w w:val="110"/>
                <w:sz w:val="21"/>
                <w:szCs w:val="21"/>
                <w:lang w:eastAsia="en-US"/>
              </w:rPr>
              <w:t xml:space="preserve">debidamente enterada del referido comunicado, por lo tanto, la opción de cargo </w:t>
            </w:r>
            <w:proofErr w:type="gramStart"/>
            <w:r w:rsidRPr="00EB2289">
              <w:rPr>
                <w:rFonts w:ascii="Abadi" w:hAnsi="Abadi" w:cs="Calibri"/>
                <w:i/>
                <w:w w:val="110"/>
                <w:sz w:val="21"/>
                <w:szCs w:val="21"/>
                <w:lang w:eastAsia="en-US"/>
              </w:rPr>
              <w:t>presentada</w:t>
            </w:r>
            <w:r w:rsidRPr="00EB2289">
              <w:rPr>
                <w:rFonts w:ascii="Abadi" w:hAnsi="Abadi" w:cs="Calibri"/>
                <w:i/>
                <w:spacing w:val="32"/>
                <w:w w:val="110"/>
                <w:sz w:val="21"/>
                <w:szCs w:val="21"/>
                <w:lang w:eastAsia="en-US"/>
              </w:rPr>
              <w:t xml:space="preserve">  </w:t>
            </w:r>
            <w:r w:rsidRPr="00EB2289">
              <w:rPr>
                <w:rFonts w:ascii="Abadi" w:hAnsi="Abadi" w:cs="Calibri"/>
                <w:i/>
                <w:w w:val="110"/>
                <w:sz w:val="21"/>
                <w:szCs w:val="21"/>
                <w:lang w:eastAsia="en-US"/>
              </w:rPr>
              <w:t>por</w:t>
            </w:r>
            <w:proofErr w:type="gramEnd"/>
            <w:r w:rsidRPr="00EB2289">
              <w:rPr>
                <w:rFonts w:ascii="Abadi" w:hAnsi="Abadi" w:cs="Calibri"/>
                <w:i/>
                <w:spacing w:val="30"/>
                <w:w w:val="110"/>
                <w:sz w:val="21"/>
                <w:szCs w:val="21"/>
                <w:lang w:eastAsia="en-US"/>
              </w:rPr>
              <w:t xml:space="preserve">  </w:t>
            </w:r>
            <w:r w:rsidRPr="00EB2289">
              <w:rPr>
                <w:rFonts w:ascii="Abadi" w:hAnsi="Abadi" w:cs="Calibri"/>
                <w:i/>
                <w:w w:val="110"/>
                <w:sz w:val="21"/>
                <w:szCs w:val="21"/>
                <w:lang w:eastAsia="en-US"/>
              </w:rPr>
              <w:t>la</w:t>
            </w:r>
            <w:r w:rsidRPr="00EB2289">
              <w:rPr>
                <w:rFonts w:ascii="Abadi" w:hAnsi="Abadi" w:cs="Calibri"/>
                <w:i/>
                <w:spacing w:val="31"/>
                <w:w w:val="110"/>
                <w:sz w:val="21"/>
                <w:szCs w:val="21"/>
                <w:lang w:eastAsia="en-US"/>
              </w:rPr>
              <w:t xml:space="preserve">  </w:t>
            </w:r>
            <w:r w:rsidRPr="00EB2289">
              <w:rPr>
                <w:rFonts w:ascii="Abadi" w:hAnsi="Abadi" w:cs="Calibri"/>
                <w:i/>
                <w:spacing w:val="-2"/>
                <w:w w:val="110"/>
                <w:sz w:val="21"/>
                <w:szCs w:val="21"/>
                <w:lang w:eastAsia="en-US"/>
              </w:rPr>
              <w:t>diputada</w:t>
            </w:r>
          </w:p>
          <w:p w14:paraId="7ED75C1E" w14:textId="77777777" w:rsidR="008C602C" w:rsidRPr="00EB2289" w:rsidRDefault="008C602C">
            <w:pPr>
              <w:spacing w:before="3" w:line="246" w:lineRule="exact"/>
              <w:ind w:left="97"/>
              <w:jc w:val="both"/>
              <w:rPr>
                <w:rFonts w:ascii="Abadi" w:hAnsi="Abadi" w:cs="Calibri"/>
                <w:i/>
                <w:sz w:val="21"/>
                <w:szCs w:val="21"/>
                <w:lang w:eastAsia="en-US"/>
              </w:rPr>
            </w:pPr>
            <w:r w:rsidRPr="00EB2289">
              <w:rPr>
                <w:rFonts w:ascii="Abadi" w:hAnsi="Abadi" w:cs="Calibri"/>
                <w:i/>
                <w:w w:val="110"/>
                <w:sz w:val="21"/>
                <w:szCs w:val="21"/>
                <w:lang w:eastAsia="en-US"/>
              </w:rPr>
              <w:t>Laura</w:t>
            </w:r>
            <w:r w:rsidRPr="00EB2289">
              <w:rPr>
                <w:rFonts w:ascii="Abadi" w:hAnsi="Abadi" w:cs="Calibri"/>
                <w:i/>
                <w:spacing w:val="6"/>
                <w:w w:val="110"/>
                <w:sz w:val="21"/>
                <w:szCs w:val="21"/>
                <w:lang w:eastAsia="en-US"/>
              </w:rPr>
              <w:t xml:space="preserve"> </w:t>
            </w:r>
            <w:r w:rsidRPr="00EB2289">
              <w:rPr>
                <w:rFonts w:ascii="Abadi" w:hAnsi="Abadi" w:cs="Calibri"/>
                <w:i/>
                <w:w w:val="110"/>
                <w:sz w:val="21"/>
                <w:szCs w:val="21"/>
                <w:lang w:eastAsia="en-US"/>
              </w:rPr>
              <w:t>Cristina</w:t>
            </w:r>
            <w:r w:rsidRPr="00EB2289">
              <w:rPr>
                <w:rFonts w:ascii="Abadi" w:hAnsi="Abadi" w:cs="Calibri"/>
                <w:i/>
                <w:spacing w:val="8"/>
                <w:w w:val="110"/>
                <w:sz w:val="21"/>
                <w:szCs w:val="21"/>
                <w:lang w:eastAsia="en-US"/>
              </w:rPr>
              <w:t xml:space="preserve"> </w:t>
            </w:r>
            <w:r w:rsidRPr="00EB2289">
              <w:rPr>
                <w:rFonts w:ascii="Abadi" w:hAnsi="Abadi" w:cs="Calibri"/>
                <w:i/>
                <w:w w:val="110"/>
                <w:sz w:val="21"/>
                <w:szCs w:val="21"/>
                <w:lang w:eastAsia="en-US"/>
              </w:rPr>
              <w:t>Márquez</w:t>
            </w:r>
            <w:r w:rsidRPr="00EB2289">
              <w:rPr>
                <w:rFonts w:ascii="Abadi" w:hAnsi="Abadi" w:cs="Calibri"/>
                <w:i/>
                <w:spacing w:val="6"/>
                <w:w w:val="110"/>
                <w:sz w:val="21"/>
                <w:szCs w:val="21"/>
                <w:lang w:eastAsia="en-US"/>
              </w:rPr>
              <w:t xml:space="preserve"> </w:t>
            </w:r>
            <w:r w:rsidRPr="00EB2289">
              <w:rPr>
                <w:rFonts w:ascii="Abadi" w:hAnsi="Abadi" w:cs="Calibri"/>
                <w:i/>
                <w:spacing w:val="-2"/>
                <w:w w:val="110"/>
                <w:sz w:val="21"/>
                <w:szCs w:val="21"/>
                <w:lang w:eastAsia="en-US"/>
              </w:rPr>
              <w:t>Alcalá,</w:t>
            </w:r>
          </w:p>
        </w:tc>
      </w:tr>
    </w:tbl>
    <w:p w14:paraId="419429DA" w14:textId="77777777" w:rsidR="008C602C"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2"/>
        <w:tblW w:w="4111" w:type="dxa"/>
        <w:tblInd w:w="-15"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2127"/>
        <w:gridCol w:w="1984"/>
      </w:tblGrid>
      <w:tr w:rsidR="008C602C" w:rsidRPr="00B21B9D" w14:paraId="54BD251D" w14:textId="77777777">
        <w:trPr>
          <w:trHeight w:val="3465"/>
        </w:trPr>
        <w:tc>
          <w:tcPr>
            <w:tcW w:w="2127" w:type="dxa"/>
            <w:tcBorders>
              <w:left w:val="double" w:sz="4" w:space="0" w:color="000000"/>
              <w:bottom w:val="thinThickMediumGap" w:sz="9" w:space="0" w:color="000000"/>
              <w:right w:val="double" w:sz="4" w:space="0" w:color="000000"/>
            </w:tcBorders>
          </w:tcPr>
          <w:p w14:paraId="6C1656C7" w14:textId="77777777" w:rsidR="008C602C" w:rsidRPr="00B21B9D" w:rsidRDefault="008C602C">
            <w:pPr>
              <w:rPr>
                <w:rFonts w:ascii="Abadi" w:hAnsi="Abadi" w:cs="Calibri"/>
                <w:sz w:val="21"/>
                <w:szCs w:val="21"/>
                <w:lang w:eastAsia="en-US"/>
              </w:rPr>
            </w:pPr>
          </w:p>
        </w:tc>
        <w:tc>
          <w:tcPr>
            <w:tcW w:w="1984" w:type="dxa"/>
            <w:tcBorders>
              <w:left w:val="double" w:sz="4" w:space="0" w:color="000000"/>
              <w:bottom w:val="thinThickMediumGap" w:sz="9" w:space="0" w:color="000000"/>
              <w:right w:val="double" w:sz="4" w:space="0" w:color="000000"/>
            </w:tcBorders>
          </w:tcPr>
          <w:p w14:paraId="300BEE2E" w14:textId="77777777" w:rsidR="008C602C" w:rsidRPr="00B21B9D" w:rsidRDefault="008C602C">
            <w:pPr>
              <w:spacing w:before="4" w:line="237" w:lineRule="auto"/>
              <w:ind w:left="97" w:right="84"/>
              <w:jc w:val="both"/>
              <w:rPr>
                <w:rFonts w:ascii="Abadi" w:hAnsi="Abadi" w:cs="Calibri"/>
                <w:i/>
                <w:sz w:val="21"/>
                <w:szCs w:val="21"/>
                <w:lang w:eastAsia="en-US"/>
              </w:rPr>
            </w:pPr>
            <w:r w:rsidRPr="00B21B9D">
              <w:rPr>
                <w:rFonts w:ascii="Abadi" w:hAnsi="Abadi" w:cs="Calibri"/>
                <w:i/>
                <w:w w:val="110"/>
                <w:sz w:val="21"/>
                <w:szCs w:val="21"/>
                <w:lang w:eastAsia="en-US"/>
              </w:rPr>
              <w:t>surtió</w:t>
            </w:r>
            <w:r w:rsidRPr="00B21B9D">
              <w:rPr>
                <w:rFonts w:ascii="Abadi" w:hAnsi="Abadi" w:cs="Calibri"/>
                <w:i/>
                <w:spacing w:val="-14"/>
                <w:w w:val="110"/>
                <w:sz w:val="21"/>
                <w:szCs w:val="21"/>
                <w:lang w:eastAsia="en-US"/>
              </w:rPr>
              <w:t xml:space="preserve"> </w:t>
            </w:r>
            <w:r w:rsidRPr="00B21B9D">
              <w:rPr>
                <w:rFonts w:ascii="Abadi" w:hAnsi="Abadi" w:cs="Calibri"/>
                <w:i/>
                <w:w w:val="110"/>
                <w:sz w:val="21"/>
                <w:szCs w:val="21"/>
                <w:lang w:eastAsia="en-US"/>
              </w:rPr>
              <w:t>efectos,</w:t>
            </w:r>
            <w:r w:rsidRPr="00B21B9D">
              <w:rPr>
                <w:rFonts w:ascii="Abadi" w:hAnsi="Abadi" w:cs="Calibri"/>
                <w:i/>
                <w:spacing w:val="-14"/>
                <w:w w:val="110"/>
                <w:sz w:val="21"/>
                <w:szCs w:val="21"/>
                <w:lang w:eastAsia="en-US"/>
              </w:rPr>
              <w:t xml:space="preserve"> </w:t>
            </w:r>
            <w:r w:rsidRPr="00B21B9D">
              <w:rPr>
                <w:rFonts w:ascii="Abadi" w:hAnsi="Abadi" w:cs="Calibri"/>
                <w:i/>
                <w:w w:val="110"/>
                <w:sz w:val="21"/>
                <w:szCs w:val="21"/>
                <w:lang w:eastAsia="en-US"/>
              </w:rPr>
              <w:t>a</w:t>
            </w:r>
            <w:r w:rsidRPr="00B21B9D">
              <w:rPr>
                <w:rFonts w:ascii="Abadi" w:hAnsi="Abadi" w:cs="Calibri"/>
                <w:i/>
                <w:spacing w:val="-14"/>
                <w:w w:val="110"/>
                <w:sz w:val="21"/>
                <w:szCs w:val="21"/>
                <w:lang w:eastAsia="en-US"/>
              </w:rPr>
              <w:t xml:space="preserve"> </w:t>
            </w:r>
            <w:r w:rsidRPr="00B21B9D">
              <w:rPr>
                <w:rFonts w:ascii="Abadi" w:hAnsi="Abadi" w:cs="Calibri"/>
                <w:i/>
                <w:w w:val="110"/>
                <w:sz w:val="21"/>
                <w:szCs w:val="21"/>
                <w:lang w:eastAsia="en-US"/>
              </w:rPr>
              <w:t>partir</w:t>
            </w:r>
            <w:r w:rsidRPr="00B21B9D">
              <w:rPr>
                <w:rFonts w:ascii="Abadi" w:hAnsi="Abadi" w:cs="Calibri"/>
                <w:i/>
                <w:spacing w:val="-13"/>
                <w:w w:val="110"/>
                <w:sz w:val="21"/>
                <w:szCs w:val="21"/>
                <w:lang w:eastAsia="en-US"/>
              </w:rPr>
              <w:t xml:space="preserve"> </w:t>
            </w:r>
            <w:r w:rsidRPr="00B21B9D">
              <w:rPr>
                <w:rFonts w:ascii="Abadi" w:hAnsi="Abadi" w:cs="Calibri"/>
                <w:i/>
                <w:w w:val="110"/>
                <w:sz w:val="21"/>
                <w:szCs w:val="21"/>
                <w:lang w:eastAsia="en-US"/>
              </w:rPr>
              <w:t>del</w:t>
            </w:r>
            <w:r w:rsidRPr="00B21B9D">
              <w:rPr>
                <w:rFonts w:ascii="Abadi" w:hAnsi="Abadi" w:cs="Calibri"/>
                <w:i/>
                <w:spacing w:val="-14"/>
                <w:w w:val="110"/>
                <w:sz w:val="21"/>
                <w:szCs w:val="21"/>
                <w:lang w:eastAsia="en-US"/>
              </w:rPr>
              <w:t xml:space="preserve"> </w:t>
            </w:r>
            <w:r w:rsidRPr="00B21B9D">
              <w:rPr>
                <w:rFonts w:ascii="Abadi" w:hAnsi="Abadi" w:cs="Calibri"/>
                <w:i/>
                <w:w w:val="110"/>
                <w:sz w:val="21"/>
                <w:szCs w:val="21"/>
                <w:lang w:eastAsia="en-US"/>
              </w:rPr>
              <w:t>26</w:t>
            </w:r>
            <w:r w:rsidRPr="00B21B9D">
              <w:rPr>
                <w:rFonts w:ascii="Abadi" w:hAnsi="Abadi" w:cs="Calibri"/>
                <w:i/>
                <w:spacing w:val="-14"/>
                <w:w w:val="110"/>
                <w:sz w:val="21"/>
                <w:szCs w:val="21"/>
                <w:lang w:eastAsia="en-US"/>
              </w:rPr>
              <w:t xml:space="preserve"> </w:t>
            </w:r>
            <w:r w:rsidRPr="00B21B9D">
              <w:rPr>
                <w:rFonts w:ascii="Abadi" w:hAnsi="Abadi" w:cs="Calibri"/>
                <w:i/>
                <w:w w:val="110"/>
                <w:sz w:val="21"/>
                <w:szCs w:val="21"/>
                <w:lang w:eastAsia="en-US"/>
              </w:rPr>
              <w:t>de agosto del año en curso. En consecuencia, se notificó lo conducente a la Cámara de Diputados del Congreso de la Unión, así como a la diputada referida. De igual forma, se comunicó lo anterior a la diputada suplente María Abigail Ortiz Hernández, a efecto</w:t>
            </w:r>
            <w:r w:rsidRPr="00B21B9D">
              <w:rPr>
                <w:rFonts w:ascii="Abadi" w:hAnsi="Abadi" w:cs="Calibri"/>
                <w:i/>
                <w:spacing w:val="24"/>
                <w:w w:val="110"/>
                <w:sz w:val="21"/>
                <w:szCs w:val="21"/>
                <w:lang w:eastAsia="en-US"/>
              </w:rPr>
              <w:t xml:space="preserve"> </w:t>
            </w:r>
            <w:r w:rsidRPr="00B21B9D">
              <w:rPr>
                <w:rFonts w:ascii="Abadi" w:hAnsi="Abadi" w:cs="Calibri"/>
                <w:i/>
                <w:w w:val="110"/>
                <w:sz w:val="21"/>
                <w:szCs w:val="21"/>
                <w:lang w:eastAsia="en-US"/>
              </w:rPr>
              <w:t>de</w:t>
            </w:r>
            <w:r w:rsidRPr="00B21B9D">
              <w:rPr>
                <w:rFonts w:ascii="Abadi" w:hAnsi="Abadi" w:cs="Calibri"/>
                <w:i/>
                <w:spacing w:val="24"/>
                <w:w w:val="110"/>
                <w:sz w:val="21"/>
                <w:szCs w:val="21"/>
                <w:lang w:eastAsia="en-US"/>
              </w:rPr>
              <w:t xml:space="preserve"> </w:t>
            </w:r>
            <w:r w:rsidRPr="00B21B9D">
              <w:rPr>
                <w:rFonts w:ascii="Abadi" w:hAnsi="Abadi" w:cs="Calibri"/>
                <w:i/>
                <w:w w:val="110"/>
                <w:sz w:val="21"/>
                <w:szCs w:val="21"/>
                <w:lang w:eastAsia="en-US"/>
              </w:rPr>
              <w:t>que</w:t>
            </w:r>
            <w:r w:rsidRPr="00B21B9D">
              <w:rPr>
                <w:rFonts w:ascii="Abadi" w:hAnsi="Abadi" w:cs="Calibri"/>
                <w:i/>
                <w:spacing w:val="25"/>
                <w:w w:val="110"/>
                <w:sz w:val="21"/>
                <w:szCs w:val="21"/>
                <w:lang w:eastAsia="en-US"/>
              </w:rPr>
              <w:t xml:space="preserve"> </w:t>
            </w:r>
            <w:r w:rsidRPr="00B21B9D">
              <w:rPr>
                <w:rFonts w:ascii="Abadi" w:hAnsi="Abadi" w:cs="Calibri"/>
                <w:i/>
                <w:w w:val="110"/>
                <w:sz w:val="21"/>
                <w:szCs w:val="21"/>
                <w:lang w:eastAsia="en-US"/>
              </w:rPr>
              <w:t>asumiera</w:t>
            </w:r>
            <w:r w:rsidRPr="00B21B9D">
              <w:rPr>
                <w:rFonts w:ascii="Abadi" w:hAnsi="Abadi" w:cs="Calibri"/>
                <w:i/>
                <w:spacing w:val="25"/>
                <w:w w:val="110"/>
                <w:sz w:val="21"/>
                <w:szCs w:val="21"/>
                <w:lang w:eastAsia="en-US"/>
              </w:rPr>
              <w:t xml:space="preserve"> </w:t>
            </w:r>
            <w:r w:rsidRPr="00B21B9D">
              <w:rPr>
                <w:rFonts w:ascii="Abadi" w:hAnsi="Abadi" w:cs="Calibri"/>
                <w:i/>
                <w:spacing w:val="-5"/>
                <w:w w:val="110"/>
                <w:sz w:val="21"/>
                <w:szCs w:val="21"/>
                <w:lang w:eastAsia="en-US"/>
              </w:rPr>
              <w:t>las</w:t>
            </w:r>
            <w:r>
              <w:rPr>
                <w:rFonts w:ascii="Abadi" w:hAnsi="Abadi" w:cs="Calibri"/>
                <w:i/>
                <w:sz w:val="21"/>
                <w:szCs w:val="21"/>
                <w:lang w:eastAsia="en-US"/>
              </w:rPr>
              <w:t xml:space="preserve"> </w:t>
            </w:r>
            <w:r w:rsidRPr="00B21B9D">
              <w:rPr>
                <w:rFonts w:ascii="Abadi" w:hAnsi="Abadi" w:cs="Calibri"/>
                <w:i/>
                <w:w w:val="110"/>
                <w:sz w:val="21"/>
                <w:szCs w:val="21"/>
                <w:lang w:eastAsia="en-US"/>
              </w:rPr>
              <w:t xml:space="preserve">funciones como diputada </w:t>
            </w:r>
            <w:r w:rsidRPr="00B21B9D">
              <w:rPr>
                <w:rFonts w:ascii="Abadi" w:hAnsi="Abadi" w:cs="Calibri"/>
                <w:i/>
                <w:spacing w:val="-2"/>
                <w:w w:val="110"/>
                <w:sz w:val="21"/>
                <w:szCs w:val="21"/>
                <w:lang w:eastAsia="en-US"/>
              </w:rPr>
              <w:t>propietaria.</w:t>
            </w:r>
          </w:p>
        </w:tc>
      </w:tr>
      <w:tr w:rsidR="008C602C" w:rsidRPr="00B21B9D" w14:paraId="13BBE0AA" w14:textId="77777777">
        <w:trPr>
          <w:trHeight w:val="1814"/>
        </w:trPr>
        <w:tc>
          <w:tcPr>
            <w:tcW w:w="2127" w:type="dxa"/>
            <w:tcBorders>
              <w:left w:val="double" w:sz="4" w:space="0" w:color="000000"/>
              <w:bottom w:val="thinThickMediumGap" w:sz="9" w:space="0" w:color="000000"/>
              <w:right w:val="double" w:sz="4" w:space="0" w:color="000000"/>
            </w:tcBorders>
          </w:tcPr>
          <w:p w14:paraId="7745B188" w14:textId="77777777" w:rsidR="008C602C" w:rsidRPr="00B21B9D" w:rsidRDefault="008C602C">
            <w:pPr>
              <w:spacing w:before="4" w:line="237" w:lineRule="auto"/>
              <w:ind w:left="97" w:right="87"/>
              <w:jc w:val="both"/>
              <w:rPr>
                <w:rFonts w:ascii="Abadi" w:hAnsi="Abadi" w:cs="Calibri"/>
                <w:sz w:val="21"/>
                <w:szCs w:val="21"/>
                <w:lang w:eastAsia="en-US"/>
              </w:rPr>
            </w:pPr>
            <w:r w:rsidRPr="00B21B9D">
              <w:rPr>
                <w:rFonts w:ascii="Abadi" w:hAnsi="Abadi" w:cs="Calibri"/>
                <w:w w:val="110"/>
                <w:sz w:val="21"/>
                <w:szCs w:val="21"/>
                <w:lang w:eastAsia="en-US"/>
              </w:rPr>
              <w:t>Comunicado signado por el diputado Miguel Ángel Salim</w:t>
            </w:r>
            <w:r w:rsidRPr="00B21B9D">
              <w:rPr>
                <w:rFonts w:ascii="Abadi" w:hAnsi="Abadi" w:cs="Calibri"/>
                <w:spacing w:val="-4"/>
                <w:w w:val="110"/>
                <w:sz w:val="21"/>
                <w:szCs w:val="21"/>
                <w:lang w:eastAsia="en-US"/>
              </w:rPr>
              <w:t xml:space="preserve"> </w:t>
            </w:r>
            <w:proofErr w:type="spellStart"/>
            <w:r w:rsidRPr="00B21B9D">
              <w:rPr>
                <w:rFonts w:ascii="Abadi" w:hAnsi="Abadi" w:cs="Calibri"/>
                <w:w w:val="110"/>
                <w:sz w:val="21"/>
                <w:szCs w:val="21"/>
                <w:lang w:eastAsia="en-US"/>
              </w:rPr>
              <w:t>Alle</w:t>
            </w:r>
            <w:proofErr w:type="spellEnd"/>
            <w:r w:rsidRPr="00B21B9D">
              <w:rPr>
                <w:rFonts w:ascii="Abadi" w:hAnsi="Abadi" w:cs="Calibri"/>
                <w:w w:val="110"/>
                <w:sz w:val="21"/>
                <w:szCs w:val="21"/>
                <w:lang w:eastAsia="en-US"/>
              </w:rPr>
              <w:t>,</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mediante</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el</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cual manifestó su</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intención</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de separarse definitivamente del cargo de Diputado Local, ante esta Sexagésima Quinta Legislatura, a partir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del</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30</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de</w:t>
            </w:r>
            <w:r w:rsidRPr="00B21B9D">
              <w:rPr>
                <w:rFonts w:ascii="Abadi" w:hAnsi="Abadi" w:cs="Calibri"/>
                <w:spacing w:val="-7"/>
                <w:w w:val="110"/>
                <w:sz w:val="21"/>
                <w:szCs w:val="21"/>
                <w:lang w:eastAsia="en-US"/>
              </w:rPr>
              <w:t xml:space="preserve"> </w:t>
            </w:r>
            <w:r w:rsidRPr="00B21B9D">
              <w:rPr>
                <w:rFonts w:ascii="Abadi" w:hAnsi="Abadi" w:cs="Calibri"/>
                <w:w w:val="110"/>
                <w:sz w:val="21"/>
                <w:szCs w:val="21"/>
                <w:lang w:eastAsia="en-US"/>
              </w:rPr>
              <w:t>agosto</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del</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año</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en</w:t>
            </w:r>
            <w:r w:rsidRPr="00B21B9D">
              <w:rPr>
                <w:rFonts w:ascii="Abadi" w:hAnsi="Abadi" w:cs="Calibri"/>
                <w:spacing w:val="-8"/>
                <w:w w:val="110"/>
                <w:sz w:val="21"/>
                <w:szCs w:val="21"/>
                <w:lang w:eastAsia="en-US"/>
              </w:rPr>
              <w:t xml:space="preserve"> </w:t>
            </w:r>
            <w:r w:rsidRPr="00B21B9D">
              <w:rPr>
                <w:rFonts w:ascii="Abadi" w:hAnsi="Abadi" w:cs="Calibri"/>
                <w:w w:val="110"/>
                <w:sz w:val="21"/>
                <w:szCs w:val="21"/>
                <w:lang w:eastAsia="en-US"/>
              </w:rPr>
              <w:t>curso,</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por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optar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por el de Diputado Federal.</w:t>
            </w:r>
          </w:p>
        </w:tc>
        <w:tc>
          <w:tcPr>
            <w:tcW w:w="1984" w:type="dxa"/>
            <w:tcBorders>
              <w:left w:val="double" w:sz="4" w:space="0" w:color="000000"/>
              <w:bottom w:val="thinThickMediumGap" w:sz="9" w:space="0" w:color="000000"/>
              <w:right w:val="double" w:sz="4" w:space="0" w:color="000000"/>
            </w:tcBorders>
          </w:tcPr>
          <w:p w14:paraId="47B8B31B" w14:textId="77777777" w:rsidR="008C602C" w:rsidRPr="00B21B9D" w:rsidRDefault="008C602C">
            <w:pPr>
              <w:tabs>
                <w:tab w:val="left" w:pos="915"/>
                <w:tab w:val="left" w:pos="2486"/>
              </w:tabs>
              <w:spacing w:before="4" w:line="237" w:lineRule="auto"/>
              <w:ind w:left="97" w:right="84"/>
              <w:jc w:val="both"/>
              <w:rPr>
                <w:rFonts w:ascii="Abadi" w:hAnsi="Abadi" w:cs="Calibri"/>
                <w:i/>
                <w:sz w:val="21"/>
                <w:szCs w:val="21"/>
                <w:lang w:eastAsia="en-US"/>
              </w:rPr>
            </w:pPr>
            <w:r w:rsidRPr="00B21B9D">
              <w:rPr>
                <w:rFonts w:ascii="Abadi" w:hAnsi="Abadi" w:cs="Calibri"/>
                <w:i/>
                <w:spacing w:val="-6"/>
                <w:w w:val="110"/>
                <w:sz w:val="21"/>
                <w:szCs w:val="21"/>
                <w:lang w:eastAsia="en-US"/>
              </w:rPr>
              <w:t>La</w:t>
            </w:r>
            <w:r w:rsidRPr="00B21B9D">
              <w:rPr>
                <w:rFonts w:ascii="Abadi" w:hAnsi="Abadi" w:cs="Calibri"/>
                <w:i/>
                <w:sz w:val="21"/>
                <w:szCs w:val="21"/>
                <w:lang w:eastAsia="en-US"/>
              </w:rPr>
              <w:tab/>
            </w:r>
            <w:r w:rsidRPr="00B21B9D">
              <w:rPr>
                <w:rFonts w:ascii="Abadi" w:hAnsi="Abadi" w:cs="Calibri"/>
                <w:i/>
                <w:spacing w:val="-2"/>
                <w:w w:val="110"/>
                <w:sz w:val="21"/>
                <w:szCs w:val="21"/>
                <w:lang w:eastAsia="en-US"/>
              </w:rPr>
              <w:t>Asamblea</w:t>
            </w:r>
            <w:r w:rsidRPr="00B21B9D">
              <w:rPr>
                <w:rFonts w:ascii="Abadi" w:hAnsi="Abadi" w:cs="Calibri"/>
                <w:i/>
                <w:sz w:val="21"/>
                <w:szCs w:val="21"/>
                <w:lang w:eastAsia="en-US"/>
              </w:rPr>
              <w:tab/>
            </w:r>
            <w:r w:rsidRPr="00B21B9D">
              <w:rPr>
                <w:rFonts w:ascii="Abadi" w:hAnsi="Abadi" w:cs="Calibri"/>
                <w:i/>
                <w:spacing w:val="-2"/>
                <w:w w:val="110"/>
                <w:sz w:val="21"/>
                <w:szCs w:val="21"/>
                <w:lang w:eastAsia="en-US"/>
              </w:rPr>
              <w:t xml:space="preserve">quedó </w:t>
            </w:r>
            <w:r w:rsidRPr="00B21B9D">
              <w:rPr>
                <w:rFonts w:ascii="Abadi" w:hAnsi="Abadi" w:cs="Calibri"/>
                <w:i/>
                <w:w w:val="110"/>
                <w:sz w:val="21"/>
                <w:szCs w:val="21"/>
                <w:lang w:eastAsia="en-US"/>
              </w:rPr>
              <w:t xml:space="preserve">debidamente enterada del referido comunicado, por lo tanto, la opción de cargo presentada por el diputado Miguel Ángel Salim </w:t>
            </w:r>
            <w:proofErr w:type="spellStart"/>
            <w:r w:rsidRPr="00B21B9D">
              <w:rPr>
                <w:rFonts w:ascii="Abadi" w:hAnsi="Abadi" w:cs="Calibri"/>
                <w:i/>
                <w:w w:val="110"/>
                <w:sz w:val="21"/>
                <w:szCs w:val="21"/>
                <w:lang w:eastAsia="en-US"/>
              </w:rPr>
              <w:t>Alle</w:t>
            </w:r>
            <w:proofErr w:type="spellEnd"/>
            <w:r w:rsidRPr="00B21B9D">
              <w:rPr>
                <w:rFonts w:ascii="Abadi" w:hAnsi="Abadi" w:cs="Calibri"/>
                <w:i/>
                <w:w w:val="110"/>
                <w:sz w:val="21"/>
                <w:szCs w:val="21"/>
                <w:lang w:eastAsia="en-US"/>
              </w:rPr>
              <w:t>. En consecuencia, se notificó lo conducente a la Cámara de Diputados del Congreso de la Unión, así como al diputado referido. De igual forma, se comunicó lo anterior al diputado suplente Juan Antonio Guzmán Acosta, a efecto</w:t>
            </w:r>
            <w:r w:rsidRPr="00B21B9D">
              <w:rPr>
                <w:rFonts w:ascii="Abadi" w:hAnsi="Abadi" w:cs="Calibri"/>
                <w:i/>
                <w:spacing w:val="24"/>
                <w:w w:val="110"/>
                <w:sz w:val="21"/>
                <w:szCs w:val="21"/>
                <w:lang w:eastAsia="en-US"/>
              </w:rPr>
              <w:t xml:space="preserve"> </w:t>
            </w:r>
            <w:r w:rsidRPr="00B21B9D">
              <w:rPr>
                <w:rFonts w:ascii="Abadi" w:hAnsi="Abadi" w:cs="Calibri"/>
                <w:i/>
                <w:w w:val="110"/>
                <w:sz w:val="21"/>
                <w:szCs w:val="21"/>
                <w:lang w:eastAsia="en-US"/>
              </w:rPr>
              <w:t>de</w:t>
            </w:r>
            <w:r w:rsidRPr="00B21B9D">
              <w:rPr>
                <w:rFonts w:ascii="Abadi" w:hAnsi="Abadi" w:cs="Calibri"/>
                <w:i/>
                <w:spacing w:val="24"/>
                <w:w w:val="110"/>
                <w:sz w:val="21"/>
                <w:szCs w:val="21"/>
                <w:lang w:eastAsia="en-US"/>
              </w:rPr>
              <w:t xml:space="preserve"> </w:t>
            </w:r>
            <w:r w:rsidRPr="00B21B9D">
              <w:rPr>
                <w:rFonts w:ascii="Abadi" w:hAnsi="Abadi" w:cs="Calibri"/>
                <w:i/>
                <w:w w:val="110"/>
                <w:sz w:val="21"/>
                <w:szCs w:val="21"/>
                <w:lang w:eastAsia="en-US"/>
              </w:rPr>
              <w:t>que</w:t>
            </w:r>
            <w:r w:rsidRPr="00A6319E">
              <w:rPr>
                <w:rFonts w:ascii="Abadi" w:hAnsi="Abadi" w:cs="Calibri"/>
                <w:i/>
                <w:spacing w:val="25"/>
                <w:w w:val="110"/>
                <w:sz w:val="21"/>
                <w:szCs w:val="21"/>
                <w:lang w:eastAsia="en-US"/>
              </w:rPr>
              <w:t xml:space="preserve"> </w:t>
            </w:r>
            <w:r w:rsidRPr="00B21B9D">
              <w:rPr>
                <w:rFonts w:ascii="Abadi" w:hAnsi="Abadi" w:cs="Calibri"/>
                <w:i/>
                <w:w w:val="110"/>
                <w:sz w:val="21"/>
                <w:szCs w:val="21"/>
                <w:lang w:eastAsia="en-US"/>
              </w:rPr>
              <w:t>asumiera</w:t>
            </w:r>
            <w:r w:rsidRPr="00B21B9D">
              <w:rPr>
                <w:rFonts w:ascii="Abadi" w:hAnsi="Abadi" w:cs="Calibri"/>
                <w:i/>
                <w:spacing w:val="25"/>
                <w:w w:val="110"/>
                <w:sz w:val="21"/>
                <w:szCs w:val="21"/>
                <w:lang w:eastAsia="en-US"/>
              </w:rPr>
              <w:t xml:space="preserve"> </w:t>
            </w:r>
            <w:r w:rsidRPr="00B21B9D">
              <w:rPr>
                <w:rFonts w:ascii="Abadi" w:hAnsi="Abadi" w:cs="Calibri"/>
                <w:i/>
                <w:spacing w:val="-5"/>
                <w:w w:val="110"/>
                <w:sz w:val="21"/>
                <w:szCs w:val="21"/>
                <w:lang w:eastAsia="en-US"/>
              </w:rPr>
              <w:t>las</w:t>
            </w:r>
            <w:r w:rsidRPr="00A6319E">
              <w:rPr>
                <w:rFonts w:ascii="Abadi" w:hAnsi="Abadi" w:cs="Calibri"/>
                <w:i/>
                <w:sz w:val="21"/>
                <w:szCs w:val="21"/>
                <w:lang w:eastAsia="en-US"/>
              </w:rPr>
              <w:t xml:space="preserve"> </w:t>
            </w:r>
            <w:r w:rsidRPr="00B21B9D">
              <w:rPr>
                <w:rFonts w:ascii="Abadi" w:hAnsi="Abadi" w:cs="Calibri"/>
                <w:i/>
                <w:w w:val="110"/>
                <w:sz w:val="21"/>
                <w:szCs w:val="21"/>
                <w:lang w:eastAsia="en-US"/>
              </w:rPr>
              <w:t>funciones como diputado</w:t>
            </w:r>
            <w:r w:rsidRPr="00A6319E">
              <w:rPr>
                <w:rFonts w:ascii="Abadi" w:hAnsi="Abadi" w:cs="Calibri"/>
                <w:i/>
                <w:w w:val="110"/>
                <w:sz w:val="21"/>
                <w:szCs w:val="21"/>
                <w:lang w:eastAsia="en-US"/>
              </w:rPr>
              <w:t xml:space="preserve"> </w:t>
            </w:r>
            <w:r w:rsidRPr="00B21B9D">
              <w:rPr>
                <w:rFonts w:ascii="Abadi" w:hAnsi="Abadi" w:cs="Calibri"/>
                <w:i/>
                <w:spacing w:val="-2"/>
                <w:w w:val="110"/>
                <w:sz w:val="21"/>
                <w:szCs w:val="21"/>
                <w:lang w:eastAsia="en-US"/>
              </w:rPr>
              <w:t>propietario.</w:t>
            </w:r>
          </w:p>
        </w:tc>
      </w:tr>
      <w:tr w:rsidR="008C602C" w:rsidRPr="00B21B9D" w14:paraId="2C30B12F" w14:textId="77777777">
        <w:trPr>
          <w:trHeight w:val="3466"/>
        </w:trPr>
        <w:tc>
          <w:tcPr>
            <w:tcW w:w="2127" w:type="dxa"/>
            <w:tcBorders>
              <w:left w:val="double" w:sz="4" w:space="0" w:color="000000"/>
              <w:bottom w:val="double" w:sz="4" w:space="0" w:color="000000"/>
              <w:right w:val="double" w:sz="4" w:space="0" w:color="000000"/>
            </w:tcBorders>
          </w:tcPr>
          <w:p w14:paraId="29A682AC" w14:textId="77777777" w:rsidR="008C602C" w:rsidRPr="00B21B9D" w:rsidRDefault="008C602C">
            <w:pPr>
              <w:spacing w:before="4" w:line="237" w:lineRule="auto"/>
              <w:ind w:left="97" w:right="87"/>
              <w:jc w:val="both"/>
              <w:rPr>
                <w:rFonts w:ascii="Abadi" w:hAnsi="Abadi" w:cs="Calibri"/>
                <w:sz w:val="21"/>
                <w:szCs w:val="21"/>
                <w:lang w:eastAsia="en-US"/>
              </w:rPr>
            </w:pPr>
            <w:r w:rsidRPr="00B21B9D">
              <w:rPr>
                <w:rFonts w:ascii="Abadi" w:hAnsi="Abadi" w:cs="Calibri"/>
                <w:w w:val="110"/>
                <w:sz w:val="21"/>
                <w:szCs w:val="21"/>
                <w:lang w:eastAsia="en-US"/>
              </w:rPr>
              <w:lastRenderedPageBreak/>
              <w:t>Comunicado suscrito por el diputado Miguel Ángel Salim</w:t>
            </w:r>
            <w:r w:rsidRPr="00B21B9D">
              <w:rPr>
                <w:rFonts w:ascii="Abadi" w:hAnsi="Abadi" w:cs="Calibri"/>
                <w:spacing w:val="-4"/>
                <w:w w:val="110"/>
                <w:sz w:val="21"/>
                <w:szCs w:val="21"/>
                <w:lang w:eastAsia="en-US"/>
              </w:rPr>
              <w:t xml:space="preserve"> </w:t>
            </w:r>
            <w:proofErr w:type="spellStart"/>
            <w:r w:rsidRPr="00B21B9D">
              <w:rPr>
                <w:rFonts w:ascii="Abadi" w:hAnsi="Abadi" w:cs="Calibri"/>
                <w:w w:val="110"/>
                <w:sz w:val="21"/>
                <w:szCs w:val="21"/>
                <w:lang w:eastAsia="en-US"/>
              </w:rPr>
              <w:t>Alle</w:t>
            </w:r>
            <w:proofErr w:type="spellEnd"/>
            <w:r w:rsidRPr="00B21B9D">
              <w:rPr>
                <w:rFonts w:ascii="Abadi" w:hAnsi="Abadi" w:cs="Calibri"/>
                <w:w w:val="110"/>
                <w:sz w:val="21"/>
                <w:szCs w:val="21"/>
                <w:lang w:eastAsia="en-US"/>
              </w:rPr>
              <w:t>,</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mediante</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el</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cual manifestó su</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intención</w:t>
            </w:r>
            <w:r w:rsidRPr="00B21B9D">
              <w:rPr>
                <w:rFonts w:ascii="Abadi" w:hAnsi="Abadi" w:cs="Calibri"/>
                <w:spacing w:val="-1"/>
                <w:w w:val="110"/>
                <w:sz w:val="21"/>
                <w:szCs w:val="21"/>
                <w:lang w:eastAsia="en-US"/>
              </w:rPr>
              <w:t xml:space="preserve"> </w:t>
            </w:r>
            <w:r w:rsidRPr="00B21B9D">
              <w:rPr>
                <w:rFonts w:ascii="Abadi" w:hAnsi="Abadi" w:cs="Calibri"/>
                <w:w w:val="110"/>
                <w:sz w:val="21"/>
                <w:szCs w:val="21"/>
                <w:lang w:eastAsia="en-US"/>
              </w:rPr>
              <w:t>de separarse definitivamente del cargo de Diputado Local, ante esta Sexagésima Quinta Legislatura, a partir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del</w:t>
            </w:r>
            <w:r w:rsidRPr="00B21B9D">
              <w:rPr>
                <w:rFonts w:ascii="Abadi" w:hAnsi="Abadi" w:cs="Calibri"/>
                <w:spacing w:val="-2"/>
                <w:w w:val="110"/>
                <w:sz w:val="21"/>
                <w:szCs w:val="21"/>
                <w:lang w:eastAsia="en-US"/>
              </w:rPr>
              <w:t xml:space="preserve"> </w:t>
            </w:r>
            <w:r w:rsidRPr="00B21B9D">
              <w:rPr>
                <w:rFonts w:ascii="Abadi" w:hAnsi="Abadi" w:cs="Calibri"/>
                <w:w w:val="110"/>
                <w:sz w:val="21"/>
                <w:szCs w:val="21"/>
                <w:lang w:eastAsia="en-US"/>
              </w:rPr>
              <w:t>27</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de</w:t>
            </w:r>
            <w:r w:rsidRPr="00B21B9D">
              <w:rPr>
                <w:rFonts w:ascii="Abadi" w:hAnsi="Abadi" w:cs="Calibri"/>
                <w:spacing w:val="-7"/>
                <w:w w:val="110"/>
                <w:sz w:val="21"/>
                <w:szCs w:val="21"/>
                <w:lang w:eastAsia="en-US"/>
              </w:rPr>
              <w:t xml:space="preserve"> </w:t>
            </w:r>
            <w:r w:rsidRPr="00B21B9D">
              <w:rPr>
                <w:rFonts w:ascii="Abadi" w:hAnsi="Abadi" w:cs="Calibri"/>
                <w:w w:val="110"/>
                <w:sz w:val="21"/>
                <w:szCs w:val="21"/>
                <w:lang w:eastAsia="en-US"/>
              </w:rPr>
              <w:t>agosto</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del</w:t>
            </w:r>
            <w:r w:rsidRPr="00B21B9D">
              <w:rPr>
                <w:rFonts w:ascii="Abadi" w:hAnsi="Abadi" w:cs="Calibri"/>
                <w:spacing w:val="-3"/>
                <w:w w:val="110"/>
                <w:sz w:val="21"/>
                <w:szCs w:val="21"/>
                <w:lang w:eastAsia="en-US"/>
              </w:rPr>
              <w:t xml:space="preserve"> </w:t>
            </w:r>
            <w:r w:rsidRPr="00B21B9D">
              <w:rPr>
                <w:rFonts w:ascii="Abadi" w:hAnsi="Abadi" w:cs="Calibri"/>
                <w:w w:val="110"/>
                <w:sz w:val="21"/>
                <w:szCs w:val="21"/>
                <w:lang w:eastAsia="en-US"/>
              </w:rPr>
              <w:t>año</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en</w:t>
            </w:r>
            <w:r w:rsidRPr="00B21B9D">
              <w:rPr>
                <w:rFonts w:ascii="Abadi" w:hAnsi="Abadi" w:cs="Calibri"/>
                <w:spacing w:val="-8"/>
                <w:w w:val="110"/>
                <w:sz w:val="21"/>
                <w:szCs w:val="21"/>
                <w:lang w:eastAsia="en-US"/>
              </w:rPr>
              <w:t xml:space="preserve"> </w:t>
            </w:r>
            <w:r w:rsidRPr="00B21B9D">
              <w:rPr>
                <w:rFonts w:ascii="Abadi" w:hAnsi="Abadi" w:cs="Calibri"/>
                <w:w w:val="110"/>
                <w:sz w:val="21"/>
                <w:szCs w:val="21"/>
                <w:lang w:eastAsia="en-US"/>
              </w:rPr>
              <w:t>curso,</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por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optar</w:t>
            </w:r>
            <w:r w:rsidRPr="00B21B9D">
              <w:rPr>
                <w:rFonts w:ascii="Abadi" w:hAnsi="Abadi" w:cs="Calibri"/>
                <w:spacing w:val="-4"/>
                <w:w w:val="110"/>
                <w:sz w:val="21"/>
                <w:szCs w:val="21"/>
                <w:lang w:eastAsia="en-US"/>
              </w:rPr>
              <w:t xml:space="preserve"> </w:t>
            </w:r>
            <w:r w:rsidRPr="00B21B9D">
              <w:rPr>
                <w:rFonts w:ascii="Abadi" w:hAnsi="Abadi" w:cs="Calibri"/>
                <w:w w:val="110"/>
                <w:sz w:val="21"/>
                <w:szCs w:val="21"/>
                <w:lang w:eastAsia="en-US"/>
              </w:rPr>
              <w:t>por el de Diputado Federal.</w:t>
            </w:r>
          </w:p>
        </w:tc>
        <w:tc>
          <w:tcPr>
            <w:tcW w:w="1984" w:type="dxa"/>
            <w:tcBorders>
              <w:left w:val="double" w:sz="4" w:space="0" w:color="000000"/>
              <w:bottom w:val="double" w:sz="4" w:space="0" w:color="000000"/>
              <w:right w:val="double" w:sz="4" w:space="0" w:color="000000"/>
            </w:tcBorders>
          </w:tcPr>
          <w:p w14:paraId="73EFBAB3" w14:textId="77777777" w:rsidR="008C602C" w:rsidRPr="00B21B9D" w:rsidRDefault="008C602C">
            <w:pPr>
              <w:tabs>
                <w:tab w:val="left" w:pos="915"/>
                <w:tab w:val="left" w:pos="2486"/>
              </w:tabs>
              <w:spacing w:before="4" w:line="237" w:lineRule="auto"/>
              <w:ind w:left="97" w:right="86"/>
              <w:jc w:val="both"/>
              <w:rPr>
                <w:rFonts w:ascii="Abadi" w:hAnsi="Abadi" w:cs="Calibri"/>
                <w:i/>
                <w:sz w:val="21"/>
                <w:szCs w:val="21"/>
                <w:lang w:eastAsia="en-US"/>
              </w:rPr>
            </w:pPr>
            <w:r w:rsidRPr="00B21B9D">
              <w:rPr>
                <w:rFonts w:ascii="Abadi" w:hAnsi="Abadi" w:cs="Calibri"/>
                <w:i/>
                <w:spacing w:val="-6"/>
                <w:w w:val="110"/>
                <w:sz w:val="21"/>
                <w:szCs w:val="21"/>
                <w:lang w:eastAsia="en-US"/>
              </w:rPr>
              <w:t>La</w:t>
            </w:r>
            <w:r w:rsidRPr="00B21B9D">
              <w:rPr>
                <w:rFonts w:ascii="Abadi" w:hAnsi="Abadi" w:cs="Calibri"/>
                <w:i/>
                <w:sz w:val="21"/>
                <w:szCs w:val="21"/>
                <w:lang w:eastAsia="en-US"/>
              </w:rPr>
              <w:tab/>
            </w:r>
            <w:r w:rsidRPr="00B21B9D">
              <w:rPr>
                <w:rFonts w:ascii="Abadi" w:hAnsi="Abadi" w:cs="Calibri"/>
                <w:i/>
                <w:spacing w:val="-2"/>
                <w:w w:val="110"/>
                <w:sz w:val="21"/>
                <w:szCs w:val="21"/>
                <w:lang w:eastAsia="en-US"/>
              </w:rPr>
              <w:t>Asamblea</w:t>
            </w:r>
            <w:r w:rsidRPr="00B21B9D">
              <w:rPr>
                <w:rFonts w:ascii="Abadi" w:hAnsi="Abadi" w:cs="Calibri"/>
                <w:i/>
                <w:sz w:val="21"/>
                <w:szCs w:val="21"/>
                <w:lang w:eastAsia="en-US"/>
              </w:rPr>
              <w:tab/>
            </w:r>
            <w:r w:rsidRPr="00B21B9D">
              <w:rPr>
                <w:rFonts w:ascii="Abadi" w:hAnsi="Abadi" w:cs="Calibri"/>
                <w:i/>
                <w:spacing w:val="-2"/>
                <w:w w:val="110"/>
                <w:sz w:val="21"/>
                <w:szCs w:val="21"/>
                <w:lang w:eastAsia="en-US"/>
              </w:rPr>
              <w:t xml:space="preserve">quedó </w:t>
            </w:r>
            <w:r w:rsidRPr="00B21B9D">
              <w:rPr>
                <w:rFonts w:ascii="Abadi" w:hAnsi="Abadi" w:cs="Calibri"/>
                <w:i/>
                <w:w w:val="110"/>
                <w:sz w:val="21"/>
                <w:szCs w:val="21"/>
                <w:lang w:eastAsia="en-US"/>
              </w:rPr>
              <w:t xml:space="preserve">debidamente enterada del referido comunicado, por lo </w:t>
            </w:r>
            <w:proofErr w:type="spellStart"/>
            <w:r w:rsidRPr="00B21B9D">
              <w:rPr>
                <w:rFonts w:ascii="Abadi" w:hAnsi="Abadi" w:cs="Calibri"/>
                <w:i/>
                <w:w w:val="110"/>
                <w:sz w:val="21"/>
                <w:szCs w:val="21"/>
                <w:lang w:eastAsia="en-US"/>
              </w:rPr>
              <w:t>tato</w:t>
            </w:r>
            <w:proofErr w:type="spellEnd"/>
            <w:r w:rsidRPr="00B21B9D">
              <w:rPr>
                <w:rFonts w:ascii="Abadi" w:hAnsi="Abadi" w:cs="Calibri"/>
                <w:i/>
                <w:w w:val="110"/>
                <w:sz w:val="21"/>
                <w:szCs w:val="21"/>
                <w:lang w:eastAsia="en-US"/>
              </w:rPr>
              <w:t xml:space="preserve">, la opción de cargo presentada por el diputado Miguel Ángel Salim </w:t>
            </w:r>
            <w:proofErr w:type="spellStart"/>
            <w:r w:rsidRPr="00B21B9D">
              <w:rPr>
                <w:rFonts w:ascii="Abadi" w:hAnsi="Abadi" w:cs="Calibri"/>
                <w:i/>
                <w:w w:val="110"/>
                <w:sz w:val="21"/>
                <w:szCs w:val="21"/>
                <w:lang w:eastAsia="en-US"/>
              </w:rPr>
              <w:t>Alle</w:t>
            </w:r>
            <w:proofErr w:type="spellEnd"/>
            <w:r w:rsidRPr="00B21B9D">
              <w:rPr>
                <w:rFonts w:ascii="Abadi" w:hAnsi="Abadi" w:cs="Calibri"/>
                <w:i/>
                <w:w w:val="110"/>
                <w:sz w:val="21"/>
                <w:szCs w:val="21"/>
                <w:lang w:eastAsia="en-US"/>
              </w:rPr>
              <w:t>, surtió efectos, a partir del 27 de agosto del año en curso. En consecuencia, se notificó la modificación de dicha fecha a la</w:t>
            </w:r>
            <w:r w:rsidRPr="00B21B9D">
              <w:rPr>
                <w:rFonts w:ascii="Abadi" w:hAnsi="Abadi" w:cs="Calibri"/>
                <w:i/>
                <w:spacing w:val="73"/>
                <w:w w:val="110"/>
                <w:sz w:val="21"/>
                <w:szCs w:val="21"/>
                <w:lang w:eastAsia="en-US"/>
              </w:rPr>
              <w:t xml:space="preserve"> </w:t>
            </w:r>
            <w:r w:rsidRPr="00B21B9D">
              <w:rPr>
                <w:rFonts w:ascii="Abadi" w:hAnsi="Abadi" w:cs="Calibri"/>
                <w:i/>
                <w:w w:val="110"/>
                <w:sz w:val="21"/>
                <w:szCs w:val="21"/>
                <w:lang w:eastAsia="en-US"/>
              </w:rPr>
              <w:t>Cámara</w:t>
            </w:r>
            <w:r w:rsidRPr="00B21B9D">
              <w:rPr>
                <w:rFonts w:ascii="Abadi" w:hAnsi="Abadi" w:cs="Calibri"/>
                <w:i/>
                <w:spacing w:val="74"/>
                <w:w w:val="110"/>
                <w:sz w:val="21"/>
                <w:szCs w:val="21"/>
                <w:lang w:eastAsia="en-US"/>
              </w:rPr>
              <w:t xml:space="preserve"> </w:t>
            </w:r>
            <w:r w:rsidRPr="00B21B9D">
              <w:rPr>
                <w:rFonts w:ascii="Abadi" w:hAnsi="Abadi" w:cs="Calibri"/>
                <w:i/>
                <w:w w:val="110"/>
                <w:sz w:val="21"/>
                <w:szCs w:val="21"/>
                <w:lang w:eastAsia="en-US"/>
              </w:rPr>
              <w:t>de</w:t>
            </w:r>
            <w:r w:rsidRPr="00B21B9D">
              <w:rPr>
                <w:rFonts w:ascii="Abadi" w:hAnsi="Abadi" w:cs="Calibri"/>
                <w:i/>
                <w:spacing w:val="74"/>
                <w:w w:val="110"/>
                <w:sz w:val="21"/>
                <w:szCs w:val="21"/>
                <w:lang w:eastAsia="en-US"/>
              </w:rPr>
              <w:t xml:space="preserve"> </w:t>
            </w:r>
            <w:r w:rsidRPr="00B21B9D">
              <w:rPr>
                <w:rFonts w:ascii="Abadi" w:hAnsi="Abadi" w:cs="Calibri"/>
                <w:i/>
                <w:w w:val="110"/>
                <w:sz w:val="21"/>
                <w:szCs w:val="21"/>
                <w:lang w:eastAsia="en-US"/>
              </w:rPr>
              <w:t>Diputados</w:t>
            </w:r>
            <w:r w:rsidRPr="00B21B9D">
              <w:rPr>
                <w:rFonts w:ascii="Abadi" w:hAnsi="Abadi" w:cs="Calibri"/>
                <w:i/>
                <w:spacing w:val="74"/>
                <w:w w:val="110"/>
                <w:sz w:val="21"/>
                <w:szCs w:val="21"/>
                <w:lang w:eastAsia="en-US"/>
              </w:rPr>
              <w:t xml:space="preserve"> </w:t>
            </w:r>
            <w:r w:rsidRPr="00B21B9D">
              <w:rPr>
                <w:rFonts w:ascii="Abadi" w:hAnsi="Abadi" w:cs="Calibri"/>
                <w:i/>
                <w:spacing w:val="-5"/>
                <w:w w:val="110"/>
                <w:sz w:val="21"/>
                <w:szCs w:val="21"/>
                <w:lang w:eastAsia="en-US"/>
              </w:rPr>
              <w:t>del</w:t>
            </w:r>
          </w:p>
          <w:p w14:paraId="4EDA6A66" w14:textId="77777777" w:rsidR="008C602C" w:rsidRPr="00B21B9D" w:rsidRDefault="008C602C">
            <w:pPr>
              <w:spacing w:line="266" w:lineRule="exact"/>
              <w:ind w:left="97" w:right="86"/>
              <w:jc w:val="both"/>
              <w:rPr>
                <w:rFonts w:ascii="Abadi" w:hAnsi="Abadi" w:cs="Calibri"/>
                <w:i/>
                <w:sz w:val="21"/>
                <w:szCs w:val="21"/>
                <w:lang w:eastAsia="en-US"/>
              </w:rPr>
            </w:pPr>
            <w:r w:rsidRPr="00B21B9D">
              <w:rPr>
                <w:rFonts w:ascii="Abadi" w:hAnsi="Abadi" w:cs="Calibri"/>
                <w:i/>
                <w:w w:val="110"/>
                <w:sz w:val="21"/>
                <w:szCs w:val="21"/>
                <w:lang w:eastAsia="en-US"/>
              </w:rPr>
              <w:t>Congreso de la Unión, así</w:t>
            </w:r>
            <w:r w:rsidRPr="00B21B9D">
              <w:rPr>
                <w:rFonts w:ascii="Abadi" w:hAnsi="Abadi" w:cs="Calibri"/>
                <w:i/>
                <w:spacing w:val="40"/>
                <w:w w:val="110"/>
                <w:sz w:val="21"/>
                <w:szCs w:val="21"/>
                <w:lang w:eastAsia="en-US"/>
              </w:rPr>
              <w:t xml:space="preserve"> </w:t>
            </w:r>
            <w:r w:rsidRPr="00B21B9D">
              <w:rPr>
                <w:rFonts w:ascii="Abadi" w:hAnsi="Abadi" w:cs="Calibri"/>
                <w:i/>
                <w:w w:val="110"/>
                <w:sz w:val="21"/>
                <w:szCs w:val="21"/>
                <w:lang w:eastAsia="en-US"/>
              </w:rPr>
              <w:t>como</w:t>
            </w:r>
            <w:r w:rsidRPr="00B21B9D">
              <w:rPr>
                <w:rFonts w:ascii="Abadi" w:hAnsi="Abadi" w:cs="Calibri"/>
                <w:i/>
                <w:spacing w:val="17"/>
                <w:w w:val="110"/>
                <w:sz w:val="21"/>
                <w:szCs w:val="21"/>
                <w:lang w:eastAsia="en-US"/>
              </w:rPr>
              <w:t xml:space="preserve"> </w:t>
            </w:r>
            <w:r w:rsidRPr="00B21B9D">
              <w:rPr>
                <w:rFonts w:ascii="Abadi" w:hAnsi="Abadi" w:cs="Calibri"/>
                <w:i/>
                <w:w w:val="110"/>
                <w:sz w:val="21"/>
                <w:szCs w:val="21"/>
                <w:lang w:eastAsia="en-US"/>
              </w:rPr>
              <w:t>al</w:t>
            </w:r>
            <w:r w:rsidRPr="00B21B9D">
              <w:rPr>
                <w:rFonts w:ascii="Abadi" w:hAnsi="Abadi" w:cs="Calibri"/>
                <w:i/>
                <w:spacing w:val="18"/>
                <w:w w:val="110"/>
                <w:sz w:val="21"/>
                <w:szCs w:val="21"/>
                <w:lang w:eastAsia="en-US"/>
              </w:rPr>
              <w:t xml:space="preserve"> </w:t>
            </w:r>
            <w:r w:rsidRPr="00B21B9D">
              <w:rPr>
                <w:rFonts w:ascii="Abadi" w:hAnsi="Abadi" w:cs="Calibri"/>
                <w:i/>
                <w:w w:val="110"/>
                <w:sz w:val="21"/>
                <w:szCs w:val="21"/>
                <w:lang w:eastAsia="en-US"/>
              </w:rPr>
              <w:t>diputado</w:t>
            </w:r>
            <w:r w:rsidRPr="00B21B9D">
              <w:rPr>
                <w:rFonts w:ascii="Abadi" w:hAnsi="Abadi" w:cs="Calibri"/>
                <w:i/>
                <w:spacing w:val="17"/>
                <w:w w:val="110"/>
                <w:sz w:val="21"/>
                <w:szCs w:val="21"/>
                <w:lang w:eastAsia="en-US"/>
              </w:rPr>
              <w:t xml:space="preserve"> </w:t>
            </w:r>
            <w:r w:rsidRPr="00B21B9D">
              <w:rPr>
                <w:rFonts w:ascii="Abadi" w:hAnsi="Abadi" w:cs="Calibri"/>
                <w:i/>
                <w:w w:val="110"/>
                <w:sz w:val="21"/>
                <w:szCs w:val="21"/>
                <w:lang w:eastAsia="en-US"/>
              </w:rPr>
              <w:t>referido.</w:t>
            </w:r>
            <w:r w:rsidRPr="00B21B9D">
              <w:rPr>
                <w:rFonts w:ascii="Abadi" w:hAnsi="Abadi" w:cs="Calibri"/>
                <w:i/>
                <w:spacing w:val="18"/>
                <w:w w:val="110"/>
                <w:sz w:val="21"/>
                <w:szCs w:val="21"/>
                <w:lang w:eastAsia="en-US"/>
              </w:rPr>
              <w:t xml:space="preserve"> </w:t>
            </w:r>
            <w:r w:rsidRPr="00B21B9D">
              <w:rPr>
                <w:rFonts w:ascii="Abadi" w:hAnsi="Abadi" w:cs="Calibri"/>
                <w:i/>
                <w:spacing w:val="-5"/>
                <w:w w:val="110"/>
                <w:sz w:val="21"/>
                <w:szCs w:val="21"/>
                <w:lang w:eastAsia="en-US"/>
              </w:rPr>
              <w:t>De</w:t>
            </w:r>
          </w:p>
        </w:tc>
      </w:tr>
    </w:tbl>
    <w:p w14:paraId="630A21A7" w14:textId="77777777" w:rsidR="008C602C" w:rsidRPr="00A6319E"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3"/>
        <w:tblW w:w="4111" w:type="dxa"/>
        <w:tblInd w:w="-15"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2127"/>
        <w:gridCol w:w="1984"/>
      </w:tblGrid>
      <w:tr w:rsidR="008C602C" w:rsidRPr="004C1A7C" w14:paraId="19A5A5BE" w14:textId="77777777">
        <w:trPr>
          <w:trHeight w:val="1617"/>
        </w:trPr>
        <w:tc>
          <w:tcPr>
            <w:tcW w:w="2127" w:type="dxa"/>
            <w:tcBorders>
              <w:left w:val="double" w:sz="4" w:space="0" w:color="000000"/>
              <w:bottom w:val="thinThickMediumGap" w:sz="9" w:space="0" w:color="000000"/>
              <w:right w:val="double" w:sz="4" w:space="0" w:color="000000"/>
            </w:tcBorders>
          </w:tcPr>
          <w:p w14:paraId="16B9EBBF" w14:textId="77777777" w:rsidR="008C602C" w:rsidRPr="004C1A7C" w:rsidRDefault="008C602C">
            <w:pPr>
              <w:rPr>
                <w:rFonts w:cs="Calibri"/>
                <w:sz w:val="20"/>
                <w:szCs w:val="22"/>
                <w:lang w:eastAsia="en-US"/>
              </w:rPr>
            </w:pPr>
          </w:p>
        </w:tc>
        <w:tc>
          <w:tcPr>
            <w:tcW w:w="1984" w:type="dxa"/>
            <w:tcBorders>
              <w:left w:val="double" w:sz="4" w:space="0" w:color="000000"/>
              <w:bottom w:val="thinThickMediumGap" w:sz="9" w:space="0" w:color="000000"/>
              <w:right w:val="double" w:sz="4" w:space="0" w:color="000000"/>
            </w:tcBorders>
          </w:tcPr>
          <w:p w14:paraId="7595BD53" w14:textId="77777777" w:rsidR="008C602C" w:rsidRPr="004C1A7C" w:rsidRDefault="008C602C">
            <w:pPr>
              <w:spacing w:before="4" w:line="237" w:lineRule="auto"/>
              <w:ind w:left="97" w:right="85"/>
              <w:jc w:val="both"/>
              <w:rPr>
                <w:rFonts w:cs="Calibri"/>
                <w:i/>
                <w:sz w:val="22"/>
                <w:szCs w:val="22"/>
                <w:lang w:eastAsia="en-US"/>
              </w:rPr>
            </w:pPr>
            <w:r w:rsidRPr="004C1A7C">
              <w:rPr>
                <w:rFonts w:cs="Calibri"/>
                <w:i/>
                <w:w w:val="110"/>
                <w:sz w:val="22"/>
                <w:szCs w:val="22"/>
                <w:lang w:eastAsia="en-US"/>
              </w:rPr>
              <w:t>igual forma, se comunicó lo anterior al diputado suplente Juan Antonio Guzmán Acosta, a efecto de que asumiera las funciones</w:t>
            </w:r>
            <w:r w:rsidRPr="004C1A7C">
              <w:rPr>
                <w:rFonts w:cs="Calibri"/>
                <w:i/>
                <w:spacing w:val="52"/>
                <w:w w:val="110"/>
                <w:sz w:val="22"/>
                <w:szCs w:val="22"/>
                <w:lang w:eastAsia="en-US"/>
              </w:rPr>
              <w:t xml:space="preserve">   </w:t>
            </w:r>
            <w:r w:rsidRPr="004C1A7C">
              <w:rPr>
                <w:rFonts w:cs="Calibri"/>
                <w:i/>
                <w:w w:val="110"/>
                <w:sz w:val="22"/>
                <w:szCs w:val="22"/>
                <w:lang w:eastAsia="en-US"/>
              </w:rPr>
              <w:t>como</w:t>
            </w:r>
            <w:r w:rsidRPr="004C1A7C">
              <w:rPr>
                <w:rFonts w:cs="Calibri"/>
                <w:i/>
                <w:spacing w:val="52"/>
                <w:w w:val="110"/>
                <w:sz w:val="22"/>
                <w:szCs w:val="22"/>
                <w:lang w:eastAsia="en-US"/>
              </w:rPr>
              <w:t xml:space="preserve">   </w:t>
            </w:r>
            <w:r w:rsidRPr="004C1A7C">
              <w:rPr>
                <w:rFonts w:cs="Calibri"/>
                <w:i/>
                <w:spacing w:val="-2"/>
                <w:w w:val="110"/>
                <w:sz w:val="22"/>
                <w:szCs w:val="22"/>
                <w:lang w:eastAsia="en-US"/>
              </w:rPr>
              <w:t>diputado</w:t>
            </w:r>
          </w:p>
          <w:p w14:paraId="0C8D092C" w14:textId="77777777" w:rsidR="008C602C" w:rsidRPr="004C1A7C" w:rsidRDefault="008C602C">
            <w:pPr>
              <w:spacing w:before="3" w:line="243" w:lineRule="exact"/>
              <w:ind w:left="97"/>
              <w:rPr>
                <w:rFonts w:cs="Calibri"/>
                <w:i/>
                <w:sz w:val="22"/>
                <w:szCs w:val="22"/>
                <w:lang w:eastAsia="en-US"/>
              </w:rPr>
            </w:pPr>
            <w:r w:rsidRPr="004C1A7C">
              <w:rPr>
                <w:rFonts w:cs="Calibri"/>
                <w:i/>
                <w:spacing w:val="-2"/>
                <w:w w:val="110"/>
                <w:sz w:val="22"/>
                <w:szCs w:val="22"/>
                <w:lang w:eastAsia="en-US"/>
              </w:rPr>
              <w:t>propietario.</w:t>
            </w:r>
          </w:p>
        </w:tc>
      </w:tr>
      <w:tr w:rsidR="008C602C" w:rsidRPr="004C1A7C" w14:paraId="61CDBCD4" w14:textId="77777777">
        <w:trPr>
          <w:trHeight w:val="4858"/>
        </w:trPr>
        <w:tc>
          <w:tcPr>
            <w:tcW w:w="2127" w:type="dxa"/>
            <w:tcBorders>
              <w:left w:val="double" w:sz="4" w:space="0" w:color="000000"/>
              <w:bottom w:val="thinThickMediumGap" w:sz="9" w:space="0" w:color="000000"/>
              <w:right w:val="double" w:sz="4" w:space="0" w:color="000000"/>
            </w:tcBorders>
          </w:tcPr>
          <w:p w14:paraId="02D42BD1" w14:textId="77777777" w:rsidR="008C602C" w:rsidRPr="004C1A7C" w:rsidRDefault="008C602C">
            <w:pPr>
              <w:spacing w:before="7" w:line="237" w:lineRule="auto"/>
              <w:ind w:left="97" w:right="85"/>
              <w:jc w:val="both"/>
              <w:rPr>
                <w:rFonts w:cs="Calibri"/>
                <w:sz w:val="22"/>
                <w:szCs w:val="22"/>
                <w:lang w:eastAsia="en-US"/>
              </w:rPr>
            </w:pPr>
            <w:r w:rsidRPr="004C1A7C">
              <w:rPr>
                <w:rFonts w:cs="Calibri"/>
                <w:w w:val="110"/>
                <w:sz w:val="22"/>
                <w:szCs w:val="22"/>
                <w:lang w:eastAsia="en-US"/>
              </w:rPr>
              <w:t>Comunicado signado por el diputado Ernesto Alejandro Prieto Gallardo, mediante el cual manifestó su intención de separarse definitivamente del cargo de Diputado Local, ante esta Sexagésima Quinta Legislatura,</w:t>
            </w:r>
            <w:r w:rsidRPr="004C1A7C">
              <w:rPr>
                <w:rFonts w:cs="Calibri"/>
                <w:spacing w:val="-4"/>
                <w:w w:val="110"/>
                <w:sz w:val="22"/>
                <w:szCs w:val="22"/>
                <w:lang w:eastAsia="en-US"/>
              </w:rPr>
              <w:t xml:space="preserve"> </w:t>
            </w:r>
            <w:r w:rsidRPr="004C1A7C">
              <w:rPr>
                <w:rFonts w:cs="Calibri"/>
                <w:w w:val="110"/>
                <w:sz w:val="22"/>
                <w:szCs w:val="22"/>
                <w:lang w:eastAsia="en-US"/>
              </w:rPr>
              <w:t>a partir</w:t>
            </w:r>
            <w:r w:rsidRPr="004C1A7C">
              <w:rPr>
                <w:rFonts w:cs="Calibri"/>
                <w:spacing w:val="-1"/>
                <w:w w:val="110"/>
                <w:sz w:val="22"/>
                <w:szCs w:val="22"/>
                <w:lang w:eastAsia="en-US"/>
              </w:rPr>
              <w:t xml:space="preserve"> </w:t>
            </w:r>
            <w:r w:rsidRPr="004C1A7C">
              <w:rPr>
                <w:rFonts w:cs="Calibri"/>
                <w:w w:val="110"/>
                <w:sz w:val="22"/>
                <w:szCs w:val="22"/>
                <w:lang w:eastAsia="en-US"/>
              </w:rPr>
              <w:t>del</w:t>
            </w:r>
            <w:r w:rsidRPr="004C1A7C">
              <w:rPr>
                <w:rFonts w:cs="Calibri"/>
                <w:spacing w:val="-1"/>
                <w:w w:val="110"/>
                <w:sz w:val="22"/>
                <w:szCs w:val="22"/>
                <w:lang w:eastAsia="en-US"/>
              </w:rPr>
              <w:t xml:space="preserve"> </w:t>
            </w:r>
            <w:r w:rsidRPr="004C1A7C">
              <w:rPr>
                <w:rFonts w:cs="Calibri"/>
                <w:w w:val="110"/>
                <w:sz w:val="22"/>
                <w:szCs w:val="22"/>
                <w:lang w:eastAsia="en-US"/>
              </w:rPr>
              <w:t>29</w:t>
            </w:r>
            <w:r w:rsidRPr="004C1A7C">
              <w:rPr>
                <w:rFonts w:cs="Calibri"/>
                <w:spacing w:val="-1"/>
                <w:w w:val="110"/>
                <w:sz w:val="22"/>
                <w:szCs w:val="22"/>
                <w:lang w:eastAsia="en-US"/>
              </w:rPr>
              <w:t xml:space="preserve"> </w:t>
            </w:r>
            <w:r w:rsidRPr="004C1A7C">
              <w:rPr>
                <w:rFonts w:cs="Calibri"/>
                <w:w w:val="110"/>
                <w:sz w:val="22"/>
                <w:szCs w:val="22"/>
                <w:lang w:eastAsia="en-US"/>
              </w:rPr>
              <w:t>de</w:t>
            </w:r>
            <w:r w:rsidRPr="004C1A7C">
              <w:rPr>
                <w:rFonts w:cs="Calibri"/>
                <w:spacing w:val="-2"/>
                <w:w w:val="110"/>
                <w:sz w:val="22"/>
                <w:szCs w:val="22"/>
                <w:lang w:eastAsia="en-US"/>
              </w:rPr>
              <w:t xml:space="preserve"> </w:t>
            </w:r>
            <w:r w:rsidRPr="004C1A7C">
              <w:rPr>
                <w:rFonts w:cs="Calibri"/>
                <w:w w:val="110"/>
                <w:sz w:val="22"/>
                <w:szCs w:val="22"/>
                <w:lang w:eastAsia="en-US"/>
              </w:rPr>
              <w:t>agosto</w:t>
            </w:r>
            <w:r w:rsidRPr="004C1A7C">
              <w:rPr>
                <w:rFonts w:cs="Calibri"/>
                <w:spacing w:val="-1"/>
                <w:w w:val="110"/>
                <w:sz w:val="22"/>
                <w:szCs w:val="22"/>
                <w:lang w:eastAsia="en-US"/>
              </w:rPr>
              <w:t xml:space="preserve"> </w:t>
            </w:r>
            <w:r w:rsidRPr="004C1A7C">
              <w:rPr>
                <w:rFonts w:cs="Calibri"/>
                <w:w w:val="110"/>
                <w:sz w:val="22"/>
                <w:szCs w:val="22"/>
                <w:lang w:eastAsia="en-US"/>
              </w:rPr>
              <w:t>del</w:t>
            </w:r>
            <w:r w:rsidRPr="004C1A7C">
              <w:rPr>
                <w:rFonts w:cs="Calibri"/>
                <w:spacing w:val="-3"/>
                <w:w w:val="110"/>
                <w:sz w:val="22"/>
                <w:szCs w:val="22"/>
                <w:lang w:eastAsia="en-US"/>
              </w:rPr>
              <w:t xml:space="preserve"> </w:t>
            </w:r>
            <w:r w:rsidRPr="004C1A7C">
              <w:rPr>
                <w:rFonts w:cs="Calibri"/>
                <w:w w:val="110"/>
                <w:sz w:val="22"/>
                <w:szCs w:val="22"/>
                <w:lang w:eastAsia="en-US"/>
              </w:rPr>
              <w:t>año</w:t>
            </w:r>
            <w:r w:rsidRPr="004C1A7C">
              <w:rPr>
                <w:rFonts w:cs="Calibri"/>
                <w:spacing w:val="-2"/>
                <w:w w:val="110"/>
                <w:sz w:val="22"/>
                <w:szCs w:val="22"/>
                <w:lang w:eastAsia="en-US"/>
              </w:rPr>
              <w:t xml:space="preserve"> </w:t>
            </w:r>
            <w:r w:rsidRPr="004C1A7C">
              <w:rPr>
                <w:rFonts w:cs="Calibri"/>
                <w:w w:val="110"/>
                <w:sz w:val="22"/>
                <w:szCs w:val="22"/>
                <w:lang w:eastAsia="en-US"/>
              </w:rPr>
              <w:t>en</w:t>
            </w:r>
            <w:r w:rsidRPr="004C1A7C">
              <w:rPr>
                <w:rFonts w:cs="Calibri"/>
                <w:spacing w:val="-4"/>
                <w:w w:val="110"/>
                <w:sz w:val="22"/>
                <w:szCs w:val="22"/>
                <w:lang w:eastAsia="en-US"/>
              </w:rPr>
              <w:t xml:space="preserve"> </w:t>
            </w:r>
            <w:r w:rsidRPr="004C1A7C">
              <w:rPr>
                <w:rFonts w:cs="Calibri"/>
                <w:w w:val="110"/>
                <w:sz w:val="22"/>
                <w:szCs w:val="22"/>
                <w:lang w:eastAsia="en-US"/>
              </w:rPr>
              <w:t>curso, por optar por el de Diputado Federal.</w:t>
            </w:r>
          </w:p>
        </w:tc>
        <w:tc>
          <w:tcPr>
            <w:tcW w:w="1984" w:type="dxa"/>
            <w:tcBorders>
              <w:left w:val="double" w:sz="4" w:space="0" w:color="000000"/>
              <w:bottom w:val="thinThickMediumGap" w:sz="9" w:space="0" w:color="000000"/>
              <w:right w:val="double" w:sz="4" w:space="0" w:color="000000"/>
            </w:tcBorders>
          </w:tcPr>
          <w:p w14:paraId="20A19079" w14:textId="77777777" w:rsidR="008C602C" w:rsidRPr="004C1A7C" w:rsidRDefault="008C602C">
            <w:pPr>
              <w:tabs>
                <w:tab w:val="left" w:pos="915"/>
                <w:tab w:val="left" w:pos="2486"/>
              </w:tabs>
              <w:spacing w:before="7" w:line="237" w:lineRule="auto"/>
              <w:ind w:left="97" w:right="84"/>
              <w:jc w:val="both"/>
              <w:rPr>
                <w:rFonts w:cs="Calibri"/>
                <w:i/>
                <w:sz w:val="22"/>
                <w:szCs w:val="22"/>
                <w:lang w:eastAsia="en-US"/>
              </w:rPr>
            </w:pPr>
            <w:r w:rsidRPr="004C1A7C">
              <w:rPr>
                <w:rFonts w:cs="Calibri"/>
                <w:i/>
                <w:spacing w:val="-6"/>
                <w:w w:val="110"/>
                <w:sz w:val="22"/>
                <w:szCs w:val="22"/>
                <w:lang w:eastAsia="en-US"/>
              </w:rPr>
              <w:t>La</w:t>
            </w:r>
            <w:r w:rsidRPr="004C1A7C">
              <w:rPr>
                <w:rFonts w:cs="Calibri"/>
                <w:i/>
                <w:sz w:val="22"/>
                <w:szCs w:val="22"/>
                <w:lang w:eastAsia="en-US"/>
              </w:rPr>
              <w:tab/>
            </w:r>
            <w:r w:rsidRPr="004C1A7C">
              <w:rPr>
                <w:rFonts w:cs="Calibri"/>
                <w:i/>
                <w:spacing w:val="-2"/>
                <w:w w:val="110"/>
                <w:sz w:val="22"/>
                <w:szCs w:val="22"/>
                <w:lang w:eastAsia="en-US"/>
              </w:rPr>
              <w:t>Asamblea</w:t>
            </w:r>
            <w:r w:rsidRPr="004C1A7C">
              <w:rPr>
                <w:rFonts w:cs="Calibri"/>
                <w:i/>
                <w:sz w:val="22"/>
                <w:szCs w:val="22"/>
                <w:lang w:eastAsia="en-US"/>
              </w:rPr>
              <w:tab/>
            </w:r>
            <w:r w:rsidRPr="004C1A7C">
              <w:rPr>
                <w:rFonts w:cs="Calibri"/>
                <w:i/>
                <w:spacing w:val="-2"/>
                <w:w w:val="110"/>
                <w:sz w:val="22"/>
                <w:szCs w:val="22"/>
                <w:lang w:eastAsia="en-US"/>
              </w:rPr>
              <w:t xml:space="preserve">quedó </w:t>
            </w:r>
            <w:r w:rsidRPr="004C1A7C">
              <w:rPr>
                <w:rFonts w:cs="Calibri"/>
                <w:i/>
                <w:w w:val="110"/>
                <w:sz w:val="22"/>
                <w:szCs w:val="22"/>
                <w:lang w:eastAsia="en-US"/>
              </w:rPr>
              <w:t xml:space="preserve">debidamente enterada del referido comunicado, por lo tanto, la opción de cargo presentada por el diputado Ernesto Alejandro Prieto </w:t>
            </w:r>
            <w:r w:rsidRPr="004C1A7C">
              <w:rPr>
                <w:rFonts w:cs="Calibri"/>
                <w:i/>
                <w:sz w:val="22"/>
                <w:szCs w:val="22"/>
                <w:lang w:eastAsia="en-US"/>
              </w:rPr>
              <w:t xml:space="preserve">Gallardo, surtió efectos, a partir </w:t>
            </w:r>
            <w:r w:rsidRPr="004C1A7C">
              <w:rPr>
                <w:rFonts w:cs="Calibri"/>
                <w:i/>
                <w:w w:val="110"/>
                <w:sz w:val="22"/>
                <w:szCs w:val="22"/>
                <w:lang w:eastAsia="en-US"/>
              </w:rPr>
              <w:t>del 29 de agosto del año en curso. En consecuencia, se notificó lo conducente a la Cámara de Diputados del Congreso de la Unión, así</w:t>
            </w:r>
            <w:r w:rsidRPr="004C1A7C">
              <w:rPr>
                <w:rFonts w:cs="Calibri"/>
                <w:i/>
                <w:spacing w:val="40"/>
                <w:w w:val="110"/>
                <w:sz w:val="22"/>
                <w:szCs w:val="22"/>
                <w:lang w:eastAsia="en-US"/>
              </w:rPr>
              <w:t xml:space="preserve"> </w:t>
            </w:r>
            <w:r w:rsidRPr="004C1A7C">
              <w:rPr>
                <w:rFonts w:cs="Calibri"/>
                <w:i/>
                <w:w w:val="110"/>
                <w:sz w:val="22"/>
                <w:szCs w:val="22"/>
                <w:lang w:eastAsia="en-US"/>
              </w:rPr>
              <w:t>como al diputado referido. De igual forma, se comunicó lo anterior al diputado suplente Pablo Alonso Ripoll, a efecto</w:t>
            </w:r>
            <w:r w:rsidRPr="004C1A7C">
              <w:rPr>
                <w:rFonts w:cs="Calibri"/>
                <w:i/>
                <w:spacing w:val="40"/>
                <w:w w:val="110"/>
                <w:sz w:val="22"/>
                <w:szCs w:val="22"/>
                <w:lang w:eastAsia="en-US"/>
              </w:rPr>
              <w:t xml:space="preserve"> </w:t>
            </w:r>
            <w:r w:rsidRPr="004C1A7C">
              <w:rPr>
                <w:rFonts w:cs="Calibri"/>
                <w:i/>
                <w:w w:val="110"/>
                <w:sz w:val="22"/>
                <w:szCs w:val="22"/>
                <w:lang w:eastAsia="en-US"/>
              </w:rPr>
              <w:t>de</w:t>
            </w:r>
            <w:r w:rsidRPr="004C1A7C">
              <w:rPr>
                <w:rFonts w:cs="Calibri"/>
                <w:i/>
                <w:spacing w:val="16"/>
                <w:w w:val="110"/>
                <w:sz w:val="22"/>
                <w:szCs w:val="22"/>
                <w:lang w:eastAsia="en-US"/>
              </w:rPr>
              <w:t xml:space="preserve"> </w:t>
            </w:r>
            <w:r w:rsidRPr="004C1A7C">
              <w:rPr>
                <w:rFonts w:cs="Calibri"/>
                <w:i/>
                <w:w w:val="110"/>
                <w:sz w:val="22"/>
                <w:szCs w:val="22"/>
                <w:lang w:eastAsia="en-US"/>
              </w:rPr>
              <w:t>que</w:t>
            </w:r>
            <w:r w:rsidRPr="004C1A7C">
              <w:rPr>
                <w:rFonts w:cs="Calibri"/>
                <w:i/>
                <w:spacing w:val="15"/>
                <w:w w:val="110"/>
                <w:sz w:val="22"/>
                <w:szCs w:val="22"/>
                <w:lang w:eastAsia="en-US"/>
              </w:rPr>
              <w:t xml:space="preserve"> </w:t>
            </w:r>
            <w:r w:rsidRPr="004C1A7C">
              <w:rPr>
                <w:rFonts w:cs="Calibri"/>
                <w:i/>
                <w:w w:val="110"/>
                <w:sz w:val="22"/>
                <w:szCs w:val="22"/>
                <w:lang w:eastAsia="en-US"/>
              </w:rPr>
              <w:t>asumiera</w:t>
            </w:r>
            <w:r w:rsidRPr="004C1A7C">
              <w:rPr>
                <w:rFonts w:cs="Calibri"/>
                <w:i/>
                <w:spacing w:val="14"/>
                <w:w w:val="110"/>
                <w:sz w:val="22"/>
                <w:szCs w:val="22"/>
                <w:lang w:eastAsia="en-US"/>
              </w:rPr>
              <w:t xml:space="preserve"> </w:t>
            </w:r>
            <w:r w:rsidRPr="004C1A7C">
              <w:rPr>
                <w:rFonts w:cs="Calibri"/>
                <w:i/>
                <w:w w:val="110"/>
                <w:sz w:val="22"/>
                <w:szCs w:val="22"/>
                <w:lang w:eastAsia="en-US"/>
              </w:rPr>
              <w:t>las</w:t>
            </w:r>
            <w:r w:rsidRPr="004C1A7C">
              <w:rPr>
                <w:rFonts w:cs="Calibri"/>
                <w:i/>
                <w:spacing w:val="17"/>
                <w:w w:val="110"/>
                <w:sz w:val="22"/>
                <w:szCs w:val="22"/>
                <w:lang w:eastAsia="en-US"/>
              </w:rPr>
              <w:t xml:space="preserve"> </w:t>
            </w:r>
            <w:r w:rsidRPr="004C1A7C">
              <w:rPr>
                <w:rFonts w:cs="Calibri"/>
                <w:i/>
                <w:spacing w:val="-2"/>
                <w:w w:val="110"/>
                <w:sz w:val="22"/>
                <w:szCs w:val="22"/>
                <w:lang w:eastAsia="en-US"/>
              </w:rPr>
              <w:t>funciones</w:t>
            </w:r>
          </w:p>
          <w:p w14:paraId="7130377D" w14:textId="77777777" w:rsidR="008C602C" w:rsidRPr="004C1A7C" w:rsidRDefault="008C602C">
            <w:pPr>
              <w:spacing w:before="15" w:line="243" w:lineRule="exact"/>
              <w:ind w:left="97"/>
              <w:jc w:val="both"/>
              <w:rPr>
                <w:rFonts w:cs="Calibri"/>
                <w:i/>
                <w:sz w:val="22"/>
                <w:szCs w:val="22"/>
                <w:lang w:eastAsia="en-US"/>
              </w:rPr>
            </w:pPr>
            <w:r w:rsidRPr="004C1A7C">
              <w:rPr>
                <w:rFonts w:cs="Calibri"/>
                <w:i/>
                <w:w w:val="110"/>
                <w:sz w:val="22"/>
                <w:szCs w:val="22"/>
                <w:lang w:eastAsia="en-US"/>
              </w:rPr>
              <w:t>como</w:t>
            </w:r>
            <w:r w:rsidRPr="004C1A7C">
              <w:rPr>
                <w:rFonts w:cs="Calibri"/>
                <w:i/>
                <w:spacing w:val="19"/>
                <w:w w:val="110"/>
                <w:sz w:val="22"/>
                <w:szCs w:val="22"/>
                <w:lang w:eastAsia="en-US"/>
              </w:rPr>
              <w:t xml:space="preserve"> </w:t>
            </w:r>
            <w:r w:rsidRPr="004C1A7C">
              <w:rPr>
                <w:rFonts w:cs="Calibri"/>
                <w:i/>
                <w:w w:val="110"/>
                <w:sz w:val="22"/>
                <w:szCs w:val="22"/>
                <w:lang w:eastAsia="en-US"/>
              </w:rPr>
              <w:t>diputado</w:t>
            </w:r>
            <w:r w:rsidRPr="004C1A7C">
              <w:rPr>
                <w:rFonts w:cs="Calibri"/>
                <w:i/>
                <w:spacing w:val="18"/>
                <w:w w:val="110"/>
                <w:sz w:val="22"/>
                <w:szCs w:val="22"/>
                <w:lang w:eastAsia="en-US"/>
              </w:rPr>
              <w:t xml:space="preserve"> </w:t>
            </w:r>
            <w:r w:rsidRPr="004C1A7C">
              <w:rPr>
                <w:rFonts w:cs="Calibri"/>
                <w:i/>
                <w:spacing w:val="-2"/>
                <w:w w:val="110"/>
                <w:sz w:val="22"/>
                <w:szCs w:val="22"/>
                <w:lang w:eastAsia="en-US"/>
              </w:rPr>
              <w:t>propietario.</w:t>
            </w:r>
          </w:p>
        </w:tc>
      </w:tr>
      <w:tr w:rsidR="008C602C" w:rsidRPr="004C1A7C" w14:paraId="449E03E8" w14:textId="77777777">
        <w:trPr>
          <w:trHeight w:val="2158"/>
        </w:trPr>
        <w:tc>
          <w:tcPr>
            <w:tcW w:w="2127" w:type="dxa"/>
            <w:tcBorders>
              <w:left w:val="double" w:sz="4" w:space="0" w:color="000000"/>
              <w:bottom w:val="thinThickMediumGap" w:sz="9" w:space="0" w:color="000000"/>
              <w:right w:val="double" w:sz="4" w:space="0" w:color="000000"/>
            </w:tcBorders>
          </w:tcPr>
          <w:p w14:paraId="2CD20C20" w14:textId="77777777" w:rsidR="008C602C" w:rsidRPr="004C1A7C" w:rsidRDefault="008C602C">
            <w:pPr>
              <w:spacing w:before="4" w:line="237" w:lineRule="auto"/>
              <w:ind w:left="97" w:right="87"/>
              <w:jc w:val="both"/>
              <w:rPr>
                <w:rFonts w:cs="Calibri"/>
                <w:sz w:val="22"/>
                <w:szCs w:val="22"/>
                <w:lang w:eastAsia="en-US"/>
              </w:rPr>
            </w:pPr>
            <w:r w:rsidRPr="004C1A7C">
              <w:rPr>
                <w:rFonts w:cs="Calibri"/>
                <w:w w:val="110"/>
                <w:sz w:val="22"/>
                <w:szCs w:val="22"/>
                <w:lang w:eastAsia="en-US"/>
              </w:rPr>
              <w:t>Solicitud de licencia para separarse del cargo de diputado local de Aldo Iván Márquez Becerra, integrante del Grupo Parlamentario del Partido</w:t>
            </w:r>
            <w:r w:rsidRPr="004C1A7C">
              <w:rPr>
                <w:rFonts w:cs="Calibri"/>
                <w:spacing w:val="40"/>
                <w:w w:val="110"/>
                <w:sz w:val="22"/>
                <w:szCs w:val="22"/>
                <w:lang w:eastAsia="en-US"/>
              </w:rPr>
              <w:t xml:space="preserve"> </w:t>
            </w:r>
            <w:r w:rsidRPr="004C1A7C">
              <w:rPr>
                <w:rFonts w:cs="Calibri"/>
                <w:w w:val="110"/>
                <w:sz w:val="22"/>
                <w:szCs w:val="22"/>
                <w:lang w:eastAsia="en-US"/>
              </w:rPr>
              <w:t>Acción Nacional.</w:t>
            </w:r>
          </w:p>
        </w:tc>
        <w:tc>
          <w:tcPr>
            <w:tcW w:w="1984" w:type="dxa"/>
            <w:tcBorders>
              <w:left w:val="double" w:sz="4" w:space="0" w:color="000000"/>
              <w:bottom w:val="thinThickMediumGap" w:sz="9" w:space="0" w:color="000000"/>
              <w:right w:val="double" w:sz="4" w:space="0" w:color="000000"/>
            </w:tcBorders>
          </w:tcPr>
          <w:p w14:paraId="1127EBD0" w14:textId="77777777" w:rsidR="008C602C" w:rsidRPr="004C1A7C" w:rsidRDefault="008C602C">
            <w:pPr>
              <w:tabs>
                <w:tab w:val="left" w:pos="2774"/>
              </w:tabs>
              <w:spacing w:before="4" w:line="237" w:lineRule="auto"/>
              <w:ind w:left="97" w:right="86"/>
              <w:jc w:val="both"/>
              <w:rPr>
                <w:rFonts w:cs="Calibri"/>
                <w:i/>
                <w:sz w:val="22"/>
                <w:szCs w:val="22"/>
                <w:lang w:eastAsia="en-US"/>
              </w:rPr>
            </w:pPr>
            <w:r w:rsidRPr="004C1A7C">
              <w:rPr>
                <w:rFonts w:cs="Calibri"/>
                <w:i/>
                <w:w w:val="110"/>
                <w:sz w:val="22"/>
                <w:szCs w:val="22"/>
                <w:lang w:eastAsia="en-US"/>
              </w:rPr>
              <w:t xml:space="preserve">Se turnó a la Comisión de Gobernación y Puntos </w:t>
            </w:r>
            <w:r w:rsidRPr="004C1A7C">
              <w:rPr>
                <w:rFonts w:cs="Calibri"/>
                <w:i/>
                <w:spacing w:val="-2"/>
                <w:w w:val="110"/>
                <w:sz w:val="22"/>
                <w:szCs w:val="22"/>
                <w:lang w:eastAsia="en-US"/>
              </w:rPr>
              <w:t>Constitucionales,</w:t>
            </w:r>
            <w:r w:rsidRPr="004C1A7C">
              <w:rPr>
                <w:rFonts w:cs="Calibri"/>
                <w:i/>
                <w:sz w:val="22"/>
                <w:szCs w:val="22"/>
                <w:lang w:eastAsia="en-US"/>
              </w:rPr>
              <w:tab/>
            </w:r>
            <w:r w:rsidRPr="004C1A7C">
              <w:rPr>
                <w:rFonts w:cs="Calibri"/>
                <w:i/>
                <w:spacing w:val="-4"/>
                <w:w w:val="110"/>
                <w:sz w:val="22"/>
                <w:szCs w:val="22"/>
                <w:lang w:eastAsia="en-US"/>
              </w:rPr>
              <w:t xml:space="preserve">con </w:t>
            </w:r>
            <w:r w:rsidRPr="004C1A7C">
              <w:rPr>
                <w:rFonts w:cs="Calibri"/>
                <w:i/>
                <w:w w:val="110"/>
                <w:sz w:val="22"/>
                <w:szCs w:val="22"/>
                <w:lang w:eastAsia="en-US"/>
              </w:rPr>
              <w:t>fundamento en el artículo 111 fracción III, de la Ley Orgánica del Poder Legislativo del Estado</w:t>
            </w:r>
            <w:r w:rsidRPr="004C1A7C">
              <w:rPr>
                <w:rFonts w:cs="Calibri"/>
                <w:i/>
                <w:spacing w:val="-1"/>
                <w:w w:val="110"/>
                <w:sz w:val="22"/>
                <w:szCs w:val="22"/>
                <w:lang w:eastAsia="en-US"/>
              </w:rPr>
              <w:t xml:space="preserve"> </w:t>
            </w:r>
            <w:r w:rsidRPr="004C1A7C">
              <w:rPr>
                <w:rFonts w:cs="Calibri"/>
                <w:i/>
                <w:w w:val="110"/>
                <w:sz w:val="22"/>
                <w:szCs w:val="22"/>
                <w:lang w:eastAsia="en-US"/>
              </w:rPr>
              <w:t>de</w:t>
            </w:r>
            <w:r w:rsidRPr="004C1A7C">
              <w:rPr>
                <w:rFonts w:cs="Calibri"/>
                <w:i/>
                <w:spacing w:val="1"/>
                <w:w w:val="110"/>
                <w:sz w:val="22"/>
                <w:szCs w:val="22"/>
                <w:lang w:eastAsia="en-US"/>
              </w:rPr>
              <w:t xml:space="preserve"> </w:t>
            </w:r>
            <w:r w:rsidRPr="004C1A7C">
              <w:rPr>
                <w:rFonts w:cs="Calibri"/>
                <w:i/>
                <w:w w:val="110"/>
                <w:sz w:val="22"/>
                <w:szCs w:val="22"/>
                <w:lang w:eastAsia="en-US"/>
              </w:rPr>
              <w:t>Guanajuato,</w:t>
            </w:r>
            <w:r w:rsidRPr="004C1A7C">
              <w:rPr>
                <w:rFonts w:cs="Calibri"/>
                <w:i/>
                <w:spacing w:val="-2"/>
                <w:w w:val="110"/>
                <w:sz w:val="22"/>
                <w:szCs w:val="22"/>
                <w:lang w:eastAsia="en-US"/>
              </w:rPr>
              <w:t xml:space="preserve"> </w:t>
            </w:r>
            <w:r w:rsidRPr="004C1A7C">
              <w:rPr>
                <w:rFonts w:cs="Calibri"/>
                <w:i/>
                <w:w w:val="110"/>
                <w:sz w:val="22"/>
                <w:szCs w:val="22"/>
                <w:lang w:eastAsia="en-US"/>
              </w:rPr>
              <w:t>para</w:t>
            </w:r>
            <w:r w:rsidRPr="004C1A7C">
              <w:rPr>
                <w:rFonts w:cs="Calibri"/>
                <w:i/>
                <w:spacing w:val="1"/>
                <w:w w:val="110"/>
                <w:sz w:val="22"/>
                <w:szCs w:val="22"/>
                <w:lang w:eastAsia="en-US"/>
              </w:rPr>
              <w:t xml:space="preserve"> </w:t>
            </w:r>
            <w:r w:rsidRPr="004C1A7C">
              <w:rPr>
                <w:rFonts w:cs="Calibri"/>
                <w:i/>
                <w:spacing w:val="-5"/>
                <w:w w:val="110"/>
                <w:sz w:val="22"/>
                <w:szCs w:val="22"/>
                <w:lang w:eastAsia="en-US"/>
              </w:rPr>
              <w:t>su</w:t>
            </w:r>
          </w:p>
          <w:p w14:paraId="438E4947" w14:textId="77777777" w:rsidR="008C602C" w:rsidRPr="004C1A7C" w:rsidRDefault="008C602C">
            <w:pPr>
              <w:spacing w:before="4" w:line="246" w:lineRule="exact"/>
              <w:ind w:left="97"/>
              <w:jc w:val="both"/>
              <w:rPr>
                <w:rFonts w:cs="Calibri"/>
                <w:i/>
                <w:sz w:val="22"/>
                <w:szCs w:val="22"/>
                <w:lang w:eastAsia="en-US"/>
              </w:rPr>
            </w:pPr>
            <w:r w:rsidRPr="004C1A7C">
              <w:rPr>
                <w:rFonts w:cs="Calibri"/>
                <w:i/>
                <w:w w:val="110"/>
                <w:sz w:val="22"/>
                <w:szCs w:val="22"/>
                <w:lang w:eastAsia="en-US"/>
              </w:rPr>
              <w:t>estudio</w:t>
            </w:r>
            <w:r w:rsidRPr="004C1A7C">
              <w:rPr>
                <w:rFonts w:cs="Calibri"/>
                <w:i/>
                <w:spacing w:val="1"/>
                <w:w w:val="110"/>
                <w:sz w:val="22"/>
                <w:szCs w:val="22"/>
                <w:lang w:eastAsia="en-US"/>
              </w:rPr>
              <w:t xml:space="preserve"> </w:t>
            </w:r>
            <w:r w:rsidRPr="004C1A7C">
              <w:rPr>
                <w:rFonts w:cs="Calibri"/>
                <w:i/>
                <w:w w:val="110"/>
                <w:sz w:val="22"/>
                <w:szCs w:val="22"/>
                <w:lang w:eastAsia="en-US"/>
              </w:rPr>
              <w:t>y</w:t>
            </w:r>
            <w:r w:rsidRPr="004C1A7C">
              <w:rPr>
                <w:rFonts w:cs="Calibri"/>
                <w:i/>
                <w:spacing w:val="1"/>
                <w:w w:val="110"/>
                <w:sz w:val="22"/>
                <w:szCs w:val="22"/>
                <w:lang w:eastAsia="en-US"/>
              </w:rPr>
              <w:t xml:space="preserve"> </w:t>
            </w:r>
            <w:r w:rsidRPr="004C1A7C">
              <w:rPr>
                <w:rFonts w:cs="Calibri"/>
                <w:i/>
                <w:spacing w:val="-2"/>
                <w:w w:val="110"/>
                <w:sz w:val="22"/>
                <w:szCs w:val="22"/>
                <w:lang w:eastAsia="en-US"/>
              </w:rPr>
              <w:lastRenderedPageBreak/>
              <w:t>dictamen.</w:t>
            </w:r>
          </w:p>
        </w:tc>
      </w:tr>
      <w:tr w:rsidR="008C602C" w:rsidRPr="004C1A7C" w14:paraId="1AE92C5D" w14:textId="77777777">
        <w:trPr>
          <w:trHeight w:val="2750"/>
        </w:trPr>
        <w:tc>
          <w:tcPr>
            <w:tcW w:w="2127" w:type="dxa"/>
            <w:tcBorders>
              <w:left w:val="double" w:sz="4" w:space="0" w:color="000000"/>
              <w:bottom w:val="double" w:sz="4" w:space="0" w:color="000000"/>
              <w:right w:val="double" w:sz="4" w:space="0" w:color="000000"/>
            </w:tcBorders>
          </w:tcPr>
          <w:p w14:paraId="7D08B052" w14:textId="77777777" w:rsidR="008C602C" w:rsidRPr="004C1A7C" w:rsidRDefault="008C602C">
            <w:pPr>
              <w:spacing w:before="4" w:line="237" w:lineRule="auto"/>
              <w:ind w:left="97" w:right="86"/>
              <w:jc w:val="both"/>
              <w:rPr>
                <w:rFonts w:cs="Calibri"/>
                <w:sz w:val="22"/>
                <w:szCs w:val="22"/>
                <w:lang w:eastAsia="en-US"/>
              </w:rPr>
            </w:pPr>
            <w:r w:rsidRPr="004C1A7C">
              <w:rPr>
                <w:rFonts w:cs="Calibri"/>
                <w:w w:val="110"/>
                <w:sz w:val="22"/>
                <w:szCs w:val="22"/>
                <w:lang w:eastAsia="en-US"/>
              </w:rPr>
              <w:lastRenderedPageBreak/>
              <w:t>Iniciativa suscrita por la diputada y el diputado integrantes del Grupo Parlamentario del Partido Verde Ecologista de México a efecto de adicionar una fracción V al artículo 13, recorriendo en su orden las subsecuentes, y el artículo 14 bis a la Ley del Sistema de Seguridad Pública del Estado de Guanajuato; así como adicionar una fracción XXII al artículo 63, recorriendo en su orden las subsecuentes, de la Constitución Política para el Estado de Guanajuato.</w:t>
            </w:r>
          </w:p>
        </w:tc>
        <w:tc>
          <w:tcPr>
            <w:tcW w:w="1984" w:type="dxa"/>
            <w:tcBorders>
              <w:left w:val="double" w:sz="4" w:space="0" w:color="000000"/>
              <w:bottom w:val="double" w:sz="4" w:space="0" w:color="000000"/>
              <w:right w:val="double" w:sz="4" w:space="0" w:color="000000"/>
            </w:tcBorders>
          </w:tcPr>
          <w:p w14:paraId="51614036" w14:textId="77777777" w:rsidR="008C602C" w:rsidRPr="004C1A7C" w:rsidRDefault="008C602C">
            <w:pPr>
              <w:tabs>
                <w:tab w:val="left" w:pos="874"/>
                <w:tab w:val="left" w:pos="1925"/>
                <w:tab w:val="left" w:pos="2623"/>
              </w:tabs>
              <w:spacing w:before="4" w:line="237" w:lineRule="auto"/>
              <w:ind w:left="97" w:right="84"/>
              <w:jc w:val="both"/>
              <w:rPr>
                <w:rFonts w:cs="Calibri"/>
                <w:i/>
                <w:sz w:val="22"/>
                <w:szCs w:val="22"/>
                <w:lang w:eastAsia="en-US"/>
              </w:rPr>
            </w:pPr>
            <w:r w:rsidRPr="004C1A7C">
              <w:rPr>
                <w:rFonts w:cs="Calibri"/>
                <w:i/>
                <w:spacing w:val="-6"/>
                <w:w w:val="110"/>
                <w:sz w:val="22"/>
                <w:szCs w:val="22"/>
                <w:lang w:eastAsia="en-US"/>
              </w:rPr>
              <w:t>Se</w:t>
            </w:r>
            <w:r w:rsidRPr="004C1A7C">
              <w:rPr>
                <w:rFonts w:cs="Calibri"/>
                <w:i/>
                <w:sz w:val="22"/>
                <w:szCs w:val="22"/>
                <w:lang w:eastAsia="en-US"/>
              </w:rPr>
              <w:tab/>
            </w:r>
            <w:r w:rsidRPr="004C1A7C">
              <w:rPr>
                <w:rFonts w:cs="Calibri"/>
                <w:i/>
                <w:spacing w:val="-2"/>
                <w:w w:val="110"/>
                <w:sz w:val="22"/>
                <w:szCs w:val="22"/>
                <w:lang w:eastAsia="en-US"/>
              </w:rPr>
              <w:t>turnó</w:t>
            </w:r>
            <w:r w:rsidRPr="004C1A7C">
              <w:rPr>
                <w:rFonts w:cs="Calibri"/>
                <w:i/>
                <w:sz w:val="22"/>
                <w:szCs w:val="22"/>
                <w:lang w:eastAsia="en-US"/>
              </w:rPr>
              <w:tab/>
            </w:r>
            <w:r w:rsidRPr="004C1A7C">
              <w:rPr>
                <w:rFonts w:cs="Calibri"/>
                <w:i/>
                <w:spacing w:val="-6"/>
                <w:w w:val="110"/>
                <w:sz w:val="22"/>
                <w:szCs w:val="22"/>
                <w:lang w:eastAsia="en-US"/>
              </w:rPr>
              <w:t>la</w:t>
            </w:r>
            <w:r w:rsidRPr="004C1A7C">
              <w:rPr>
                <w:rFonts w:cs="Calibri"/>
                <w:i/>
                <w:sz w:val="22"/>
                <w:szCs w:val="22"/>
                <w:lang w:eastAsia="en-US"/>
              </w:rPr>
              <w:tab/>
            </w:r>
            <w:r w:rsidRPr="004C1A7C">
              <w:rPr>
                <w:rFonts w:cs="Calibri"/>
                <w:i/>
                <w:spacing w:val="-4"/>
                <w:w w:val="110"/>
                <w:sz w:val="22"/>
                <w:szCs w:val="22"/>
                <w:lang w:eastAsia="en-US"/>
              </w:rPr>
              <w:t xml:space="preserve">parte </w:t>
            </w:r>
            <w:r w:rsidRPr="004C1A7C">
              <w:rPr>
                <w:rFonts w:cs="Calibri"/>
                <w:i/>
                <w:w w:val="110"/>
                <w:sz w:val="22"/>
                <w:szCs w:val="22"/>
                <w:lang w:eastAsia="en-US"/>
              </w:rPr>
              <w:t>correspondiente a la Ley del Sistema de Seguridad Pública del Estado</w:t>
            </w:r>
            <w:r w:rsidRPr="004C1A7C">
              <w:rPr>
                <w:rFonts w:cs="Calibri"/>
                <w:i/>
                <w:spacing w:val="-1"/>
                <w:w w:val="110"/>
                <w:sz w:val="22"/>
                <w:szCs w:val="22"/>
                <w:lang w:eastAsia="en-US"/>
              </w:rPr>
              <w:t xml:space="preserve"> </w:t>
            </w:r>
            <w:r w:rsidRPr="004C1A7C">
              <w:rPr>
                <w:rFonts w:cs="Calibri"/>
                <w:i/>
                <w:w w:val="110"/>
                <w:sz w:val="22"/>
                <w:szCs w:val="22"/>
                <w:lang w:eastAsia="en-US"/>
              </w:rPr>
              <w:t>de Guanajuato, a la Comisión de Seguridad</w:t>
            </w:r>
            <w:r w:rsidRPr="004C1A7C">
              <w:rPr>
                <w:rFonts w:cs="Calibri"/>
                <w:i/>
                <w:spacing w:val="80"/>
                <w:w w:val="150"/>
                <w:sz w:val="22"/>
                <w:szCs w:val="22"/>
                <w:lang w:eastAsia="en-US"/>
              </w:rPr>
              <w:t xml:space="preserve"> </w:t>
            </w:r>
            <w:r w:rsidRPr="004C1A7C">
              <w:rPr>
                <w:rFonts w:cs="Calibri"/>
                <w:i/>
                <w:w w:val="110"/>
                <w:sz w:val="22"/>
                <w:szCs w:val="22"/>
                <w:lang w:eastAsia="en-US"/>
              </w:rPr>
              <w:t xml:space="preserve">Pública y Comunicaciones, con fundamento en el artículo 119 fracción I; y lo relativo a la Constitución Política para el </w:t>
            </w:r>
            <w:proofErr w:type="gramStart"/>
            <w:r w:rsidRPr="004C1A7C">
              <w:rPr>
                <w:rFonts w:cs="Calibri"/>
                <w:i/>
                <w:w w:val="110"/>
                <w:sz w:val="22"/>
                <w:szCs w:val="22"/>
                <w:lang w:eastAsia="en-US"/>
              </w:rPr>
              <w:t>Estado</w:t>
            </w:r>
            <w:r w:rsidRPr="004C1A7C">
              <w:rPr>
                <w:rFonts w:cs="Calibri"/>
                <w:i/>
                <w:spacing w:val="27"/>
                <w:w w:val="110"/>
                <w:sz w:val="22"/>
                <w:szCs w:val="22"/>
                <w:lang w:eastAsia="en-US"/>
              </w:rPr>
              <w:t xml:space="preserve">  </w:t>
            </w:r>
            <w:r w:rsidRPr="004C1A7C">
              <w:rPr>
                <w:rFonts w:cs="Calibri"/>
                <w:i/>
                <w:w w:val="110"/>
                <w:sz w:val="22"/>
                <w:szCs w:val="22"/>
                <w:lang w:eastAsia="en-US"/>
              </w:rPr>
              <w:t>de</w:t>
            </w:r>
            <w:proofErr w:type="gramEnd"/>
            <w:r w:rsidRPr="004C1A7C">
              <w:rPr>
                <w:rFonts w:cs="Calibri"/>
                <w:i/>
                <w:spacing w:val="29"/>
                <w:w w:val="110"/>
                <w:sz w:val="22"/>
                <w:szCs w:val="22"/>
                <w:lang w:eastAsia="en-US"/>
              </w:rPr>
              <w:t xml:space="preserve">  </w:t>
            </w:r>
            <w:r w:rsidRPr="004C1A7C">
              <w:rPr>
                <w:rFonts w:cs="Calibri"/>
                <w:i/>
                <w:w w:val="110"/>
                <w:sz w:val="22"/>
                <w:szCs w:val="22"/>
                <w:lang w:eastAsia="en-US"/>
              </w:rPr>
              <w:t>Guanajuato</w:t>
            </w:r>
            <w:r w:rsidRPr="004C1A7C">
              <w:rPr>
                <w:rFonts w:cs="Calibri"/>
                <w:i/>
                <w:spacing w:val="27"/>
                <w:w w:val="110"/>
                <w:sz w:val="22"/>
                <w:szCs w:val="22"/>
                <w:lang w:eastAsia="en-US"/>
              </w:rPr>
              <w:t xml:space="preserve">  </w:t>
            </w:r>
            <w:r w:rsidRPr="004C1A7C">
              <w:rPr>
                <w:rFonts w:cs="Calibri"/>
                <w:i/>
                <w:w w:val="110"/>
                <w:sz w:val="22"/>
                <w:szCs w:val="22"/>
                <w:lang w:eastAsia="en-US"/>
              </w:rPr>
              <w:t>a</w:t>
            </w:r>
            <w:r w:rsidRPr="004C1A7C">
              <w:rPr>
                <w:rFonts w:cs="Calibri"/>
                <w:i/>
                <w:spacing w:val="28"/>
                <w:w w:val="110"/>
                <w:sz w:val="22"/>
                <w:szCs w:val="22"/>
                <w:lang w:eastAsia="en-US"/>
              </w:rPr>
              <w:t xml:space="preserve">  </w:t>
            </w:r>
            <w:r w:rsidRPr="004C1A7C">
              <w:rPr>
                <w:rFonts w:cs="Calibri"/>
                <w:i/>
                <w:spacing w:val="-5"/>
                <w:w w:val="110"/>
                <w:sz w:val="22"/>
                <w:szCs w:val="22"/>
                <w:lang w:eastAsia="en-US"/>
              </w:rPr>
              <w:t>la</w:t>
            </w:r>
          </w:p>
        </w:tc>
      </w:tr>
    </w:tbl>
    <w:p w14:paraId="7E57AFF7" w14:textId="77777777" w:rsidR="008C602C"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4"/>
        <w:tblW w:w="3969" w:type="dxa"/>
        <w:tblInd w:w="127"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1985"/>
        <w:gridCol w:w="1984"/>
      </w:tblGrid>
      <w:tr w:rsidR="008C602C" w:rsidRPr="007355E6" w14:paraId="0D334E94" w14:textId="77777777">
        <w:trPr>
          <w:trHeight w:val="1531"/>
        </w:trPr>
        <w:tc>
          <w:tcPr>
            <w:tcW w:w="1985" w:type="dxa"/>
            <w:tcBorders>
              <w:left w:val="double" w:sz="4" w:space="0" w:color="000000"/>
              <w:bottom w:val="thinThickMediumGap" w:sz="9" w:space="0" w:color="000000"/>
              <w:right w:val="double" w:sz="4" w:space="0" w:color="000000"/>
            </w:tcBorders>
          </w:tcPr>
          <w:p w14:paraId="0506A22D" w14:textId="77777777" w:rsidR="008C602C" w:rsidRPr="007355E6" w:rsidRDefault="008C602C">
            <w:pPr>
              <w:spacing w:before="4" w:line="237" w:lineRule="auto"/>
              <w:ind w:left="97" w:right="86"/>
              <w:jc w:val="both"/>
              <w:rPr>
                <w:rFonts w:cs="Calibri"/>
                <w:sz w:val="22"/>
                <w:szCs w:val="22"/>
                <w:lang w:eastAsia="en-US"/>
              </w:rPr>
            </w:pPr>
            <w:r w:rsidRPr="007355E6">
              <w:rPr>
                <w:rFonts w:cs="Calibri"/>
                <w:w w:val="110"/>
                <w:sz w:val="22"/>
                <w:szCs w:val="22"/>
                <w:lang w:eastAsia="en-US"/>
              </w:rPr>
              <w:t xml:space="preserve">Iniciativa formulada por diputada y diputados integrantes de la Junta de Gobierno y Coordinación Política a efecto de reformar el </w:t>
            </w:r>
            <w:r w:rsidRPr="007355E6">
              <w:rPr>
                <w:rFonts w:cs="Calibri"/>
                <w:w w:val="110"/>
                <w:sz w:val="22"/>
                <w:szCs w:val="22"/>
                <w:lang w:eastAsia="en-US"/>
              </w:rPr>
              <w:t>párrafo segundo del artículo 95 de la Constitución Política para el Estado de Guanajuato.</w:t>
            </w:r>
          </w:p>
        </w:tc>
        <w:tc>
          <w:tcPr>
            <w:tcW w:w="1984" w:type="dxa"/>
            <w:tcBorders>
              <w:left w:val="double" w:sz="4" w:space="0" w:color="000000"/>
              <w:bottom w:val="thinThickMediumGap" w:sz="9" w:space="0" w:color="000000"/>
              <w:right w:val="double" w:sz="4" w:space="0" w:color="000000"/>
            </w:tcBorders>
          </w:tcPr>
          <w:p w14:paraId="6A884D2B" w14:textId="77777777" w:rsidR="008C602C" w:rsidRPr="007355E6" w:rsidRDefault="008C602C">
            <w:pPr>
              <w:tabs>
                <w:tab w:val="left" w:pos="2774"/>
              </w:tabs>
              <w:spacing w:before="4" w:line="237" w:lineRule="auto"/>
              <w:ind w:left="97" w:right="86"/>
              <w:jc w:val="both"/>
              <w:rPr>
                <w:rFonts w:cs="Calibri"/>
                <w:i/>
                <w:sz w:val="22"/>
                <w:szCs w:val="22"/>
                <w:lang w:eastAsia="en-US"/>
              </w:rPr>
            </w:pPr>
            <w:r w:rsidRPr="007355E6">
              <w:rPr>
                <w:rFonts w:cs="Calibri"/>
                <w:i/>
                <w:w w:val="110"/>
                <w:sz w:val="22"/>
                <w:szCs w:val="22"/>
                <w:lang w:eastAsia="en-US"/>
              </w:rPr>
              <w:t xml:space="preserve">Se turnó a la Comisión de Gobernación y Puntos </w:t>
            </w:r>
            <w:r w:rsidRPr="007355E6">
              <w:rPr>
                <w:rFonts w:cs="Calibri"/>
                <w:i/>
                <w:spacing w:val="-2"/>
                <w:w w:val="110"/>
                <w:sz w:val="22"/>
                <w:szCs w:val="22"/>
                <w:lang w:eastAsia="en-US"/>
              </w:rPr>
              <w:t>Constitucionales,</w:t>
            </w:r>
            <w:r w:rsidRPr="007355E6">
              <w:rPr>
                <w:rFonts w:cs="Calibri"/>
                <w:i/>
                <w:sz w:val="22"/>
                <w:szCs w:val="22"/>
                <w:lang w:eastAsia="en-US"/>
              </w:rPr>
              <w:tab/>
            </w:r>
            <w:r w:rsidRPr="007355E6">
              <w:rPr>
                <w:rFonts w:cs="Calibri"/>
                <w:i/>
                <w:spacing w:val="-4"/>
                <w:w w:val="110"/>
                <w:sz w:val="22"/>
                <w:szCs w:val="22"/>
                <w:lang w:eastAsia="en-US"/>
              </w:rPr>
              <w:t xml:space="preserve">con </w:t>
            </w:r>
            <w:r w:rsidRPr="007355E6">
              <w:rPr>
                <w:rFonts w:cs="Calibri"/>
                <w:i/>
                <w:w w:val="110"/>
                <w:sz w:val="22"/>
                <w:szCs w:val="22"/>
                <w:lang w:eastAsia="en-US"/>
              </w:rPr>
              <w:t>fundamento en el artículo 111 fracción I, de la Ley Orgánica del Poder Legislativo del Estado</w:t>
            </w:r>
            <w:r w:rsidRPr="007355E6">
              <w:rPr>
                <w:rFonts w:cs="Calibri"/>
                <w:i/>
                <w:spacing w:val="-1"/>
                <w:w w:val="110"/>
                <w:sz w:val="22"/>
                <w:szCs w:val="22"/>
                <w:lang w:eastAsia="en-US"/>
              </w:rPr>
              <w:t xml:space="preserve"> </w:t>
            </w:r>
            <w:r w:rsidRPr="007355E6">
              <w:rPr>
                <w:rFonts w:cs="Calibri"/>
                <w:i/>
                <w:w w:val="110"/>
                <w:sz w:val="22"/>
                <w:szCs w:val="22"/>
                <w:lang w:eastAsia="en-US"/>
              </w:rPr>
              <w:t>de</w:t>
            </w:r>
            <w:r w:rsidRPr="007355E6">
              <w:rPr>
                <w:rFonts w:cs="Calibri"/>
                <w:i/>
                <w:spacing w:val="1"/>
                <w:w w:val="110"/>
                <w:sz w:val="22"/>
                <w:szCs w:val="22"/>
                <w:lang w:eastAsia="en-US"/>
              </w:rPr>
              <w:t xml:space="preserve"> </w:t>
            </w:r>
            <w:r w:rsidRPr="007355E6">
              <w:rPr>
                <w:rFonts w:cs="Calibri"/>
                <w:i/>
                <w:w w:val="110"/>
                <w:sz w:val="22"/>
                <w:szCs w:val="22"/>
                <w:lang w:eastAsia="en-US"/>
              </w:rPr>
              <w:t>Guanajuato,</w:t>
            </w:r>
            <w:r w:rsidRPr="007355E6">
              <w:rPr>
                <w:rFonts w:cs="Calibri"/>
                <w:i/>
                <w:spacing w:val="-2"/>
                <w:w w:val="110"/>
                <w:sz w:val="22"/>
                <w:szCs w:val="22"/>
                <w:lang w:eastAsia="en-US"/>
              </w:rPr>
              <w:t xml:space="preserve"> </w:t>
            </w:r>
            <w:r w:rsidRPr="007355E6">
              <w:rPr>
                <w:rFonts w:cs="Calibri"/>
                <w:i/>
                <w:w w:val="110"/>
                <w:sz w:val="22"/>
                <w:szCs w:val="22"/>
                <w:lang w:eastAsia="en-US"/>
              </w:rPr>
              <w:t>para</w:t>
            </w:r>
            <w:r w:rsidRPr="007355E6">
              <w:rPr>
                <w:rFonts w:cs="Calibri"/>
                <w:i/>
                <w:spacing w:val="1"/>
                <w:w w:val="110"/>
                <w:sz w:val="22"/>
                <w:szCs w:val="22"/>
                <w:lang w:eastAsia="en-US"/>
              </w:rPr>
              <w:t xml:space="preserve"> </w:t>
            </w:r>
            <w:r w:rsidRPr="007355E6">
              <w:rPr>
                <w:rFonts w:cs="Calibri"/>
                <w:i/>
                <w:spacing w:val="-5"/>
                <w:w w:val="110"/>
                <w:sz w:val="22"/>
                <w:szCs w:val="22"/>
                <w:lang w:eastAsia="en-US"/>
              </w:rPr>
              <w:t>su</w:t>
            </w:r>
          </w:p>
          <w:p w14:paraId="0A056D00" w14:textId="77777777" w:rsidR="008C602C" w:rsidRPr="007355E6" w:rsidRDefault="008C602C">
            <w:pPr>
              <w:spacing w:before="7" w:line="243" w:lineRule="exact"/>
              <w:ind w:left="97"/>
              <w:jc w:val="both"/>
              <w:rPr>
                <w:rFonts w:cs="Calibri"/>
                <w:i/>
                <w:sz w:val="22"/>
                <w:szCs w:val="22"/>
                <w:lang w:eastAsia="en-US"/>
              </w:rPr>
            </w:pPr>
            <w:r w:rsidRPr="007355E6">
              <w:rPr>
                <w:rFonts w:cs="Calibri"/>
                <w:i/>
                <w:w w:val="110"/>
                <w:sz w:val="22"/>
                <w:szCs w:val="22"/>
                <w:lang w:eastAsia="en-US"/>
              </w:rPr>
              <w:t>estudio</w:t>
            </w:r>
            <w:r w:rsidRPr="007355E6">
              <w:rPr>
                <w:rFonts w:cs="Calibri"/>
                <w:i/>
                <w:spacing w:val="1"/>
                <w:w w:val="110"/>
                <w:sz w:val="22"/>
                <w:szCs w:val="22"/>
                <w:lang w:eastAsia="en-US"/>
              </w:rPr>
              <w:t xml:space="preserve"> </w:t>
            </w:r>
            <w:r w:rsidRPr="007355E6">
              <w:rPr>
                <w:rFonts w:cs="Calibri"/>
                <w:i/>
                <w:w w:val="110"/>
                <w:sz w:val="22"/>
                <w:szCs w:val="22"/>
                <w:lang w:eastAsia="en-US"/>
              </w:rPr>
              <w:t>y</w:t>
            </w:r>
            <w:r w:rsidRPr="007355E6">
              <w:rPr>
                <w:rFonts w:cs="Calibri"/>
                <w:i/>
                <w:spacing w:val="1"/>
                <w:w w:val="110"/>
                <w:sz w:val="22"/>
                <w:szCs w:val="22"/>
                <w:lang w:eastAsia="en-US"/>
              </w:rPr>
              <w:t xml:space="preserve"> </w:t>
            </w:r>
            <w:r w:rsidRPr="007355E6">
              <w:rPr>
                <w:rFonts w:cs="Calibri"/>
                <w:i/>
                <w:spacing w:val="-2"/>
                <w:w w:val="110"/>
                <w:sz w:val="22"/>
                <w:szCs w:val="22"/>
                <w:lang w:eastAsia="en-US"/>
              </w:rPr>
              <w:t>dictamen.</w:t>
            </w:r>
          </w:p>
        </w:tc>
      </w:tr>
      <w:tr w:rsidR="008C602C" w:rsidRPr="007355E6" w14:paraId="221EAB55" w14:textId="77777777">
        <w:trPr>
          <w:trHeight w:val="2136"/>
        </w:trPr>
        <w:tc>
          <w:tcPr>
            <w:tcW w:w="1985" w:type="dxa"/>
            <w:tcBorders>
              <w:left w:val="double" w:sz="4" w:space="0" w:color="000000"/>
              <w:bottom w:val="thinThickMediumGap" w:sz="9" w:space="0" w:color="000000"/>
              <w:right w:val="double" w:sz="4" w:space="0" w:color="000000"/>
            </w:tcBorders>
          </w:tcPr>
          <w:p w14:paraId="045A3260" w14:textId="77777777" w:rsidR="008C602C" w:rsidRPr="007355E6" w:rsidRDefault="008C602C">
            <w:pPr>
              <w:spacing w:before="5" w:line="237" w:lineRule="auto"/>
              <w:ind w:left="97" w:right="84"/>
              <w:jc w:val="both"/>
              <w:rPr>
                <w:rFonts w:cs="Calibri"/>
                <w:sz w:val="22"/>
                <w:szCs w:val="22"/>
                <w:lang w:eastAsia="en-US"/>
              </w:rPr>
            </w:pPr>
            <w:r w:rsidRPr="007355E6">
              <w:rPr>
                <w:rFonts w:cs="Calibri"/>
                <w:w w:val="110"/>
                <w:sz w:val="22"/>
                <w:szCs w:val="22"/>
                <w:lang w:eastAsia="en-US"/>
              </w:rPr>
              <w:t>Iniciativa suscrita por el diputado Rolando Fortino Alcántar</w:t>
            </w:r>
            <w:r w:rsidRPr="007355E6">
              <w:rPr>
                <w:rFonts w:cs="Calibri"/>
                <w:spacing w:val="-6"/>
                <w:w w:val="110"/>
                <w:sz w:val="22"/>
                <w:szCs w:val="22"/>
                <w:lang w:eastAsia="en-US"/>
              </w:rPr>
              <w:t xml:space="preserve"> </w:t>
            </w:r>
            <w:r w:rsidRPr="007355E6">
              <w:rPr>
                <w:rFonts w:cs="Calibri"/>
                <w:w w:val="110"/>
                <w:sz w:val="22"/>
                <w:szCs w:val="22"/>
                <w:lang w:eastAsia="en-US"/>
              </w:rPr>
              <w:t>Rojas</w:t>
            </w:r>
            <w:r w:rsidRPr="007355E6">
              <w:rPr>
                <w:rFonts w:cs="Calibri"/>
                <w:spacing w:val="-6"/>
                <w:w w:val="110"/>
                <w:sz w:val="22"/>
                <w:szCs w:val="22"/>
                <w:lang w:eastAsia="en-US"/>
              </w:rPr>
              <w:t xml:space="preserve"> </w:t>
            </w:r>
            <w:r w:rsidRPr="007355E6">
              <w:rPr>
                <w:rFonts w:cs="Calibri"/>
                <w:w w:val="110"/>
                <w:sz w:val="22"/>
                <w:szCs w:val="22"/>
                <w:lang w:eastAsia="en-US"/>
              </w:rPr>
              <w:t>integrante</w:t>
            </w:r>
            <w:r w:rsidRPr="007355E6">
              <w:rPr>
                <w:rFonts w:cs="Calibri"/>
                <w:spacing w:val="-7"/>
                <w:w w:val="110"/>
                <w:sz w:val="22"/>
                <w:szCs w:val="22"/>
                <w:lang w:eastAsia="en-US"/>
              </w:rPr>
              <w:t xml:space="preserve"> </w:t>
            </w:r>
            <w:r w:rsidRPr="007355E6">
              <w:rPr>
                <w:rFonts w:cs="Calibri"/>
                <w:w w:val="110"/>
                <w:sz w:val="22"/>
                <w:szCs w:val="22"/>
                <w:lang w:eastAsia="en-US"/>
              </w:rPr>
              <w:t>del</w:t>
            </w:r>
            <w:r w:rsidRPr="007355E6">
              <w:rPr>
                <w:rFonts w:cs="Calibri"/>
                <w:spacing w:val="-6"/>
                <w:w w:val="110"/>
                <w:sz w:val="22"/>
                <w:szCs w:val="22"/>
                <w:lang w:eastAsia="en-US"/>
              </w:rPr>
              <w:t xml:space="preserve"> </w:t>
            </w:r>
            <w:r w:rsidRPr="007355E6">
              <w:rPr>
                <w:rFonts w:cs="Calibri"/>
                <w:w w:val="110"/>
                <w:sz w:val="22"/>
                <w:szCs w:val="22"/>
                <w:lang w:eastAsia="en-US"/>
              </w:rPr>
              <w:t>Grupo</w:t>
            </w:r>
            <w:r w:rsidRPr="007355E6">
              <w:rPr>
                <w:rFonts w:cs="Calibri"/>
                <w:spacing w:val="-6"/>
                <w:w w:val="110"/>
                <w:sz w:val="22"/>
                <w:szCs w:val="22"/>
                <w:lang w:eastAsia="en-US"/>
              </w:rPr>
              <w:t xml:space="preserve"> </w:t>
            </w:r>
            <w:r w:rsidRPr="007355E6">
              <w:rPr>
                <w:rFonts w:cs="Calibri"/>
                <w:w w:val="110"/>
                <w:sz w:val="22"/>
                <w:szCs w:val="22"/>
                <w:lang w:eastAsia="en-US"/>
              </w:rPr>
              <w:t>Parlamentario</w:t>
            </w:r>
            <w:r w:rsidRPr="007355E6">
              <w:rPr>
                <w:rFonts w:cs="Calibri"/>
                <w:spacing w:val="-6"/>
                <w:w w:val="110"/>
                <w:sz w:val="22"/>
                <w:szCs w:val="22"/>
                <w:lang w:eastAsia="en-US"/>
              </w:rPr>
              <w:t xml:space="preserve"> </w:t>
            </w:r>
            <w:r w:rsidRPr="007355E6">
              <w:rPr>
                <w:rFonts w:cs="Calibri"/>
                <w:w w:val="110"/>
                <w:sz w:val="22"/>
                <w:szCs w:val="22"/>
                <w:lang w:eastAsia="en-US"/>
              </w:rPr>
              <w:t>del Partido Acción Nacional por la que se reforma el artículo 65; y se adicionan una fracción XX sexies al artículo</w:t>
            </w:r>
            <w:r w:rsidRPr="007355E6">
              <w:rPr>
                <w:rFonts w:cs="Calibri"/>
                <w:spacing w:val="-12"/>
                <w:w w:val="110"/>
                <w:sz w:val="22"/>
                <w:szCs w:val="22"/>
                <w:lang w:eastAsia="en-US"/>
              </w:rPr>
              <w:t xml:space="preserve"> </w:t>
            </w:r>
            <w:r w:rsidRPr="007355E6">
              <w:rPr>
                <w:rFonts w:cs="Calibri"/>
                <w:w w:val="110"/>
                <w:sz w:val="22"/>
                <w:szCs w:val="22"/>
                <w:lang w:eastAsia="en-US"/>
              </w:rPr>
              <w:t>33,</w:t>
            </w:r>
            <w:r w:rsidRPr="007355E6">
              <w:rPr>
                <w:rFonts w:cs="Calibri"/>
                <w:spacing w:val="-12"/>
                <w:w w:val="110"/>
                <w:sz w:val="22"/>
                <w:szCs w:val="22"/>
                <w:lang w:eastAsia="en-US"/>
              </w:rPr>
              <w:t xml:space="preserve"> </w:t>
            </w:r>
            <w:r w:rsidRPr="007355E6">
              <w:rPr>
                <w:rFonts w:cs="Calibri"/>
                <w:w w:val="110"/>
                <w:sz w:val="22"/>
                <w:szCs w:val="22"/>
                <w:lang w:eastAsia="en-US"/>
              </w:rPr>
              <w:t>los</w:t>
            </w:r>
            <w:r w:rsidRPr="007355E6">
              <w:rPr>
                <w:rFonts w:cs="Calibri"/>
                <w:spacing w:val="-11"/>
                <w:w w:val="110"/>
                <w:sz w:val="22"/>
                <w:szCs w:val="22"/>
                <w:lang w:eastAsia="en-US"/>
              </w:rPr>
              <w:t xml:space="preserve"> </w:t>
            </w:r>
            <w:r w:rsidRPr="007355E6">
              <w:rPr>
                <w:rFonts w:cs="Calibri"/>
                <w:w w:val="110"/>
                <w:sz w:val="22"/>
                <w:szCs w:val="22"/>
                <w:lang w:eastAsia="en-US"/>
              </w:rPr>
              <w:t>párrafos</w:t>
            </w:r>
            <w:r w:rsidRPr="007355E6">
              <w:rPr>
                <w:rFonts w:cs="Calibri"/>
                <w:spacing w:val="-11"/>
                <w:w w:val="110"/>
                <w:sz w:val="22"/>
                <w:szCs w:val="22"/>
                <w:lang w:eastAsia="en-US"/>
              </w:rPr>
              <w:t xml:space="preserve"> </w:t>
            </w:r>
            <w:r w:rsidRPr="007355E6">
              <w:rPr>
                <w:rFonts w:cs="Calibri"/>
                <w:w w:val="110"/>
                <w:sz w:val="22"/>
                <w:szCs w:val="22"/>
                <w:lang w:eastAsia="en-US"/>
              </w:rPr>
              <w:t>cuarto</w:t>
            </w:r>
            <w:r w:rsidRPr="007355E6">
              <w:rPr>
                <w:rFonts w:cs="Calibri"/>
                <w:spacing w:val="-11"/>
                <w:w w:val="110"/>
                <w:sz w:val="22"/>
                <w:szCs w:val="22"/>
                <w:lang w:eastAsia="en-US"/>
              </w:rPr>
              <w:t xml:space="preserve"> </w:t>
            </w:r>
            <w:r w:rsidRPr="007355E6">
              <w:rPr>
                <w:rFonts w:cs="Calibri"/>
                <w:w w:val="110"/>
                <w:sz w:val="22"/>
                <w:szCs w:val="22"/>
                <w:lang w:eastAsia="en-US"/>
              </w:rPr>
              <w:t>y</w:t>
            </w:r>
            <w:r w:rsidRPr="007355E6">
              <w:rPr>
                <w:rFonts w:cs="Calibri"/>
                <w:spacing w:val="-11"/>
                <w:w w:val="110"/>
                <w:sz w:val="22"/>
                <w:szCs w:val="22"/>
                <w:lang w:eastAsia="en-US"/>
              </w:rPr>
              <w:t xml:space="preserve"> </w:t>
            </w:r>
            <w:r w:rsidRPr="007355E6">
              <w:rPr>
                <w:rFonts w:cs="Calibri"/>
                <w:w w:val="110"/>
                <w:sz w:val="22"/>
                <w:szCs w:val="22"/>
                <w:lang w:eastAsia="en-US"/>
              </w:rPr>
              <w:t>quinto</w:t>
            </w:r>
            <w:r w:rsidRPr="007355E6">
              <w:rPr>
                <w:rFonts w:cs="Calibri"/>
                <w:spacing w:val="-11"/>
                <w:w w:val="110"/>
                <w:sz w:val="22"/>
                <w:szCs w:val="22"/>
                <w:lang w:eastAsia="en-US"/>
              </w:rPr>
              <w:t xml:space="preserve"> </w:t>
            </w:r>
            <w:r w:rsidRPr="007355E6">
              <w:rPr>
                <w:rFonts w:cs="Calibri"/>
                <w:w w:val="110"/>
                <w:sz w:val="22"/>
                <w:szCs w:val="22"/>
                <w:lang w:eastAsia="en-US"/>
              </w:rPr>
              <w:t>al</w:t>
            </w:r>
            <w:r w:rsidRPr="007355E6">
              <w:rPr>
                <w:rFonts w:cs="Calibri"/>
                <w:spacing w:val="-10"/>
                <w:w w:val="110"/>
                <w:sz w:val="22"/>
                <w:szCs w:val="22"/>
                <w:lang w:eastAsia="en-US"/>
              </w:rPr>
              <w:t xml:space="preserve"> </w:t>
            </w:r>
            <w:r w:rsidRPr="007355E6">
              <w:rPr>
                <w:rFonts w:cs="Calibri"/>
                <w:w w:val="110"/>
                <w:sz w:val="22"/>
                <w:szCs w:val="22"/>
                <w:lang w:eastAsia="en-US"/>
              </w:rPr>
              <w:t>artículo</w:t>
            </w:r>
            <w:r w:rsidRPr="007355E6">
              <w:rPr>
                <w:rFonts w:cs="Calibri"/>
                <w:spacing w:val="-11"/>
                <w:w w:val="110"/>
                <w:sz w:val="22"/>
                <w:szCs w:val="22"/>
                <w:lang w:eastAsia="en-US"/>
              </w:rPr>
              <w:t xml:space="preserve"> </w:t>
            </w:r>
            <w:r w:rsidRPr="007355E6">
              <w:rPr>
                <w:rFonts w:cs="Calibri"/>
                <w:w w:val="110"/>
                <w:sz w:val="22"/>
                <w:szCs w:val="22"/>
                <w:lang w:eastAsia="en-US"/>
              </w:rPr>
              <w:t>143, y los párrafos segundo y tercero al artículo 147 de la Ley</w:t>
            </w:r>
            <w:r w:rsidRPr="007355E6">
              <w:rPr>
                <w:rFonts w:cs="Calibri"/>
                <w:spacing w:val="64"/>
                <w:w w:val="110"/>
                <w:sz w:val="22"/>
                <w:szCs w:val="22"/>
                <w:lang w:eastAsia="en-US"/>
              </w:rPr>
              <w:t xml:space="preserve"> </w:t>
            </w:r>
            <w:r w:rsidRPr="007355E6">
              <w:rPr>
                <w:rFonts w:cs="Calibri"/>
                <w:w w:val="110"/>
                <w:sz w:val="22"/>
                <w:szCs w:val="22"/>
                <w:lang w:eastAsia="en-US"/>
              </w:rPr>
              <w:t>de</w:t>
            </w:r>
            <w:r w:rsidRPr="007355E6">
              <w:rPr>
                <w:rFonts w:cs="Calibri"/>
                <w:spacing w:val="63"/>
                <w:w w:val="110"/>
                <w:sz w:val="22"/>
                <w:szCs w:val="22"/>
                <w:lang w:eastAsia="en-US"/>
              </w:rPr>
              <w:t xml:space="preserve"> </w:t>
            </w:r>
            <w:r w:rsidRPr="007355E6">
              <w:rPr>
                <w:rFonts w:cs="Calibri"/>
                <w:w w:val="110"/>
                <w:sz w:val="22"/>
                <w:szCs w:val="22"/>
                <w:lang w:eastAsia="en-US"/>
              </w:rPr>
              <w:t>Movilidad</w:t>
            </w:r>
            <w:r w:rsidRPr="007355E6">
              <w:rPr>
                <w:rFonts w:cs="Calibri"/>
                <w:spacing w:val="63"/>
                <w:w w:val="110"/>
                <w:sz w:val="22"/>
                <w:szCs w:val="22"/>
                <w:lang w:eastAsia="en-US"/>
              </w:rPr>
              <w:t xml:space="preserve"> </w:t>
            </w:r>
            <w:r w:rsidRPr="007355E6">
              <w:rPr>
                <w:rFonts w:cs="Calibri"/>
                <w:w w:val="110"/>
                <w:sz w:val="22"/>
                <w:szCs w:val="22"/>
                <w:lang w:eastAsia="en-US"/>
              </w:rPr>
              <w:t>del</w:t>
            </w:r>
            <w:r w:rsidRPr="007355E6">
              <w:rPr>
                <w:rFonts w:cs="Calibri"/>
                <w:spacing w:val="61"/>
                <w:w w:val="110"/>
                <w:sz w:val="22"/>
                <w:szCs w:val="22"/>
                <w:lang w:eastAsia="en-US"/>
              </w:rPr>
              <w:t xml:space="preserve"> </w:t>
            </w:r>
            <w:r w:rsidRPr="007355E6">
              <w:rPr>
                <w:rFonts w:cs="Calibri"/>
                <w:w w:val="110"/>
                <w:sz w:val="22"/>
                <w:szCs w:val="22"/>
                <w:lang w:eastAsia="en-US"/>
              </w:rPr>
              <w:t>Estado</w:t>
            </w:r>
            <w:r w:rsidRPr="007355E6">
              <w:rPr>
                <w:rFonts w:cs="Calibri"/>
                <w:spacing w:val="63"/>
                <w:w w:val="110"/>
                <w:sz w:val="22"/>
                <w:szCs w:val="22"/>
                <w:lang w:eastAsia="en-US"/>
              </w:rPr>
              <w:t xml:space="preserve"> </w:t>
            </w:r>
            <w:r w:rsidRPr="007355E6">
              <w:rPr>
                <w:rFonts w:cs="Calibri"/>
                <w:w w:val="110"/>
                <w:sz w:val="22"/>
                <w:szCs w:val="22"/>
                <w:lang w:eastAsia="en-US"/>
              </w:rPr>
              <w:t>de</w:t>
            </w:r>
            <w:r w:rsidRPr="007355E6">
              <w:rPr>
                <w:rFonts w:cs="Calibri"/>
                <w:spacing w:val="65"/>
                <w:w w:val="110"/>
                <w:sz w:val="22"/>
                <w:szCs w:val="22"/>
                <w:lang w:eastAsia="en-US"/>
              </w:rPr>
              <w:t xml:space="preserve"> </w:t>
            </w:r>
            <w:r w:rsidRPr="007355E6">
              <w:rPr>
                <w:rFonts w:cs="Calibri"/>
                <w:w w:val="110"/>
                <w:sz w:val="22"/>
                <w:szCs w:val="22"/>
                <w:lang w:eastAsia="en-US"/>
              </w:rPr>
              <w:t>Guanajuato</w:t>
            </w:r>
            <w:r w:rsidRPr="007355E6">
              <w:rPr>
                <w:rFonts w:cs="Calibri"/>
                <w:spacing w:val="60"/>
                <w:w w:val="110"/>
                <w:sz w:val="22"/>
                <w:szCs w:val="22"/>
                <w:lang w:eastAsia="en-US"/>
              </w:rPr>
              <w:t xml:space="preserve"> </w:t>
            </w:r>
            <w:r w:rsidRPr="007355E6">
              <w:rPr>
                <w:rFonts w:cs="Calibri"/>
                <w:w w:val="110"/>
                <w:sz w:val="22"/>
                <w:szCs w:val="22"/>
                <w:lang w:eastAsia="en-US"/>
              </w:rPr>
              <w:t>y</w:t>
            </w:r>
            <w:r w:rsidRPr="007355E6">
              <w:rPr>
                <w:rFonts w:cs="Calibri"/>
                <w:spacing w:val="65"/>
                <w:w w:val="110"/>
                <w:sz w:val="22"/>
                <w:szCs w:val="22"/>
                <w:lang w:eastAsia="en-US"/>
              </w:rPr>
              <w:t xml:space="preserve"> </w:t>
            </w:r>
            <w:r w:rsidRPr="007355E6">
              <w:rPr>
                <w:rFonts w:cs="Calibri"/>
                <w:spacing w:val="-5"/>
                <w:w w:val="110"/>
                <w:sz w:val="22"/>
                <w:szCs w:val="22"/>
                <w:lang w:eastAsia="en-US"/>
              </w:rPr>
              <w:t>sus</w:t>
            </w:r>
          </w:p>
          <w:p w14:paraId="134B3F9B" w14:textId="77777777" w:rsidR="008C602C" w:rsidRPr="007355E6" w:rsidRDefault="008C602C">
            <w:pPr>
              <w:spacing w:before="4" w:line="243" w:lineRule="exact"/>
              <w:ind w:left="97"/>
              <w:rPr>
                <w:rFonts w:cs="Calibri"/>
                <w:sz w:val="22"/>
                <w:szCs w:val="22"/>
                <w:lang w:eastAsia="en-US"/>
              </w:rPr>
            </w:pPr>
            <w:r w:rsidRPr="007355E6">
              <w:rPr>
                <w:rFonts w:cs="Calibri"/>
                <w:spacing w:val="-2"/>
                <w:w w:val="110"/>
                <w:sz w:val="22"/>
                <w:szCs w:val="22"/>
                <w:lang w:eastAsia="en-US"/>
              </w:rPr>
              <w:t>Municipios.</w:t>
            </w:r>
          </w:p>
        </w:tc>
        <w:tc>
          <w:tcPr>
            <w:tcW w:w="1984" w:type="dxa"/>
            <w:tcBorders>
              <w:left w:val="double" w:sz="4" w:space="0" w:color="000000"/>
              <w:bottom w:val="thinThickMediumGap" w:sz="9" w:space="0" w:color="000000"/>
              <w:right w:val="double" w:sz="4" w:space="0" w:color="000000"/>
            </w:tcBorders>
          </w:tcPr>
          <w:p w14:paraId="48D3CFA9" w14:textId="77777777" w:rsidR="008C602C" w:rsidRPr="007355E6" w:rsidRDefault="008C602C">
            <w:pPr>
              <w:tabs>
                <w:tab w:val="left" w:pos="1721"/>
                <w:tab w:val="left" w:pos="2774"/>
                <w:tab w:val="left" w:pos="3038"/>
              </w:tabs>
              <w:spacing w:before="5" w:line="237" w:lineRule="auto"/>
              <w:ind w:left="97" w:right="84"/>
              <w:jc w:val="both"/>
              <w:rPr>
                <w:rFonts w:cs="Calibri"/>
                <w:i/>
                <w:sz w:val="22"/>
                <w:szCs w:val="22"/>
                <w:lang w:eastAsia="en-US"/>
              </w:rPr>
            </w:pPr>
            <w:r w:rsidRPr="007355E6">
              <w:rPr>
                <w:rFonts w:cs="Calibri"/>
                <w:i/>
                <w:w w:val="115"/>
                <w:sz w:val="22"/>
                <w:szCs w:val="22"/>
                <w:lang w:eastAsia="en-US"/>
              </w:rPr>
              <w:t xml:space="preserve">Se turnó a la Comisión de </w:t>
            </w:r>
            <w:r w:rsidRPr="007355E6">
              <w:rPr>
                <w:rFonts w:cs="Calibri"/>
                <w:i/>
                <w:spacing w:val="-2"/>
                <w:w w:val="115"/>
                <w:sz w:val="22"/>
                <w:szCs w:val="22"/>
                <w:lang w:eastAsia="en-US"/>
              </w:rPr>
              <w:t>Seguridad</w:t>
            </w:r>
            <w:r w:rsidRPr="007355E6">
              <w:rPr>
                <w:rFonts w:cs="Calibri"/>
                <w:i/>
                <w:sz w:val="22"/>
                <w:szCs w:val="22"/>
                <w:lang w:eastAsia="en-US"/>
              </w:rPr>
              <w:tab/>
            </w:r>
            <w:r w:rsidRPr="007355E6">
              <w:rPr>
                <w:rFonts w:cs="Calibri"/>
                <w:i/>
                <w:spacing w:val="-2"/>
                <w:w w:val="115"/>
                <w:sz w:val="22"/>
                <w:szCs w:val="22"/>
                <w:lang w:eastAsia="en-US"/>
              </w:rPr>
              <w:t>Pública</w:t>
            </w:r>
            <w:r w:rsidRPr="007355E6">
              <w:rPr>
                <w:rFonts w:cs="Calibri"/>
                <w:i/>
                <w:sz w:val="22"/>
                <w:szCs w:val="22"/>
                <w:lang w:eastAsia="en-US"/>
              </w:rPr>
              <w:tab/>
            </w:r>
            <w:r w:rsidRPr="007355E6">
              <w:rPr>
                <w:rFonts w:cs="Calibri"/>
                <w:i/>
                <w:sz w:val="22"/>
                <w:szCs w:val="22"/>
                <w:lang w:eastAsia="en-US"/>
              </w:rPr>
              <w:tab/>
            </w:r>
            <w:r w:rsidRPr="007355E6">
              <w:rPr>
                <w:rFonts w:cs="Calibri"/>
                <w:i/>
                <w:spacing w:val="-16"/>
                <w:w w:val="115"/>
                <w:sz w:val="22"/>
                <w:szCs w:val="22"/>
                <w:lang w:eastAsia="en-US"/>
              </w:rPr>
              <w:t xml:space="preserve">y </w:t>
            </w:r>
            <w:r w:rsidRPr="007355E6">
              <w:rPr>
                <w:rFonts w:cs="Calibri"/>
                <w:i/>
                <w:spacing w:val="-2"/>
                <w:w w:val="115"/>
                <w:sz w:val="22"/>
                <w:szCs w:val="22"/>
                <w:lang w:eastAsia="en-US"/>
              </w:rPr>
              <w:t>Comunicaciones,</w:t>
            </w:r>
            <w:r w:rsidRPr="007355E6">
              <w:rPr>
                <w:rFonts w:cs="Calibri"/>
                <w:i/>
                <w:sz w:val="22"/>
                <w:szCs w:val="22"/>
                <w:lang w:eastAsia="en-US"/>
              </w:rPr>
              <w:tab/>
            </w:r>
            <w:r w:rsidRPr="007355E6">
              <w:rPr>
                <w:rFonts w:cs="Calibri"/>
                <w:i/>
                <w:spacing w:val="-4"/>
                <w:w w:val="115"/>
                <w:sz w:val="22"/>
                <w:szCs w:val="22"/>
                <w:lang w:eastAsia="en-US"/>
              </w:rPr>
              <w:t xml:space="preserve">con </w:t>
            </w:r>
            <w:r w:rsidRPr="007355E6">
              <w:rPr>
                <w:rFonts w:cs="Calibri"/>
                <w:i/>
                <w:w w:val="115"/>
                <w:sz w:val="22"/>
                <w:szCs w:val="22"/>
                <w:lang w:eastAsia="en-US"/>
              </w:rPr>
              <w:t>fundamento</w:t>
            </w:r>
            <w:r w:rsidRPr="007355E6">
              <w:rPr>
                <w:rFonts w:cs="Calibri"/>
                <w:i/>
                <w:spacing w:val="-15"/>
                <w:w w:val="115"/>
                <w:sz w:val="22"/>
                <w:szCs w:val="22"/>
                <w:lang w:eastAsia="en-US"/>
              </w:rPr>
              <w:t xml:space="preserve"> </w:t>
            </w:r>
            <w:r w:rsidRPr="007355E6">
              <w:rPr>
                <w:rFonts w:cs="Calibri"/>
                <w:i/>
                <w:w w:val="115"/>
                <w:sz w:val="22"/>
                <w:szCs w:val="22"/>
                <w:lang w:eastAsia="en-US"/>
              </w:rPr>
              <w:t>en</w:t>
            </w:r>
            <w:r w:rsidRPr="007355E6">
              <w:rPr>
                <w:rFonts w:cs="Calibri"/>
                <w:i/>
                <w:spacing w:val="-14"/>
                <w:w w:val="115"/>
                <w:sz w:val="22"/>
                <w:szCs w:val="22"/>
                <w:lang w:eastAsia="en-US"/>
              </w:rPr>
              <w:t xml:space="preserve"> </w:t>
            </w:r>
            <w:r w:rsidRPr="007355E6">
              <w:rPr>
                <w:rFonts w:cs="Calibri"/>
                <w:i/>
                <w:w w:val="115"/>
                <w:sz w:val="22"/>
                <w:szCs w:val="22"/>
                <w:lang w:eastAsia="en-US"/>
              </w:rPr>
              <w:t>el</w:t>
            </w:r>
            <w:r w:rsidRPr="007355E6">
              <w:rPr>
                <w:rFonts w:cs="Calibri"/>
                <w:i/>
                <w:spacing w:val="-14"/>
                <w:w w:val="115"/>
                <w:sz w:val="22"/>
                <w:szCs w:val="22"/>
                <w:lang w:eastAsia="en-US"/>
              </w:rPr>
              <w:t xml:space="preserve"> </w:t>
            </w:r>
            <w:r w:rsidRPr="007355E6">
              <w:rPr>
                <w:rFonts w:cs="Calibri"/>
                <w:i/>
                <w:w w:val="115"/>
                <w:sz w:val="22"/>
                <w:szCs w:val="22"/>
                <w:lang w:eastAsia="en-US"/>
              </w:rPr>
              <w:t>artículo</w:t>
            </w:r>
            <w:r w:rsidRPr="007355E6">
              <w:rPr>
                <w:rFonts w:cs="Calibri"/>
                <w:i/>
                <w:spacing w:val="-15"/>
                <w:w w:val="115"/>
                <w:sz w:val="22"/>
                <w:szCs w:val="22"/>
                <w:lang w:eastAsia="en-US"/>
              </w:rPr>
              <w:t xml:space="preserve"> </w:t>
            </w:r>
            <w:r w:rsidRPr="007355E6">
              <w:rPr>
                <w:rFonts w:cs="Calibri"/>
                <w:i/>
                <w:w w:val="115"/>
                <w:sz w:val="22"/>
                <w:szCs w:val="22"/>
                <w:lang w:eastAsia="en-US"/>
              </w:rPr>
              <w:t>119 fracción</w:t>
            </w:r>
            <w:r w:rsidRPr="007355E6">
              <w:rPr>
                <w:rFonts w:cs="Calibri"/>
                <w:i/>
                <w:spacing w:val="-15"/>
                <w:w w:val="115"/>
                <w:sz w:val="22"/>
                <w:szCs w:val="22"/>
                <w:lang w:eastAsia="en-US"/>
              </w:rPr>
              <w:t xml:space="preserve"> </w:t>
            </w:r>
            <w:r w:rsidRPr="007355E6">
              <w:rPr>
                <w:rFonts w:cs="Calibri"/>
                <w:i/>
                <w:w w:val="115"/>
                <w:sz w:val="22"/>
                <w:szCs w:val="22"/>
                <w:lang w:eastAsia="en-US"/>
              </w:rPr>
              <w:t>III,</w:t>
            </w:r>
            <w:r w:rsidRPr="007355E6">
              <w:rPr>
                <w:rFonts w:cs="Calibri"/>
                <w:i/>
                <w:spacing w:val="-14"/>
                <w:w w:val="115"/>
                <w:sz w:val="22"/>
                <w:szCs w:val="22"/>
                <w:lang w:eastAsia="en-US"/>
              </w:rPr>
              <w:t xml:space="preserve"> </w:t>
            </w:r>
            <w:r w:rsidRPr="007355E6">
              <w:rPr>
                <w:rFonts w:cs="Calibri"/>
                <w:i/>
                <w:w w:val="115"/>
                <w:sz w:val="22"/>
                <w:szCs w:val="22"/>
                <w:lang w:eastAsia="en-US"/>
              </w:rPr>
              <w:t>de</w:t>
            </w:r>
            <w:r w:rsidRPr="007355E6">
              <w:rPr>
                <w:rFonts w:cs="Calibri"/>
                <w:i/>
                <w:spacing w:val="-14"/>
                <w:w w:val="115"/>
                <w:sz w:val="22"/>
                <w:szCs w:val="22"/>
                <w:lang w:eastAsia="en-US"/>
              </w:rPr>
              <w:t xml:space="preserve"> </w:t>
            </w:r>
            <w:r w:rsidRPr="007355E6">
              <w:rPr>
                <w:rFonts w:cs="Calibri"/>
                <w:i/>
                <w:w w:val="115"/>
                <w:sz w:val="22"/>
                <w:szCs w:val="22"/>
                <w:lang w:eastAsia="en-US"/>
              </w:rPr>
              <w:t>la</w:t>
            </w:r>
            <w:r w:rsidRPr="007355E6">
              <w:rPr>
                <w:rFonts w:cs="Calibri"/>
                <w:i/>
                <w:spacing w:val="-14"/>
                <w:w w:val="115"/>
                <w:sz w:val="22"/>
                <w:szCs w:val="22"/>
                <w:lang w:eastAsia="en-US"/>
              </w:rPr>
              <w:t xml:space="preserve"> </w:t>
            </w:r>
            <w:r w:rsidRPr="007355E6">
              <w:rPr>
                <w:rFonts w:cs="Calibri"/>
                <w:i/>
                <w:w w:val="115"/>
                <w:sz w:val="22"/>
                <w:szCs w:val="22"/>
                <w:lang w:eastAsia="en-US"/>
              </w:rPr>
              <w:t>Ley</w:t>
            </w:r>
            <w:r w:rsidRPr="007355E6">
              <w:rPr>
                <w:rFonts w:cs="Calibri"/>
                <w:i/>
                <w:spacing w:val="-13"/>
                <w:w w:val="115"/>
                <w:sz w:val="22"/>
                <w:szCs w:val="22"/>
                <w:lang w:eastAsia="en-US"/>
              </w:rPr>
              <w:t xml:space="preserve"> </w:t>
            </w:r>
            <w:r w:rsidRPr="007355E6">
              <w:rPr>
                <w:rFonts w:cs="Calibri"/>
                <w:i/>
                <w:w w:val="115"/>
                <w:sz w:val="22"/>
                <w:szCs w:val="22"/>
                <w:lang w:eastAsia="en-US"/>
              </w:rPr>
              <w:t xml:space="preserve">Orgánica del Poder Legislativo del </w:t>
            </w:r>
            <w:r w:rsidRPr="007355E6">
              <w:rPr>
                <w:rFonts w:cs="Calibri"/>
                <w:i/>
                <w:w w:val="110"/>
                <w:sz w:val="22"/>
                <w:szCs w:val="22"/>
                <w:lang w:eastAsia="en-US"/>
              </w:rPr>
              <w:t>Estado</w:t>
            </w:r>
            <w:r w:rsidRPr="007355E6">
              <w:rPr>
                <w:rFonts w:cs="Calibri"/>
                <w:i/>
                <w:spacing w:val="-1"/>
                <w:w w:val="110"/>
                <w:sz w:val="22"/>
                <w:szCs w:val="22"/>
                <w:lang w:eastAsia="en-US"/>
              </w:rPr>
              <w:t xml:space="preserve"> </w:t>
            </w:r>
            <w:r w:rsidRPr="007355E6">
              <w:rPr>
                <w:rFonts w:cs="Calibri"/>
                <w:i/>
                <w:w w:val="110"/>
                <w:sz w:val="22"/>
                <w:szCs w:val="22"/>
                <w:lang w:eastAsia="en-US"/>
              </w:rPr>
              <w:t>de</w:t>
            </w:r>
            <w:r w:rsidRPr="007355E6">
              <w:rPr>
                <w:rFonts w:cs="Calibri"/>
                <w:i/>
                <w:spacing w:val="1"/>
                <w:w w:val="110"/>
                <w:sz w:val="22"/>
                <w:szCs w:val="22"/>
                <w:lang w:eastAsia="en-US"/>
              </w:rPr>
              <w:t xml:space="preserve"> </w:t>
            </w:r>
            <w:r w:rsidRPr="007355E6">
              <w:rPr>
                <w:rFonts w:cs="Calibri"/>
                <w:i/>
                <w:w w:val="110"/>
                <w:sz w:val="22"/>
                <w:szCs w:val="22"/>
                <w:lang w:eastAsia="en-US"/>
              </w:rPr>
              <w:t>Guanajuato,</w:t>
            </w:r>
            <w:r w:rsidRPr="007355E6">
              <w:rPr>
                <w:rFonts w:cs="Calibri"/>
                <w:i/>
                <w:spacing w:val="-2"/>
                <w:w w:val="110"/>
                <w:sz w:val="22"/>
                <w:szCs w:val="22"/>
                <w:lang w:eastAsia="en-US"/>
              </w:rPr>
              <w:t xml:space="preserve"> </w:t>
            </w:r>
            <w:r w:rsidRPr="007355E6">
              <w:rPr>
                <w:rFonts w:cs="Calibri"/>
                <w:i/>
                <w:w w:val="110"/>
                <w:sz w:val="22"/>
                <w:szCs w:val="22"/>
                <w:lang w:eastAsia="en-US"/>
              </w:rPr>
              <w:t>para</w:t>
            </w:r>
            <w:r w:rsidRPr="007355E6">
              <w:rPr>
                <w:rFonts w:cs="Calibri"/>
                <w:i/>
                <w:spacing w:val="1"/>
                <w:w w:val="110"/>
                <w:sz w:val="22"/>
                <w:szCs w:val="22"/>
                <w:lang w:eastAsia="en-US"/>
              </w:rPr>
              <w:t xml:space="preserve"> </w:t>
            </w:r>
            <w:r w:rsidRPr="007355E6">
              <w:rPr>
                <w:rFonts w:cs="Calibri"/>
                <w:i/>
                <w:spacing w:val="-5"/>
                <w:w w:val="110"/>
                <w:sz w:val="22"/>
                <w:szCs w:val="22"/>
                <w:lang w:eastAsia="en-US"/>
              </w:rPr>
              <w:t>su</w:t>
            </w:r>
          </w:p>
          <w:p w14:paraId="00D262A3" w14:textId="77777777" w:rsidR="008C602C" w:rsidRPr="007355E6" w:rsidRDefault="008C602C">
            <w:pPr>
              <w:spacing w:before="4" w:line="243" w:lineRule="exact"/>
              <w:ind w:left="97"/>
              <w:jc w:val="both"/>
              <w:rPr>
                <w:rFonts w:cs="Calibri"/>
                <w:i/>
                <w:sz w:val="22"/>
                <w:szCs w:val="22"/>
                <w:lang w:eastAsia="en-US"/>
              </w:rPr>
            </w:pPr>
            <w:r w:rsidRPr="007355E6">
              <w:rPr>
                <w:rFonts w:cs="Calibri"/>
                <w:i/>
                <w:w w:val="110"/>
                <w:sz w:val="22"/>
                <w:szCs w:val="22"/>
                <w:lang w:eastAsia="en-US"/>
              </w:rPr>
              <w:t>estudio</w:t>
            </w:r>
            <w:r w:rsidRPr="007355E6">
              <w:rPr>
                <w:rFonts w:cs="Calibri"/>
                <w:i/>
                <w:spacing w:val="1"/>
                <w:w w:val="110"/>
                <w:sz w:val="22"/>
                <w:szCs w:val="22"/>
                <w:lang w:eastAsia="en-US"/>
              </w:rPr>
              <w:t xml:space="preserve"> </w:t>
            </w:r>
            <w:r w:rsidRPr="007355E6">
              <w:rPr>
                <w:rFonts w:cs="Calibri"/>
                <w:i/>
                <w:w w:val="110"/>
                <w:sz w:val="22"/>
                <w:szCs w:val="22"/>
                <w:lang w:eastAsia="en-US"/>
              </w:rPr>
              <w:t>y</w:t>
            </w:r>
            <w:r w:rsidRPr="007355E6">
              <w:rPr>
                <w:rFonts w:cs="Calibri"/>
                <w:i/>
                <w:spacing w:val="1"/>
                <w:w w:val="110"/>
                <w:sz w:val="22"/>
                <w:szCs w:val="22"/>
                <w:lang w:eastAsia="en-US"/>
              </w:rPr>
              <w:t xml:space="preserve"> </w:t>
            </w:r>
            <w:r w:rsidRPr="007355E6">
              <w:rPr>
                <w:rFonts w:cs="Calibri"/>
                <w:i/>
                <w:spacing w:val="-2"/>
                <w:w w:val="110"/>
                <w:sz w:val="22"/>
                <w:szCs w:val="22"/>
                <w:lang w:eastAsia="en-US"/>
              </w:rPr>
              <w:t>dictamen.</w:t>
            </w:r>
          </w:p>
        </w:tc>
      </w:tr>
      <w:tr w:rsidR="008C602C" w:rsidRPr="007355E6" w14:paraId="6F93F7CF" w14:textId="77777777">
        <w:trPr>
          <w:trHeight w:val="2138"/>
        </w:trPr>
        <w:tc>
          <w:tcPr>
            <w:tcW w:w="1985" w:type="dxa"/>
            <w:tcBorders>
              <w:left w:val="double" w:sz="4" w:space="0" w:color="000000"/>
              <w:bottom w:val="thinThickMediumGap" w:sz="9" w:space="0" w:color="000000"/>
              <w:right w:val="double" w:sz="4" w:space="0" w:color="000000"/>
            </w:tcBorders>
          </w:tcPr>
          <w:p w14:paraId="0D9FA47D" w14:textId="77777777" w:rsidR="008C602C" w:rsidRPr="007355E6" w:rsidRDefault="008C602C">
            <w:pPr>
              <w:spacing w:before="7" w:line="237" w:lineRule="auto"/>
              <w:ind w:left="97" w:right="83"/>
              <w:jc w:val="both"/>
              <w:rPr>
                <w:rFonts w:cs="Calibri"/>
                <w:sz w:val="22"/>
                <w:szCs w:val="22"/>
                <w:lang w:eastAsia="en-US"/>
              </w:rPr>
            </w:pPr>
            <w:r w:rsidRPr="007355E6">
              <w:rPr>
                <w:rFonts w:cs="Calibri"/>
                <w:w w:val="115"/>
                <w:sz w:val="22"/>
                <w:szCs w:val="22"/>
                <w:lang w:eastAsia="en-US"/>
              </w:rPr>
              <w:t>Minuta</w:t>
            </w:r>
            <w:r w:rsidRPr="007355E6">
              <w:rPr>
                <w:rFonts w:cs="Calibri"/>
                <w:spacing w:val="-10"/>
                <w:w w:val="115"/>
                <w:sz w:val="22"/>
                <w:szCs w:val="22"/>
                <w:lang w:eastAsia="en-US"/>
              </w:rPr>
              <w:t xml:space="preserve"> </w:t>
            </w:r>
            <w:r w:rsidRPr="007355E6">
              <w:rPr>
                <w:rFonts w:cs="Calibri"/>
                <w:w w:val="115"/>
                <w:sz w:val="22"/>
                <w:szCs w:val="22"/>
                <w:lang w:eastAsia="en-US"/>
              </w:rPr>
              <w:t>Proyecto</w:t>
            </w:r>
            <w:r w:rsidRPr="007355E6">
              <w:rPr>
                <w:rFonts w:cs="Calibri"/>
                <w:spacing w:val="-11"/>
                <w:w w:val="115"/>
                <w:sz w:val="22"/>
                <w:szCs w:val="22"/>
                <w:lang w:eastAsia="en-US"/>
              </w:rPr>
              <w:t xml:space="preserve"> </w:t>
            </w:r>
            <w:r w:rsidRPr="007355E6">
              <w:rPr>
                <w:rFonts w:cs="Calibri"/>
                <w:w w:val="115"/>
                <w:sz w:val="22"/>
                <w:szCs w:val="22"/>
                <w:lang w:eastAsia="en-US"/>
              </w:rPr>
              <w:t>de</w:t>
            </w:r>
            <w:r w:rsidRPr="007355E6">
              <w:rPr>
                <w:rFonts w:cs="Calibri"/>
                <w:spacing w:val="-13"/>
                <w:w w:val="115"/>
                <w:sz w:val="22"/>
                <w:szCs w:val="22"/>
                <w:lang w:eastAsia="en-US"/>
              </w:rPr>
              <w:t xml:space="preserve"> </w:t>
            </w:r>
            <w:r w:rsidRPr="007355E6">
              <w:rPr>
                <w:rFonts w:cs="Calibri"/>
                <w:w w:val="115"/>
                <w:sz w:val="22"/>
                <w:szCs w:val="22"/>
                <w:lang w:eastAsia="en-US"/>
              </w:rPr>
              <w:t>Decreto</w:t>
            </w:r>
            <w:r w:rsidRPr="007355E6">
              <w:rPr>
                <w:rFonts w:cs="Calibri"/>
                <w:spacing w:val="-11"/>
                <w:w w:val="115"/>
                <w:sz w:val="22"/>
                <w:szCs w:val="22"/>
                <w:lang w:eastAsia="en-US"/>
              </w:rPr>
              <w:t xml:space="preserve"> </w:t>
            </w:r>
            <w:r w:rsidRPr="007355E6">
              <w:rPr>
                <w:rFonts w:cs="Calibri"/>
                <w:w w:val="115"/>
                <w:sz w:val="22"/>
                <w:szCs w:val="22"/>
                <w:lang w:eastAsia="en-US"/>
              </w:rPr>
              <w:t>por</w:t>
            </w:r>
            <w:r w:rsidRPr="007355E6">
              <w:rPr>
                <w:rFonts w:cs="Calibri"/>
                <w:spacing w:val="-13"/>
                <w:w w:val="115"/>
                <w:sz w:val="22"/>
                <w:szCs w:val="22"/>
                <w:lang w:eastAsia="en-US"/>
              </w:rPr>
              <w:t xml:space="preserve"> </w:t>
            </w:r>
            <w:r w:rsidRPr="007355E6">
              <w:rPr>
                <w:rFonts w:cs="Calibri"/>
                <w:w w:val="115"/>
                <w:sz w:val="22"/>
                <w:szCs w:val="22"/>
                <w:lang w:eastAsia="en-US"/>
              </w:rPr>
              <w:t>el</w:t>
            </w:r>
            <w:r w:rsidRPr="007355E6">
              <w:rPr>
                <w:rFonts w:cs="Calibri"/>
                <w:spacing w:val="-12"/>
                <w:w w:val="115"/>
                <w:sz w:val="22"/>
                <w:szCs w:val="22"/>
                <w:lang w:eastAsia="en-US"/>
              </w:rPr>
              <w:t xml:space="preserve"> </w:t>
            </w:r>
            <w:r w:rsidRPr="007355E6">
              <w:rPr>
                <w:rFonts w:cs="Calibri"/>
                <w:w w:val="115"/>
                <w:sz w:val="22"/>
                <w:szCs w:val="22"/>
                <w:lang w:eastAsia="en-US"/>
              </w:rPr>
              <w:t>que</w:t>
            </w:r>
            <w:r w:rsidRPr="007355E6">
              <w:rPr>
                <w:rFonts w:cs="Calibri"/>
                <w:spacing w:val="-11"/>
                <w:w w:val="115"/>
                <w:sz w:val="22"/>
                <w:szCs w:val="22"/>
                <w:lang w:eastAsia="en-US"/>
              </w:rPr>
              <w:t xml:space="preserve"> </w:t>
            </w:r>
            <w:r w:rsidRPr="007355E6">
              <w:rPr>
                <w:rFonts w:cs="Calibri"/>
                <w:w w:val="115"/>
                <w:sz w:val="22"/>
                <w:szCs w:val="22"/>
                <w:lang w:eastAsia="en-US"/>
              </w:rPr>
              <w:t>se</w:t>
            </w:r>
            <w:r w:rsidRPr="007355E6">
              <w:rPr>
                <w:rFonts w:cs="Calibri"/>
                <w:spacing w:val="-13"/>
                <w:w w:val="115"/>
                <w:sz w:val="22"/>
                <w:szCs w:val="22"/>
                <w:lang w:eastAsia="en-US"/>
              </w:rPr>
              <w:t xml:space="preserve"> </w:t>
            </w:r>
            <w:r w:rsidRPr="007355E6">
              <w:rPr>
                <w:rFonts w:cs="Calibri"/>
                <w:w w:val="115"/>
                <w:sz w:val="22"/>
                <w:szCs w:val="22"/>
                <w:lang w:eastAsia="en-US"/>
              </w:rPr>
              <w:t xml:space="preserve">reforman, adicionan y derogan diversas disposiciones de la Constitución Política de los Estados Unidos </w:t>
            </w:r>
            <w:r w:rsidRPr="007355E6">
              <w:rPr>
                <w:rFonts w:cs="Calibri"/>
                <w:spacing w:val="-2"/>
                <w:w w:val="115"/>
                <w:sz w:val="22"/>
                <w:szCs w:val="22"/>
                <w:lang w:eastAsia="en-US"/>
              </w:rPr>
              <w:t>Mexicanos,</w:t>
            </w:r>
            <w:r w:rsidRPr="007355E6">
              <w:rPr>
                <w:rFonts w:cs="Calibri"/>
                <w:spacing w:val="-9"/>
                <w:w w:val="115"/>
                <w:sz w:val="22"/>
                <w:szCs w:val="22"/>
                <w:lang w:eastAsia="en-US"/>
              </w:rPr>
              <w:t xml:space="preserve"> </w:t>
            </w:r>
            <w:r w:rsidRPr="007355E6">
              <w:rPr>
                <w:rFonts w:cs="Calibri"/>
                <w:spacing w:val="-2"/>
                <w:w w:val="115"/>
                <w:sz w:val="22"/>
                <w:szCs w:val="22"/>
                <w:lang w:eastAsia="en-US"/>
              </w:rPr>
              <w:t>en</w:t>
            </w:r>
            <w:r w:rsidRPr="007355E6">
              <w:rPr>
                <w:rFonts w:cs="Calibri"/>
                <w:spacing w:val="-9"/>
                <w:w w:val="115"/>
                <w:sz w:val="22"/>
                <w:szCs w:val="22"/>
                <w:lang w:eastAsia="en-US"/>
              </w:rPr>
              <w:t xml:space="preserve"> </w:t>
            </w:r>
            <w:r w:rsidRPr="007355E6">
              <w:rPr>
                <w:rFonts w:cs="Calibri"/>
                <w:spacing w:val="-2"/>
                <w:w w:val="115"/>
                <w:sz w:val="22"/>
                <w:szCs w:val="22"/>
                <w:lang w:eastAsia="en-US"/>
              </w:rPr>
              <w:t>materia</w:t>
            </w:r>
            <w:r w:rsidRPr="007355E6">
              <w:rPr>
                <w:rFonts w:cs="Calibri"/>
                <w:spacing w:val="-7"/>
                <w:w w:val="115"/>
                <w:sz w:val="22"/>
                <w:szCs w:val="22"/>
                <w:lang w:eastAsia="en-US"/>
              </w:rPr>
              <w:t xml:space="preserve"> </w:t>
            </w:r>
            <w:r w:rsidRPr="007355E6">
              <w:rPr>
                <w:rFonts w:cs="Calibri"/>
                <w:spacing w:val="-2"/>
                <w:w w:val="115"/>
                <w:sz w:val="22"/>
                <w:szCs w:val="22"/>
                <w:lang w:eastAsia="en-US"/>
              </w:rPr>
              <w:t>de</w:t>
            </w:r>
            <w:r w:rsidRPr="007355E6">
              <w:rPr>
                <w:rFonts w:cs="Calibri"/>
                <w:spacing w:val="-6"/>
                <w:w w:val="115"/>
                <w:sz w:val="22"/>
                <w:szCs w:val="22"/>
                <w:lang w:eastAsia="en-US"/>
              </w:rPr>
              <w:t xml:space="preserve"> </w:t>
            </w:r>
            <w:r w:rsidRPr="007355E6">
              <w:rPr>
                <w:rFonts w:cs="Calibri"/>
                <w:i/>
                <w:spacing w:val="-2"/>
                <w:w w:val="115"/>
                <w:sz w:val="22"/>
                <w:szCs w:val="22"/>
                <w:lang w:eastAsia="en-US"/>
              </w:rPr>
              <w:t>reforma</w:t>
            </w:r>
            <w:r w:rsidRPr="007355E6">
              <w:rPr>
                <w:rFonts w:cs="Calibri"/>
                <w:i/>
                <w:spacing w:val="-6"/>
                <w:w w:val="115"/>
                <w:sz w:val="22"/>
                <w:szCs w:val="22"/>
                <w:lang w:eastAsia="en-US"/>
              </w:rPr>
              <w:t xml:space="preserve"> </w:t>
            </w:r>
            <w:r w:rsidRPr="007355E6">
              <w:rPr>
                <w:rFonts w:cs="Calibri"/>
                <w:i/>
                <w:spacing w:val="-2"/>
                <w:w w:val="115"/>
                <w:sz w:val="22"/>
                <w:szCs w:val="22"/>
                <w:lang w:eastAsia="en-US"/>
              </w:rPr>
              <w:t>del</w:t>
            </w:r>
            <w:r w:rsidRPr="007355E6">
              <w:rPr>
                <w:rFonts w:cs="Calibri"/>
                <w:i/>
                <w:spacing w:val="-7"/>
                <w:w w:val="115"/>
                <w:sz w:val="22"/>
                <w:szCs w:val="22"/>
                <w:lang w:eastAsia="en-US"/>
              </w:rPr>
              <w:t xml:space="preserve"> </w:t>
            </w:r>
            <w:r w:rsidRPr="007355E6">
              <w:rPr>
                <w:rFonts w:cs="Calibri"/>
                <w:i/>
                <w:spacing w:val="-2"/>
                <w:w w:val="115"/>
                <w:sz w:val="22"/>
                <w:szCs w:val="22"/>
                <w:lang w:eastAsia="en-US"/>
              </w:rPr>
              <w:t>Poder</w:t>
            </w:r>
            <w:r w:rsidRPr="007355E6">
              <w:rPr>
                <w:rFonts w:cs="Calibri"/>
                <w:i/>
                <w:spacing w:val="-7"/>
                <w:w w:val="115"/>
                <w:sz w:val="22"/>
                <w:szCs w:val="22"/>
                <w:lang w:eastAsia="en-US"/>
              </w:rPr>
              <w:t xml:space="preserve"> </w:t>
            </w:r>
            <w:r w:rsidRPr="007355E6">
              <w:rPr>
                <w:rFonts w:cs="Calibri"/>
                <w:i/>
                <w:spacing w:val="-2"/>
                <w:w w:val="115"/>
                <w:sz w:val="22"/>
                <w:szCs w:val="22"/>
                <w:lang w:eastAsia="en-US"/>
              </w:rPr>
              <w:t>Judicial</w:t>
            </w:r>
            <w:r w:rsidRPr="007355E6">
              <w:rPr>
                <w:rFonts w:cs="Calibri"/>
                <w:spacing w:val="-2"/>
                <w:w w:val="115"/>
                <w:sz w:val="22"/>
                <w:szCs w:val="22"/>
                <w:lang w:eastAsia="en-US"/>
              </w:rPr>
              <w:t>, que</w:t>
            </w:r>
            <w:r w:rsidRPr="007355E6">
              <w:rPr>
                <w:rFonts w:cs="Calibri"/>
                <w:spacing w:val="-9"/>
                <w:w w:val="115"/>
                <w:sz w:val="22"/>
                <w:szCs w:val="22"/>
                <w:lang w:eastAsia="en-US"/>
              </w:rPr>
              <w:t xml:space="preserve"> </w:t>
            </w:r>
            <w:r w:rsidRPr="007355E6">
              <w:rPr>
                <w:rFonts w:cs="Calibri"/>
                <w:spacing w:val="-2"/>
                <w:w w:val="115"/>
                <w:sz w:val="22"/>
                <w:szCs w:val="22"/>
                <w:lang w:eastAsia="en-US"/>
              </w:rPr>
              <w:t>remitió</w:t>
            </w:r>
            <w:r w:rsidRPr="007355E6">
              <w:rPr>
                <w:rFonts w:cs="Calibri"/>
                <w:spacing w:val="-8"/>
                <w:w w:val="115"/>
                <w:sz w:val="22"/>
                <w:szCs w:val="22"/>
                <w:lang w:eastAsia="en-US"/>
              </w:rPr>
              <w:t xml:space="preserve"> </w:t>
            </w:r>
            <w:r w:rsidRPr="007355E6">
              <w:rPr>
                <w:rFonts w:cs="Calibri"/>
                <w:spacing w:val="-2"/>
                <w:w w:val="115"/>
                <w:sz w:val="22"/>
                <w:szCs w:val="22"/>
                <w:lang w:eastAsia="en-US"/>
              </w:rPr>
              <w:t>la</w:t>
            </w:r>
            <w:r w:rsidRPr="007355E6">
              <w:rPr>
                <w:rFonts w:cs="Calibri"/>
                <w:spacing w:val="-7"/>
                <w:w w:val="115"/>
                <w:sz w:val="22"/>
                <w:szCs w:val="22"/>
                <w:lang w:eastAsia="en-US"/>
              </w:rPr>
              <w:t xml:space="preserve"> </w:t>
            </w:r>
            <w:r w:rsidRPr="007355E6">
              <w:rPr>
                <w:rFonts w:cs="Calibri"/>
                <w:spacing w:val="-2"/>
                <w:w w:val="115"/>
                <w:sz w:val="22"/>
                <w:szCs w:val="22"/>
                <w:lang w:eastAsia="en-US"/>
              </w:rPr>
              <w:t>Cámara</w:t>
            </w:r>
            <w:r w:rsidRPr="007355E6">
              <w:rPr>
                <w:rFonts w:cs="Calibri"/>
                <w:spacing w:val="-7"/>
                <w:w w:val="115"/>
                <w:sz w:val="22"/>
                <w:szCs w:val="22"/>
                <w:lang w:eastAsia="en-US"/>
              </w:rPr>
              <w:t xml:space="preserve"> </w:t>
            </w:r>
            <w:r w:rsidRPr="007355E6">
              <w:rPr>
                <w:rFonts w:cs="Calibri"/>
                <w:spacing w:val="-2"/>
                <w:w w:val="115"/>
                <w:sz w:val="22"/>
                <w:szCs w:val="22"/>
                <w:lang w:eastAsia="en-US"/>
              </w:rPr>
              <w:t>de</w:t>
            </w:r>
            <w:r w:rsidRPr="007355E6">
              <w:rPr>
                <w:rFonts w:cs="Calibri"/>
                <w:spacing w:val="-9"/>
                <w:w w:val="115"/>
                <w:sz w:val="22"/>
                <w:szCs w:val="22"/>
                <w:lang w:eastAsia="en-US"/>
              </w:rPr>
              <w:t xml:space="preserve"> </w:t>
            </w:r>
            <w:r w:rsidRPr="007355E6">
              <w:rPr>
                <w:rFonts w:cs="Calibri"/>
                <w:spacing w:val="-2"/>
                <w:w w:val="115"/>
                <w:sz w:val="22"/>
                <w:szCs w:val="22"/>
                <w:lang w:eastAsia="en-US"/>
              </w:rPr>
              <w:t>Senadores</w:t>
            </w:r>
            <w:r w:rsidRPr="007355E6">
              <w:rPr>
                <w:rFonts w:cs="Calibri"/>
                <w:spacing w:val="-9"/>
                <w:w w:val="115"/>
                <w:sz w:val="22"/>
                <w:szCs w:val="22"/>
                <w:lang w:eastAsia="en-US"/>
              </w:rPr>
              <w:t xml:space="preserve"> </w:t>
            </w:r>
            <w:r w:rsidRPr="007355E6">
              <w:rPr>
                <w:rFonts w:cs="Calibri"/>
                <w:spacing w:val="-2"/>
                <w:w w:val="115"/>
                <w:sz w:val="22"/>
                <w:szCs w:val="22"/>
                <w:lang w:eastAsia="en-US"/>
              </w:rPr>
              <w:t>del</w:t>
            </w:r>
            <w:r w:rsidRPr="007355E6">
              <w:rPr>
                <w:rFonts w:cs="Calibri"/>
                <w:spacing w:val="-8"/>
                <w:w w:val="115"/>
                <w:sz w:val="22"/>
                <w:szCs w:val="22"/>
                <w:lang w:eastAsia="en-US"/>
              </w:rPr>
              <w:t xml:space="preserve"> </w:t>
            </w:r>
            <w:r w:rsidRPr="007355E6">
              <w:rPr>
                <w:rFonts w:cs="Calibri"/>
                <w:spacing w:val="-2"/>
                <w:w w:val="115"/>
                <w:sz w:val="22"/>
                <w:szCs w:val="22"/>
                <w:lang w:eastAsia="en-US"/>
              </w:rPr>
              <w:t>Congreso</w:t>
            </w:r>
            <w:r w:rsidRPr="007355E6">
              <w:rPr>
                <w:rFonts w:cs="Calibri"/>
                <w:spacing w:val="-8"/>
                <w:w w:val="115"/>
                <w:sz w:val="22"/>
                <w:szCs w:val="22"/>
                <w:lang w:eastAsia="en-US"/>
              </w:rPr>
              <w:t xml:space="preserve"> </w:t>
            </w:r>
            <w:r w:rsidRPr="007355E6">
              <w:rPr>
                <w:rFonts w:cs="Calibri"/>
                <w:spacing w:val="-2"/>
                <w:w w:val="115"/>
                <w:sz w:val="22"/>
                <w:szCs w:val="22"/>
                <w:lang w:eastAsia="en-US"/>
              </w:rPr>
              <w:t xml:space="preserve">de </w:t>
            </w:r>
            <w:r w:rsidRPr="007355E6">
              <w:rPr>
                <w:rFonts w:cs="Calibri"/>
                <w:w w:val="115"/>
                <w:sz w:val="22"/>
                <w:szCs w:val="22"/>
                <w:lang w:eastAsia="en-US"/>
              </w:rPr>
              <w:t>la Unión.</w:t>
            </w:r>
          </w:p>
        </w:tc>
        <w:tc>
          <w:tcPr>
            <w:tcW w:w="1984" w:type="dxa"/>
            <w:tcBorders>
              <w:left w:val="double" w:sz="4" w:space="0" w:color="000000"/>
              <w:bottom w:val="thinThickMediumGap" w:sz="9" w:space="0" w:color="000000"/>
              <w:right w:val="double" w:sz="4" w:space="0" w:color="000000"/>
            </w:tcBorders>
          </w:tcPr>
          <w:p w14:paraId="40760EC3" w14:textId="77777777" w:rsidR="008C602C" w:rsidRPr="007355E6" w:rsidRDefault="008C602C">
            <w:pPr>
              <w:tabs>
                <w:tab w:val="left" w:pos="2774"/>
              </w:tabs>
              <w:spacing w:before="7" w:line="237" w:lineRule="auto"/>
              <w:ind w:left="97" w:right="84"/>
              <w:jc w:val="both"/>
              <w:rPr>
                <w:rFonts w:cs="Calibri"/>
                <w:i/>
                <w:sz w:val="22"/>
                <w:szCs w:val="22"/>
                <w:lang w:eastAsia="en-US"/>
              </w:rPr>
            </w:pPr>
            <w:r w:rsidRPr="007355E6">
              <w:rPr>
                <w:rFonts w:cs="Calibri"/>
                <w:i/>
                <w:w w:val="110"/>
                <w:sz w:val="22"/>
                <w:szCs w:val="22"/>
                <w:lang w:eastAsia="en-US"/>
              </w:rPr>
              <w:t xml:space="preserve">Se turnó a la Comisión de Gobernación y Puntos </w:t>
            </w:r>
            <w:r w:rsidRPr="007355E6">
              <w:rPr>
                <w:rFonts w:cs="Calibri"/>
                <w:i/>
                <w:spacing w:val="-2"/>
                <w:w w:val="110"/>
                <w:sz w:val="22"/>
                <w:szCs w:val="22"/>
                <w:lang w:eastAsia="en-US"/>
              </w:rPr>
              <w:t>Constitucionales,</w:t>
            </w:r>
            <w:r w:rsidRPr="007355E6">
              <w:rPr>
                <w:rFonts w:cs="Calibri"/>
                <w:i/>
                <w:sz w:val="22"/>
                <w:szCs w:val="22"/>
                <w:lang w:eastAsia="en-US"/>
              </w:rPr>
              <w:tab/>
            </w:r>
            <w:r w:rsidRPr="007355E6">
              <w:rPr>
                <w:rFonts w:cs="Calibri"/>
                <w:i/>
                <w:spacing w:val="-4"/>
                <w:w w:val="110"/>
                <w:sz w:val="22"/>
                <w:szCs w:val="22"/>
                <w:lang w:eastAsia="en-US"/>
              </w:rPr>
              <w:t xml:space="preserve">con </w:t>
            </w:r>
            <w:r w:rsidRPr="007355E6">
              <w:rPr>
                <w:rFonts w:cs="Calibri"/>
                <w:i/>
                <w:w w:val="110"/>
                <w:sz w:val="22"/>
                <w:szCs w:val="22"/>
                <w:lang w:eastAsia="en-US"/>
              </w:rPr>
              <w:t>fundamento en el artículo 111 fracción I, de la Ley Orgánica del Poder Legislativo del</w:t>
            </w:r>
            <w:r w:rsidRPr="007355E6">
              <w:rPr>
                <w:rFonts w:cs="Calibri"/>
                <w:i/>
                <w:spacing w:val="40"/>
                <w:w w:val="110"/>
                <w:sz w:val="22"/>
                <w:szCs w:val="22"/>
                <w:lang w:eastAsia="en-US"/>
              </w:rPr>
              <w:t xml:space="preserve"> </w:t>
            </w:r>
            <w:r w:rsidRPr="007355E6">
              <w:rPr>
                <w:rFonts w:cs="Calibri"/>
                <w:i/>
                <w:w w:val="110"/>
                <w:sz w:val="22"/>
                <w:szCs w:val="22"/>
                <w:lang w:eastAsia="en-US"/>
              </w:rPr>
              <w:t>Estado</w:t>
            </w:r>
            <w:r w:rsidRPr="007355E6">
              <w:rPr>
                <w:rFonts w:cs="Calibri"/>
                <w:i/>
                <w:spacing w:val="-1"/>
                <w:w w:val="110"/>
                <w:sz w:val="22"/>
                <w:szCs w:val="22"/>
                <w:lang w:eastAsia="en-US"/>
              </w:rPr>
              <w:t xml:space="preserve"> </w:t>
            </w:r>
            <w:r w:rsidRPr="007355E6">
              <w:rPr>
                <w:rFonts w:cs="Calibri"/>
                <w:i/>
                <w:w w:val="110"/>
                <w:sz w:val="22"/>
                <w:szCs w:val="22"/>
                <w:lang w:eastAsia="en-US"/>
              </w:rPr>
              <w:t>de</w:t>
            </w:r>
            <w:r w:rsidRPr="007355E6">
              <w:rPr>
                <w:rFonts w:cs="Calibri"/>
                <w:i/>
                <w:spacing w:val="2"/>
                <w:w w:val="110"/>
                <w:sz w:val="22"/>
                <w:szCs w:val="22"/>
                <w:lang w:eastAsia="en-US"/>
              </w:rPr>
              <w:t xml:space="preserve"> </w:t>
            </w:r>
            <w:r w:rsidRPr="007355E6">
              <w:rPr>
                <w:rFonts w:cs="Calibri"/>
                <w:i/>
                <w:w w:val="110"/>
                <w:sz w:val="22"/>
                <w:szCs w:val="22"/>
                <w:lang w:eastAsia="en-US"/>
              </w:rPr>
              <w:t>Guanajuato,</w:t>
            </w:r>
            <w:r w:rsidRPr="007355E6">
              <w:rPr>
                <w:rFonts w:cs="Calibri"/>
                <w:i/>
                <w:spacing w:val="-2"/>
                <w:w w:val="110"/>
                <w:sz w:val="22"/>
                <w:szCs w:val="22"/>
                <w:lang w:eastAsia="en-US"/>
              </w:rPr>
              <w:t xml:space="preserve"> </w:t>
            </w:r>
            <w:r w:rsidRPr="007355E6">
              <w:rPr>
                <w:rFonts w:cs="Calibri"/>
                <w:i/>
                <w:w w:val="110"/>
                <w:sz w:val="22"/>
                <w:szCs w:val="22"/>
                <w:lang w:eastAsia="en-US"/>
              </w:rPr>
              <w:t>para</w:t>
            </w:r>
            <w:r w:rsidRPr="007355E6">
              <w:rPr>
                <w:rFonts w:cs="Calibri"/>
                <w:i/>
                <w:spacing w:val="1"/>
                <w:w w:val="110"/>
                <w:sz w:val="22"/>
                <w:szCs w:val="22"/>
                <w:lang w:eastAsia="en-US"/>
              </w:rPr>
              <w:t xml:space="preserve"> </w:t>
            </w:r>
            <w:r w:rsidRPr="007355E6">
              <w:rPr>
                <w:rFonts w:cs="Calibri"/>
                <w:i/>
                <w:spacing w:val="-5"/>
                <w:w w:val="110"/>
                <w:sz w:val="22"/>
                <w:szCs w:val="22"/>
                <w:lang w:eastAsia="en-US"/>
              </w:rPr>
              <w:t>su</w:t>
            </w:r>
          </w:p>
          <w:p w14:paraId="0C212BA4" w14:textId="77777777" w:rsidR="008C602C" w:rsidRPr="007355E6" w:rsidRDefault="008C602C">
            <w:pPr>
              <w:spacing w:before="4" w:line="243" w:lineRule="exact"/>
              <w:ind w:left="97"/>
              <w:jc w:val="both"/>
              <w:rPr>
                <w:rFonts w:cs="Calibri"/>
                <w:i/>
                <w:sz w:val="22"/>
                <w:szCs w:val="22"/>
                <w:lang w:eastAsia="en-US"/>
              </w:rPr>
            </w:pPr>
            <w:r w:rsidRPr="007355E6">
              <w:rPr>
                <w:rFonts w:cs="Calibri"/>
                <w:i/>
                <w:w w:val="110"/>
                <w:sz w:val="22"/>
                <w:szCs w:val="22"/>
                <w:lang w:eastAsia="en-US"/>
              </w:rPr>
              <w:t>estudio</w:t>
            </w:r>
            <w:r w:rsidRPr="007355E6">
              <w:rPr>
                <w:rFonts w:cs="Calibri"/>
                <w:i/>
                <w:spacing w:val="1"/>
                <w:w w:val="110"/>
                <w:sz w:val="22"/>
                <w:szCs w:val="22"/>
                <w:lang w:eastAsia="en-US"/>
              </w:rPr>
              <w:t xml:space="preserve"> </w:t>
            </w:r>
            <w:r w:rsidRPr="007355E6">
              <w:rPr>
                <w:rFonts w:cs="Calibri"/>
                <w:i/>
                <w:w w:val="110"/>
                <w:sz w:val="22"/>
                <w:szCs w:val="22"/>
                <w:lang w:eastAsia="en-US"/>
              </w:rPr>
              <w:t>y</w:t>
            </w:r>
            <w:r w:rsidRPr="007355E6">
              <w:rPr>
                <w:rFonts w:cs="Calibri"/>
                <w:i/>
                <w:spacing w:val="1"/>
                <w:w w:val="110"/>
                <w:sz w:val="22"/>
                <w:szCs w:val="22"/>
                <w:lang w:eastAsia="en-US"/>
              </w:rPr>
              <w:t xml:space="preserve"> </w:t>
            </w:r>
            <w:r w:rsidRPr="007355E6">
              <w:rPr>
                <w:rFonts w:cs="Calibri"/>
                <w:i/>
                <w:spacing w:val="-2"/>
                <w:w w:val="110"/>
                <w:sz w:val="22"/>
                <w:szCs w:val="22"/>
                <w:lang w:eastAsia="en-US"/>
              </w:rPr>
              <w:t>dictamen.</w:t>
            </w:r>
          </w:p>
        </w:tc>
      </w:tr>
      <w:tr w:rsidR="008C602C" w:rsidRPr="007355E6" w14:paraId="63908E78" w14:textId="77777777">
        <w:trPr>
          <w:trHeight w:val="5216"/>
        </w:trPr>
        <w:tc>
          <w:tcPr>
            <w:tcW w:w="1985" w:type="dxa"/>
            <w:tcBorders>
              <w:left w:val="double" w:sz="4" w:space="0" w:color="000000"/>
              <w:bottom w:val="thinThickMediumGap" w:sz="9" w:space="0" w:color="000000"/>
              <w:right w:val="double" w:sz="4" w:space="0" w:color="000000"/>
            </w:tcBorders>
          </w:tcPr>
          <w:p w14:paraId="1A96BA1C" w14:textId="77777777" w:rsidR="008C602C" w:rsidRPr="007355E6" w:rsidRDefault="008C602C">
            <w:pPr>
              <w:spacing w:before="4" w:line="237" w:lineRule="auto"/>
              <w:ind w:left="97" w:right="84"/>
              <w:jc w:val="both"/>
              <w:rPr>
                <w:rFonts w:cs="Calibri"/>
                <w:sz w:val="22"/>
                <w:szCs w:val="22"/>
                <w:lang w:eastAsia="en-US"/>
              </w:rPr>
            </w:pPr>
            <w:r w:rsidRPr="007355E6">
              <w:rPr>
                <w:rFonts w:cs="Calibri"/>
                <w:w w:val="110"/>
                <w:sz w:val="22"/>
                <w:szCs w:val="22"/>
                <w:lang w:eastAsia="en-US"/>
              </w:rPr>
              <w:lastRenderedPageBreak/>
              <w:t>Informes de resultados formulados por la Auditoría Superior del Estado de Guanajuato relativos a las revisiones de</w:t>
            </w:r>
            <w:r w:rsidRPr="007355E6">
              <w:rPr>
                <w:rFonts w:cs="Calibri"/>
                <w:spacing w:val="-1"/>
                <w:w w:val="110"/>
                <w:sz w:val="22"/>
                <w:szCs w:val="22"/>
                <w:lang w:eastAsia="en-US"/>
              </w:rPr>
              <w:t xml:space="preserve"> </w:t>
            </w:r>
            <w:r w:rsidRPr="007355E6">
              <w:rPr>
                <w:rFonts w:cs="Calibri"/>
                <w:w w:val="110"/>
                <w:sz w:val="22"/>
                <w:szCs w:val="22"/>
                <w:lang w:eastAsia="en-US"/>
              </w:rPr>
              <w:t>las</w:t>
            </w:r>
            <w:r w:rsidRPr="007355E6">
              <w:rPr>
                <w:rFonts w:cs="Calibri"/>
                <w:spacing w:val="-4"/>
                <w:w w:val="110"/>
                <w:sz w:val="22"/>
                <w:szCs w:val="22"/>
                <w:lang w:eastAsia="en-US"/>
              </w:rPr>
              <w:t xml:space="preserve"> </w:t>
            </w:r>
            <w:r w:rsidRPr="007355E6">
              <w:rPr>
                <w:rFonts w:cs="Calibri"/>
                <w:w w:val="110"/>
                <w:sz w:val="22"/>
                <w:szCs w:val="22"/>
                <w:lang w:eastAsia="en-US"/>
              </w:rPr>
              <w:t>cuentas</w:t>
            </w:r>
            <w:r w:rsidRPr="007355E6">
              <w:rPr>
                <w:rFonts w:cs="Calibri"/>
                <w:spacing w:val="-4"/>
                <w:w w:val="110"/>
                <w:sz w:val="22"/>
                <w:szCs w:val="22"/>
                <w:lang w:eastAsia="en-US"/>
              </w:rPr>
              <w:t xml:space="preserve"> </w:t>
            </w:r>
            <w:r w:rsidRPr="007355E6">
              <w:rPr>
                <w:rFonts w:cs="Calibri"/>
                <w:w w:val="110"/>
                <w:sz w:val="22"/>
                <w:szCs w:val="22"/>
                <w:lang w:eastAsia="en-US"/>
              </w:rPr>
              <w:t>públicas del Poder</w:t>
            </w:r>
            <w:r w:rsidRPr="007355E6">
              <w:rPr>
                <w:rFonts w:cs="Calibri"/>
                <w:spacing w:val="-4"/>
                <w:w w:val="110"/>
                <w:sz w:val="22"/>
                <w:szCs w:val="22"/>
                <w:lang w:eastAsia="en-US"/>
              </w:rPr>
              <w:t xml:space="preserve"> </w:t>
            </w:r>
            <w:r w:rsidRPr="007355E6">
              <w:rPr>
                <w:rFonts w:cs="Calibri"/>
                <w:w w:val="110"/>
                <w:sz w:val="22"/>
                <w:szCs w:val="22"/>
                <w:lang w:eastAsia="en-US"/>
              </w:rPr>
              <w:t xml:space="preserve">Ejecutivo, del Poder Legislativo, del Poder Judicial, del Tribunal de Justicia Administrativa y de la Procuraduría de los Derechos Humanos del Estado de Guanajuato; así como de los municipios de Atarjea, Comonfort, </w:t>
            </w:r>
            <w:proofErr w:type="spellStart"/>
            <w:r w:rsidRPr="007355E6">
              <w:rPr>
                <w:rFonts w:cs="Calibri"/>
                <w:w w:val="110"/>
                <w:sz w:val="22"/>
                <w:szCs w:val="22"/>
                <w:lang w:eastAsia="en-US"/>
              </w:rPr>
              <w:t>Cortazar</w:t>
            </w:r>
            <w:proofErr w:type="spellEnd"/>
            <w:r w:rsidRPr="007355E6">
              <w:rPr>
                <w:rFonts w:cs="Calibri"/>
                <w:w w:val="110"/>
                <w:sz w:val="22"/>
                <w:szCs w:val="22"/>
                <w:lang w:eastAsia="en-US"/>
              </w:rPr>
              <w:t>, Cuerámaro, Dolores Hidalgo Cuna de la Independencia Nacional, Huanímaro, Jerécuaro,</w:t>
            </w:r>
            <w:r w:rsidRPr="007355E6">
              <w:rPr>
                <w:rFonts w:cs="Calibri"/>
                <w:spacing w:val="80"/>
                <w:w w:val="110"/>
                <w:sz w:val="22"/>
                <w:szCs w:val="22"/>
                <w:lang w:eastAsia="en-US"/>
              </w:rPr>
              <w:t xml:space="preserve"> </w:t>
            </w:r>
            <w:r w:rsidRPr="007355E6">
              <w:rPr>
                <w:rFonts w:cs="Calibri"/>
                <w:w w:val="110"/>
                <w:sz w:val="22"/>
                <w:szCs w:val="22"/>
                <w:lang w:eastAsia="en-US"/>
              </w:rPr>
              <w:t>León,</w:t>
            </w:r>
            <w:r w:rsidRPr="007355E6">
              <w:rPr>
                <w:rFonts w:cs="Calibri"/>
                <w:spacing w:val="40"/>
                <w:w w:val="110"/>
                <w:sz w:val="22"/>
                <w:szCs w:val="22"/>
                <w:lang w:eastAsia="en-US"/>
              </w:rPr>
              <w:t xml:space="preserve"> </w:t>
            </w:r>
            <w:r w:rsidRPr="007355E6">
              <w:rPr>
                <w:rFonts w:cs="Calibri"/>
                <w:w w:val="110"/>
                <w:sz w:val="22"/>
                <w:szCs w:val="22"/>
                <w:lang w:eastAsia="en-US"/>
              </w:rPr>
              <w:t xml:space="preserve">Manuel Doblado, Santa Catarina y Tarimoro; a las auditorías de desempeño practicadas al Poder Ejecutivo del Estado, con enfoque al sistema del Programa Presupuestario </w:t>
            </w:r>
            <w:r w:rsidRPr="007355E6">
              <w:rPr>
                <w:rFonts w:cs="Calibri"/>
                <w:i/>
                <w:w w:val="110"/>
                <w:sz w:val="22"/>
                <w:szCs w:val="22"/>
                <w:lang w:eastAsia="en-US"/>
              </w:rPr>
              <w:t xml:space="preserve">E037 Fortalecimiento </w:t>
            </w:r>
            <w:r w:rsidRPr="007355E6">
              <w:rPr>
                <w:rFonts w:cs="Calibri"/>
                <w:i/>
                <w:w w:val="110"/>
                <w:sz w:val="22"/>
                <w:szCs w:val="22"/>
                <w:lang w:eastAsia="en-US"/>
              </w:rPr>
              <w:t>de la Gobernabilidad</w:t>
            </w:r>
            <w:r w:rsidRPr="007355E6">
              <w:rPr>
                <w:rFonts w:cs="Calibri"/>
                <w:i/>
                <w:spacing w:val="-5"/>
                <w:w w:val="110"/>
                <w:sz w:val="22"/>
                <w:szCs w:val="22"/>
                <w:lang w:eastAsia="en-US"/>
              </w:rPr>
              <w:t xml:space="preserve"> </w:t>
            </w:r>
            <w:r w:rsidRPr="007355E6">
              <w:rPr>
                <w:rFonts w:cs="Calibri"/>
                <w:i/>
                <w:w w:val="110"/>
                <w:sz w:val="22"/>
                <w:szCs w:val="22"/>
                <w:lang w:eastAsia="en-US"/>
              </w:rPr>
              <w:t>en</w:t>
            </w:r>
            <w:r w:rsidRPr="007355E6">
              <w:rPr>
                <w:rFonts w:cs="Calibri"/>
                <w:i/>
                <w:spacing w:val="-1"/>
                <w:w w:val="110"/>
                <w:sz w:val="22"/>
                <w:szCs w:val="22"/>
                <w:lang w:eastAsia="en-US"/>
              </w:rPr>
              <w:t xml:space="preserve"> </w:t>
            </w:r>
            <w:r w:rsidRPr="007355E6">
              <w:rPr>
                <w:rFonts w:cs="Calibri"/>
                <w:i/>
                <w:w w:val="110"/>
                <w:sz w:val="22"/>
                <w:szCs w:val="22"/>
                <w:lang w:eastAsia="en-US"/>
              </w:rPr>
              <w:t>el Estado</w:t>
            </w:r>
            <w:r w:rsidRPr="007355E6">
              <w:rPr>
                <w:rFonts w:cs="Calibri"/>
                <w:w w:val="110"/>
                <w:sz w:val="22"/>
                <w:szCs w:val="22"/>
                <w:lang w:eastAsia="en-US"/>
              </w:rPr>
              <w:t>,</w:t>
            </w:r>
            <w:r w:rsidRPr="007355E6">
              <w:rPr>
                <w:rFonts w:cs="Calibri"/>
                <w:spacing w:val="-2"/>
                <w:w w:val="110"/>
                <w:sz w:val="22"/>
                <w:szCs w:val="22"/>
                <w:lang w:eastAsia="en-US"/>
              </w:rPr>
              <w:t xml:space="preserve"> </w:t>
            </w:r>
            <w:r w:rsidRPr="007355E6">
              <w:rPr>
                <w:rFonts w:cs="Calibri"/>
                <w:w w:val="110"/>
                <w:sz w:val="22"/>
                <w:szCs w:val="22"/>
                <w:lang w:eastAsia="en-US"/>
              </w:rPr>
              <w:t>en</w:t>
            </w:r>
            <w:r w:rsidRPr="007355E6">
              <w:rPr>
                <w:rFonts w:cs="Calibri"/>
                <w:spacing w:val="-2"/>
                <w:w w:val="110"/>
                <w:sz w:val="22"/>
                <w:szCs w:val="22"/>
                <w:lang w:eastAsia="en-US"/>
              </w:rPr>
              <w:t xml:space="preserve"> </w:t>
            </w:r>
            <w:r w:rsidRPr="007355E6">
              <w:rPr>
                <w:rFonts w:cs="Calibri"/>
                <w:w w:val="110"/>
                <w:sz w:val="22"/>
                <w:szCs w:val="22"/>
                <w:lang w:eastAsia="en-US"/>
              </w:rPr>
              <w:t>específico</w:t>
            </w:r>
            <w:r w:rsidRPr="007355E6">
              <w:rPr>
                <w:rFonts w:cs="Calibri"/>
                <w:spacing w:val="-5"/>
                <w:w w:val="110"/>
                <w:sz w:val="22"/>
                <w:szCs w:val="22"/>
                <w:lang w:eastAsia="en-US"/>
              </w:rPr>
              <w:t xml:space="preserve"> </w:t>
            </w:r>
            <w:r w:rsidRPr="007355E6">
              <w:rPr>
                <w:rFonts w:cs="Calibri"/>
                <w:w w:val="110"/>
                <w:sz w:val="22"/>
                <w:szCs w:val="22"/>
                <w:lang w:eastAsia="en-US"/>
              </w:rPr>
              <w:t xml:space="preserve">al Proyecto </w:t>
            </w:r>
            <w:r w:rsidRPr="007355E6">
              <w:rPr>
                <w:rFonts w:cs="Calibri"/>
                <w:i/>
                <w:w w:val="110"/>
                <w:sz w:val="22"/>
                <w:szCs w:val="22"/>
                <w:lang w:eastAsia="en-US"/>
              </w:rPr>
              <w:t>QC3587 Fondo Estatal de Ayuda, Asistencia y Reparación</w:t>
            </w:r>
            <w:r w:rsidRPr="007355E6">
              <w:rPr>
                <w:rFonts w:cs="Calibri"/>
                <w:i/>
                <w:spacing w:val="27"/>
                <w:w w:val="110"/>
                <w:sz w:val="22"/>
                <w:szCs w:val="22"/>
                <w:lang w:eastAsia="en-US"/>
              </w:rPr>
              <w:t xml:space="preserve"> </w:t>
            </w:r>
            <w:r w:rsidRPr="007355E6">
              <w:rPr>
                <w:rFonts w:cs="Calibri"/>
                <w:i/>
                <w:w w:val="110"/>
                <w:sz w:val="22"/>
                <w:szCs w:val="22"/>
                <w:lang w:eastAsia="en-US"/>
              </w:rPr>
              <w:t>Integral</w:t>
            </w:r>
            <w:r w:rsidRPr="007355E6">
              <w:rPr>
                <w:rFonts w:cs="Calibri"/>
                <w:w w:val="110"/>
                <w:sz w:val="22"/>
                <w:szCs w:val="22"/>
                <w:lang w:eastAsia="en-US"/>
              </w:rPr>
              <w:t>;</w:t>
            </w:r>
            <w:r w:rsidRPr="007355E6">
              <w:rPr>
                <w:rFonts w:cs="Calibri"/>
                <w:spacing w:val="24"/>
                <w:w w:val="110"/>
                <w:sz w:val="22"/>
                <w:szCs w:val="22"/>
                <w:lang w:eastAsia="en-US"/>
              </w:rPr>
              <w:t xml:space="preserve"> </w:t>
            </w:r>
            <w:r w:rsidRPr="007355E6">
              <w:rPr>
                <w:rFonts w:cs="Calibri"/>
                <w:w w:val="110"/>
                <w:sz w:val="22"/>
                <w:szCs w:val="22"/>
                <w:lang w:eastAsia="en-US"/>
              </w:rPr>
              <w:t>con</w:t>
            </w:r>
            <w:r w:rsidRPr="007355E6">
              <w:rPr>
                <w:rFonts w:cs="Calibri"/>
                <w:spacing w:val="27"/>
                <w:w w:val="110"/>
                <w:sz w:val="22"/>
                <w:szCs w:val="22"/>
                <w:lang w:eastAsia="en-US"/>
              </w:rPr>
              <w:t xml:space="preserve"> </w:t>
            </w:r>
            <w:r w:rsidRPr="007355E6">
              <w:rPr>
                <w:rFonts w:cs="Calibri"/>
                <w:w w:val="110"/>
                <w:sz w:val="22"/>
                <w:szCs w:val="22"/>
                <w:lang w:eastAsia="en-US"/>
              </w:rPr>
              <w:t>enfoque</w:t>
            </w:r>
            <w:r w:rsidRPr="007355E6">
              <w:rPr>
                <w:rFonts w:cs="Calibri"/>
                <w:spacing w:val="26"/>
                <w:w w:val="110"/>
                <w:sz w:val="22"/>
                <w:szCs w:val="22"/>
                <w:lang w:eastAsia="en-US"/>
              </w:rPr>
              <w:t xml:space="preserve"> </w:t>
            </w:r>
            <w:r w:rsidRPr="007355E6">
              <w:rPr>
                <w:rFonts w:cs="Calibri"/>
                <w:w w:val="110"/>
                <w:sz w:val="22"/>
                <w:szCs w:val="22"/>
                <w:lang w:eastAsia="en-US"/>
              </w:rPr>
              <w:t>mixto</w:t>
            </w:r>
            <w:r w:rsidRPr="007355E6">
              <w:rPr>
                <w:rFonts w:cs="Calibri"/>
                <w:spacing w:val="28"/>
                <w:w w:val="110"/>
                <w:sz w:val="22"/>
                <w:szCs w:val="22"/>
                <w:lang w:eastAsia="en-US"/>
              </w:rPr>
              <w:t xml:space="preserve"> </w:t>
            </w:r>
            <w:r w:rsidRPr="007355E6">
              <w:rPr>
                <w:rFonts w:cs="Calibri"/>
                <w:w w:val="110"/>
                <w:sz w:val="22"/>
                <w:szCs w:val="22"/>
                <w:lang w:eastAsia="en-US"/>
              </w:rPr>
              <w:t>al</w:t>
            </w:r>
            <w:r w:rsidRPr="007355E6">
              <w:rPr>
                <w:rFonts w:cs="Calibri"/>
                <w:spacing w:val="27"/>
                <w:w w:val="110"/>
                <w:sz w:val="22"/>
                <w:szCs w:val="22"/>
                <w:lang w:eastAsia="en-US"/>
              </w:rPr>
              <w:t xml:space="preserve"> </w:t>
            </w:r>
            <w:r w:rsidRPr="007355E6">
              <w:rPr>
                <w:rFonts w:cs="Calibri"/>
                <w:w w:val="110"/>
                <w:sz w:val="22"/>
                <w:szCs w:val="22"/>
                <w:lang w:eastAsia="en-US"/>
              </w:rPr>
              <w:t>sistema</w:t>
            </w:r>
            <w:r w:rsidRPr="007355E6">
              <w:rPr>
                <w:rFonts w:cs="Calibri"/>
                <w:spacing w:val="28"/>
                <w:w w:val="110"/>
                <w:sz w:val="22"/>
                <w:szCs w:val="22"/>
                <w:lang w:eastAsia="en-US"/>
              </w:rPr>
              <w:t xml:space="preserve"> </w:t>
            </w:r>
            <w:r w:rsidRPr="007355E6">
              <w:rPr>
                <w:rFonts w:cs="Calibri"/>
                <w:spacing w:val="-12"/>
                <w:w w:val="110"/>
                <w:sz w:val="22"/>
                <w:szCs w:val="22"/>
                <w:lang w:eastAsia="en-US"/>
              </w:rPr>
              <w:t>y</w:t>
            </w:r>
          </w:p>
          <w:p w14:paraId="236E8C08" w14:textId="77777777" w:rsidR="008C602C" w:rsidRPr="007355E6" w:rsidRDefault="008C602C">
            <w:pPr>
              <w:spacing w:line="266" w:lineRule="exact"/>
              <w:ind w:left="97" w:right="84"/>
              <w:jc w:val="both"/>
              <w:rPr>
                <w:rFonts w:cs="Calibri"/>
                <w:i/>
                <w:sz w:val="22"/>
                <w:szCs w:val="22"/>
                <w:lang w:eastAsia="en-US"/>
              </w:rPr>
            </w:pPr>
            <w:r w:rsidRPr="007355E6">
              <w:rPr>
                <w:rFonts w:cs="Calibri"/>
                <w:w w:val="110"/>
                <w:sz w:val="22"/>
                <w:szCs w:val="22"/>
                <w:lang w:eastAsia="en-US"/>
              </w:rPr>
              <w:t xml:space="preserve">resultados del Programa Presupuestario </w:t>
            </w:r>
            <w:r w:rsidRPr="007355E6">
              <w:rPr>
                <w:rFonts w:cs="Calibri"/>
                <w:i/>
                <w:w w:val="110"/>
                <w:sz w:val="22"/>
                <w:szCs w:val="22"/>
                <w:lang w:eastAsia="en-US"/>
              </w:rPr>
              <w:t>S016 Investigación,</w:t>
            </w:r>
            <w:r w:rsidRPr="007355E6">
              <w:rPr>
                <w:rFonts w:cs="Calibri"/>
                <w:i/>
                <w:spacing w:val="76"/>
                <w:w w:val="110"/>
                <w:sz w:val="22"/>
                <w:szCs w:val="22"/>
                <w:lang w:eastAsia="en-US"/>
              </w:rPr>
              <w:t xml:space="preserve"> </w:t>
            </w:r>
            <w:r w:rsidRPr="007355E6">
              <w:rPr>
                <w:rFonts w:cs="Calibri"/>
                <w:i/>
                <w:w w:val="110"/>
                <w:sz w:val="22"/>
                <w:szCs w:val="22"/>
                <w:lang w:eastAsia="en-US"/>
              </w:rPr>
              <w:t>Desarrollo</w:t>
            </w:r>
            <w:r w:rsidRPr="007355E6">
              <w:rPr>
                <w:rFonts w:cs="Calibri"/>
                <w:i/>
                <w:spacing w:val="76"/>
                <w:w w:val="110"/>
                <w:sz w:val="22"/>
                <w:szCs w:val="22"/>
                <w:lang w:eastAsia="en-US"/>
              </w:rPr>
              <w:t xml:space="preserve"> </w:t>
            </w:r>
            <w:r w:rsidRPr="007355E6">
              <w:rPr>
                <w:rFonts w:cs="Calibri"/>
                <w:i/>
                <w:w w:val="110"/>
                <w:sz w:val="22"/>
                <w:szCs w:val="22"/>
                <w:lang w:eastAsia="en-US"/>
              </w:rPr>
              <w:t>Tecnológico,</w:t>
            </w:r>
            <w:r w:rsidRPr="007355E6">
              <w:rPr>
                <w:rFonts w:cs="Calibri"/>
                <w:i/>
                <w:spacing w:val="75"/>
                <w:w w:val="110"/>
                <w:sz w:val="22"/>
                <w:szCs w:val="22"/>
                <w:lang w:eastAsia="en-US"/>
              </w:rPr>
              <w:t xml:space="preserve"> </w:t>
            </w:r>
            <w:r w:rsidRPr="007355E6">
              <w:rPr>
                <w:rFonts w:cs="Calibri"/>
                <w:i/>
                <w:spacing w:val="-2"/>
                <w:w w:val="110"/>
                <w:sz w:val="22"/>
                <w:szCs w:val="22"/>
                <w:lang w:eastAsia="en-US"/>
              </w:rPr>
              <w:t>Transferencia</w:t>
            </w:r>
          </w:p>
        </w:tc>
        <w:tc>
          <w:tcPr>
            <w:tcW w:w="1984" w:type="dxa"/>
            <w:tcBorders>
              <w:left w:val="double" w:sz="4" w:space="0" w:color="000000"/>
              <w:bottom w:val="thinThickMediumGap" w:sz="9" w:space="0" w:color="000000"/>
              <w:right w:val="double" w:sz="4" w:space="0" w:color="000000"/>
            </w:tcBorders>
          </w:tcPr>
          <w:p w14:paraId="62FEC9CC" w14:textId="77777777" w:rsidR="008C602C" w:rsidRPr="007355E6" w:rsidRDefault="008C602C">
            <w:pPr>
              <w:spacing w:before="4" w:line="237" w:lineRule="auto"/>
              <w:ind w:left="97" w:right="86"/>
              <w:jc w:val="both"/>
              <w:rPr>
                <w:rFonts w:cs="Calibri"/>
                <w:i/>
                <w:sz w:val="22"/>
                <w:szCs w:val="22"/>
                <w:lang w:eastAsia="en-US"/>
              </w:rPr>
            </w:pPr>
            <w:r w:rsidRPr="007355E6">
              <w:rPr>
                <w:rFonts w:cs="Calibri"/>
                <w:i/>
                <w:w w:val="110"/>
                <w:sz w:val="22"/>
                <w:szCs w:val="22"/>
                <w:lang w:eastAsia="en-US"/>
              </w:rPr>
              <w:t>Se turnaron a la Comisión de Hacienda y Fiscalización con fundamento en el artículo 112 fracción XII de la Ley Orgánica del Poder Legislativo del Estado</w:t>
            </w:r>
            <w:r w:rsidRPr="007355E6">
              <w:rPr>
                <w:rFonts w:cs="Calibri"/>
                <w:i/>
                <w:spacing w:val="-5"/>
                <w:w w:val="110"/>
                <w:sz w:val="22"/>
                <w:szCs w:val="22"/>
                <w:lang w:eastAsia="en-US"/>
              </w:rPr>
              <w:t xml:space="preserve"> </w:t>
            </w:r>
            <w:r w:rsidRPr="007355E6">
              <w:rPr>
                <w:rFonts w:cs="Calibri"/>
                <w:i/>
                <w:w w:val="110"/>
                <w:sz w:val="22"/>
                <w:szCs w:val="22"/>
                <w:lang w:eastAsia="en-US"/>
              </w:rPr>
              <w:t>de</w:t>
            </w:r>
            <w:r w:rsidRPr="007355E6">
              <w:rPr>
                <w:rFonts w:cs="Calibri"/>
                <w:i/>
                <w:spacing w:val="-4"/>
                <w:w w:val="110"/>
                <w:sz w:val="22"/>
                <w:szCs w:val="22"/>
                <w:lang w:eastAsia="en-US"/>
              </w:rPr>
              <w:t xml:space="preserve"> </w:t>
            </w:r>
            <w:r w:rsidRPr="007355E6">
              <w:rPr>
                <w:rFonts w:cs="Calibri"/>
                <w:i/>
                <w:w w:val="110"/>
                <w:sz w:val="22"/>
                <w:szCs w:val="22"/>
                <w:lang w:eastAsia="en-US"/>
              </w:rPr>
              <w:t>Guanajuato,</w:t>
            </w:r>
            <w:r w:rsidRPr="007355E6">
              <w:rPr>
                <w:rFonts w:cs="Calibri"/>
                <w:i/>
                <w:spacing w:val="-6"/>
                <w:w w:val="110"/>
                <w:sz w:val="22"/>
                <w:szCs w:val="22"/>
                <w:lang w:eastAsia="en-US"/>
              </w:rPr>
              <w:t xml:space="preserve"> </w:t>
            </w:r>
            <w:r w:rsidRPr="007355E6">
              <w:rPr>
                <w:rFonts w:cs="Calibri"/>
                <w:i/>
                <w:w w:val="110"/>
                <w:sz w:val="22"/>
                <w:szCs w:val="22"/>
                <w:lang w:eastAsia="en-US"/>
              </w:rPr>
              <w:t>para</w:t>
            </w:r>
            <w:r w:rsidRPr="007355E6">
              <w:rPr>
                <w:rFonts w:cs="Calibri"/>
                <w:i/>
                <w:spacing w:val="-3"/>
                <w:w w:val="110"/>
                <w:sz w:val="22"/>
                <w:szCs w:val="22"/>
                <w:lang w:eastAsia="en-US"/>
              </w:rPr>
              <w:t xml:space="preserve"> </w:t>
            </w:r>
            <w:r w:rsidRPr="007355E6">
              <w:rPr>
                <w:rFonts w:cs="Calibri"/>
                <w:i/>
                <w:w w:val="110"/>
                <w:sz w:val="22"/>
                <w:szCs w:val="22"/>
                <w:lang w:eastAsia="en-US"/>
              </w:rPr>
              <w:t>su estudio y dictamen.</w:t>
            </w:r>
          </w:p>
        </w:tc>
      </w:tr>
    </w:tbl>
    <w:p w14:paraId="3BB678FF" w14:textId="77777777" w:rsidR="008C602C"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5"/>
        <w:tblW w:w="3827" w:type="dxa"/>
        <w:tblInd w:w="269"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1537"/>
        <w:gridCol w:w="2290"/>
      </w:tblGrid>
      <w:tr w:rsidR="008C602C" w:rsidRPr="00411371" w14:paraId="0293F31C" w14:textId="77777777">
        <w:trPr>
          <w:trHeight w:val="859"/>
        </w:trPr>
        <w:tc>
          <w:tcPr>
            <w:tcW w:w="1537" w:type="dxa"/>
            <w:tcBorders>
              <w:left w:val="double" w:sz="4" w:space="0" w:color="000000"/>
              <w:bottom w:val="thinThickMediumGap" w:sz="9" w:space="0" w:color="000000"/>
              <w:right w:val="double" w:sz="4" w:space="0" w:color="000000"/>
            </w:tcBorders>
          </w:tcPr>
          <w:p w14:paraId="624C9B96" w14:textId="77777777" w:rsidR="008C602C" w:rsidRPr="00411371" w:rsidRDefault="008C602C">
            <w:pPr>
              <w:spacing w:before="4" w:line="237" w:lineRule="auto"/>
              <w:ind w:left="97" w:right="83"/>
              <w:jc w:val="both"/>
              <w:rPr>
                <w:rFonts w:cs="Calibri"/>
                <w:i/>
                <w:sz w:val="22"/>
                <w:szCs w:val="22"/>
                <w:lang w:eastAsia="en-US"/>
              </w:rPr>
            </w:pPr>
            <w:r w:rsidRPr="00411371">
              <w:rPr>
                <w:rFonts w:cs="Calibri"/>
                <w:i/>
                <w:w w:val="110"/>
                <w:sz w:val="22"/>
                <w:szCs w:val="22"/>
                <w:lang w:eastAsia="en-US"/>
              </w:rPr>
              <w:t>de Tecnología e Innovación</w:t>
            </w:r>
            <w:r w:rsidRPr="00411371">
              <w:rPr>
                <w:rFonts w:cs="Calibri"/>
                <w:w w:val="110"/>
                <w:sz w:val="22"/>
                <w:szCs w:val="22"/>
                <w:lang w:eastAsia="en-US"/>
              </w:rPr>
              <w:t xml:space="preserve">, en específico al Proyecto </w:t>
            </w:r>
            <w:r w:rsidRPr="00411371">
              <w:rPr>
                <w:rFonts w:cs="Calibri"/>
                <w:i/>
                <w:w w:val="110"/>
                <w:sz w:val="22"/>
                <w:szCs w:val="22"/>
                <w:lang w:eastAsia="en-US"/>
              </w:rPr>
              <w:t xml:space="preserve">QC3624 Valle de la </w:t>
            </w:r>
            <w:proofErr w:type="spellStart"/>
            <w:r w:rsidRPr="00411371">
              <w:rPr>
                <w:rFonts w:cs="Calibri"/>
                <w:i/>
                <w:w w:val="110"/>
                <w:sz w:val="22"/>
                <w:szCs w:val="22"/>
                <w:lang w:eastAsia="en-US"/>
              </w:rPr>
              <w:t>Mentefactura</w:t>
            </w:r>
            <w:proofErr w:type="spellEnd"/>
            <w:r w:rsidRPr="00411371">
              <w:rPr>
                <w:rFonts w:cs="Calibri"/>
                <w:i/>
                <w:w w:val="110"/>
                <w:sz w:val="22"/>
                <w:szCs w:val="22"/>
                <w:lang w:eastAsia="en-US"/>
              </w:rPr>
              <w:t xml:space="preserve"> Guanajuato</w:t>
            </w:r>
            <w:r w:rsidRPr="00411371">
              <w:rPr>
                <w:rFonts w:cs="Calibri"/>
                <w:w w:val="110"/>
                <w:sz w:val="22"/>
                <w:szCs w:val="22"/>
                <w:lang w:eastAsia="en-US"/>
              </w:rPr>
              <w:t xml:space="preserve">; y con enfoque a resultados del Programa Presupuestario </w:t>
            </w:r>
            <w:r w:rsidRPr="00411371">
              <w:rPr>
                <w:rFonts w:cs="Calibri"/>
                <w:i/>
                <w:w w:val="110"/>
                <w:sz w:val="22"/>
                <w:szCs w:val="22"/>
                <w:lang w:eastAsia="en-US"/>
              </w:rPr>
              <w:t>E017 Cobertura en Educación Media Superior y Superior</w:t>
            </w:r>
            <w:r w:rsidRPr="00411371">
              <w:rPr>
                <w:rFonts w:cs="Calibri"/>
                <w:w w:val="110"/>
                <w:sz w:val="22"/>
                <w:szCs w:val="22"/>
                <w:lang w:eastAsia="en-US"/>
              </w:rPr>
              <w:t xml:space="preserve">; con enfoque mixto orientado al sistema y resultados del Programa Presupuestario </w:t>
            </w:r>
            <w:r w:rsidRPr="00411371">
              <w:rPr>
                <w:rFonts w:cs="Calibri"/>
                <w:i/>
                <w:w w:val="110"/>
                <w:sz w:val="22"/>
                <w:szCs w:val="22"/>
                <w:lang w:eastAsia="en-US"/>
              </w:rPr>
              <w:t xml:space="preserve">P003 </w:t>
            </w:r>
            <w:r w:rsidRPr="00411371">
              <w:rPr>
                <w:rFonts w:cs="Calibri"/>
                <w:i/>
                <w:w w:val="110"/>
                <w:sz w:val="22"/>
                <w:szCs w:val="22"/>
                <w:lang w:eastAsia="en-US"/>
              </w:rPr>
              <w:lastRenderedPageBreak/>
              <w:t xml:space="preserve">Desarrollo Regional, Urbano y Ordenamiento Ecológico Territorial, </w:t>
            </w:r>
            <w:r w:rsidRPr="00411371">
              <w:rPr>
                <w:rFonts w:cs="Calibri"/>
                <w:w w:val="110"/>
                <w:sz w:val="22"/>
                <w:szCs w:val="22"/>
                <w:lang w:eastAsia="en-US"/>
              </w:rPr>
              <w:t>en específico al Proyecto</w:t>
            </w:r>
            <w:r w:rsidRPr="00411371">
              <w:rPr>
                <w:rFonts w:cs="Calibri"/>
                <w:spacing w:val="40"/>
                <w:w w:val="110"/>
                <w:sz w:val="22"/>
                <w:szCs w:val="22"/>
                <w:lang w:eastAsia="en-US"/>
              </w:rPr>
              <w:t xml:space="preserve"> </w:t>
            </w:r>
            <w:r w:rsidRPr="00411371">
              <w:rPr>
                <w:rFonts w:cs="Calibri"/>
                <w:i/>
                <w:w w:val="110"/>
                <w:sz w:val="22"/>
                <w:szCs w:val="22"/>
                <w:lang w:eastAsia="en-US"/>
              </w:rPr>
              <w:t>QC3409 Mi Vivienda GTO Contigo Sí</w:t>
            </w:r>
            <w:r w:rsidRPr="00411371">
              <w:rPr>
                <w:rFonts w:cs="Calibri"/>
                <w:w w:val="110"/>
                <w:sz w:val="22"/>
                <w:szCs w:val="22"/>
                <w:lang w:eastAsia="en-US"/>
              </w:rPr>
              <w:t xml:space="preserve">; con enfoque mixto orientado al sistema y resultados del Programa Presupuestario </w:t>
            </w:r>
            <w:r w:rsidRPr="00411371">
              <w:rPr>
                <w:rFonts w:cs="Calibri"/>
                <w:i/>
                <w:w w:val="110"/>
                <w:sz w:val="22"/>
                <w:szCs w:val="22"/>
                <w:lang w:eastAsia="en-US"/>
              </w:rPr>
              <w:t>E010 Reconstrucción del Tejido Social</w:t>
            </w:r>
            <w:r w:rsidRPr="00411371">
              <w:rPr>
                <w:rFonts w:cs="Calibri"/>
                <w:w w:val="110"/>
                <w:sz w:val="22"/>
                <w:szCs w:val="22"/>
                <w:lang w:eastAsia="en-US"/>
              </w:rPr>
              <w:t xml:space="preserve">, en específico al Proyecto </w:t>
            </w:r>
            <w:r w:rsidRPr="00411371">
              <w:rPr>
                <w:rFonts w:cs="Calibri"/>
                <w:i/>
                <w:w w:val="110"/>
                <w:sz w:val="22"/>
                <w:szCs w:val="22"/>
                <w:lang w:eastAsia="en-US"/>
              </w:rPr>
              <w:t>QC0255 Centros GTO</w:t>
            </w:r>
            <w:r w:rsidRPr="00411371">
              <w:rPr>
                <w:rFonts w:cs="Calibri"/>
                <w:i/>
                <w:spacing w:val="40"/>
                <w:w w:val="110"/>
                <w:sz w:val="22"/>
                <w:szCs w:val="22"/>
                <w:lang w:eastAsia="en-US"/>
              </w:rPr>
              <w:t xml:space="preserve"> </w:t>
            </w:r>
            <w:r w:rsidRPr="00411371">
              <w:rPr>
                <w:rFonts w:cs="Calibri"/>
                <w:i/>
                <w:w w:val="110"/>
                <w:sz w:val="22"/>
                <w:szCs w:val="22"/>
                <w:lang w:eastAsia="en-US"/>
              </w:rPr>
              <w:t>Contigo Sí</w:t>
            </w:r>
            <w:r w:rsidRPr="00411371">
              <w:rPr>
                <w:rFonts w:cs="Calibri"/>
                <w:w w:val="110"/>
                <w:sz w:val="22"/>
                <w:szCs w:val="22"/>
                <w:lang w:eastAsia="en-US"/>
              </w:rPr>
              <w:t>; y con enfoque mixto orientado al sistema</w:t>
            </w:r>
            <w:r w:rsidRPr="00411371">
              <w:rPr>
                <w:rFonts w:cs="Calibri"/>
                <w:spacing w:val="80"/>
                <w:w w:val="110"/>
                <w:sz w:val="22"/>
                <w:szCs w:val="22"/>
                <w:lang w:eastAsia="en-US"/>
              </w:rPr>
              <w:t xml:space="preserve"> </w:t>
            </w:r>
            <w:r w:rsidRPr="00411371">
              <w:rPr>
                <w:rFonts w:cs="Calibri"/>
                <w:w w:val="110"/>
                <w:sz w:val="22"/>
                <w:szCs w:val="22"/>
                <w:lang w:eastAsia="en-US"/>
              </w:rPr>
              <w:t xml:space="preserve">y resultados del Programa Presupuestario </w:t>
            </w:r>
            <w:r w:rsidRPr="00411371">
              <w:rPr>
                <w:rFonts w:cs="Calibri"/>
                <w:i/>
                <w:w w:val="110"/>
                <w:sz w:val="22"/>
                <w:szCs w:val="22"/>
                <w:lang w:eastAsia="en-US"/>
              </w:rPr>
              <w:t>S010 Cadena</w:t>
            </w:r>
            <w:r w:rsidRPr="00411371">
              <w:rPr>
                <w:rFonts w:cs="Calibri"/>
                <w:i/>
                <w:spacing w:val="-10"/>
                <w:w w:val="110"/>
                <w:sz w:val="22"/>
                <w:szCs w:val="22"/>
                <w:lang w:eastAsia="en-US"/>
              </w:rPr>
              <w:t xml:space="preserve"> </w:t>
            </w:r>
            <w:r w:rsidRPr="00411371">
              <w:rPr>
                <w:rFonts w:cs="Calibri"/>
                <w:i/>
                <w:w w:val="110"/>
                <w:sz w:val="22"/>
                <w:szCs w:val="22"/>
                <w:lang w:eastAsia="en-US"/>
              </w:rPr>
              <w:t>de</w:t>
            </w:r>
            <w:r w:rsidRPr="00411371">
              <w:rPr>
                <w:rFonts w:cs="Calibri"/>
                <w:i/>
                <w:spacing w:val="-11"/>
                <w:w w:val="110"/>
                <w:sz w:val="22"/>
                <w:szCs w:val="22"/>
                <w:lang w:eastAsia="en-US"/>
              </w:rPr>
              <w:t xml:space="preserve"> </w:t>
            </w:r>
            <w:r w:rsidRPr="00411371">
              <w:rPr>
                <w:rFonts w:cs="Calibri"/>
                <w:i/>
                <w:w w:val="110"/>
                <w:sz w:val="22"/>
                <w:szCs w:val="22"/>
                <w:lang w:eastAsia="en-US"/>
              </w:rPr>
              <w:t>Valor</w:t>
            </w:r>
            <w:r w:rsidRPr="00411371">
              <w:rPr>
                <w:rFonts w:cs="Calibri"/>
                <w:i/>
                <w:spacing w:val="-11"/>
                <w:w w:val="110"/>
                <w:sz w:val="22"/>
                <w:szCs w:val="22"/>
                <w:lang w:eastAsia="en-US"/>
              </w:rPr>
              <w:t xml:space="preserve"> </w:t>
            </w:r>
            <w:r w:rsidRPr="00411371">
              <w:rPr>
                <w:rFonts w:cs="Calibri"/>
                <w:i/>
                <w:w w:val="110"/>
                <w:sz w:val="22"/>
                <w:szCs w:val="22"/>
                <w:lang w:eastAsia="en-US"/>
              </w:rPr>
              <w:t>y</w:t>
            </w:r>
            <w:r w:rsidRPr="00411371">
              <w:rPr>
                <w:rFonts w:cs="Calibri"/>
                <w:i/>
                <w:spacing w:val="-11"/>
                <w:w w:val="110"/>
                <w:sz w:val="22"/>
                <w:szCs w:val="22"/>
                <w:lang w:eastAsia="en-US"/>
              </w:rPr>
              <w:t xml:space="preserve"> </w:t>
            </w:r>
            <w:r w:rsidRPr="00411371">
              <w:rPr>
                <w:rFonts w:cs="Calibri"/>
                <w:i/>
                <w:w w:val="110"/>
                <w:sz w:val="22"/>
                <w:szCs w:val="22"/>
                <w:lang w:eastAsia="en-US"/>
              </w:rPr>
              <w:t>Fortalecimiento</w:t>
            </w:r>
            <w:r w:rsidRPr="00411371">
              <w:rPr>
                <w:rFonts w:cs="Calibri"/>
                <w:i/>
                <w:spacing w:val="-11"/>
                <w:w w:val="110"/>
                <w:sz w:val="22"/>
                <w:szCs w:val="22"/>
                <w:lang w:eastAsia="en-US"/>
              </w:rPr>
              <w:t xml:space="preserve"> </w:t>
            </w:r>
            <w:r w:rsidRPr="00411371">
              <w:rPr>
                <w:rFonts w:cs="Calibri"/>
                <w:i/>
                <w:w w:val="110"/>
                <w:sz w:val="22"/>
                <w:szCs w:val="22"/>
                <w:lang w:eastAsia="en-US"/>
              </w:rPr>
              <w:t>de</w:t>
            </w:r>
            <w:r w:rsidRPr="00411371">
              <w:rPr>
                <w:rFonts w:cs="Calibri"/>
                <w:i/>
                <w:spacing w:val="-11"/>
                <w:w w:val="110"/>
                <w:sz w:val="22"/>
                <w:szCs w:val="22"/>
                <w:lang w:eastAsia="en-US"/>
              </w:rPr>
              <w:t xml:space="preserve"> </w:t>
            </w:r>
            <w:r w:rsidRPr="00411371">
              <w:rPr>
                <w:rFonts w:cs="Calibri"/>
                <w:i/>
                <w:w w:val="110"/>
                <w:sz w:val="22"/>
                <w:szCs w:val="22"/>
                <w:lang w:eastAsia="en-US"/>
              </w:rPr>
              <w:t>la</w:t>
            </w:r>
            <w:r w:rsidRPr="00411371">
              <w:rPr>
                <w:rFonts w:cs="Calibri"/>
                <w:i/>
                <w:spacing w:val="-10"/>
                <w:w w:val="110"/>
                <w:sz w:val="22"/>
                <w:szCs w:val="22"/>
                <w:lang w:eastAsia="en-US"/>
              </w:rPr>
              <w:t xml:space="preserve"> </w:t>
            </w:r>
            <w:r w:rsidRPr="00411371">
              <w:rPr>
                <w:rFonts w:cs="Calibri"/>
                <w:i/>
                <w:w w:val="110"/>
                <w:sz w:val="22"/>
                <w:szCs w:val="22"/>
                <w:lang w:eastAsia="en-US"/>
              </w:rPr>
              <w:t>Productividad</w:t>
            </w:r>
            <w:r w:rsidRPr="00411371">
              <w:rPr>
                <w:rFonts w:cs="Calibri"/>
                <w:w w:val="110"/>
                <w:sz w:val="22"/>
                <w:szCs w:val="22"/>
                <w:lang w:eastAsia="en-US"/>
              </w:rPr>
              <w:t xml:space="preserve">, en específico al Proyecto </w:t>
            </w:r>
            <w:r w:rsidRPr="00411371">
              <w:rPr>
                <w:rFonts w:cs="Calibri"/>
                <w:i/>
                <w:w w:val="110"/>
                <w:sz w:val="22"/>
                <w:szCs w:val="22"/>
                <w:lang w:eastAsia="en-US"/>
              </w:rPr>
              <w:t xml:space="preserve">QC0924 Calidad Mundial Marca GTO; y a la auditoría específica </w:t>
            </w:r>
            <w:r w:rsidRPr="00411371">
              <w:rPr>
                <w:rFonts w:cs="Calibri"/>
                <w:i/>
                <w:w w:val="110"/>
                <w:sz w:val="22"/>
                <w:szCs w:val="22"/>
                <w:lang w:eastAsia="en-US"/>
              </w:rPr>
              <w:t>practicada al Poder Ejecutivo del Estado respecto a los contratos celebrados a través del Sistema para el Desarrollo Integral de la familia del Estado de Guanajuato con la empresa</w:t>
            </w:r>
            <w:r w:rsidRPr="00411371">
              <w:rPr>
                <w:rFonts w:cs="Calibri"/>
                <w:i/>
                <w:spacing w:val="64"/>
                <w:w w:val="150"/>
                <w:sz w:val="22"/>
                <w:szCs w:val="22"/>
                <w:lang w:eastAsia="en-US"/>
              </w:rPr>
              <w:t xml:space="preserve">  </w:t>
            </w:r>
            <w:r w:rsidRPr="00411371">
              <w:rPr>
                <w:rFonts w:cs="Calibri"/>
                <w:i/>
                <w:w w:val="110"/>
                <w:sz w:val="22"/>
                <w:szCs w:val="22"/>
                <w:lang w:eastAsia="en-US"/>
              </w:rPr>
              <w:t>«La</w:t>
            </w:r>
            <w:r w:rsidRPr="00411371">
              <w:rPr>
                <w:rFonts w:cs="Calibri"/>
                <w:i/>
                <w:spacing w:val="64"/>
                <w:w w:val="150"/>
                <w:sz w:val="22"/>
                <w:szCs w:val="22"/>
                <w:lang w:eastAsia="en-US"/>
              </w:rPr>
              <w:t xml:space="preserve">  </w:t>
            </w:r>
            <w:proofErr w:type="spellStart"/>
            <w:r w:rsidRPr="00411371">
              <w:rPr>
                <w:rFonts w:cs="Calibri"/>
                <w:i/>
                <w:w w:val="110"/>
                <w:sz w:val="22"/>
                <w:szCs w:val="22"/>
                <w:lang w:eastAsia="en-US"/>
              </w:rPr>
              <w:t>Cosmopolitana</w:t>
            </w:r>
            <w:proofErr w:type="spellEnd"/>
            <w:r w:rsidRPr="00411371">
              <w:rPr>
                <w:rFonts w:cs="Calibri"/>
                <w:i/>
                <w:w w:val="110"/>
                <w:sz w:val="22"/>
                <w:szCs w:val="22"/>
                <w:lang w:eastAsia="en-US"/>
              </w:rPr>
              <w:t>,</w:t>
            </w:r>
            <w:r w:rsidRPr="00411371">
              <w:rPr>
                <w:rFonts w:cs="Calibri"/>
                <w:i/>
                <w:spacing w:val="64"/>
                <w:w w:val="150"/>
                <w:sz w:val="22"/>
                <w:szCs w:val="22"/>
                <w:lang w:eastAsia="en-US"/>
              </w:rPr>
              <w:t xml:space="preserve">  </w:t>
            </w:r>
            <w:r w:rsidRPr="00411371">
              <w:rPr>
                <w:rFonts w:cs="Calibri"/>
                <w:i/>
                <w:w w:val="110"/>
                <w:sz w:val="22"/>
                <w:szCs w:val="22"/>
                <w:lang w:eastAsia="en-US"/>
              </w:rPr>
              <w:t>S.A.</w:t>
            </w:r>
            <w:r w:rsidRPr="00411371">
              <w:rPr>
                <w:rFonts w:cs="Calibri"/>
                <w:i/>
                <w:spacing w:val="63"/>
                <w:w w:val="150"/>
                <w:sz w:val="22"/>
                <w:szCs w:val="22"/>
                <w:lang w:eastAsia="en-US"/>
              </w:rPr>
              <w:t xml:space="preserve">  </w:t>
            </w:r>
            <w:proofErr w:type="gramStart"/>
            <w:r w:rsidRPr="00411371">
              <w:rPr>
                <w:rFonts w:cs="Calibri"/>
                <w:i/>
                <w:w w:val="110"/>
                <w:sz w:val="22"/>
                <w:szCs w:val="22"/>
                <w:lang w:eastAsia="en-US"/>
              </w:rPr>
              <w:t>de</w:t>
            </w:r>
            <w:r w:rsidRPr="00411371">
              <w:rPr>
                <w:rFonts w:cs="Calibri"/>
                <w:i/>
                <w:spacing w:val="63"/>
                <w:w w:val="150"/>
                <w:sz w:val="22"/>
                <w:szCs w:val="22"/>
                <w:lang w:eastAsia="en-US"/>
              </w:rPr>
              <w:t xml:space="preserve">  </w:t>
            </w:r>
            <w:r w:rsidRPr="00411371">
              <w:rPr>
                <w:rFonts w:cs="Calibri"/>
                <w:i/>
                <w:spacing w:val="-2"/>
                <w:w w:val="110"/>
                <w:sz w:val="22"/>
                <w:szCs w:val="22"/>
                <w:lang w:eastAsia="en-US"/>
              </w:rPr>
              <w:t>C.V.</w:t>
            </w:r>
            <w:proofErr w:type="gramEnd"/>
            <w:r w:rsidRPr="00411371">
              <w:rPr>
                <w:rFonts w:cs="Calibri"/>
                <w:i/>
                <w:spacing w:val="-2"/>
                <w:w w:val="110"/>
                <w:sz w:val="22"/>
                <w:szCs w:val="22"/>
                <w:lang w:eastAsia="en-US"/>
              </w:rPr>
              <w:t>»,</w:t>
            </w:r>
          </w:p>
          <w:p w14:paraId="2FF9B83D" w14:textId="77777777" w:rsidR="008C602C" w:rsidRPr="00411371" w:rsidRDefault="008C602C">
            <w:pPr>
              <w:spacing w:before="20" w:line="243" w:lineRule="exact"/>
              <w:ind w:left="97"/>
              <w:jc w:val="both"/>
              <w:rPr>
                <w:rFonts w:cs="Calibri"/>
                <w:sz w:val="22"/>
                <w:szCs w:val="22"/>
                <w:lang w:eastAsia="en-US"/>
              </w:rPr>
            </w:pPr>
            <w:r w:rsidRPr="00411371">
              <w:rPr>
                <w:rFonts w:cs="Calibri"/>
                <w:w w:val="110"/>
                <w:sz w:val="22"/>
                <w:szCs w:val="22"/>
                <w:lang w:eastAsia="en-US"/>
              </w:rPr>
              <w:t>correspondientes</w:t>
            </w:r>
            <w:r w:rsidRPr="00411371">
              <w:rPr>
                <w:rFonts w:cs="Calibri"/>
                <w:spacing w:val="-1"/>
                <w:w w:val="110"/>
                <w:sz w:val="22"/>
                <w:szCs w:val="22"/>
                <w:lang w:eastAsia="en-US"/>
              </w:rPr>
              <w:t xml:space="preserve"> </w:t>
            </w:r>
            <w:r w:rsidRPr="00411371">
              <w:rPr>
                <w:rFonts w:cs="Calibri"/>
                <w:w w:val="110"/>
                <w:sz w:val="22"/>
                <w:szCs w:val="22"/>
                <w:lang w:eastAsia="en-US"/>
              </w:rPr>
              <w:t>al</w:t>
            </w:r>
            <w:r w:rsidRPr="00411371">
              <w:rPr>
                <w:rFonts w:cs="Calibri"/>
                <w:spacing w:val="3"/>
                <w:w w:val="110"/>
                <w:sz w:val="22"/>
                <w:szCs w:val="22"/>
                <w:lang w:eastAsia="en-US"/>
              </w:rPr>
              <w:t xml:space="preserve"> </w:t>
            </w:r>
            <w:r w:rsidRPr="00411371">
              <w:rPr>
                <w:rFonts w:cs="Calibri"/>
                <w:w w:val="110"/>
                <w:sz w:val="22"/>
                <w:szCs w:val="22"/>
                <w:lang w:eastAsia="en-US"/>
              </w:rPr>
              <w:t>ejercicio</w:t>
            </w:r>
            <w:r w:rsidRPr="00411371">
              <w:rPr>
                <w:rFonts w:cs="Calibri"/>
                <w:spacing w:val="2"/>
                <w:w w:val="110"/>
                <w:sz w:val="22"/>
                <w:szCs w:val="22"/>
                <w:lang w:eastAsia="en-US"/>
              </w:rPr>
              <w:t xml:space="preserve"> </w:t>
            </w:r>
            <w:r w:rsidRPr="00411371">
              <w:rPr>
                <w:rFonts w:cs="Calibri"/>
                <w:w w:val="110"/>
                <w:sz w:val="22"/>
                <w:szCs w:val="22"/>
                <w:lang w:eastAsia="en-US"/>
              </w:rPr>
              <w:t>fiscal</w:t>
            </w:r>
            <w:r w:rsidRPr="00411371">
              <w:rPr>
                <w:rFonts w:cs="Calibri"/>
                <w:spacing w:val="1"/>
                <w:w w:val="110"/>
                <w:sz w:val="22"/>
                <w:szCs w:val="22"/>
                <w:lang w:eastAsia="en-US"/>
              </w:rPr>
              <w:t xml:space="preserve"> </w:t>
            </w:r>
            <w:r w:rsidRPr="00411371">
              <w:rPr>
                <w:rFonts w:cs="Calibri"/>
                <w:spacing w:val="-4"/>
                <w:w w:val="110"/>
                <w:sz w:val="22"/>
                <w:szCs w:val="22"/>
                <w:lang w:eastAsia="en-US"/>
              </w:rPr>
              <w:t>2023.</w:t>
            </w:r>
          </w:p>
        </w:tc>
        <w:tc>
          <w:tcPr>
            <w:tcW w:w="2290" w:type="dxa"/>
            <w:tcBorders>
              <w:left w:val="double" w:sz="4" w:space="0" w:color="000000"/>
              <w:bottom w:val="thinThickMediumGap" w:sz="9" w:space="0" w:color="000000"/>
              <w:right w:val="double" w:sz="4" w:space="0" w:color="000000"/>
            </w:tcBorders>
          </w:tcPr>
          <w:p w14:paraId="1A1DC179" w14:textId="77777777" w:rsidR="008C602C" w:rsidRPr="00411371" w:rsidRDefault="008C602C">
            <w:pPr>
              <w:rPr>
                <w:rFonts w:cs="Calibri"/>
                <w:sz w:val="20"/>
                <w:szCs w:val="22"/>
                <w:lang w:eastAsia="en-US"/>
              </w:rPr>
            </w:pPr>
          </w:p>
        </w:tc>
      </w:tr>
      <w:tr w:rsidR="008C602C" w:rsidRPr="00411371" w14:paraId="6E21B573" w14:textId="77777777">
        <w:trPr>
          <w:trHeight w:val="232"/>
        </w:trPr>
        <w:tc>
          <w:tcPr>
            <w:tcW w:w="1537" w:type="dxa"/>
            <w:tcBorders>
              <w:left w:val="double" w:sz="4" w:space="0" w:color="000000"/>
              <w:bottom w:val="thinThickMediumGap" w:sz="9" w:space="0" w:color="000000"/>
              <w:right w:val="double" w:sz="4" w:space="0" w:color="000000"/>
            </w:tcBorders>
          </w:tcPr>
          <w:p w14:paraId="00E23CD6" w14:textId="77777777" w:rsidR="008C602C" w:rsidRPr="00411371" w:rsidRDefault="008C602C">
            <w:pPr>
              <w:spacing w:before="4" w:line="237" w:lineRule="auto"/>
              <w:ind w:left="97" w:right="87"/>
              <w:jc w:val="both"/>
              <w:rPr>
                <w:rFonts w:cs="Calibri"/>
                <w:sz w:val="22"/>
                <w:szCs w:val="22"/>
                <w:lang w:eastAsia="en-US"/>
              </w:rPr>
            </w:pPr>
            <w:r w:rsidRPr="00411371">
              <w:rPr>
                <w:rFonts w:cs="Calibri"/>
                <w:w w:val="110"/>
                <w:sz w:val="22"/>
                <w:szCs w:val="22"/>
                <w:lang w:eastAsia="en-US"/>
              </w:rPr>
              <w:t xml:space="preserve">Informes de resultados formulados por la Auditoría Superior del Estado de Guanajuato relativos a las revisiones de las cuentas públicas de la Fiscalía General del Estado de Guanajuato; así como de los </w:t>
            </w:r>
            <w:proofErr w:type="gramStart"/>
            <w:r w:rsidRPr="00411371">
              <w:rPr>
                <w:rFonts w:cs="Calibri"/>
                <w:w w:val="110"/>
                <w:sz w:val="22"/>
                <w:szCs w:val="22"/>
                <w:lang w:eastAsia="en-US"/>
              </w:rPr>
              <w:t>municipios</w:t>
            </w:r>
            <w:r w:rsidRPr="00411371">
              <w:rPr>
                <w:rFonts w:cs="Calibri"/>
                <w:spacing w:val="58"/>
                <w:w w:val="110"/>
                <w:sz w:val="22"/>
                <w:szCs w:val="22"/>
                <w:lang w:eastAsia="en-US"/>
              </w:rPr>
              <w:t xml:space="preserve">  </w:t>
            </w:r>
            <w:r w:rsidRPr="00411371">
              <w:rPr>
                <w:rFonts w:cs="Calibri"/>
                <w:w w:val="110"/>
                <w:sz w:val="22"/>
                <w:szCs w:val="22"/>
                <w:lang w:eastAsia="en-US"/>
              </w:rPr>
              <w:t>de</w:t>
            </w:r>
            <w:proofErr w:type="gramEnd"/>
            <w:r w:rsidRPr="00411371">
              <w:rPr>
                <w:rFonts w:cs="Calibri"/>
                <w:spacing w:val="59"/>
                <w:w w:val="110"/>
                <w:sz w:val="22"/>
                <w:szCs w:val="22"/>
                <w:lang w:eastAsia="en-US"/>
              </w:rPr>
              <w:t xml:space="preserve">  </w:t>
            </w:r>
            <w:r w:rsidRPr="00411371">
              <w:rPr>
                <w:rFonts w:cs="Calibri"/>
                <w:w w:val="110"/>
                <w:sz w:val="22"/>
                <w:szCs w:val="22"/>
                <w:lang w:eastAsia="en-US"/>
              </w:rPr>
              <w:t>Romita,</w:t>
            </w:r>
            <w:r w:rsidRPr="00411371">
              <w:rPr>
                <w:rFonts w:cs="Calibri"/>
                <w:spacing w:val="59"/>
                <w:w w:val="110"/>
                <w:sz w:val="22"/>
                <w:szCs w:val="22"/>
                <w:lang w:eastAsia="en-US"/>
              </w:rPr>
              <w:t xml:space="preserve">  </w:t>
            </w:r>
            <w:r w:rsidRPr="00411371">
              <w:rPr>
                <w:rFonts w:cs="Calibri"/>
                <w:w w:val="110"/>
                <w:sz w:val="22"/>
                <w:szCs w:val="22"/>
                <w:lang w:eastAsia="en-US"/>
              </w:rPr>
              <w:t>Salamanca</w:t>
            </w:r>
            <w:r w:rsidRPr="00411371">
              <w:rPr>
                <w:rFonts w:cs="Calibri"/>
                <w:spacing w:val="59"/>
                <w:w w:val="110"/>
                <w:sz w:val="22"/>
                <w:szCs w:val="22"/>
                <w:lang w:eastAsia="en-US"/>
              </w:rPr>
              <w:t xml:space="preserve">  </w:t>
            </w:r>
            <w:r w:rsidRPr="00411371">
              <w:rPr>
                <w:rFonts w:cs="Calibri"/>
                <w:w w:val="110"/>
                <w:sz w:val="22"/>
                <w:szCs w:val="22"/>
                <w:lang w:eastAsia="en-US"/>
              </w:rPr>
              <w:t>y</w:t>
            </w:r>
            <w:r w:rsidRPr="00411371">
              <w:rPr>
                <w:rFonts w:cs="Calibri"/>
                <w:spacing w:val="59"/>
                <w:w w:val="110"/>
                <w:sz w:val="22"/>
                <w:szCs w:val="22"/>
                <w:lang w:eastAsia="en-US"/>
              </w:rPr>
              <w:t xml:space="preserve">  </w:t>
            </w:r>
            <w:r w:rsidRPr="00411371">
              <w:rPr>
                <w:rFonts w:cs="Calibri"/>
                <w:spacing w:val="-2"/>
                <w:w w:val="110"/>
                <w:sz w:val="22"/>
                <w:szCs w:val="22"/>
                <w:lang w:eastAsia="en-US"/>
              </w:rPr>
              <w:t>Pénjamo,</w:t>
            </w:r>
          </w:p>
          <w:p w14:paraId="0244920C" w14:textId="77777777" w:rsidR="008C602C" w:rsidRPr="00411371" w:rsidRDefault="008C602C">
            <w:pPr>
              <w:spacing w:before="3" w:line="246" w:lineRule="exact"/>
              <w:ind w:left="97"/>
              <w:jc w:val="both"/>
              <w:rPr>
                <w:rFonts w:cs="Calibri"/>
                <w:sz w:val="22"/>
                <w:szCs w:val="22"/>
                <w:lang w:eastAsia="en-US"/>
              </w:rPr>
            </w:pPr>
            <w:r w:rsidRPr="00411371">
              <w:rPr>
                <w:rFonts w:cs="Calibri"/>
                <w:w w:val="110"/>
                <w:sz w:val="22"/>
                <w:szCs w:val="22"/>
                <w:lang w:eastAsia="en-US"/>
              </w:rPr>
              <w:t>correspondientes</w:t>
            </w:r>
            <w:r w:rsidRPr="00411371">
              <w:rPr>
                <w:rFonts w:cs="Calibri"/>
                <w:spacing w:val="-1"/>
                <w:w w:val="110"/>
                <w:sz w:val="22"/>
                <w:szCs w:val="22"/>
                <w:lang w:eastAsia="en-US"/>
              </w:rPr>
              <w:t xml:space="preserve"> </w:t>
            </w:r>
            <w:r w:rsidRPr="00411371">
              <w:rPr>
                <w:rFonts w:cs="Calibri"/>
                <w:w w:val="110"/>
                <w:sz w:val="22"/>
                <w:szCs w:val="22"/>
                <w:lang w:eastAsia="en-US"/>
              </w:rPr>
              <w:t>al</w:t>
            </w:r>
            <w:r w:rsidRPr="00411371">
              <w:rPr>
                <w:rFonts w:cs="Calibri"/>
                <w:spacing w:val="3"/>
                <w:w w:val="110"/>
                <w:sz w:val="22"/>
                <w:szCs w:val="22"/>
                <w:lang w:eastAsia="en-US"/>
              </w:rPr>
              <w:t xml:space="preserve"> </w:t>
            </w:r>
            <w:r w:rsidRPr="00411371">
              <w:rPr>
                <w:rFonts w:cs="Calibri"/>
                <w:w w:val="110"/>
                <w:sz w:val="22"/>
                <w:szCs w:val="22"/>
                <w:lang w:eastAsia="en-US"/>
              </w:rPr>
              <w:t>ejercicio</w:t>
            </w:r>
            <w:r w:rsidRPr="00411371">
              <w:rPr>
                <w:rFonts w:cs="Calibri"/>
                <w:spacing w:val="2"/>
                <w:w w:val="110"/>
                <w:sz w:val="22"/>
                <w:szCs w:val="22"/>
                <w:lang w:eastAsia="en-US"/>
              </w:rPr>
              <w:t xml:space="preserve"> </w:t>
            </w:r>
            <w:r w:rsidRPr="00411371">
              <w:rPr>
                <w:rFonts w:cs="Calibri"/>
                <w:w w:val="110"/>
                <w:sz w:val="22"/>
                <w:szCs w:val="22"/>
                <w:lang w:eastAsia="en-US"/>
              </w:rPr>
              <w:t>fiscal</w:t>
            </w:r>
            <w:r w:rsidRPr="00411371">
              <w:rPr>
                <w:rFonts w:cs="Calibri"/>
                <w:spacing w:val="1"/>
                <w:w w:val="110"/>
                <w:sz w:val="22"/>
                <w:szCs w:val="22"/>
                <w:lang w:eastAsia="en-US"/>
              </w:rPr>
              <w:t xml:space="preserve"> </w:t>
            </w:r>
            <w:r w:rsidRPr="00411371">
              <w:rPr>
                <w:rFonts w:cs="Calibri"/>
                <w:spacing w:val="-4"/>
                <w:w w:val="110"/>
                <w:sz w:val="22"/>
                <w:szCs w:val="22"/>
                <w:lang w:eastAsia="en-US"/>
              </w:rPr>
              <w:t>2023.</w:t>
            </w:r>
          </w:p>
        </w:tc>
        <w:tc>
          <w:tcPr>
            <w:tcW w:w="2290" w:type="dxa"/>
            <w:tcBorders>
              <w:left w:val="double" w:sz="4" w:space="0" w:color="000000"/>
              <w:bottom w:val="thinThickMediumGap" w:sz="9" w:space="0" w:color="000000"/>
              <w:right w:val="double" w:sz="4" w:space="0" w:color="000000"/>
            </w:tcBorders>
          </w:tcPr>
          <w:p w14:paraId="1BA39898" w14:textId="77777777" w:rsidR="008C602C" w:rsidRPr="00411371" w:rsidRDefault="008C602C">
            <w:pPr>
              <w:spacing w:before="4" w:line="237" w:lineRule="auto"/>
              <w:ind w:left="97" w:right="85"/>
              <w:jc w:val="both"/>
              <w:rPr>
                <w:rFonts w:cs="Calibri"/>
                <w:i/>
                <w:sz w:val="22"/>
                <w:szCs w:val="22"/>
                <w:lang w:eastAsia="en-US"/>
              </w:rPr>
            </w:pPr>
            <w:r w:rsidRPr="00411371">
              <w:rPr>
                <w:rFonts w:cs="Calibri"/>
                <w:i/>
                <w:w w:val="110"/>
                <w:sz w:val="22"/>
                <w:szCs w:val="22"/>
                <w:lang w:eastAsia="en-US"/>
              </w:rPr>
              <w:t>Se dejaron a disposición de la Mesa Directiva de la Sexagésima Sexta Legislatura para</w:t>
            </w:r>
            <w:r w:rsidRPr="00411371">
              <w:rPr>
                <w:rFonts w:cs="Calibri"/>
                <w:i/>
                <w:spacing w:val="-11"/>
                <w:w w:val="110"/>
                <w:sz w:val="22"/>
                <w:szCs w:val="22"/>
                <w:lang w:eastAsia="en-US"/>
              </w:rPr>
              <w:t xml:space="preserve"> </w:t>
            </w:r>
            <w:r w:rsidRPr="00411371">
              <w:rPr>
                <w:rFonts w:cs="Calibri"/>
                <w:i/>
                <w:w w:val="110"/>
                <w:sz w:val="22"/>
                <w:szCs w:val="22"/>
                <w:lang w:eastAsia="en-US"/>
              </w:rPr>
              <w:t>su</w:t>
            </w:r>
            <w:r w:rsidRPr="00411371">
              <w:rPr>
                <w:rFonts w:cs="Calibri"/>
                <w:i/>
                <w:spacing w:val="-10"/>
                <w:w w:val="110"/>
                <w:sz w:val="22"/>
                <w:szCs w:val="22"/>
                <w:lang w:eastAsia="en-US"/>
              </w:rPr>
              <w:t xml:space="preserve"> </w:t>
            </w:r>
            <w:r w:rsidRPr="00411371">
              <w:rPr>
                <w:rFonts w:cs="Calibri"/>
                <w:i/>
                <w:w w:val="110"/>
                <w:sz w:val="22"/>
                <w:szCs w:val="22"/>
                <w:lang w:eastAsia="en-US"/>
              </w:rPr>
              <w:t>turno</w:t>
            </w:r>
            <w:r w:rsidRPr="00411371">
              <w:rPr>
                <w:rFonts w:cs="Calibri"/>
                <w:i/>
                <w:spacing w:val="-9"/>
                <w:w w:val="110"/>
                <w:sz w:val="22"/>
                <w:szCs w:val="22"/>
                <w:lang w:eastAsia="en-US"/>
              </w:rPr>
              <w:t xml:space="preserve"> </w:t>
            </w:r>
            <w:r w:rsidRPr="00411371">
              <w:rPr>
                <w:rFonts w:cs="Calibri"/>
                <w:i/>
                <w:spacing w:val="-2"/>
                <w:w w:val="110"/>
                <w:sz w:val="22"/>
                <w:szCs w:val="22"/>
                <w:lang w:eastAsia="en-US"/>
              </w:rPr>
              <w:t>correspondiente.</w:t>
            </w:r>
          </w:p>
        </w:tc>
      </w:tr>
      <w:tr w:rsidR="008C602C" w:rsidRPr="00411371" w14:paraId="6D3EFE4B" w14:textId="77777777">
        <w:trPr>
          <w:trHeight w:val="514"/>
        </w:trPr>
        <w:tc>
          <w:tcPr>
            <w:tcW w:w="1537" w:type="dxa"/>
            <w:tcBorders>
              <w:left w:val="double" w:sz="4" w:space="0" w:color="000000"/>
              <w:bottom w:val="thinThickMediumGap" w:sz="9" w:space="0" w:color="000000"/>
              <w:right w:val="double" w:sz="4" w:space="0" w:color="000000"/>
            </w:tcBorders>
          </w:tcPr>
          <w:p w14:paraId="1E3AE292" w14:textId="77777777" w:rsidR="008C602C" w:rsidRPr="00411371" w:rsidRDefault="008C602C">
            <w:pPr>
              <w:spacing w:before="4" w:line="237" w:lineRule="auto"/>
              <w:ind w:left="97" w:right="86"/>
              <w:jc w:val="both"/>
              <w:rPr>
                <w:rFonts w:cs="Calibri"/>
                <w:sz w:val="22"/>
                <w:szCs w:val="22"/>
                <w:lang w:eastAsia="en-US"/>
              </w:rPr>
            </w:pPr>
            <w:r w:rsidRPr="00411371">
              <w:rPr>
                <w:rFonts w:cs="Calibri"/>
                <w:w w:val="110"/>
                <w:sz w:val="22"/>
                <w:szCs w:val="22"/>
                <w:lang w:eastAsia="en-US"/>
              </w:rPr>
              <w:lastRenderedPageBreak/>
              <w:t>Propuesta de punto de acuerdo signada por la diputada Alma Edwviges Alcaraz Hernández, integrante del Grupo Parlamentario del Partido MORENA por la que se exhorta a Carlos Zamarripa Aguirre, Fiscal General del Estado de Guanajuato,</w:t>
            </w:r>
            <w:r w:rsidRPr="00411371">
              <w:rPr>
                <w:rFonts w:cs="Calibri"/>
                <w:spacing w:val="40"/>
                <w:w w:val="110"/>
                <w:sz w:val="22"/>
                <w:szCs w:val="22"/>
                <w:lang w:eastAsia="en-US"/>
              </w:rPr>
              <w:t xml:space="preserve"> </w:t>
            </w:r>
            <w:r w:rsidRPr="00411371">
              <w:rPr>
                <w:rFonts w:cs="Calibri"/>
                <w:w w:val="110"/>
                <w:sz w:val="22"/>
                <w:szCs w:val="22"/>
                <w:lang w:eastAsia="en-US"/>
              </w:rPr>
              <w:t>para</w:t>
            </w:r>
            <w:r w:rsidRPr="00411371">
              <w:rPr>
                <w:rFonts w:cs="Calibri"/>
                <w:spacing w:val="-5"/>
                <w:w w:val="110"/>
                <w:sz w:val="22"/>
                <w:szCs w:val="22"/>
                <w:lang w:eastAsia="en-US"/>
              </w:rPr>
              <w:t xml:space="preserve"> </w:t>
            </w:r>
            <w:r w:rsidRPr="00411371">
              <w:rPr>
                <w:rFonts w:cs="Calibri"/>
                <w:w w:val="110"/>
                <w:sz w:val="22"/>
                <w:szCs w:val="22"/>
                <w:lang w:eastAsia="en-US"/>
              </w:rPr>
              <w:t>que</w:t>
            </w:r>
            <w:r w:rsidRPr="00411371">
              <w:rPr>
                <w:rFonts w:cs="Calibri"/>
                <w:spacing w:val="-7"/>
                <w:w w:val="110"/>
                <w:sz w:val="22"/>
                <w:szCs w:val="22"/>
                <w:lang w:eastAsia="en-US"/>
              </w:rPr>
              <w:t xml:space="preserve"> </w:t>
            </w:r>
            <w:r w:rsidRPr="00411371">
              <w:rPr>
                <w:rFonts w:cs="Calibri"/>
                <w:w w:val="110"/>
                <w:sz w:val="22"/>
                <w:szCs w:val="22"/>
                <w:lang w:eastAsia="en-US"/>
              </w:rPr>
              <w:t>reforme</w:t>
            </w:r>
            <w:r w:rsidRPr="00411371">
              <w:rPr>
                <w:rFonts w:cs="Calibri"/>
                <w:spacing w:val="-7"/>
                <w:w w:val="110"/>
                <w:sz w:val="22"/>
                <w:szCs w:val="22"/>
                <w:lang w:eastAsia="en-US"/>
              </w:rPr>
              <w:t xml:space="preserve"> </w:t>
            </w:r>
            <w:r w:rsidRPr="00411371">
              <w:rPr>
                <w:rFonts w:cs="Calibri"/>
                <w:w w:val="110"/>
                <w:sz w:val="22"/>
                <w:szCs w:val="22"/>
                <w:lang w:eastAsia="en-US"/>
              </w:rPr>
              <w:t>el</w:t>
            </w:r>
            <w:r w:rsidRPr="00411371">
              <w:rPr>
                <w:rFonts w:cs="Calibri"/>
                <w:spacing w:val="40"/>
                <w:w w:val="110"/>
                <w:sz w:val="22"/>
                <w:szCs w:val="22"/>
                <w:lang w:eastAsia="en-US"/>
              </w:rPr>
              <w:t xml:space="preserve"> </w:t>
            </w:r>
            <w:r w:rsidRPr="00411371">
              <w:rPr>
                <w:rFonts w:cs="Calibri"/>
                <w:w w:val="110"/>
                <w:sz w:val="22"/>
                <w:szCs w:val="22"/>
                <w:lang w:eastAsia="en-US"/>
              </w:rPr>
              <w:t>Reglamento</w:t>
            </w:r>
            <w:r w:rsidRPr="00411371">
              <w:rPr>
                <w:rFonts w:cs="Calibri"/>
                <w:spacing w:val="-6"/>
                <w:w w:val="110"/>
                <w:sz w:val="22"/>
                <w:szCs w:val="22"/>
                <w:lang w:eastAsia="en-US"/>
              </w:rPr>
              <w:t xml:space="preserve"> </w:t>
            </w:r>
            <w:r w:rsidRPr="00411371">
              <w:rPr>
                <w:rFonts w:cs="Calibri"/>
                <w:w w:val="110"/>
                <w:sz w:val="22"/>
                <w:szCs w:val="22"/>
                <w:lang w:eastAsia="en-US"/>
              </w:rPr>
              <w:t>Interior</w:t>
            </w:r>
            <w:r w:rsidRPr="00411371">
              <w:rPr>
                <w:rFonts w:cs="Calibri"/>
                <w:spacing w:val="-7"/>
                <w:w w:val="110"/>
                <w:sz w:val="22"/>
                <w:szCs w:val="22"/>
                <w:lang w:eastAsia="en-US"/>
              </w:rPr>
              <w:t xml:space="preserve"> </w:t>
            </w:r>
            <w:r w:rsidRPr="00411371">
              <w:rPr>
                <w:rFonts w:cs="Calibri"/>
                <w:w w:val="110"/>
                <w:sz w:val="22"/>
                <w:szCs w:val="22"/>
                <w:lang w:eastAsia="en-US"/>
              </w:rPr>
              <w:t>de</w:t>
            </w:r>
            <w:r w:rsidRPr="00411371">
              <w:rPr>
                <w:rFonts w:cs="Calibri"/>
                <w:spacing w:val="-7"/>
                <w:w w:val="110"/>
                <w:sz w:val="22"/>
                <w:szCs w:val="22"/>
                <w:lang w:eastAsia="en-US"/>
              </w:rPr>
              <w:t xml:space="preserve"> </w:t>
            </w:r>
            <w:r w:rsidRPr="00411371">
              <w:rPr>
                <w:rFonts w:cs="Calibri"/>
                <w:w w:val="110"/>
                <w:sz w:val="22"/>
                <w:szCs w:val="22"/>
                <w:lang w:eastAsia="en-US"/>
              </w:rPr>
              <w:t>la</w:t>
            </w:r>
            <w:r w:rsidRPr="00411371">
              <w:rPr>
                <w:rFonts w:cs="Calibri"/>
                <w:spacing w:val="-5"/>
                <w:w w:val="110"/>
                <w:sz w:val="22"/>
                <w:szCs w:val="22"/>
                <w:lang w:eastAsia="en-US"/>
              </w:rPr>
              <w:t xml:space="preserve"> </w:t>
            </w:r>
            <w:r w:rsidRPr="00411371">
              <w:rPr>
                <w:rFonts w:cs="Calibri"/>
                <w:w w:val="110"/>
                <w:sz w:val="22"/>
                <w:szCs w:val="22"/>
                <w:lang w:eastAsia="en-US"/>
              </w:rPr>
              <w:t>Fiscalía General del Estado de Guanajuato, con la finalidad de que tanto el apoyo complementario de seguridad social</w:t>
            </w:r>
            <w:r w:rsidRPr="00411371">
              <w:rPr>
                <w:rFonts w:cs="Calibri"/>
                <w:spacing w:val="-4"/>
                <w:w w:val="110"/>
                <w:sz w:val="22"/>
                <w:szCs w:val="22"/>
                <w:lang w:eastAsia="en-US"/>
              </w:rPr>
              <w:t xml:space="preserve"> </w:t>
            </w:r>
            <w:r w:rsidRPr="00411371">
              <w:rPr>
                <w:rFonts w:cs="Calibri"/>
                <w:w w:val="110"/>
                <w:sz w:val="22"/>
                <w:szCs w:val="22"/>
                <w:lang w:eastAsia="en-US"/>
              </w:rPr>
              <w:t>al</w:t>
            </w:r>
            <w:r w:rsidRPr="00411371">
              <w:rPr>
                <w:rFonts w:cs="Calibri"/>
                <w:spacing w:val="-4"/>
                <w:w w:val="110"/>
                <w:sz w:val="22"/>
                <w:szCs w:val="22"/>
                <w:lang w:eastAsia="en-US"/>
              </w:rPr>
              <w:t xml:space="preserve"> </w:t>
            </w:r>
            <w:r w:rsidRPr="00411371">
              <w:rPr>
                <w:rFonts w:cs="Calibri"/>
                <w:w w:val="110"/>
                <w:sz w:val="22"/>
                <w:szCs w:val="22"/>
                <w:lang w:eastAsia="en-US"/>
              </w:rPr>
              <w:t>término</w:t>
            </w:r>
            <w:r w:rsidRPr="00411371">
              <w:rPr>
                <w:rFonts w:cs="Calibri"/>
                <w:spacing w:val="-6"/>
                <w:w w:val="110"/>
                <w:sz w:val="22"/>
                <w:szCs w:val="22"/>
                <w:lang w:eastAsia="en-US"/>
              </w:rPr>
              <w:t xml:space="preserve"> </w:t>
            </w:r>
            <w:r w:rsidRPr="00411371">
              <w:rPr>
                <w:rFonts w:cs="Calibri"/>
                <w:w w:val="110"/>
                <w:sz w:val="22"/>
                <w:szCs w:val="22"/>
                <w:lang w:eastAsia="en-US"/>
              </w:rPr>
              <w:t>del</w:t>
            </w:r>
            <w:r w:rsidRPr="00411371">
              <w:rPr>
                <w:rFonts w:cs="Calibri"/>
                <w:spacing w:val="-5"/>
                <w:w w:val="110"/>
                <w:sz w:val="22"/>
                <w:szCs w:val="22"/>
                <w:lang w:eastAsia="en-US"/>
              </w:rPr>
              <w:t xml:space="preserve"> </w:t>
            </w:r>
            <w:r w:rsidRPr="00411371">
              <w:rPr>
                <w:rFonts w:cs="Calibri"/>
                <w:w w:val="110"/>
                <w:sz w:val="22"/>
                <w:szCs w:val="22"/>
                <w:lang w:eastAsia="en-US"/>
              </w:rPr>
              <w:t>servicio,</w:t>
            </w:r>
            <w:r w:rsidRPr="00411371">
              <w:rPr>
                <w:rFonts w:cs="Calibri"/>
                <w:spacing w:val="-6"/>
                <w:w w:val="110"/>
                <w:sz w:val="22"/>
                <w:szCs w:val="22"/>
                <w:lang w:eastAsia="en-US"/>
              </w:rPr>
              <w:t xml:space="preserve"> </w:t>
            </w:r>
            <w:r w:rsidRPr="00411371">
              <w:rPr>
                <w:rFonts w:cs="Calibri"/>
                <w:w w:val="110"/>
                <w:sz w:val="22"/>
                <w:szCs w:val="22"/>
                <w:lang w:eastAsia="en-US"/>
              </w:rPr>
              <w:t>como</w:t>
            </w:r>
            <w:r w:rsidRPr="00411371">
              <w:rPr>
                <w:rFonts w:cs="Calibri"/>
                <w:spacing w:val="-5"/>
                <w:w w:val="110"/>
                <w:sz w:val="22"/>
                <w:szCs w:val="22"/>
                <w:lang w:eastAsia="en-US"/>
              </w:rPr>
              <w:t xml:space="preserve"> </w:t>
            </w:r>
            <w:r w:rsidRPr="00411371">
              <w:rPr>
                <w:rFonts w:cs="Calibri"/>
                <w:w w:val="110"/>
                <w:sz w:val="22"/>
                <w:szCs w:val="22"/>
                <w:lang w:eastAsia="en-US"/>
              </w:rPr>
              <w:t>la</w:t>
            </w:r>
            <w:r w:rsidRPr="00411371">
              <w:rPr>
                <w:rFonts w:cs="Calibri"/>
                <w:spacing w:val="-4"/>
                <w:w w:val="110"/>
                <w:sz w:val="22"/>
                <w:szCs w:val="22"/>
                <w:lang w:eastAsia="en-US"/>
              </w:rPr>
              <w:t xml:space="preserve"> </w:t>
            </w:r>
            <w:r w:rsidRPr="00411371">
              <w:rPr>
                <w:rFonts w:cs="Calibri"/>
                <w:w w:val="110"/>
                <w:sz w:val="22"/>
                <w:szCs w:val="22"/>
                <w:lang w:eastAsia="en-US"/>
              </w:rPr>
              <w:t>gratificación</w:t>
            </w:r>
            <w:r w:rsidRPr="00411371">
              <w:rPr>
                <w:rFonts w:cs="Calibri"/>
                <w:spacing w:val="-6"/>
                <w:w w:val="110"/>
                <w:sz w:val="22"/>
                <w:szCs w:val="22"/>
                <w:lang w:eastAsia="en-US"/>
              </w:rPr>
              <w:t xml:space="preserve"> </w:t>
            </w:r>
            <w:r w:rsidRPr="00411371">
              <w:rPr>
                <w:rFonts w:cs="Calibri"/>
                <w:w w:val="110"/>
                <w:sz w:val="22"/>
                <w:szCs w:val="22"/>
                <w:lang w:eastAsia="en-US"/>
              </w:rPr>
              <w:t xml:space="preserve">por fidelidad al término del cargo, sean beneficios que no </w:t>
            </w:r>
            <w:r w:rsidRPr="00411371">
              <w:rPr>
                <w:rFonts w:cs="Calibri"/>
                <w:w w:val="110"/>
                <w:sz w:val="22"/>
                <w:szCs w:val="22"/>
                <w:lang w:eastAsia="en-US"/>
              </w:rPr>
              <w:t xml:space="preserve">puedan ser otorgables al Fiscal General del Estado de </w:t>
            </w:r>
            <w:r w:rsidRPr="00411371">
              <w:rPr>
                <w:rFonts w:cs="Calibri"/>
                <w:spacing w:val="-2"/>
                <w:w w:val="110"/>
                <w:sz w:val="22"/>
                <w:szCs w:val="22"/>
                <w:lang w:eastAsia="en-US"/>
              </w:rPr>
              <w:t>Guanajuato.</w:t>
            </w:r>
          </w:p>
        </w:tc>
        <w:tc>
          <w:tcPr>
            <w:tcW w:w="2290" w:type="dxa"/>
            <w:tcBorders>
              <w:left w:val="double" w:sz="4" w:space="0" w:color="000000"/>
              <w:bottom w:val="thinThickMediumGap" w:sz="9" w:space="0" w:color="000000"/>
              <w:right w:val="double" w:sz="4" w:space="0" w:color="000000"/>
            </w:tcBorders>
          </w:tcPr>
          <w:p w14:paraId="5412B88E" w14:textId="77777777" w:rsidR="008C602C" w:rsidRPr="00411371" w:rsidRDefault="008C602C">
            <w:pPr>
              <w:spacing w:before="4" w:line="237" w:lineRule="auto"/>
              <w:ind w:left="97" w:right="86"/>
              <w:jc w:val="both"/>
              <w:rPr>
                <w:rFonts w:cs="Calibri"/>
                <w:i/>
                <w:sz w:val="22"/>
                <w:szCs w:val="22"/>
                <w:lang w:eastAsia="en-US"/>
              </w:rPr>
            </w:pPr>
            <w:r w:rsidRPr="00411371">
              <w:rPr>
                <w:rFonts w:cs="Calibri"/>
                <w:i/>
                <w:w w:val="110"/>
                <w:sz w:val="22"/>
                <w:szCs w:val="22"/>
                <w:lang w:eastAsia="en-US"/>
              </w:rPr>
              <w:t xml:space="preserve">Se turnó a la Comisión de Justicia, con fundamento en el artículo 113 fracción IX de la Ley Orgánica del Poder Legislativo del Estado de Guanajuato, para su estudio y </w:t>
            </w:r>
            <w:r w:rsidRPr="00411371">
              <w:rPr>
                <w:rFonts w:cs="Calibri"/>
                <w:i/>
                <w:spacing w:val="-2"/>
                <w:w w:val="110"/>
                <w:sz w:val="22"/>
                <w:szCs w:val="22"/>
                <w:lang w:eastAsia="en-US"/>
              </w:rPr>
              <w:t>dictamen.</w:t>
            </w:r>
          </w:p>
        </w:tc>
      </w:tr>
    </w:tbl>
    <w:p w14:paraId="24AE73DE" w14:textId="77777777" w:rsidR="008C602C"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6"/>
        <w:tblW w:w="3685" w:type="dxa"/>
        <w:tblInd w:w="411"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1417"/>
        <w:gridCol w:w="2268"/>
      </w:tblGrid>
      <w:tr w:rsidR="008C602C" w:rsidRPr="00D47043" w14:paraId="5A2E3809" w14:textId="77777777">
        <w:trPr>
          <w:trHeight w:val="680"/>
        </w:trPr>
        <w:tc>
          <w:tcPr>
            <w:tcW w:w="1417" w:type="dxa"/>
            <w:tcBorders>
              <w:left w:val="double" w:sz="4" w:space="0" w:color="000000"/>
              <w:bottom w:val="thinThickMediumGap" w:sz="9" w:space="0" w:color="000000"/>
              <w:right w:val="double" w:sz="4" w:space="0" w:color="000000"/>
            </w:tcBorders>
          </w:tcPr>
          <w:p w14:paraId="539FBF6C" w14:textId="77777777" w:rsidR="008C602C" w:rsidRPr="00D47043" w:rsidRDefault="008C602C">
            <w:pPr>
              <w:spacing w:before="4" w:line="237" w:lineRule="auto"/>
              <w:ind w:left="97" w:right="84"/>
              <w:jc w:val="both"/>
              <w:rPr>
                <w:rFonts w:cs="Calibri"/>
                <w:sz w:val="22"/>
                <w:szCs w:val="22"/>
                <w:lang w:eastAsia="en-US"/>
              </w:rPr>
            </w:pPr>
            <w:r w:rsidRPr="00D47043">
              <w:rPr>
                <w:rFonts w:cs="Calibri"/>
                <w:w w:val="110"/>
                <w:sz w:val="22"/>
                <w:szCs w:val="22"/>
                <w:lang w:eastAsia="en-US"/>
              </w:rPr>
              <w:t xml:space="preserve">Propuesta de punto de acuerdo suscrita por la diputada Alma Edwviges Alcaraz Hernández y el diputado David Martínez Mendizábal, integrantes del Grupo Parlamentario del Partido MORENA por la que se acuerda la constitución de una Comisión Especial para la revisión y reestructura del FIDESSEG, misma que atenderá el estudio, análisis y revisión del funcionamiento y ejercicio de recursos </w:t>
            </w:r>
            <w:r w:rsidRPr="00D47043">
              <w:rPr>
                <w:rFonts w:cs="Calibri"/>
                <w:w w:val="110"/>
                <w:sz w:val="22"/>
                <w:szCs w:val="22"/>
                <w:lang w:eastAsia="en-US"/>
              </w:rPr>
              <w:lastRenderedPageBreak/>
              <w:t>públicos del Fideicomiso de Administración e Inversión para financiar obras, infraestructura, proyectos y acciones prioritarias en materia de Desarrollo Social y Seguridad Pública para el Estado de Guanajuato (FIDESSEG), así como proponer mecanismos alternativos o modificaciones al existente para garantizar el cumplimiento de los fines de financiamiento</w:t>
            </w:r>
            <w:r w:rsidRPr="00D47043">
              <w:rPr>
                <w:rFonts w:cs="Calibri"/>
                <w:spacing w:val="13"/>
                <w:w w:val="110"/>
                <w:sz w:val="22"/>
                <w:szCs w:val="22"/>
                <w:lang w:eastAsia="en-US"/>
              </w:rPr>
              <w:t xml:space="preserve"> </w:t>
            </w:r>
            <w:r w:rsidRPr="00D47043">
              <w:rPr>
                <w:rFonts w:cs="Calibri"/>
                <w:w w:val="110"/>
                <w:sz w:val="22"/>
                <w:szCs w:val="22"/>
                <w:lang w:eastAsia="en-US"/>
              </w:rPr>
              <w:t>de</w:t>
            </w:r>
            <w:r w:rsidRPr="00D47043">
              <w:rPr>
                <w:rFonts w:cs="Calibri"/>
                <w:spacing w:val="13"/>
                <w:w w:val="110"/>
                <w:sz w:val="22"/>
                <w:szCs w:val="22"/>
                <w:lang w:eastAsia="en-US"/>
              </w:rPr>
              <w:t xml:space="preserve"> </w:t>
            </w:r>
            <w:r w:rsidRPr="00D47043">
              <w:rPr>
                <w:rFonts w:cs="Calibri"/>
                <w:w w:val="110"/>
                <w:sz w:val="22"/>
                <w:szCs w:val="22"/>
                <w:lang w:eastAsia="en-US"/>
              </w:rPr>
              <w:t>obras,</w:t>
            </w:r>
            <w:r w:rsidRPr="00D47043">
              <w:rPr>
                <w:rFonts w:cs="Calibri"/>
                <w:spacing w:val="13"/>
                <w:w w:val="110"/>
                <w:sz w:val="22"/>
                <w:szCs w:val="22"/>
                <w:lang w:eastAsia="en-US"/>
              </w:rPr>
              <w:t xml:space="preserve"> </w:t>
            </w:r>
            <w:r w:rsidRPr="00D47043">
              <w:rPr>
                <w:rFonts w:cs="Calibri"/>
                <w:w w:val="110"/>
                <w:sz w:val="22"/>
                <w:szCs w:val="22"/>
                <w:lang w:eastAsia="en-US"/>
              </w:rPr>
              <w:t>infraestructura,</w:t>
            </w:r>
            <w:r w:rsidRPr="00D47043">
              <w:rPr>
                <w:rFonts w:cs="Calibri"/>
                <w:spacing w:val="13"/>
                <w:w w:val="110"/>
                <w:sz w:val="22"/>
                <w:szCs w:val="22"/>
                <w:lang w:eastAsia="en-US"/>
              </w:rPr>
              <w:t xml:space="preserve"> </w:t>
            </w:r>
            <w:r w:rsidRPr="00D47043">
              <w:rPr>
                <w:rFonts w:cs="Calibri"/>
                <w:w w:val="110"/>
                <w:sz w:val="22"/>
                <w:szCs w:val="22"/>
                <w:lang w:eastAsia="en-US"/>
              </w:rPr>
              <w:t>proyectos</w:t>
            </w:r>
            <w:r w:rsidRPr="00D47043">
              <w:rPr>
                <w:rFonts w:cs="Calibri"/>
                <w:spacing w:val="14"/>
                <w:w w:val="110"/>
                <w:sz w:val="22"/>
                <w:szCs w:val="22"/>
                <w:lang w:eastAsia="en-US"/>
              </w:rPr>
              <w:t xml:space="preserve"> </w:t>
            </w:r>
            <w:r w:rsidRPr="00D47043">
              <w:rPr>
                <w:rFonts w:cs="Calibri"/>
                <w:spacing w:val="-10"/>
                <w:w w:val="110"/>
                <w:sz w:val="22"/>
                <w:szCs w:val="22"/>
                <w:lang w:eastAsia="en-US"/>
              </w:rPr>
              <w:t>y</w:t>
            </w:r>
          </w:p>
          <w:p w14:paraId="327F7FC8" w14:textId="77777777" w:rsidR="008C602C" w:rsidRPr="00D47043" w:rsidRDefault="008C602C">
            <w:pPr>
              <w:spacing w:line="266" w:lineRule="exact"/>
              <w:ind w:left="97" w:right="90"/>
              <w:jc w:val="both"/>
              <w:rPr>
                <w:rFonts w:cs="Calibri"/>
                <w:sz w:val="22"/>
                <w:szCs w:val="22"/>
                <w:lang w:eastAsia="en-US"/>
              </w:rPr>
            </w:pPr>
            <w:r w:rsidRPr="00D47043">
              <w:rPr>
                <w:rFonts w:cs="Calibri"/>
                <w:w w:val="110"/>
                <w:sz w:val="22"/>
                <w:szCs w:val="22"/>
                <w:lang w:eastAsia="en-US"/>
              </w:rPr>
              <w:t xml:space="preserve">acciones prioritarias en materia de desarrollo social y </w:t>
            </w:r>
            <w:r w:rsidRPr="00D47043">
              <w:rPr>
                <w:rFonts w:cs="Calibri"/>
                <w:w w:val="110"/>
                <w:sz w:val="22"/>
                <w:szCs w:val="22"/>
                <w:lang w:eastAsia="en-US"/>
              </w:rPr>
              <w:t>seguridad pública.</w:t>
            </w:r>
          </w:p>
        </w:tc>
        <w:tc>
          <w:tcPr>
            <w:tcW w:w="2268" w:type="dxa"/>
            <w:tcBorders>
              <w:left w:val="double" w:sz="4" w:space="0" w:color="000000"/>
              <w:bottom w:val="thinThickMediumGap" w:sz="9" w:space="0" w:color="000000"/>
              <w:right w:val="double" w:sz="4" w:space="0" w:color="000000"/>
            </w:tcBorders>
          </w:tcPr>
          <w:p w14:paraId="6055E48F" w14:textId="77777777" w:rsidR="008C602C" w:rsidRPr="00D47043" w:rsidRDefault="008C602C">
            <w:pPr>
              <w:spacing w:before="4" w:line="237" w:lineRule="auto"/>
              <w:ind w:left="97" w:right="86"/>
              <w:jc w:val="both"/>
              <w:rPr>
                <w:rFonts w:cs="Calibri"/>
                <w:i/>
                <w:sz w:val="22"/>
                <w:szCs w:val="22"/>
                <w:lang w:eastAsia="en-US"/>
              </w:rPr>
            </w:pPr>
            <w:r w:rsidRPr="00D47043">
              <w:rPr>
                <w:rFonts w:cs="Calibri"/>
                <w:i/>
                <w:w w:val="110"/>
                <w:sz w:val="22"/>
                <w:szCs w:val="22"/>
                <w:lang w:eastAsia="en-US"/>
              </w:rPr>
              <w:lastRenderedPageBreak/>
              <w:t>Se remitió a la Junta de Gobierno y Coordinación Política, con fundamento en el artículo 72 fracción V de la Ley Orgánica del Poder Legislativo del Estado de Guanajuato, para los efectos conducentes.</w:t>
            </w:r>
          </w:p>
        </w:tc>
      </w:tr>
      <w:tr w:rsidR="008C602C" w:rsidRPr="00D47043" w14:paraId="5E446EB9" w14:textId="77777777">
        <w:trPr>
          <w:trHeight w:val="3467"/>
        </w:trPr>
        <w:tc>
          <w:tcPr>
            <w:tcW w:w="1417" w:type="dxa"/>
            <w:tcBorders>
              <w:left w:val="double" w:sz="4" w:space="0" w:color="000000"/>
              <w:bottom w:val="thinThickMediumGap" w:sz="9" w:space="0" w:color="000000"/>
              <w:right w:val="double" w:sz="4" w:space="0" w:color="000000"/>
            </w:tcBorders>
          </w:tcPr>
          <w:p w14:paraId="3A28954D" w14:textId="77777777" w:rsidR="008C602C" w:rsidRPr="00D47043" w:rsidRDefault="008C602C">
            <w:pPr>
              <w:spacing w:before="4" w:line="237" w:lineRule="auto"/>
              <w:ind w:left="97" w:right="88"/>
              <w:jc w:val="both"/>
              <w:rPr>
                <w:rFonts w:cs="Calibri"/>
                <w:sz w:val="22"/>
                <w:szCs w:val="22"/>
                <w:lang w:eastAsia="en-US"/>
              </w:rPr>
            </w:pPr>
            <w:r w:rsidRPr="00D47043">
              <w:rPr>
                <w:rFonts w:cs="Calibri"/>
                <w:w w:val="110"/>
                <w:sz w:val="22"/>
                <w:szCs w:val="22"/>
                <w:lang w:eastAsia="en-US"/>
              </w:rPr>
              <w:t>Propuesta de punto de acuerdo suscrita por la diputada Irma Leticia González Sánchez, integrante</w:t>
            </w:r>
            <w:r w:rsidRPr="00D47043">
              <w:rPr>
                <w:rFonts w:cs="Calibri"/>
                <w:spacing w:val="40"/>
                <w:w w:val="110"/>
                <w:sz w:val="22"/>
                <w:szCs w:val="22"/>
                <w:lang w:eastAsia="en-US"/>
              </w:rPr>
              <w:t xml:space="preserve"> </w:t>
            </w:r>
            <w:r w:rsidRPr="00D47043">
              <w:rPr>
                <w:rFonts w:cs="Calibri"/>
                <w:w w:val="110"/>
                <w:sz w:val="22"/>
                <w:szCs w:val="22"/>
                <w:lang w:eastAsia="en-US"/>
              </w:rPr>
              <w:t>del Grupo Parlamentario del Partido MORENA a efecto de exhortar al Ayuntamiento de Irapuato para que revise y verifique los compromisos de cumplimiento por parte de los concesionarios de acuerdos anteriores y reconsidere el aumento de la tarifa en el transporte público; así como al Contralor Municipal</w:t>
            </w:r>
            <w:r w:rsidRPr="00D47043">
              <w:rPr>
                <w:rFonts w:cs="Calibri"/>
                <w:spacing w:val="-8"/>
                <w:w w:val="110"/>
                <w:sz w:val="22"/>
                <w:szCs w:val="22"/>
                <w:lang w:eastAsia="en-US"/>
              </w:rPr>
              <w:t xml:space="preserve"> </w:t>
            </w:r>
            <w:r w:rsidRPr="00D47043">
              <w:rPr>
                <w:rFonts w:cs="Calibri"/>
                <w:w w:val="110"/>
                <w:sz w:val="22"/>
                <w:szCs w:val="22"/>
                <w:lang w:eastAsia="en-US"/>
              </w:rPr>
              <w:t>para</w:t>
            </w:r>
            <w:r w:rsidRPr="00D47043">
              <w:rPr>
                <w:rFonts w:cs="Calibri"/>
                <w:spacing w:val="-8"/>
                <w:w w:val="110"/>
                <w:sz w:val="22"/>
                <w:szCs w:val="22"/>
                <w:lang w:eastAsia="en-US"/>
              </w:rPr>
              <w:t xml:space="preserve"> </w:t>
            </w:r>
            <w:r w:rsidRPr="00D47043">
              <w:rPr>
                <w:rFonts w:cs="Calibri"/>
                <w:w w:val="110"/>
                <w:sz w:val="22"/>
                <w:szCs w:val="22"/>
                <w:lang w:eastAsia="en-US"/>
              </w:rPr>
              <w:t>que</w:t>
            </w:r>
            <w:r w:rsidRPr="00D47043">
              <w:rPr>
                <w:rFonts w:cs="Calibri"/>
                <w:spacing w:val="-10"/>
                <w:w w:val="110"/>
                <w:sz w:val="22"/>
                <w:szCs w:val="22"/>
                <w:lang w:eastAsia="en-US"/>
              </w:rPr>
              <w:t xml:space="preserve"> </w:t>
            </w:r>
            <w:r w:rsidRPr="00D47043">
              <w:rPr>
                <w:rFonts w:cs="Calibri"/>
                <w:w w:val="110"/>
                <w:sz w:val="22"/>
                <w:szCs w:val="22"/>
                <w:lang w:eastAsia="en-US"/>
              </w:rPr>
              <w:t>revise</w:t>
            </w:r>
            <w:r w:rsidRPr="00D47043">
              <w:rPr>
                <w:rFonts w:cs="Calibri"/>
                <w:spacing w:val="-10"/>
                <w:w w:val="110"/>
                <w:sz w:val="22"/>
                <w:szCs w:val="22"/>
                <w:lang w:eastAsia="en-US"/>
              </w:rPr>
              <w:t xml:space="preserve"> </w:t>
            </w:r>
            <w:r w:rsidRPr="00D47043">
              <w:rPr>
                <w:rFonts w:cs="Calibri"/>
                <w:w w:val="110"/>
                <w:sz w:val="22"/>
                <w:szCs w:val="22"/>
                <w:lang w:eastAsia="en-US"/>
              </w:rPr>
              <w:t>y</w:t>
            </w:r>
            <w:r w:rsidRPr="00D47043">
              <w:rPr>
                <w:rFonts w:cs="Calibri"/>
                <w:spacing w:val="-10"/>
                <w:w w:val="110"/>
                <w:sz w:val="22"/>
                <w:szCs w:val="22"/>
                <w:lang w:eastAsia="en-US"/>
              </w:rPr>
              <w:t xml:space="preserve"> </w:t>
            </w:r>
            <w:r w:rsidRPr="00D47043">
              <w:rPr>
                <w:rFonts w:cs="Calibri"/>
                <w:w w:val="110"/>
                <w:sz w:val="22"/>
                <w:szCs w:val="22"/>
                <w:lang w:eastAsia="en-US"/>
              </w:rPr>
              <w:t>verifique</w:t>
            </w:r>
            <w:r w:rsidRPr="00D47043">
              <w:rPr>
                <w:rFonts w:cs="Calibri"/>
                <w:spacing w:val="-10"/>
                <w:w w:val="110"/>
                <w:sz w:val="22"/>
                <w:szCs w:val="22"/>
                <w:lang w:eastAsia="en-US"/>
              </w:rPr>
              <w:t xml:space="preserve"> </w:t>
            </w:r>
            <w:r w:rsidRPr="00D47043">
              <w:rPr>
                <w:rFonts w:cs="Calibri"/>
                <w:w w:val="110"/>
                <w:sz w:val="22"/>
                <w:szCs w:val="22"/>
                <w:lang w:eastAsia="en-US"/>
              </w:rPr>
              <w:t>las</w:t>
            </w:r>
            <w:r w:rsidRPr="00D47043">
              <w:rPr>
                <w:rFonts w:cs="Calibri"/>
                <w:spacing w:val="-10"/>
                <w:w w:val="110"/>
                <w:sz w:val="22"/>
                <w:szCs w:val="22"/>
                <w:lang w:eastAsia="en-US"/>
              </w:rPr>
              <w:t xml:space="preserve"> </w:t>
            </w:r>
            <w:r w:rsidRPr="00D47043">
              <w:rPr>
                <w:rFonts w:cs="Calibri"/>
                <w:w w:val="110"/>
                <w:sz w:val="22"/>
                <w:szCs w:val="22"/>
                <w:lang w:eastAsia="en-US"/>
              </w:rPr>
              <w:t xml:space="preserve">declaraciones patrimoniales y de </w:t>
            </w:r>
            <w:r w:rsidRPr="00D47043">
              <w:rPr>
                <w:rFonts w:cs="Calibri"/>
                <w:w w:val="110"/>
                <w:sz w:val="22"/>
                <w:szCs w:val="22"/>
                <w:lang w:eastAsia="en-US"/>
              </w:rPr>
              <w:lastRenderedPageBreak/>
              <w:t>intereses de los integrantes del Ayuntamiento</w:t>
            </w:r>
            <w:r w:rsidRPr="00D47043">
              <w:rPr>
                <w:rFonts w:cs="Calibri"/>
                <w:spacing w:val="72"/>
                <w:w w:val="150"/>
                <w:sz w:val="22"/>
                <w:szCs w:val="22"/>
                <w:lang w:eastAsia="en-US"/>
              </w:rPr>
              <w:t xml:space="preserve"> </w:t>
            </w:r>
            <w:r w:rsidRPr="00D47043">
              <w:rPr>
                <w:rFonts w:cs="Calibri"/>
                <w:w w:val="110"/>
                <w:sz w:val="22"/>
                <w:szCs w:val="22"/>
                <w:lang w:eastAsia="en-US"/>
              </w:rPr>
              <w:t>de</w:t>
            </w:r>
            <w:r w:rsidRPr="00D47043">
              <w:rPr>
                <w:rFonts w:cs="Calibri"/>
                <w:spacing w:val="72"/>
                <w:w w:val="150"/>
                <w:sz w:val="22"/>
                <w:szCs w:val="22"/>
                <w:lang w:eastAsia="en-US"/>
              </w:rPr>
              <w:t xml:space="preserve"> </w:t>
            </w:r>
            <w:r w:rsidRPr="00D47043">
              <w:rPr>
                <w:rFonts w:cs="Calibri"/>
                <w:w w:val="110"/>
                <w:sz w:val="22"/>
                <w:szCs w:val="22"/>
                <w:lang w:eastAsia="en-US"/>
              </w:rPr>
              <w:t>dicho</w:t>
            </w:r>
            <w:r w:rsidRPr="00D47043">
              <w:rPr>
                <w:rFonts w:cs="Calibri"/>
                <w:spacing w:val="71"/>
                <w:w w:val="150"/>
                <w:sz w:val="22"/>
                <w:szCs w:val="22"/>
                <w:lang w:eastAsia="en-US"/>
              </w:rPr>
              <w:t xml:space="preserve"> </w:t>
            </w:r>
            <w:r w:rsidRPr="00D47043">
              <w:rPr>
                <w:rFonts w:cs="Calibri"/>
                <w:w w:val="110"/>
                <w:sz w:val="22"/>
                <w:szCs w:val="22"/>
                <w:lang w:eastAsia="en-US"/>
              </w:rPr>
              <w:t>Municipio,</w:t>
            </w:r>
            <w:r w:rsidRPr="00D47043">
              <w:rPr>
                <w:rFonts w:cs="Calibri"/>
                <w:spacing w:val="71"/>
                <w:w w:val="150"/>
                <w:sz w:val="22"/>
                <w:szCs w:val="22"/>
                <w:lang w:eastAsia="en-US"/>
              </w:rPr>
              <w:t xml:space="preserve"> </w:t>
            </w:r>
            <w:r w:rsidRPr="00D47043">
              <w:rPr>
                <w:rFonts w:cs="Calibri"/>
                <w:w w:val="110"/>
                <w:sz w:val="22"/>
                <w:szCs w:val="22"/>
                <w:lang w:eastAsia="en-US"/>
              </w:rPr>
              <w:t>por</w:t>
            </w:r>
            <w:r w:rsidRPr="00D47043">
              <w:rPr>
                <w:rFonts w:cs="Calibri"/>
                <w:spacing w:val="71"/>
                <w:w w:val="150"/>
                <w:sz w:val="22"/>
                <w:szCs w:val="22"/>
                <w:lang w:eastAsia="en-US"/>
              </w:rPr>
              <w:t xml:space="preserve"> </w:t>
            </w:r>
            <w:r w:rsidRPr="00D47043">
              <w:rPr>
                <w:rFonts w:cs="Calibri"/>
                <w:spacing w:val="-2"/>
                <w:w w:val="110"/>
                <w:sz w:val="22"/>
                <w:szCs w:val="22"/>
                <w:lang w:eastAsia="en-US"/>
              </w:rPr>
              <w:t>presuntos</w:t>
            </w:r>
          </w:p>
          <w:p w14:paraId="41F47141" w14:textId="77777777" w:rsidR="008C602C" w:rsidRPr="00D47043" w:rsidRDefault="008C602C">
            <w:pPr>
              <w:spacing w:line="266" w:lineRule="exact"/>
              <w:ind w:left="97" w:right="89"/>
              <w:jc w:val="both"/>
              <w:rPr>
                <w:rFonts w:cs="Calibri"/>
                <w:sz w:val="22"/>
                <w:szCs w:val="22"/>
                <w:lang w:eastAsia="en-US"/>
              </w:rPr>
            </w:pPr>
            <w:r w:rsidRPr="00D47043">
              <w:rPr>
                <w:rFonts w:cs="Calibri"/>
                <w:w w:val="110"/>
                <w:sz w:val="22"/>
                <w:szCs w:val="22"/>
                <w:lang w:eastAsia="en-US"/>
              </w:rPr>
              <w:t>actos de corrupción en el aumento de la tarifa en el transporte público.</w:t>
            </w:r>
          </w:p>
        </w:tc>
        <w:tc>
          <w:tcPr>
            <w:tcW w:w="2268" w:type="dxa"/>
            <w:tcBorders>
              <w:left w:val="double" w:sz="4" w:space="0" w:color="000000"/>
              <w:bottom w:val="thinThickMediumGap" w:sz="9" w:space="0" w:color="000000"/>
              <w:right w:val="double" w:sz="4" w:space="0" w:color="000000"/>
            </w:tcBorders>
          </w:tcPr>
          <w:p w14:paraId="59A9B2FD" w14:textId="77777777" w:rsidR="008C602C" w:rsidRPr="00D47043" w:rsidRDefault="008C602C">
            <w:pPr>
              <w:spacing w:before="4" w:line="237" w:lineRule="auto"/>
              <w:ind w:left="97" w:right="86"/>
              <w:jc w:val="both"/>
              <w:rPr>
                <w:rFonts w:cs="Calibri"/>
                <w:i/>
                <w:sz w:val="22"/>
                <w:szCs w:val="22"/>
                <w:lang w:eastAsia="en-US"/>
              </w:rPr>
            </w:pPr>
            <w:r w:rsidRPr="00D47043">
              <w:rPr>
                <w:rFonts w:cs="Calibri"/>
                <w:i/>
                <w:w w:val="110"/>
                <w:sz w:val="22"/>
                <w:szCs w:val="22"/>
                <w:lang w:eastAsia="en-US"/>
              </w:rPr>
              <w:lastRenderedPageBreak/>
              <w:t>Se turnó a la Comisión de Asuntos Municipales, con fundamento en el artículo 104 fracción VII de la Ley Orgánica del Poder Legislativo del Estado</w:t>
            </w:r>
            <w:r w:rsidRPr="00D47043">
              <w:rPr>
                <w:rFonts w:cs="Calibri"/>
                <w:i/>
                <w:spacing w:val="-5"/>
                <w:w w:val="110"/>
                <w:sz w:val="22"/>
                <w:szCs w:val="22"/>
                <w:lang w:eastAsia="en-US"/>
              </w:rPr>
              <w:t xml:space="preserve"> </w:t>
            </w:r>
            <w:r w:rsidRPr="00D47043">
              <w:rPr>
                <w:rFonts w:cs="Calibri"/>
                <w:i/>
                <w:w w:val="110"/>
                <w:sz w:val="22"/>
                <w:szCs w:val="22"/>
                <w:lang w:eastAsia="en-US"/>
              </w:rPr>
              <w:t>de</w:t>
            </w:r>
            <w:r w:rsidRPr="00D47043">
              <w:rPr>
                <w:rFonts w:cs="Calibri"/>
                <w:i/>
                <w:spacing w:val="-4"/>
                <w:w w:val="110"/>
                <w:sz w:val="22"/>
                <w:szCs w:val="22"/>
                <w:lang w:eastAsia="en-US"/>
              </w:rPr>
              <w:t xml:space="preserve"> </w:t>
            </w:r>
            <w:r w:rsidRPr="00D47043">
              <w:rPr>
                <w:rFonts w:cs="Calibri"/>
                <w:i/>
                <w:w w:val="110"/>
                <w:sz w:val="22"/>
                <w:szCs w:val="22"/>
                <w:lang w:eastAsia="en-US"/>
              </w:rPr>
              <w:t>Guanajuato,</w:t>
            </w:r>
            <w:r w:rsidRPr="00D47043">
              <w:rPr>
                <w:rFonts w:cs="Calibri"/>
                <w:i/>
                <w:spacing w:val="-6"/>
                <w:w w:val="110"/>
                <w:sz w:val="22"/>
                <w:szCs w:val="22"/>
                <w:lang w:eastAsia="en-US"/>
              </w:rPr>
              <w:t xml:space="preserve"> </w:t>
            </w:r>
            <w:r w:rsidRPr="00D47043">
              <w:rPr>
                <w:rFonts w:cs="Calibri"/>
                <w:i/>
                <w:w w:val="110"/>
                <w:sz w:val="22"/>
                <w:szCs w:val="22"/>
                <w:lang w:eastAsia="en-US"/>
              </w:rPr>
              <w:t>para</w:t>
            </w:r>
            <w:r w:rsidRPr="00D47043">
              <w:rPr>
                <w:rFonts w:cs="Calibri"/>
                <w:i/>
                <w:spacing w:val="-3"/>
                <w:w w:val="110"/>
                <w:sz w:val="22"/>
                <w:szCs w:val="22"/>
                <w:lang w:eastAsia="en-US"/>
              </w:rPr>
              <w:t xml:space="preserve"> </w:t>
            </w:r>
            <w:r w:rsidRPr="00D47043">
              <w:rPr>
                <w:rFonts w:cs="Calibri"/>
                <w:i/>
                <w:w w:val="110"/>
                <w:sz w:val="22"/>
                <w:szCs w:val="22"/>
                <w:lang w:eastAsia="en-US"/>
              </w:rPr>
              <w:t>su estudio y dictamen.</w:t>
            </w:r>
          </w:p>
        </w:tc>
      </w:tr>
      <w:tr w:rsidR="008C602C" w:rsidRPr="00D47043" w14:paraId="436172FD" w14:textId="77777777">
        <w:trPr>
          <w:trHeight w:val="2671"/>
        </w:trPr>
        <w:tc>
          <w:tcPr>
            <w:tcW w:w="1417" w:type="dxa"/>
            <w:tcBorders>
              <w:left w:val="double" w:sz="4" w:space="0" w:color="000000"/>
              <w:bottom w:val="thinThickMediumGap" w:sz="9" w:space="0" w:color="000000"/>
              <w:right w:val="double" w:sz="4" w:space="0" w:color="000000"/>
            </w:tcBorders>
          </w:tcPr>
          <w:p w14:paraId="02588EBF" w14:textId="77777777" w:rsidR="008C602C" w:rsidRPr="00D47043" w:rsidRDefault="008C602C">
            <w:pPr>
              <w:spacing w:before="4" w:line="237" w:lineRule="auto"/>
              <w:ind w:left="97" w:right="87"/>
              <w:jc w:val="both"/>
              <w:rPr>
                <w:rFonts w:cs="Calibri"/>
                <w:sz w:val="22"/>
                <w:szCs w:val="22"/>
                <w:lang w:eastAsia="en-US"/>
              </w:rPr>
            </w:pPr>
            <w:r w:rsidRPr="00D47043">
              <w:rPr>
                <w:rFonts w:cs="Calibri"/>
                <w:w w:val="115"/>
                <w:sz w:val="22"/>
                <w:szCs w:val="22"/>
                <w:lang w:eastAsia="en-US"/>
              </w:rPr>
              <w:t xml:space="preserve">Propuesta de punto de acuerdo suscrita por la diputada Alma Edwviges Alcaraz Hernández, integrante del Grupo Parlamentario del Partido MORENA a efecto de exhortar a Diego Sinhue Rodríguez Vallejo, Gobernador del Estado de </w:t>
            </w:r>
            <w:r w:rsidRPr="00D47043">
              <w:rPr>
                <w:rFonts w:cs="Calibri"/>
                <w:w w:val="110"/>
                <w:sz w:val="22"/>
                <w:szCs w:val="22"/>
                <w:lang w:eastAsia="en-US"/>
              </w:rPr>
              <w:t>Guanajuato,</w:t>
            </w:r>
            <w:r w:rsidRPr="00D47043">
              <w:rPr>
                <w:rFonts w:cs="Calibri"/>
                <w:spacing w:val="-3"/>
                <w:w w:val="110"/>
                <w:sz w:val="22"/>
                <w:szCs w:val="22"/>
                <w:lang w:eastAsia="en-US"/>
              </w:rPr>
              <w:t xml:space="preserve"> </w:t>
            </w:r>
            <w:r w:rsidRPr="00D47043">
              <w:rPr>
                <w:rFonts w:cs="Calibri"/>
                <w:w w:val="110"/>
                <w:sz w:val="22"/>
                <w:szCs w:val="22"/>
                <w:lang w:eastAsia="en-US"/>
              </w:rPr>
              <w:t>con</w:t>
            </w:r>
            <w:r w:rsidRPr="00D47043">
              <w:rPr>
                <w:rFonts w:cs="Calibri"/>
                <w:spacing w:val="-3"/>
                <w:w w:val="110"/>
                <w:sz w:val="22"/>
                <w:szCs w:val="22"/>
                <w:lang w:eastAsia="en-US"/>
              </w:rPr>
              <w:t xml:space="preserve"> </w:t>
            </w:r>
            <w:r w:rsidRPr="00D47043">
              <w:rPr>
                <w:rFonts w:cs="Calibri"/>
                <w:w w:val="110"/>
                <w:sz w:val="22"/>
                <w:szCs w:val="22"/>
                <w:lang w:eastAsia="en-US"/>
              </w:rPr>
              <w:t>la</w:t>
            </w:r>
            <w:r w:rsidRPr="00D47043">
              <w:rPr>
                <w:rFonts w:cs="Calibri"/>
                <w:spacing w:val="-2"/>
                <w:w w:val="110"/>
                <w:sz w:val="22"/>
                <w:szCs w:val="22"/>
                <w:lang w:eastAsia="en-US"/>
              </w:rPr>
              <w:t xml:space="preserve"> </w:t>
            </w:r>
            <w:r w:rsidRPr="00D47043">
              <w:rPr>
                <w:rFonts w:cs="Calibri"/>
                <w:w w:val="110"/>
                <w:sz w:val="22"/>
                <w:szCs w:val="22"/>
                <w:lang w:eastAsia="en-US"/>
              </w:rPr>
              <w:t>finalidad</w:t>
            </w:r>
            <w:r w:rsidRPr="00D47043">
              <w:rPr>
                <w:rFonts w:cs="Calibri"/>
                <w:spacing w:val="-1"/>
                <w:w w:val="110"/>
                <w:sz w:val="22"/>
                <w:szCs w:val="22"/>
                <w:lang w:eastAsia="en-US"/>
              </w:rPr>
              <w:t xml:space="preserve"> </w:t>
            </w:r>
            <w:r w:rsidRPr="00D47043">
              <w:rPr>
                <w:rFonts w:cs="Calibri"/>
                <w:w w:val="110"/>
                <w:sz w:val="22"/>
                <w:szCs w:val="22"/>
                <w:lang w:eastAsia="en-US"/>
              </w:rPr>
              <w:t>de</w:t>
            </w:r>
            <w:r w:rsidRPr="00D47043">
              <w:rPr>
                <w:rFonts w:cs="Calibri"/>
                <w:spacing w:val="-1"/>
                <w:w w:val="110"/>
                <w:sz w:val="22"/>
                <w:szCs w:val="22"/>
                <w:lang w:eastAsia="en-US"/>
              </w:rPr>
              <w:t xml:space="preserve"> </w:t>
            </w:r>
            <w:r w:rsidRPr="00D47043">
              <w:rPr>
                <w:rFonts w:cs="Calibri"/>
                <w:w w:val="110"/>
                <w:sz w:val="22"/>
                <w:szCs w:val="22"/>
                <w:lang w:eastAsia="en-US"/>
              </w:rPr>
              <w:t>que</w:t>
            </w:r>
            <w:r w:rsidRPr="00D47043">
              <w:rPr>
                <w:rFonts w:cs="Calibri"/>
                <w:spacing w:val="-3"/>
                <w:w w:val="110"/>
                <w:sz w:val="22"/>
                <w:szCs w:val="22"/>
                <w:lang w:eastAsia="en-US"/>
              </w:rPr>
              <w:t xml:space="preserve"> </w:t>
            </w:r>
            <w:r w:rsidRPr="00D47043">
              <w:rPr>
                <w:rFonts w:cs="Calibri"/>
                <w:w w:val="110"/>
                <w:sz w:val="22"/>
                <w:szCs w:val="22"/>
                <w:lang w:eastAsia="en-US"/>
              </w:rPr>
              <w:t>detenga el</w:t>
            </w:r>
            <w:r w:rsidRPr="00D47043">
              <w:rPr>
                <w:rFonts w:cs="Calibri"/>
                <w:spacing w:val="-2"/>
                <w:w w:val="110"/>
                <w:sz w:val="22"/>
                <w:szCs w:val="22"/>
                <w:lang w:eastAsia="en-US"/>
              </w:rPr>
              <w:t xml:space="preserve"> </w:t>
            </w:r>
            <w:r w:rsidRPr="00D47043">
              <w:rPr>
                <w:rFonts w:cs="Calibri"/>
                <w:w w:val="110"/>
                <w:sz w:val="22"/>
                <w:szCs w:val="22"/>
                <w:lang w:eastAsia="en-US"/>
              </w:rPr>
              <w:t>año</w:t>
            </w:r>
            <w:r w:rsidRPr="00D47043">
              <w:rPr>
                <w:rFonts w:cs="Calibri"/>
                <w:spacing w:val="-1"/>
                <w:w w:val="110"/>
                <w:sz w:val="22"/>
                <w:szCs w:val="22"/>
                <w:lang w:eastAsia="en-US"/>
              </w:rPr>
              <w:t xml:space="preserve"> </w:t>
            </w:r>
            <w:r w:rsidRPr="00D47043">
              <w:rPr>
                <w:rFonts w:cs="Calibri"/>
                <w:w w:val="110"/>
                <w:sz w:val="22"/>
                <w:szCs w:val="22"/>
                <w:lang w:eastAsia="en-US"/>
              </w:rPr>
              <w:t xml:space="preserve">de </w:t>
            </w:r>
            <w:r w:rsidRPr="00D47043">
              <w:rPr>
                <w:rFonts w:cs="Calibri"/>
                <w:spacing w:val="-2"/>
                <w:w w:val="115"/>
                <w:sz w:val="22"/>
                <w:szCs w:val="22"/>
                <w:lang w:eastAsia="en-US"/>
              </w:rPr>
              <w:t>Hidalgo</w:t>
            </w:r>
            <w:r w:rsidRPr="00D47043">
              <w:rPr>
                <w:rFonts w:cs="Calibri"/>
                <w:spacing w:val="-8"/>
                <w:w w:val="115"/>
                <w:sz w:val="22"/>
                <w:szCs w:val="22"/>
                <w:lang w:eastAsia="en-US"/>
              </w:rPr>
              <w:t xml:space="preserve"> </w:t>
            </w:r>
            <w:r w:rsidRPr="00D47043">
              <w:rPr>
                <w:rFonts w:cs="Calibri"/>
                <w:spacing w:val="-2"/>
                <w:w w:val="115"/>
                <w:sz w:val="22"/>
                <w:szCs w:val="22"/>
                <w:lang w:eastAsia="en-US"/>
              </w:rPr>
              <w:t>que</w:t>
            </w:r>
            <w:r w:rsidRPr="00D47043">
              <w:rPr>
                <w:rFonts w:cs="Calibri"/>
                <w:spacing w:val="-9"/>
                <w:w w:val="115"/>
                <w:sz w:val="22"/>
                <w:szCs w:val="22"/>
                <w:lang w:eastAsia="en-US"/>
              </w:rPr>
              <w:t xml:space="preserve"> </w:t>
            </w:r>
            <w:r w:rsidRPr="00D47043">
              <w:rPr>
                <w:rFonts w:cs="Calibri"/>
                <w:spacing w:val="-2"/>
                <w:w w:val="115"/>
                <w:sz w:val="22"/>
                <w:szCs w:val="22"/>
                <w:lang w:eastAsia="en-US"/>
              </w:rPr>
              <w:t>está</w:t>
            </w:r>
            <w:r w:rsidRPr="00D47043">
              <w:rPr>
                <w:rFonts w:cs="Calibri"/>
                <w:spacing w:val="-7"/>
                <w:w w:val="115"/>
                <w:sz w:val="22"/>
                <w:szCs w:val="22"/>
                <w:lang w:eastAsia="en-US"/>
              </w:rPr>
              <w:t xml:space="preserve"> </w:t>
            </w:r>
            <w:r w:rsidRPr="00D47043">
              <w:rPr>
                <w:rFonts w:cs="Calibri"/>
                <w:spacing w:val="-2"/>
                <w:w w:val="115"/>
                <w:sz w:val="22"/>
                <w:szCs w:val="22"/>
                <w:lang w:eastAsia="en-US"/>
              </w:rPr>
              <w:t>ejerciendo</w:t>
            </w:r>
            <w:r w:rsidRPr="00D47043">
              <w:rPr>
                <w:rFonts w:cs="Calibri"/>
                <w:spacing w:val="-8"/>
                <w:w w:val="115"/>
                <w:sz w:val="22"/>
                <w:szCs w:val="22"/>
                <w:lang w:eastAsia="en-US"/>
              </w:rPr>
              <w:t xml:space="preserve"> </w:t>
            </w:r>
            <w:r w:rsidRPr="00D47043">
              <w:rPr>
                <w:rFonts w:cs="Calibri"/>
                <w:spacing w:val="-2"/>
                <w:w w:val="115"/>
                <w:sz w:val="22"/>
                <w:szCs w:val="22"/>
                <w:lang w:eastAsia="en-US"/>
              </w:rPr>
              <w:t>en</w:t>
            </w:r>
            <w:r w:rsidRPr="00D47043">
              <w:rPr>
                <w:rFonts w:cs="Calibri"/>
                <w:spacing w:val="-9"/>
                <w:w w:val="115"/>
                <w:sz w:val="22"/>
                <w:szCs w:val="22"/>
                <w:lang w:eastAsia="en-US"/>
              </w:rPr>
              <w:t xml:space="preserve"> </w:t>
            </w:r>
            <w:r w:rsidRPr="00D47043">
              <w:rPr>
                <w:rFonts w:cs="Calibri"/>
                <w:spacing w:val="-2"/>
                <w:w w:val="115"/>
                <w:sz w:val="22"/>
                <w:szCs w:val="22"/>
                <w:lang w:eastAsia="en-US"/>
              </w:rPr>
              <w:t>complicidad</w:t>
            </w:r>
            <w:r w:rsidRPr="00D47043">
              <w:rPr>
                <w:rFonts w:cs="Calibri"/>
                <w:spacing w:val="-9"/>
                <w:w w:val="115"/>
                <w:sz w:val="22"/>
                <w:szCs w:val="22"/>
                <w:lang w:eastAsia="en-US"/>
              </w:rPr>
              <w:t xml:space="preserve"> </w:t>
            </w:r>
            <w:r w:rsidRPr="00D47043">
              <w:rPr>
                <w:rFonts w:cs="Calibri"/>
                <w:spacing w:val="-2"/>
                <w:w w:val="115"/>
                <w:sz w:val="22"/>
                <w:szCs w:val="22"/>
                <w:lang w:eastAsia="en-US"/>
              </w:rPr>
              <w:t>con</w:t>
            </w:r>
            <w:r w:rsidRPr="00D47043">
              <w:rPr>
                <w:rFonts w:cs="Calibri"/>
                <w:spacing w:val="-11"/>
                <w:w w:val="115"/>
                <w:sz w:val="22"/>
                <w:szCs w:val="22"/>
                <w:lang w:eastAsia="en-US"/>
              </w:rPr>
              <w:t xml:space="preserve"> </w:t>
            </w:r>
            <w:r w:rsidRPr="00D47043">
              <w:rPr>
                <w:rFonts w:cs="Calibri"/>
                <w:spacing w:val="-2"/>
                <w:w w:val="115"/>
                <w:sz w:val="22"/>
                <w:szCs w:val="22"/>
                <w:lang w:eastAsia="en-US"/>
              </w:rPr>
              <w:t xml:space="preserve">Libia </w:t>
            </w:r>
            <w:r w:rsidRPr="00D47043">
              <w:rPr>
                <w:rFonts w:cs="Calibri"/>
                <w:w w:val="115"/>
                <w:sz w:val="22"/>
                <w:szCs w:val="22"/>
                <w:lang w:eastAsia="en-US"/>
              </w:rPr>
              <w:t>Dennise</w:t>
            </w:r>
            <w:r w:rsidRPr="00D47043">
              <w:rPr>
                <w:rFonts w:cs="Calibri"/>
                <w:spacing w:val="-13"/>
                <w:w w:val="115"/>
                <w:sz w:val="22"/>
                <w:szCs w:val="22"/>
                <w:lang w:eastAsia="en-US"/>
              </w:rPr>
              <w:t xml:space="preserve"> </w:t>
            </w:r>
            <w:r w:rsidRPr="00D47043">
              <w:rPr>
                <w:rFonts w:cs="Calibri"/>
                <w:w w:val="115"/>
                <w:sz w:val="22"/>
                <w:szCs w:val="22"/>
                <w:lang w:eastAsia="en-US"/>
              </w:rPr>
              <w:t>García</w:t>
            </w:r>
            <w:r w:rsidRPr="00D47043">
              <w:rPr>
                <w:rFonts w:cs="Calibri"/>
                <w:spacing w:val="-12"/>
                <w:w w:val="115"/>
                <w:sz w:val="22"/>
                <w:szCs w:val="22"/>
                <w:lang w:eastAsia="en-US"/>
              </w:rPr>
              <w:t xml:space="preserve"> </w:t>
            </w:r>
            <w:r w:rsidRPr="00D47043">
              <w:rPr>
                <w:rFonts w:cs="Calibri"/>
                <w:w w:val="115"/>
                <w:sz w:val="22"/>
                <w:szCs w:val="22"/>
                <w:lang w:eastAsia="en-US"/>
              </w:rPr>
              <w:t>Muñoz</w:t>
            </w:r>
            <w:r w:rsidRPr="00D47043">
              <w:rPr>
                <w:rFonts w:cs="Calibri"/>
                <w:spacing w:val="-13"/>
                <w:w w:val="115"/>
                <w:sz w:val="22"/>
                <w:szCs w:val="22"/>
                <w:lang w:eastAsia="en-US"/>
              </w:rPr>
              <w:t xml:space="preserve"> </w:t>
            </w:r>
            <w:r w:rsidRPr="00D47043">
              <w:rPr>
                <w:rFonts w:cs="Calibri"/>
                <w:w w:val="115"/>
                <w:sz w:val="22"/>
                <w:szCs w:val="22"/>
                <w:lang w:eastAsia="en-US"/>
              </w:rPr>
              <w:t>Ledo</w:t>
            </w:r>
            <w:r w:rsidRPr="00D47043">
              <w:rPr>
                <w:rFonts w:cs="Calibri"/>
                <w:spacing w:val="-13"/>
                <w:w w:val="115"/>
                <w:sz w:val="22"/>
                <w:szCs w:val="22"/>
                <w:lang w:eastAsia="en-US"/>
              </w:rPr>
              <w:t xml:space="preserve"> </w:t>
            </w:r>
            <w:r w:rsidRPr="00D47043">
              <w:rPr>
                <w:rFonts w:cs="Calibri"/>
                <w:w w:val="115"/>
                <w:sz w:val="22"/>
                <w:szCs w:val="22"/>
                <w:lang w:eastAsia="en-US"/>
              </w:rPr>
              <w:t>y</w:t>
            </w:r>
            <w:r w:rsidRPr="00D47043">
              <w:rPr>
                <w:rFonts w:cs="Calibri"/>
                <w:spacing w:val="-15"/>
                <w:w w:val="115"/>
                <w:sz w:val="22"/>
                <w:szCs w:val="22"/>
                <w:lang w:eastAsia="en-US"/>
              </w:rPr>
              <w:t xml:space="preserve"> </w:t>
            </w:r>
            <w:r w:rsidRPr="00D47043">
              <w:rPr>
                <w:rFonts w:cs="Calibri"/>
                <w:w w:val="115"/>
                <w:sz w:val="22"/>
                <w:szCs w:val="22"/>
                <w:lang w:eastAsia="en-US"/>
              </w:rPr>
              <w:t>las</w:t>
            </w:r>
            <w:r w:rsidRPr="00D47043">
              <w:rPr>
                <w:rFonts w:cs="Calibri"/>
                <w:spacing w:val="-14"/>
                <w:w w:val="115"/>
                <w:sz w:val="22"/>
                <w:szCs w:val="22"/>
                <w:lang w:eastAsia="en-US"/>
              </w:rPr>
              <w:t xml:space="preserve"> </w:t>
            </w:r>
            <w:r w:rsidRPr="00D47043">
              <w:rPr>
                <w:rFonts w:cs="Calibri"/>
                <w:w w:val="115"/>
                <w:sz w:val="22"/>
                <w:szCs w:val="22"/>
                <w:lang w:eastAsia="en-US"/>
              </w:rPr>
              <w:t>cúpulas</w:t>
            </w:r>
            <w:r w:rsidRPr="00D47043">
              <w:rPr>
                <w:rFonts w:cs="Calibri"/>
                <w:spacing w:val="-14"/>
                <w:w w:val="115"/>
                <w:sz w:val="22"/>
                <w:szCs w:val="22"/>
                <w:lang w:eastAsia="en-US"/>
              </w:rPr>
              <w:t xml:space="preserve"> </w:t>
            </w:r>
            <w:r w:rsidRPr="00D47043">
              <w:rPr>
                <w:rFonts w:cs="Calibri"/>
                <w:w w:val="115"/>
                <w:sz w:val="22"/>
                <w:szCs w:val="22"/>
                <w:lang w:eastAsia="en-US"/>
              </w:rPr>
              <w:t>del</w:t>
            </w:r>
            <w:r w:rsidRPr="00D47043">
              <w:rPr>
                <w:rFonts w:cs="Calibri"/>
                <w:spacing w:val="-13"/>
                <w:w w:val="115"/>
                <w:sz w:val="22"/>
                <w:szCs w:val="22"/>
                <w:lang w:eastAsia="en-US"/>
              </w:rPr>
              <w:t xml:space="preserve"> </w:t>
            </w:r>
            <w:r w:rsidRPr="00D47043">
              <w:rPr>
                <w:rFonts w:cs="Calibri"/>
                <w:w w:val="115"/>
                <w:sz w:val="22"/>
                <w:szCs w:val="22"/>
                <w:lang w:eastAsia="en-US"/>
              </w:rPr>
              <w:t>Partido Acción Nacional.</w:t>
            </w:r>
          </w:p>
        </w:tc>
        <w:tc>
          <w:tcPr>
            <w:tcW w:w="2268" w:type="dxa"/>
            <w:tcBorders>
              <w:left w:val="double" w:sz="4" w:space="0" w:color="000000"/>
              <w:bottom w:val="thinThickMediumGap" w:sz="9" w:space="0" w:color="000000"/>
              <w:right w:val="double" w:sz="4" w:space="0" w:color="000000"/>
            </w:tcBorders>
          </w:tcPr>
          <w:p w14:paraId="1A68D934" w14:textId="77777777" w:rsidR="008C602C" w:rsidRPr="00D47043" w:rsidRDefault="008C602C">
            <w:pPr>
              <w:spacing w:before="4" w:line="237" w:lineRule="auto"/>
              <w:ind w:left="97" w:right="86"/>
              <w:jc w:val="both"/>
              <w:rPr>
                <w:rFonts w:cs="Calibri"/>
                <w:i/>
                <w:sz w:val="22"/>
                <w:szCs w:val="22"/>
                <w:lang w:eastAsia="en-US"/>
              </w:rPr>
            </w:pPr>
            <w:r w:rsidRPr="00D47043">
              <w:rPr>
                <w:rFonts w:cs="Calibri"/>
                <w:i/>
                <w:w w:val="110"/>
                <w:sz w:val="22"/>
                <w:szCs w:val="22"/>
                <w:lang w:eastAsia="en-US"/>
              </w:rPr>
              <w:t>Se turnó a la Comisión de Hacienda y Fiscalización, con fundamento en el artículo 112 fracción XV de la Ley Orgánica del Poder Legislativo del Estado</w:t>
            </w:r>
            <w:r w:rsidRPr="00D47043">
              <w:rPr>
                <w:rFonts w:cs="Calibri"/>
                <w:i/>
                <w:spacing w:val="-5"/>
                <w:w w:val="110"/>
                <w:sz w:val="22"/>
                <w:szCs w:val="22"/>
                <w:lang w:eastAsia="en-US"/>
              </w:rPr>
              <w:t xml:space="preserve"> </w:t>
            </w:r>
            <w:r w:rsidRPr="00D47043">
              <w:rPr>
                <w:rFonts w:cs="Calibri"/>
                <w:i/>
                <w:w w:val="110"/>
                <w:sz w:val="22"/>
                <w:szCs w:val="22"/>
                <w:lang w:eastAsia="en-US"/>
              </w:rPr>
              <w:t>de</w:t>
            </w:r>
            <w:r w:rsidRPr="00D47043">
              <w:rPr>
                <w:rFonts w:cs="Calibri"/>
                <w:i/>
                <w:spacing w:val="-4"/>
                <w:w w:val="110"/>
                <w:sz w:val="22"/>
                <w:szCs w:val="22"/>
                <w:lang w:eastAsia="en-US"/>
              </w:rPr>
              <w:t xml:space="preserve"> </w:t>
            </w:r>
            <w:r w:rsidRPr="00D47043">
              <w:rPr>
                <w:rFonts w:cs="Calibri"/>
                <w:i/>
                <w:w w:val="110"/>
                <w:sz w:val="22"/>
                <w:szCs w:val="22"/>
                <w:lang w:eastAsia="en-US"/>
              </w:rPr>
              <w:t>Guanajuato,</w:t>
            </w:r>
            <w:r w:rsidRPr="00D47043">
              <w:rPr>
                <w:rFonts w:cs="Calibri"/>
                <w:i/>
                <w:spacing w:val="-6"/>
                <w:w w:val="110"/>
                <w:sz w:val="22"/>
                <w:szCs w:val="22"/>
                <w:lang w:eastAsia="en-US"/>
              </w:rPr>
              <w:t xml:space="preserve"> </w:t>
            </w:r>
            <w:r w:rsidRPr="00D47043">
              <w:rPr>
                <w:rFonts w:cs="Calibri"/>
                <w:i/>
                <w:w w:val="110"/>
                <w:sz w:val="22"/>
                <w:szCs w:val="22"/>
                <w:lang w:eastAsia="en-US"/>
              </w:rPr>
              <w:t>para</w:t>
            </w:r>
            <w:r w:rsidRPr="00D47043">
              <w:rPr>
                <w:rFonts w:cs="Calibri"/>
                <w:i/>
                <w:spacing w:val="-3"/>
                <w:w w:val="110"/>
                <w:sz w:val="22"/>
                <w:szCs w:val="22"/>
                <w:lang w:eastAsia="en-US"/>
              </w:rPr>
              <w:t xml:space="preserve"> </w:t>
            </w:r>
            <w:r w:rsidRPr="00D47043">
              <w:rPr>
                <w:rFonts w:cs="Calibri"/>
                <w:i/>
                <w:w w:val="110"/>
                <w:sz w:val="22"/>
                <w:szCs w:val="22"/>
                <w:lang w:eastAsia="en-US"/>
              </w:rPr>
              <w:t>su estudio y dictamen.</w:t>
            </w:r>
          </w:p>
        </w:tc>
      </w:tr>
    </w:tbl>
    <w:p w14:paraId="0C852F40" w14:textId="77777777" w:rsidR="008C602C" w:rsidRPr="00A6319E"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tbl>
      <w:tblPr>
        <w:tblStyle w:val="TableNormal7"/>
        <w:tblW w:w="3652" w:type="dxa"/>
        <w:tblInd w:w="411"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1417"/>
        <w:gridCol w:w="2235"/>
      </w:tblGrid>
      <w:tr w:rsidR="008C602C" w:rsidRPr="00B42AF2" w14:paraId="0B0A9BC7" w14:textId="77777777">
        <w:trPr>
          <w:trHeight w:val="2621"/>
        </w:trPr>
        <w:tc>
          <w:tcPr>
            <w:tcW w:w="1417" w:type="dxa"/>
            <w:tcBorders>
              <w:left w:val="double" w:sz="4" w:space="0" w:color="000000"/>
              <w:bottom w:val="thinThickMediumGap" w:sz="9" w:space="0" w:color="000000"/>
              <w:right w:val="double" w:sz="4" w:space="0" w:color="000000"/>
            </w:tcBorders>
          </w:tcPr>
          <w:p w14:paraId="6C726DD5" w14:textId="77777777" w:rsidR="008C602C" w:rsidRPr="00B42AF2" w:rsidRDefault="008C602C">
            <w:pPr>
              <w:spacing w:before="4" w:line="237" w:lineRule="auto"/>
              <w:ind w:left="97" w:right="85"/>
              <w:jc w:val="both"/>
              <w:rPr>
                <w:rFonts w:cs="Calibri"/>
                <w:sz w:val="22"/>
                <w:szCs w:val="22"/>
                <w:lang w:eastAsia="en-US"/>
              </w:rPr>
            </w:pPr>
            <w:r w:rsidRPr="00B42AF2">
              <w:rPr>
                <w:rFonts w:cs="Calibri"/>
                <w:w w:val="110"/>
                <w:sz w:val="22"/>
                <w:szCs w:val="22"/>
                <w:lang w:eastAsia="en-US"/>
              </w:rPr>
              <w:t>Propuesta de punto de acuerdo formulada por el diputado Ernesto Millán Soberanes integrante del Grupo</w:t>
            </w:r>
            <w:r w:rsidRPr="00B42AF2">
              <w:rPr>
                <w:rFonts w:cs="Calibri"/>
                <w:spacing w:val="-4"/>
                <w:w w:val="110"/>
                <w:sz w:val="22"/>
                <w:szCs w:val="22"/>
                <w:lang w:eastAsia="en-US"/>
              </w:rPr>
              <w:t xml:space="preserve"> </w:t>
            </w:r>
            <w:r w:rsidRPr="00B42AF2">
              <w:rPr>
                <w:rFonts w:cs="Calibri"/>
                <w:w w:val="110"/>
                <w:sz w:val="22"/>
                <w:szCs w:val="22"/>
                <w:lang w:eastAsia="en-US"/>
              </w:rPr>
              <w:t>Parlamentario</w:t>
            </w:r>
            <w:r w:rsidRPr="00B42AF2">
              <w:rPr>
                <w:rFonts w:cs="Calibri"/>
                <w:spacing w:val="-6"/>
                <w:w w:val="110"/>
                <w:sz w:val="22"/>
                <w:szCs w:val="22"/>
                <w:lang w:eastAsia="en-US"/>
              </w:rPr>
              <w:t xml:space="preserve"> </w:t>
            </w:r>
            <w:r w:rsidRPr="00B42AF2">
              <w:rPr>
                <w:rFonts w:cs="Calibri"/>
                <w:w w:val="110"/>
                <w:sz w:val="22"/>
                <w:szCs w:val="22"/>
                <w:lang w:eastAsia="en-US"/>
              </w:rPr>
              <w:t>del</w:t>
            </w:r>
            <w:r w:rsidRPr="00B42AF2">
              <w:rPr>
                <w:rFonts w:cs="Calibri"/>
                <w:spacing w:val="-6"/>
                <w:w w:val="110"/>
                <w:sz w:val="22"/>
                <w:szCs w:val="22"/>
                <w:lang w:eastAsia="en-US"/>
              </w:rPr>
              <w:t xml:space="preserve"> </w:t>
            </w:r>
            <w:r w:rsidRPr="00B42AF2">
              <w:rPr>
                <w:rFonts w:cs="Calibri"/>
                <w:w w:val="110"/>
                <w:sz w:val="22"/>
                <w:szCs w:val="22"/>
                <w:lang w:eastAsia="en-US"/>
              </w:rPr>
              <w:t>Partido</w:t>
            </w:r>
            <w:r w:rsidRPr="00B42AF2">
              <w:rPr>
                <w:rFonts w:cs="Calibri"/>
                <w:spacing w:val="-4"/>
                <w:w w:val="110"/>
                <w:sz w:val="22"/>
                <w:szCs w:val="22"/>
                <w:lang w:eastAsia="en-US"/>
              </w:rPr>
              <w:t xml:space="preserve"> </w:t>
            </w:r>
            <w:r w:rsidRPr="00B42AF2">
              <w:rPr>
                <w:rFonts w:cs="Calibri"/>
                <w:w w:val="110"/>
                <w:sz w:val="22"/>
                <w:szCs w:val="22"/>
                <w:lang w:eastAsia="en-US"/>
              </w:rPr>
              <w:t>MORENA</w:t>
            </w:r>
            <w:r w:rsidRPr="00B42AF2">
              <w:rPr>
                <w:rFonts w:cs="Calibri"/>
                <w:spacing w:val="-5"/>
                <w:w w:val="110"/>
                <w:sz w:val="22"/>
                <w:szCs w:val="22"/>
                <w:lang w:eastAsia="en-US"/>
              </w:rPr>
              <w:t xml:space="preserve"> </w:t>
            </w:r>
            <w:r w:rsidRPr="00B42AF2">
              <w:rPr>
                <w:rFonts w:cs="Calibri"/>
                <w:w w:val="110"/>
                <w:sz w:val="22"/>
                <w:szCs w:val="22"/>
                <w:lang w:eastAsia="en-US"/>
              </w:rPr>
              <w:t>a</w:t>
            </w:r>
            <w:r w:rsidRPr="00B42AF2">
              <w:rPr>
                <w:rFonts w:cs="Calibri"/>
                <w:spacing w:val="-5"/>
                <w:w w:val="110"/>
                <w:sz w:val="22"/>
                <w:szCs w:val="22"/>
                <w:lang w:eastAsia="en-US"/>
              </w:rPr>
              <w:t xml:space="preserve"> </w:t>
            </w:r>
            <w:r w:rsidRPr="00B42AF2">
              <w:rPr>
                <w:rFonts w:cs="Calibri"/>
                <w:w w:val="110"/>
                <w:sz w:val="22"/>
                <w:szCs w:val="22"/>
                <w:lang w:eastAsia="en-US"/>
              </w:rPr>
              <w:t>efecto</w:t>
            </w:r>
            <w:r w:rsidRPr="00B42AF2">
              <w:rPr>
                <w:rFonts w:cs="Calibri"/>
                <w:spacing w:val="-2"/>
                <w:w w:val="110"/>
                <w:sz w:val="22"/>
                <w:szCs w:val="22"/>
                <w:lang w:eastAsia="en-US"/>
              </w:rPr>
              <w:t xml:space="preserve"> </w:t>
            </w:r>
            <w:r w:rsidRPr="00B42AF2">
              <w:rPr>
                <w:rFonts w:cs="Calibri"/>
                <w:w w:val="110"/>
                <w:sz w:val="22"/>
                <w:szCs w:val="22"/>
                <w:lang w:eastAsia="en-US"/>
              </w:rPr>
              <w:t xml:space="preserve">de exhortar al Ayuntamiento de Guanajuato para que en término de sus atribuciones y funciones analicen la eficacia de las políticas públicas en materia de prevención social de la violencia y la </w:t>
            </w:r>
            <w:r w:rsidRPr="00B42AF2">
              <w:rPr>
                <w:rFonts w:cs="Calibri"/>
                <w:w w:val="110"/>
                <w:sz w:val="22"/>
                <w:szCs w:val="22"/>
                <w:lang w:eastAsia="en-US"/>
              </w:rPr>
              <w:lastRenderedPageBreak/>
              <w:t>delincuencia y si estas están reduciendo los índices delictivos del municipio</w:t>
            </w:r>
            <w:r w:rsidRPr="00B42AF2">
              <w:rPr>
                <w:rFonts w:cs="Calibri"/>
                <w:spacing w:val="4"/>
                <w:w w:val="110"/>
                <w:sz w:val="22"/>
                <w:szCs w:val="22"/>
                <w:lang w:eastAsia="en-US"/>
              </w:rPr>
              <w:t xml:space="preserve"> </w:t>
            </w:r>
            <w:r w:rsidRPr="00B42AF2">
              <w:rPr>
                <w:rFonts w:cs="Calibri"/>
                <w:w w:val="110"/>
                <w:sz w:val="22"/>
                <w:szCs w:val="22"/>
                <w:lang w:eastAsia="en-US"/>
              </w:rPr>
              <w:t>y,</w:t>
            </w:r>
            <w:r w:rsidRPr="00B42AF2">
              <w:rPr>
                <w:rFonts w:cs="Calibri"/>
                <w:spacing w:val="2"/>
                <w:w w:val="110"/>
                <w:sz w:val="22"/>
                <w:szCs w:val="22"/>
                <w:lang w:eastAsia="en-US"/>
              </w:rPr>
              <w:t xml:space="preserve"> </w:t>
            </w:r>
            <w:r w:rsidRPr="00B42AF2">
              <w:rPr>
                <w:rFonts w:cs="Calibri"/>
                <w:w w:val="110"/>
                <w:sz w:val="22"/>
                <w:szCs w:val="22"/>
                <w:lang w:eastAsia="en-US"/>
              </w:rPr>
              <w:t>en</w:t>
            </w:r>
            <w:r w:rsidRPr="00B42AF2">
              <w:rPr>
                <w:rFonts w:cs="Calibri"/>
                <w:spacing w:val="4"/>
                <w:w w:val="110"/>
                <w:sz w:val="22"/>
                <w:szCs w:val="22"/>
                <w:lang w:eastAsia="en-US"/>
              </w:rPr>
              <w:t xml:space="preserve"> </w:t>
            </w:r>
            <w:r w:rsidRPr="00B42AF2">
              <w:rPr>
                <w:rFonts w:cs="Calibri"/>
                <w:w w:val="110"/>
                <w:sz w:val="22"/>
                <w:szCs w:val="22"/>
                <w:lang w:eastAsia="en-US"/>
              </w:rPr>
              <w:t>su</w:t>
            </w:r>
            <w:r w:rsidRPr="00B42AF2">
              <w:rPr>
                <w:rFonts w:cs="Calibri"/>
                <w:spacing w:val="1"/>
                <w:w w:val="110"/>
                <w:sz w:val="22"/>
                <w:szCs w:val="22"/>
                <w:lang w:eastAsia="en-US"/>
              </w:rPr>
              <w:t xml:space="preserve"> </w:t>
            </w:r>
            <w:r w:rsidRPr="00B42AF2">
              <w:rPr>
                <w:rFonts w:cs="Calibri"/>
                <w:w w:val="110"/>
                <w:sz w:val="22"/>
                <w:szCs w:val="22"/>
                <w:lang w:eastAsia="en-US"/>
              </w:rPr>
              <w:t>caso, proponga</w:t>
            </w:r>
            <w:r w:rsidRPr="00B42AF2">
              <w:rPr>
                <w:rFonts w:cs="Calibri"/>
                <w:spacing w:val="3"/>
                <w:w w:val="110"/>
                <w:sz w:val="22"/>
                <w:szCs w:val="22"/>
                <w:lang w:eastAsia="en-US"/>
              </w:rPr>
              <w:t xml:space="preserve"> </w:t>
            </w:r>
            <w:r w:rsidRPr="00B42AF2">
              <w:rPr>
                <w:rFonts w:cs="Calibri"/>
                <w:w w:val="110"/>
                <w:sz w:val="22"/>
                <w:szCs w:val="22"/>
                <w:lang w:eastAsia="en-US"/>
              </w:rPr>
              <w:t>la</w:t>
            </w:r>
            <w:r w:rsidRPr="00B42AF2">
              <w:rPr>
                <w:rFonts w:cs="Calibri"/>
                <w:spacing w:val="4"/>
                <w:w w:val="110"/>
                <w:sz w:val="22"/>
                <w:szCs w:val="22"/>
                <w:lang w:eastAsia="en-US"/>
              </w:rPr>
              <w:t xml:space="preserve"> </w:t>
            </w:r>
            <w:r w:rsidRPr="00B42AF2">
              <w:rPr>
                <w:rFonts w:cs="Calibri"/>
                <w:w w:val="110"/>
                <w:sz w:val="22"/>
                <w:szCs w:val="22"/>
                <w:lang w:eastAsia="en-US"/>
              </w:rPr>
              <w:t>reorientación</w:t>
            </w:r>
            <w:r w:rsidRPr="00B42AF2">
              <w:rPr>
                <w:rFonts w:cs="Calibri"/>
                <w:spacing w:val="4"/>
                <w:w w:val="110"/>
                <w:sz w:val="22"/>
                <w:szCs w:val="22"/>
                <w:lang w:eastAsia="en-US"/>
              </w:rPr>
              <w:t xml:space="preserve"> </w:t>
            </w:r>
            <w:r w:rsidRPr="00B42AF2">
              <w:rPr>
                <w:rFonts w:cs="Calibri"/>
                <w:spacing w:val="-5"/>
                <w:w w:val="110"/>
                <w:sz w:val="22"/>
                <w:szCs w:val="22"/>
                <w:lang w:eastAsia="en-US"/>
              </w:rPr>
              <w:t>de</w:t>
            </w:r>
          </w:p>
          <w:p w14:paraId="7CEC7E6F" w14:textId="77777777" w:rsidR="008C602C" w:rsidRPr="00B42AF2" w:rsidRDefault="008C602C">
            <w:pPr>
              <w:spacing w:before="9" w:line="243" w:lineRule="exact"/>
              <w:ind w:left="97"/>
              <w:jc w:val="both"/>
              <w:rPr>
                <w:rFonts w:cs="Calibri"/>
                <w:sz w:val="22"/>
                <w:szCs w:val="22"/>
                <w:lang w:eastAsia="en-US"/>
              </w:rPr>
            </w:pPr>
            <w:r w:rsidRPr="00B42AF2">
              <w:rPr>
                <w:rFonts w:cs="Calibri"/>
                <w:w w:val="110"/>
                <w:sz w:val="22"/>
                <w:szCs w:val="22"/>
                <w:lang w:eastAsia="en-US"/>
              </w:rPr>
              <w:t>las</w:t>
            </w:r>
            <w:r w:rsidRPr="00B42AF2">
              <w:rPr>
                <w:rFonts w:cs="Calibri"/>
                <w:spacing w:val="-2"/>
                <w:w w:val="110"/>
                <w:sz w:val="22"/>
                <w:szCs w:val="22"/>
                <w:lang w:eastAsia="en-US"/>
              </w:rPr>
              <w:t xml:space="preserve"> mismas.</w:t>
            </w:r>
          </w:p>
        </w:tc>
        <w:tc>
          <w:tcPr>
            <w:tcW w:w="2235" w:type="dxa"/>
            <w:tcBorders>
              <w:left w:val="double" w:sz="4" w:space="0" w:color="000000"/>
              <w:bottom w:val="thinThickMediumGap" w:sz="9" w:space="0" w:color="000000"/>
              <w:right w:val="double" w:sz="4" w:space="0" w:color="000000"/>
            </w:tcBorders>
          </w:tcPr>
          <w:p w14:paraId="17BB647C" w14:textId="77777777" w:rsidR="008C602C" w:rsidRPr="00B42AF2" w:rsidRDefault="008C602C">
            <w:pPr>
              <w:spacing w:before="4" w:line="237" w:lineRule="auto"/>
              <w:ind w:left="97" w:right="85"/>
              <w:jc w:val="both"/>
              <w:rPr>
                <w:rFonts w:cs="Calibri"/>
                <w:i/>
                <w:sz w:val="22"/>
                <w:szCs w:val="22"/>
                <w:lang w:eastAsia="en-US"/>
              </w:rPr>
            </w:pPr>
            <w:r w:rsidRPr="00B42AF2">
              <w:rPr>
                <w:rFonts w:cs="Calibri"/>
                <w:i/>
                <w:w w:val="110"/>
                <w:sz w:val="22"/>
                <w:szCs w:val="22"/>
                <w:lang w:eastAsia="en-US"/>
              </w:rPr>
              <w:lastRenderedPageBreak/>
              <w:t>Se dejó a disposición de la Mesa Directiva de la Sexagésima Sexta Legislatura para</w:t>
            </w:r>
            <w:r w:rsidRPr="00B42AF2">
              <w:rPr>
                <w:rFonts w:cs="Calibri"/>
                <w:i/>
                <w:spacing w:val="-11"/>
                <w:w w:val="110"/>
                <w:sz w:val="22"/>
                <w:szCs w:val="22"/>
                <w:lang w:eastAsia="en-US"/>
              </w:rPr>
              <w:t xml:space="preserve"> </w:t>
            </w:r>
            <w:r w:rsidRPr="00B42AF2">
              <w:rPr>
                <w:rFonts w:cs="Calibri"/>
                <w:i/>
                <w:w w:val="110"/>
                <w:sz w:val="22"/>
                <w:szCs w:val="22"/>
                <w:lang w:eastAsia="en-US"/>
              </w:rPr>
              <w:t>su</w:t>
            </w:r>
            <w:r w:rsidRPr="00B42AF2">
              <w:rPr>
                <w:rFonts w:cs="Calibri"/>
                <w:i/>
                <w:spacing w:val="-10"/>
                <w:w w:val="110"/>
                <w:sz w:val="22"/>
                <w:szCs w:val="22"/>
                <w:lang w:eastAsia="en-US"/>
              </w:rPr>
              <w:t xml:space="preserve"> </w:t>
            </w:r>
            <w:r w:rsidRPr="00B42AF2">
              <w:rPr>
                <w:rFonts w:cs="Calibri"/>
                <w:i/>
                <w:w w:val="110"/>
                <w:sz w:val="22"/>
                <w:szCs w:val="22"/>
                <w:lang w:eastAsia="en-US"/>
              </w:rPr>
              <w:t>turno</w:t>
            </w:r>
            <w:r w:rsidRPr="00B42AF2">
              <w:rPr>
                <w:rFonts w:cs="Calibri"/>
                <w:i/>
                <w:spacing w:val="-9"/>
                <w:w w:val="110"/>
                <w:sz w:val="22"/>
                <w:szCs w:val="22"/>
                <w:lang w:eastAsia="en-US"/>
              </w:rPr>
              <w:t xml:space="preserve"> </w:t>
            </w:r>
            <w:r w:rsidRPr="00B42AF2">
              <w:rPr>
                <w:rFonts w:cs="Calibri"/>
                <w:i/>
                <w:spacing w:val="-2"/>
                <w:w w:val="110"/>
                <w:sz w:val="22"/>
                <w:szCs w:val="22"/>
                <w:lang w:eastAsia="en-US"/>
              </w:rPr>
              <w:t>correspondiente.</w:t>
            </w:r>
          </w:p>
        </w:tc>
      </w:tr>
      <w:tr w:rsidR="008C602C" w:rsidRPr="00B42AF2" w14:paraId="0A6F988F" w14:textId="77777777">
        <w:trPr>
          <w:trHeight w:val="3149"/>
        </w:trPr>
        <w:tc>
          <w:tcPr>
            <w:tcW w:w="1417" w:type="dxa"/>
            <w:tcBorders>
              <w:left w:val="double" w:sz="4" w:space="0" w:color="000000"/>
              <w:bottom w:val="thinThickMediumGap" w:sz="9" w:space="0" w:color="000000"/>
              <w:right w:val="double" w:sz="4" w:space="0" w:color="000000"/>
            </w:tcBorders>
          </w:tcPr>
          <w:p w14:paraId="3106D3A5" w14:textId="77777777" w:rsidR="008C602C" w:rsidRPr="00B42AF2" w:rsidRDefault="008C602C">
            <w:pPr>
              <w:spacing w:before="4" w:line="237" w:lineRule="auto"/>
              <w:ind w:left="97" w:right="86"/>
              <w:jc w:val="both"/>
              <w:rPr>
                <w:rFonts w:cs="Calibri"/>
                <w:sz w:val="22"/>
                <w:szCs w:val="22"/>
                <w:lang w:eastAsia="en-US"/>
              </w:rPr>
            </w:pPr>
            <w:r w:rsidRPr="00B42AF2">
              <w:rPr>
                <w:rFonts w:cs="Calibri"/>
                <w:w w:val="110"/>
                <w:sz w:val="22"/>
                <w:szCs w:val="22"/>
                <w:lang w:eastAsia="en-US"/>
              </w:rPr>
              <w:t xml:space="preserve">Presentación de las actas de cómputo estatal para la elección de la gubernatura y de la sesión especial del Consejo General del Instituto Electoral del Estado de Guanajuato del 9 de junio del año en curso, del dictamen relativo al cumplimiento de los requisitos formales y de validez de la citada elección y de elegibilidad de la candidata que obtuvo </w:t>
            </w:r>
            <w:r w:rsidRPr="00B42AF2">
              <w:rPr>
                <w:rFonts w:cs="Calibri"/>
                <w:w w:val="110"/>
                <w:sz w:val="22"/>
                <w:szCs w:val="22"/>
                <w:lang w:eastAsia="en-US"/>
              </w:rPr>
              <w:t>el mayor número de votos en el proceso electoral, así como de la constancia de mayoría y validez de la elección de Gubernatura, remitidos por la Presidenta del Consejo General</w:t>
            </w:r>
            <w:r w:rsidRPr="00B42AF2">
              <w:rPr>
                <w:rFonts w:cs="Calibri"/>
                <w:spacing w:val="53"/>
                <w:w w:val="110"/>
                <w:sz w:val="22"/>
                <w:szCs w:val="22"/>
                <w:lang w:eastAsia="en-US"/>
              </w:rPr>
              <w:t xml:space="preserve">  </w:t>
            </w:r>
            <w:r w:rsidRPr="00B42AF2">
              <w:rPr>
                <w:rFonts w:cs="Calibri"/>
                <w:w w:val="110"/>
                <w:sz w:val="22"/>
                <w:szCs w:val="22"/>
                <w:lang w:eastAsia="en-US"/>
              </w:rPr>
              <w:t>del</w:t>
            </w:r>
            <w:r w:rsidRPr="00B42AF2">
              <w:rPr>
                <w:rFonts w:cs="Calibri"/>
                <w:spacing w:val="53"/>
                <w:w w:val="110"/>
                <w:sz w:val="22"/>
                <w:szCs w:val="22"/>
                <w:lang w:eastAsia="en-US"/>
              </w:rPr>
              <w:t xml:space="preserve">  </w:t>
            </w:r>
            <w:r w:rsidRPr="00B42AF2">
              <w:rPr>
                <w:rFonts w:cs="Calibri"/>
                <w:w w:val="110"/>
                <w:sz w:val="22"/>
                <w:szCs w:val="22"/>
                <w:lang w:eastAsia="en-US"/>
              </w:rPr>
              <w:t>Instituto</w:t>
            </w:r>
            <w:r w:rsidRPr="00B42AF2">
              <w:rPr>
                <w:rFonts w:cs="Calibri"/>
                <w:spacing w:val="52"/>
                <w:w w:val="110"/>
                <w:sz w:val="22"/>
                <w:szCs w:val="22"/>
                <w:lang w:eastAsia="en-US"/>
              </w:rPr>
              <w:t xml:space="preserve">  </w:t>
            </w:r>
            <w:r w:rsidRPr="00B42AF2">
              <w:rPr>
                <w:rFonts w:cs="Calibri"/>
                <w:w w:val="110"/>
                <w:sz w:val="22"/>
                <w:szCs w:val="22"/>
                <w:lang w:eastAsia="en-US"/>
              </w:rPr>
              <w:t>Electoral</w:t>
            </w:r>
            <w:r w:rsidRPr="00B42AF2">
              <w:rPr>
                <w:rFonts w:cs="Calibri"/>
                <w:spacing w:val="53"/>
                <w:w w:val="110"/>
                <w:sz w:val="22"/>
                <w:szCs w:val="22"/>
                <w:lang w:eastAsia="en-US"/>
              </w:rPr>
              <w:t xml:space="preserve">  </w:t>
            </w:r>
            <w:r w:rsidRPr="00B42AF2">
              <w:rPr>
                <w:rFonts w:cs="Calibri"/>
                <w:w w:val="110"/>
                <w:sz w:val="22"/>
                <w:szCs w:val="22"/>
                <w:lang w:eastAsia="en-US"/>
              </w:rPr>
              <w:t>del</w:t>
            </w:r>
            <w:r w:rsidRPr="00B42AF2">
              <w:rPr>
                <w:rFonts w:cs="Calibri"/>
                <w:spacing w:val="54"/>
                <w:w w:val="110"/>
                <w:sz w:val="22"/>
                <w:szCs w:val="22"/>
                <w:lang w:eastAsia="en-US"/>
              </w:rPr>
              <w:t xml:space="preserve">  </w:t>
            </w:r>
            <w:r w:rsidRPr="00B42AF2">
              <w:rPr>
                <w:rFonts w:cs="Calibri"/>
                <w:w w:val="110"/>
                <w:sz w:val="22"/>
                <w:szCs w:val="22"/>
                <w:lang w:eastAsia="en-US"/>
              </w:rPr>
              <w:t>Estado</w:t>
            </w:r>
            <w:r w:rsidRPr="00B42AF2">
              <w:rPr>
                <w:rFonts w:cs="Calibri"/>
                <w:spacing w:val="52"/>
                <w:w w:val="110"/>
                <w:sz w:val="22"/>
                <w:szCs w:val="22"/>
                <w:lang w:eastAsia="en-US"/>
              </w:rPr>
              <w:t xml:space="preserve">  </w:t>
            </w:r>
            <w:r w:rsidRPr="00B42AF2">
              <w:rPr>
                <w:rFonts w:cs="Calibri"/>
                <w:spacing w:val="-5"/>
                <w:w w:val="110"/>
                <w:sz w:val="22"/>
                <w:szCs w:val="22"/>
                <w:lang w:eastAsia="en-US"/>
              </w:rPr>
              <w:t>de</w:t>
            </w:r>
          </w:p>
          <w:p w14:paraId="6DF23D2D" w14:textId="77777777" w:rsidR="008C602C" w:rsidRPr="00B42AF2" w:rsidRDefault="008C602C">
            <w:pPr>
              <w:spacing w:before="9" w:line="248" w:lineRule="exact"/>
              <w:ind w:left="97"/>
              <w:rPr>
                <w:rFonts w:cs="Calibri"/>
                <w:sz w:val="22"/>
                <w:szCs w:val="22"/>
                <w:lang w:eastAsia="en-US"/>
              </w:rPr>
            </w:pPr>
            <w:r w:rsidRPr="00B42AF2">
              <w:rPr>
                <w:rFonts w:cs="Calibri"/>
                <w:spacing w:val="-2"/>
                <w:w w:val="110"/>
                <w:sz w:val="22"/>
                <w:szCs w:val="22"/>
                <w:lang w:eastAsia="en-US"/>
              </w:rPr>
              <w:t>Guanajuato.</w:t>
            </w:r>
          </w:p>
        </w:tc>
        <w:tc>
          <w:tcPr>
            <w:tcW w:w="2235" w:type="dxa"/>
            <w:tcBorders>
              <w:left w:val="double" w:sz="4" w:space="0" w:color="000000"/>
              <w:bottom w:val="thinThickMediumGap" w:sz="9" w:space="0" w:color="000000"/>
              <w:right w:val="double" w:sz="4" w:space="0" w:color="000000"/>
            </w:tcBorders>
          </w:tcPr>
          <w:p w14:paraId="0121D832" w14:textId="77777777" w:rsidR="008C602C" w:rsidRPr="00B42AF2" w:rsidRDefault="008C602C">
            <w:pPr>
              <w:spacing w:before="4" w:line="237" w:lineRule="auto"/>
              <w:ind w:left="97" w:right="84"/>
              <w:jc w:val="both"/>
              <w:rPr>
                <w:rFonts w:cs="Calibri"/>
                <w:i/>
                <w:sz w:val="22"/>
                <w:szCs w:val="22"/>
                <w:lang w:eastAsia="en-US"/>
              </w:rPr>
            </w:pPr>
            <w:r w:rsidRPr="00B42AF2">
              <w:rPr>
                <w:rFonts w:cs="Calibri"/>
                <w:i/>
                <w:w w:val="110"/>
                <w:sz w:val="22"/>
                <w:szCs w:val="22"/>
                <w:lang w:eastAsia="en-US"/>
              </w:rPr>
              <w:t>Se turnaron a la Comisión de Asuntos Electorales, con fundamento en el artículo 103 fracción II de la Ley Orgánica del Poder Legislativo del</w:t>
            </w:r>
            <w:r w:rsidRPr="00B42AF2">
              <w:rPr>
                <w:rFonts w:cs="Calibri"/>
                <w:i/>
                <w:spacing w:val="40"/>
                <w:w w:val="110"/>
                <w:sz w:val="22"/>
                <w:szCs w:val="22"/>
                <w:lang w:eastAsia="en-US"/>
              </w:rPr>
              <w:t xml:space="preserve"> </w:t>
            </w:r>
            <w:r w:rsidRPr="00B42AF2">
              <w:rPr>
                <w:rFonts w:cs="Calibri"/>
                <w:i/>
                <w:w w:val="110"/>
                <w:sz w:val="22"/>
                <w:szCs w:val="22"/>
                <w:lang w:eastAsia="en-US"/>
              </w:rPr>
              <w:t>Estado</w:t>
            </w:r>
            <w:r w:rsidRPr="00B42AF2">
              <w:rPr>
                <w:rFonts w:cs="Calibri"/>
                <w:i/>
                <w:spacing w:val="-4"/>
                <w:w w:val="110"/>
                <w:sz w:val="22"/>
                <w:szCs w:val="22"/>
                <w:lang w:eastAsia="en-US"/>
              </w:rPr>
              <w:t xml:space="preserve"> </w:t>
            </w:r>
            <w:r w:rsidRPr="00B42AF2">
              <w:rPr>
                <w:rFonts w:cs="Calibri"/>
                <w:i/>
                <w:w w:val="110"/>
                <w:sz w:val="22"/>
                <w:szCs w:val="22"/>
                <w:lang w:eastAsia="en-US"/>
              </w:rPr>
              <w:t>de</w:t>
            </w:r>
            <w:r w:rsidRPr="00B42AF2">
              <w:rPr>
                <w:rFonts w:cs="Calibri"/>
                <w:i/>
                <w:spacing w:val="-3"/>
                <w:w w:val="110"/>
                <w:sz w:val="22"/>
                <w:szCs w:val="22"/>
                <w:lang w:eastAsia="en-US"/>
              </w:rPr>
              <w:t xml:space="preserve"> </w:t>
            </w:r>
            <w:r w:rsidRPr="00B42AF2">
              <w:rPr>
                <w:rFonts w:cs="Calibri"/>
                <w:i/>
                <w:w w:val="110"/>
                <w:sz w:val="22"/>
                <w:szCs w:val="22"/>
                <w:lang w:eastAsia="en-US"/>
              </w:rPr>
              <w:t>Guanajuato,</w:t>
            </w:r>
            <w:r w:rsidRPr="00B42AF2">
              <w:rPr>
                <w:rFonts w:cs="Calibri"/>
                <w:i/>
                <w:spacing w:val="-6"/>
                <w:w w:val="110"/>
                <w:sz w:val="22"/>
                <w:szCs w:val="22"/>
                <w:lang w:eastAsia="en-US"/>
              </w:rPr>
              <w:t xml:space="preserve"> </w:t>
            </w:r>
            <w:r w:rsidRPr="00B42AF2">
              <w:rPr>
                <w:rFonts w:cs="Calibri"/>
                <w:i/>
                <w:w w:val="110"/>
                <w:sz w:val="22"/>
                <w:szCs w:val="22"/>
                <w:lang w:eastAsia="en-US"/>
              </w:rPr>
              <w:t>para</w:t>
            </w:r>
            <w:r w:rsidRPr="00B42AF2">
              <w:rPr>
                <w:rFonts w:cs="Calibri"/>
                <w:i/>
                <w:spacing w:val="-2"/>
                <w:w w:val="110"/>
                <w:sz w:val="22"/>
                <w:szCs w:val="22"/>
                <w:lang w:eastAsia="en-US"/>
              </w:rPr>
              <w:t xml:space="preserve"> </w:t>
            </w:r>
            <w:r w:rsidRPr="00B42AF2">
              <w:rPr>
                <w:rFonts w:cs="Calibri"/>
                <w:i/>
                <w:w w:val="110"/>
                <w:sz w:val="22"/>
                <w:szCs w:val="22"/>
                <w:lang w:eastAsia="en-US"/>
              </w:rPr>
              <w:t>su estudio y dictamen.</w:t>
            </w:r>
          </w:p>
        </w:tc>
      </w:tr>
    </w:tbl>
    <w:p w14:paraId="763C67BC" w14:textId="77777777" w:rsidR="008C602C" w:rsidRPr="00A6319E"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p w14:paraId="06648F13" w14:textId="77777777" w:rsidR="008C602C"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p>
    <w:p w14:paraId="5AD179D5" w14:textId="77777777" w:rsidR="008C602C" w:rsidRPr="00DC475E" w:rsidRDefault="008C602C" w:rsidP="008C602C">
      <w:pPr>
        <w:kinsoku w:val="0"/>
        <w:overflowPunct w:val="0"/>
        <w:autoSpaceDE w:val="0"/>
        <w:autoSpaceDN w:val="0"/>
        <w:adjustRightInd w:val="0"/>
        <w:spacing w:line="237" w:lineRule="auto"/>
        <w:ind w:right="114"/>
        <w:jc w:val="both"/>
        <w:rPr>
          <w:rFonts w:ascii="Abadi" w:hAnsi="Abadi" w:cs="Calibri"/>
          <w:w w:val="110"/>
          <w:sz w:val="21"/>
          <w:szCs w:val="21"/>
          <w:lang w:val="es-MX" w:eastAsia="es-MX"/>
        </w:rPr>
      </w:pPr>
      <w:r w:rsidRPr="00DC475E">
        <w:rPr>
          <w:rFonts w:ascii="Abadi" w:hAnsi="Abadi" w:cs="Calibri"/>
          <w:w w:val="110"/>
          <w:sz w:val="21"/>
          <w:szCs w:val="21"/>
          <w:lang w:val="es-MX" w:eastAsia="es-MX"/>
        </w:rPr>
        <w:t>Así</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también,</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con</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fundamento</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en</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lo</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dispuesto</w:t>
      </w:r>
      <w:r w:rsidRPr="00DC475E">
        <w:rPr>
          <w:rFonts w:ascii="Abadi" w:hAnsi="Abadi" w:cs="Calibri"/>
          <w:spacing w:val="39"/>
          <w:w w:val="110"/>
          <w:sz w:val="21"/>
          <w:szCs w:val="21"/>
          <w:lang w:val="es-MX" w:eastAsia="es-MX"/>
        </w:rPr>
        <w:t xml:space="preserve"> </w:t>
      </w:r>
      <w:r w:rsidRPr="00DC475E">
        <w:rPr>
          <w:rFonts w:ascii="Abadi" w:hAnsi="Abadi" w:cs="Calibri"/>
          <w:w w:val="110"/>
          <w:sz w:val="21"/>
          <w:szCs w:val="21"/>
          <w:lang w:val="es-MX" w:eastAsia="es-MX"/>
        </w:rPr>
        <w:t>por</w:t>
      </w:r>
      <w:r w:rsidRPr="00DC475E">
        <w:rPr>
          <w:rFonts w:ascii="Abadi" w:hAnsi="Abadi" w:cs="Calibri"/>
          <w:spacing w:val="45"/>
          <w:w w:val="110"/>
          <w:sz w:val="21"/>
          <w:szCs w:val="21"/>
          <w:lang w:val="es-MX" w:eastAsia="es-MX"/>
        </w:rPr>
        <w:t xml:space="preserve"> </w:t>
      </w:r>
      <w:r w:rsidRPr="00DC475E">
        <w:rPr>
          <w:rFonts w:ascii="Abadi" w:hAnsi="Abadi" w:cs="Calibri"/>
          <w:w w:val="110"/>
          <w:sz w:val="21"/>
          <w:szCs w:val="21"/>
          <w:lang w:val="es-MX" w:eastAsia="es-MX"/>
        </w:rPr>
        <w:t>el</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artículos</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65</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fracción</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VI,</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Diputación</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Permanente</w:t>
      </w:r>
      <w:r w:rsidRPr="00DC475E">
        <w:rPr>
          <w:rFonts w:ascii="Abadi" w:hAnsi="Abadi" w:cs="Calibri"/>
          <w:spacing w:val="35"/>
          <w:w w:val="110"/>
          <w:sz w:val="21"/>
          <w:szCs w:val="21"/>
          <w:lang w:val="es-MX" w:eastAsia="es-MX"/>
        </w:rPr>
        <w:t xml:space="preserve"> </w:t>
      </w:r>
      <w:r w:rsidRPr="00DC475E">
        <w:rPr>
          <w:rFonts w:ascii="Abadi" w:hAnsi="Abadi" w:cs="Calibri"/>
          <w:w w:val="110"/>
          <w:sz w:val="21"/>
          <w:szCs w:val="21"/>
          <w:lang w:val="es-MX" w:eastAsia="es-MX"/>
        </w:rPr>
        <w:t>conoció</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sobre</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renuncia</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34"/>
          <w:w w:val="110"/>
          <w:sz w:val="21"/>
          <w:szCs w:val="21"/>
          <w:lang w:val="es-MX" w:eastAsia="es-MX"/>
        </w:rPr>
        <w:t xml:space="preserve"> </w:t>
      </w:r>
      <w:r w:rsidRPr="00DC475E">
        <w:rPr>
          <w:rFonts w:ascii="Abadi" w:hAnsi="Abadi" w:cs="Calibri"/>
          <w:w w:val="110"/>
          <w:sz w:val="21"/>
          <w:szCs w:val="21"/>
          <w:lang w:val="es-MX" w:eastAsia="es-MX"/>
        </w:rPr>
        <w:t>Javier</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Pérez</w:t>
      </w:r>
      <w:r w:rsidRPr="00DC475E">
        <w:rPr>
          <w:rFonts w:ascii="Abadi" w:hAnsi="Abadi" w:cs="Calibri"/>
          <w:spacing w:val="35"/>
          <w:w w:val="110"/>
          <w:sz w:val="21"/>
          <w:szCs w:val="21"/>
          <w:lang w:val="es-MX" w:eastAsia="es-MX"/>
        </w:rPr>
        <w:t xml:space="preserve"> </w:t>
      </w:r>
      <w:r w:rsidRPr="00DC475E">
        <w:rPr>
          <w:rFonts w:ascii="Abadi" w:hAnsi="Abadi" w:cs="Calibri"/>
          <w:w w:val="110"/>
          <w:sz w:val="21"/>
          <w:szCs w:val="21"/>
          <w:lang w:val="es-MX" w:eastAsia="es-MX"/>
        </w:rPr>
        <w:t>Salazar,</w:t>
      </w:r>
      <w:r w:rsidRPr="00DC475E">
        <w:rPr>
          <w:rFonts w:ascii="Abadi" w:hAnsi="Abadi" w:cs="Calibri"/>
          <w:spacing w:val="33"/>
          <w:w w:val="110"/>
          <w:sz w:val="21"/>
          <w:szCs w:val="21"/>
          <w:lang w:val="es-MX" w:eastAsia="es-MX"/>
        </w:rPr>
        <w:t xml:space="preserve"> </w:t>
      </w:r>
      <w:r w:rsidRPr="00DC475E">
        <w:rPr>
          <w:rFonts w:ascii="Abadi" w:hAnsi="Abadi" w:cs="Calibri"/>
          <w:w w:val="110"/>
          <w:sz w:val="21"/>
          <w:szCs w:val="21"/>
          <w:lang w:val="es-MX" w:eastAsia="es-MX"/>
        </w:rPr>
        <w:t>al</w:t>
      </w:r>
      <w:r w:rsidRPr="00DC475E">
        <w:rPr>
          <w:rFonts w:ascii="Abadi" w:hAnsi="Abadi" w:cs="Calibri"/>
          <w:spacing w:val="35"/>
          <w:w w:val="110"/>
          <w:sz w:val="21"/>
          <w:szCs w:val="21"/>
          <w:lang w:val="es-MX" w:eastAsia="es-MX"/>
        </w:rPr>
        <w:t xml:space="preserve"> </w:t>
      </w:r>
      <w:r w:rsidRPr="00DC475E">
        <w:rPr>
          <w:rFonts w:ascii="Abadi" w:hAnsi="Abadi" w:cs="Calibri"/>
          <w:w w:val="110"/>
          <w:sz w:val="21"/>
          <w:szCs w:val="21"/>
          <w:lang w:val="es-MX" w:eastAsia="es-MX"/>
        </w:rPr>
        <w:t>cargo</w:t>
      </w:r>
      <w:r w:rsidRPr="00DC475E">
        <w:rPr>
          <w:rFonts w:ascii="Abadi" w:hAnsi="Abadi" w:cs="Calibri"/>
          <w:spacing w:val="37"/>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10"/>
          <w:w w:val="110"/>
          <w:sz w:val="21"/>
          <w:szCs w:val="21"/>
          <w:lang w:val="es-MX" w:eastAsia="es-MX"/>
        </w:rPr>
        <w:t xml:space="preserve"> </w:t>
      </w:r>
      <w:r w:rsidRPr="00DC475E">
        <w:rPr>
          <w:rFonts w:ascii="Abadi" w:hAnsi="Abadi" w:cs="Calibri"/>
          <w:w w:val="110"/>
          <w:sz w:val="21"/>
          <w:szCs w:val="21"/>
          <w:lang w:val="es-MX" w:eastAsia="es-MX"/>
        </w:rPr>
        <w:t>Auditor</w:t>
      </w:r>
      <w:r w:rsidRPr="00DC475E">
        <w:rPr>
          <w:rFonts w:ascii="Abadi" w:hAnsi="Abadi" w:cs="Calibri"/>
          <w:spacing w:val="31"/>
          <w:w w:val="110"/>
          <w:sz w:val="21"/>
          <w:szCs w:val="21"/>
          <w:lang w:val="es-MX" w:eastAsia="es-MX"/>
        </w:rPr>
        <w:t xml:space="preserve"> </w:t>
      </w:r>
      <w:r w:rsidRPr="00DC475E">
        <w:rPr>
          <w:rFonts w:ascii="Abadi" w:hAnsi="Abadi" w:cs="Calibri"/>
          <w:w w:val="110"/>
          <w:sz w:val="21"/>
          <w:szCs w:val="21"/>
          <w:lang w:val="es-MX" w:eastAsia="es-MX"/>
        </w:rPr>
        <w:t>Superior</w:t>
      </w:r>
      <w:r w:rsidRPr="00DC475E">
        <w:rPr>
          <w:rFonts w:ascii="Abadi" w:hAnsi="Abadi" w:cs="Calibri"/>
          <w:spacing w:val="31"/>
          <w:w w:val="110"/>
          <w:sz w:val="21"/>
          <w:szCs w:val="21"/>
          <w:lang w:val="es-MX" w:eastAsia="es-MX"/>
        </w:rPr>
        <w:t xml:space="preserve"> </w:t>
      </w:r>
      <w:r w:rsidRPr="00DC475E">
        <w:rPr>
          <w:rFonts w:ascii="Abadi" w:hAnsi="Abadi" w:cs="Calibri"/>
          <w:w w:val="110"/>
          <w:sz w:val="21"/>
          <w:szCs w:val="21"/>
          <w:lang w:val="es-MX" w:eastAsia="es-MX"/>
        </w:rPr>
        <w:t>del</w:t>
      </w:r>
      <w:r w:rsidRPr="00DC475E">
        <w:rPr>
          <w:rFonts w:ascii="Abadi" w:hAnsi="Abadi" w:cs="Calibri"/>
          <w:spacing w:val="33"/>
          <w:w w:val="110"/>
          <w:sz w:val="21"/>
          <w:szCs w:val="21"/>
          <w:lang w:val="es-MX" w:eastAsia="es-MX"/>
        </w:rPr>
        <w:t xml:space="preserve"> </w:t>
      </w:r>
      <w:r w:rsidRPr="00DC475E">
        <w:rPr>
          <w:rFonts w:ascii="Abadi" w:hAnsi="Abadi" w:cs="Calibri"/>
          <w:w w:val="110"/>
          <w:sz w:val="21"/>
          <w:szCs w:val="21"/>
          <w:lang w:val="es-MX" w:eastAsia="es-MX"/>
        </w:rPr>
        <w:t>Estado,</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29"/>
          <w:w w:val="110"/>
          <w:sz w:val="21"/>
          <w:szCs w:val="21"/>
          <w:lang w:val="es-MX" w:eastAsia="es-MX"/>
        </w:rPr>
        <w:t xml:space="preserve"> </w:t>
      </w:r>
      <w:r w:rsidRPr="00DC475E">
        <w:rPr>
          <w:rFonts w:ascii="Abadi" w:hAnsi="Abadi" w:cs="Calibri"/>
          <w:w w:val="110"/>
          <w:sz w:val="21"/>
          <w:szCs w:val="21"/>
          <w:lang w:val="es-MX" w:eastAsia="es-MX"/>
        </w:rPr>
        <w:t>cual</w:t>
      </w:r>
      <w:r w:rsidRPr="00DC475E">
        <w:rPr>
          <w:rFonts w:ascii="Abadi" w:hAnsi="Abadi" w:cs="Calibri"/>
          <w:spacing w:val="33"/>
          <w:w w:val="110"/>
          <w:sz w:val="21"/>
          <w:szCs w:val="21"/>
          <w:lang w:val="es-MX" w:eastAsia="es-MX"/>
        </w:rPr>
        <w:t xml:space="preserve"> </w:t>
      </w:r>
      <w:r w:rsidRPr="00DC475E">
        <w:rPr>
          <w:rFonts w:ascii="Abadi" w:hAnsi="Abadi" w:cs="Calibri"/>
          <w:w w:val="110"/>
          <w:sz w:val="21"/>
          <w:szCs w:val="21"/>
          <w:lang w:val="es-MX" w:eastAsia="es-MX"/>
        </w:rPr>
        <w:t>sin</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objeción</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fue</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remitida</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a</w:t>
      </w:r>
      <w:r w:rsidRPr="00DC475E">
        <w:rPr>
          <w:rFonts w:ascii="Abadi" w:hAnsi="Abadi" w:cs="Calibri"/>
          <w:spacing w:val="29"/>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33"/>
          <w:w w:val="110"/>
          <w:sz w:val="21"/>
          <w:szCs w:val="21"/>
          <w:lang w:val="es-MX" w:eastAsia="es-MX"/>
        </w:rPr>
        <w:t xml:space="preserve"> </w:t>
      </w:r>
      <w:r w:rsidRPr="00DC475E">
        <w:rPr>
          <w:rFonts w:ascii="Abadi" w:hAnsi="Abadi" w:cs="Calibri"/>
          <w:w w:val="110"/>
          <w:sz w:val="21"/>
          <w:szCs w:val="21"/>
          <w:lang w:val="es-MX" w:eastAsia="es-MX"/>
        </w:rPr>
        <w:t>Junta</w:t>
      </w:r>
      <w:r w:rsidRPr="00DC475E">
        <w:rPr>
          <w:rFonts w:ascii="Abadi" w:hAnsi="Abadi" w:cs="Calibri"/>
          <w:spacing w:val="33"/>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30"/>
          <w:w w:val="110"/>
          <w:sz w:val="21"/>
          <w:szCs w:val="21"/>
          <w:lang w:val="es-MX" w:eastAsia="es-MX"/>
        </w:rPr>
        <w:t xml:space="preserve"> </w:t>
      </w:r>
      <w:r w:rsidRPr="00DC475E">
        <w:rPr>
          <w:rFonts w:ascii="Abadi" w:hAnsi="Abadi" w:cs="Calibri"/>
          <w:w w:val="110"/>
          <w:sz w:val="21"/>
          <w:szCs w:val="21"/>
          <w:lang w:val="es-MX" w:eastAsia="es-MX"/>
        </w:rPr>
        <w:t>Gobierno</w:t>
      </w:r>
      <w:r w:rsidRPr="00DC475E">
        <w:rPr>
          <w:rFonts w:ascii="Abadi" w:hAnsi="Abadi" w:cs="Calibri"/>
          <w:spacing w:val="28"/>
          <w:w w:val="110"/>
          <w:sz w:val="21"/>
          <w:szCs w:val="21"/>
          <w:lang w:val="es-MX" w:eastAsia="es-MX"/>
        </w:rPr>
        <w:t xml:space="preserve"> </w:t>
      </w:r>
      <w:r w:rsidRPr="00DC475E">
        <w:rPr>
          <w:rFonts w:ascii="Abadi" w:hAnsi="Abadi" w:cs="Calibri"/>
          <w:w w:val="110"/>
          <w:sz w:val="21"/>
          <w:szCs w:val="21"/>
          <w:lang w:val="es-MX" w:eastAsia="es-MX"/>
        </w:rPr>
        <w:t>y</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Coordinación</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Política,</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para los</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efectos</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su</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competencia,</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conformidad</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a</w:t>
      </w:r>
      <w:r w:rsidRPr="00DC475E">
        <w:rPr>
          <w:rFonts w:ascii="Abadi" w:hAnsi="Abadi" w:cs="Calibri"/>
          <w:spacing w:val="-2"/>
          <w:w w:val="110"/>
          <w:sz w:val="21"/>
          <w:szCs w:val="21"/>
          <w:lang w:val="es-MX" w:eastAsia="es-MX"/>
        </w:rPr>
        <w:t xml:space="preserve"> </w:t>
      </w:r>
      <w:r w:rsidRPr="00DC475E">
        <w:rPr>
          <w:rFonts w:ascii="Abadi" w:hAnsi="Abadi" w:cs="Calibri"/>
          <w:w w:val="110"/>
          <w:sz w:val="21"/>
          <w:szCs w:val="21"/>
          <w:lang w:val="es-MX" w:eastAsia="es-MX"/>
        </w:rPr>
        <w:t>lo</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dispuesto</w:t>
      </w:r>
      <w:r w:rsidRPr="00DC475E">
        <w:rPr>
          <w:rFonts w:ascii="Abadi" w:hAnsi="Abadi" w:cs="Calibri"/>
          <w:spacing w:val="10"/>
          <w:w w:val="110"/>
          <w:sz w:val="21"/>
          <w:szCs w:val="21"/>
          <w:lang w:val="es-MX" w:eastAsia="es-MX"/>
        </w:rPr>
        <w:t xml:space="preserve"> </w:t>
      </w:r>
      <w:r w:rsidRPr="00DC475E">
        <w:rPr>
          <w:rFonts w:ascii="Abadi" w:hAnsi="Abadi" w:cs="Calibri"/>
          <w:w w:val="110"/>
          <w:sz w:val="21"/>
          <w:szCs w:val="21"/>
          <w:lang w:val="es-MX" w:eastAsia="es-MX"/>
        </w:rPr>
        <w:t>por</w:t>
      </w:r>
      <w:r w:rsidRPr="00DC475E">
        <w:rPr>
          <w:rFonts w:ascii="Abadi" w:hAnsi="Abadi" w:cs="Calibri"/>
          <w:spacing w:val="67"/>
          <w:w w:val="110"/>
          <w:sz w:val="21"/>
          <w:szCs w:val="21"/>
          <w:lang w:val="es-MX" w:eastAsia="es-MX"/>
        </w:rPr>
        <w:t xml:space="preserve"> </w:t>
      </w:r>
      <w:r w:rsidRPr="00DC475E">
        <w:rPr>
          <w:rFonts w:ascii="Abadi" w:hAnsi="Abadi" w:cs="Calibri"/>
          <w:w w:val="110"/>
          <w:sz w:val="21"/>
          <w:szCs w:val="21"/>
          <w:lang w:val="es-MX" w:eastAsia="es-MX"/>
        </w:rPr>
        <w:t>los</w:t>
      </w:r>
      <w:r w:rsidRPr="00DC475E">
        <w:rPr>
          <w:rFonts w:ascii="Abadi" w:hAnsi="Abadi" w:cs="Calibri"/>
          <w:spacing w:val="64"/>
          <w:w w:val="110"/>
          <w:sz w:val="21"/>
          <w:szCs w:val="21"/>
          <w:lang w:val="es-MX" w:eastAsia="es-MX"/>
        </w:rPr>
        <w:t xml:space="preserve"> </w:t>
      </w:r>
      <w:r w:rsidRPr="00DC475E">
        <w:rPr>
          <w:rFonts w:ascii="Abadi" w:hAnsi="Abadi" w:cs="Calibri"/>
          <w:w w:val="110"/>
          <w:sz w:val="21"/>
          <w:szCs w:val="21"/>
          <w:lang w:val="es-MX" w:eastAsia="es-MX"/>
        </w:rPr>
        <w:t>artículos</w:t>
      </w:r>
      <w:r w:rsidRPr="00DC475E">
        <w:rPr>
          <w:rFonts w:ascii="Abadi" w:hAnsi="Abadi" w:cs="Calibri"/>
          <w:spacing w:val="66"/>
          <w:w w:val="110"/>
          <w:sz w:val="21"/>
          <w:szCs w:val="21"/>
          <w:lang w:val="es-MX" w:eastAsia="es-MX"/>
        </w:rPr>
        <w:t xml:space="preserve"> </w:t>
      </w:r>
      <w:r w:rsidRPr="00DC475E">
        <w:rPr>
          <w:rFonts w:ascii="Abadi" w:hAnsi="Abadi" w:cs="Calibri"/>
          <w:w w:val="110"/>
          <w:sz w:val="21"/>
          <w:szCs w:val="21"/>
          <w:lang w:val="es-MX" w:eastAsia="es-MX"/>
        </w:rPr>
        <w:t>66</w:t>
      </w:r>
      <w:r w:rsidRPr="00DC475E">
        <w:rPr>
          <w:rFonts w:ascii="Abadi" w:hAnsi="Abadi" w:cs="Calibri"/>
          <w:spacing w:val="65"/>
          <w:w w:val="110"/>
          <w:sz w:val="21"/>
          <w:szCs w:val="21"/>
          <w:lang w:val="es-MX" w:eastAsia="es-MX"/>
        </w:rPr>
        <w:t xml:space="preserve"> </w:t>
      </w:r>
      <w:r w:rsidRPr="00DC475E">
        <w:rPr>
          <w:rFonts w:ascii="Abadi" w:hAnsi="Abadi" w:cs="Calibri"/>
          <w:w w:val="110"/>
          <w:sz w:val="21"/>
          <w:szCs w:val="21"/>
          <w:lang w:val="es-MX" w:eastAsia="es-MX"/>
        </w:rPr>
        <w:t>penúltimo</w:t>
      </w:r>
      <w:r w:rsidRPr="00DC475E">
        <w:rPr>
          <w:rFonts w:ascii="Abadi" w:hAnsi="Abadi" w:cs="Calibri"/>
          <w:spacing w:val="67"/>
          <w:w w:val="110"/>
          <w:sz w:val="21"/>
          <w:szCs w:val="21"/>
          <w:lang w:val="es-MX" w:eastAsia="es-MX"/>
        </w:rPr>
        <w:t xml:space="preserve"> </w:t>
      </w:r>
      <w:r w:rsidRPr="00DC475E">
        <w:rPr>
          <w:rFonts w:ascii="Abadi" w:hAnsi="Abadi" w:cs="Calibri"/>
          <w:w w:val="110"/>
          <w:sz w:val="21"/>
          <w:szCs w:val="21"/>
          <w:lang w:val="es-MX" w:eastAsia="es-MX"/>
        </w:rPr>
        <w:t>párrafo</w:t>
      </w:r>
      <w:r w:rsidRPr="00DC475E">
        <w:rPr>
          <w:rFonts w:ascii="Abadi" w:hAnsi="Abadi" w:cs="Calibri"/>
          <w:spacing w:val="65"/>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66"/>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65"/>
          <w:w w:val="110"/>
          <w:sz w:val="21"/>
          <w:szCs w:val="21"/>
          <w:lang w:val="es-MX" w:eastAsia="es-MX"/>
        </w:rPr>
        <w:t xml:space="preserve"> </w:t>
      </w:r>
      <w:r w:rsidRPr="00DC475E">
        <w:rPr>
          <w:rFonts w:ascii="Abadi" w:hAnsi="Abadi" w:cs="Calibri"/>
          <w:w w:val="110"/>
          <w:sz w:val="21"/>
          <w:szCs w:val="21"/>
          <w:lang w:val="es-MX" w:eastAsia="es-MX"/>
        </w:rPr>
        <w:t>Constitución</w:t>
      </w:r>
      <w:r w:rsidRPr="00DC475E">
        <w:rPr>
          <w:rFonts w:ascii="Abadi" w:hAnsi="Abadi" w:cs="Calibri"/>
          <w:spacing w:val="66"/>
          <w:w w:val="110"/>
          <w:sz w:val="21"/>
          <w:szCs w:val="21"/>
          <w:lang w:val="es-MX" w:eastAsia="es-MX"/>
        </w:rPr>
        <w:t xml:space="preserve"> </w:t>
      </w:r>
      <w:r w:rsidRPr="00DC475E">
        <w:rPr>
          <w:rFonts w:ascii="Abadi" w:hAnsi="Abadi" w:cs="Calibri"/>
          <w:w w:val="110"/>
          <w:sz w:val="21"/>
          <w:szCs w:val="21"/>
          <w:lang w:val="es-MX" w:eastAsia="es-MX"/>
        </w:rPr>
        <w:t>Política</w:t>
      </w:r>
      <w:r w:rsidRPr="00DC475E">
        <w:rPr>
          <w:rFonts w:ascii="Abadi" w:hAnsi="Abadi" w:cs="Calibri"/>
          <w:spacing w:val="66"/>
          <w:w w:val="110"/>
          <w:sz w:val="21"/>
          <w:szCs w:val="21"/>
          <w:lang w:val="es-MX" w:eastAsia="es-MX"/>
        </w:rPr>
        <w:t xml:space="preserve"> </w:t>
      </w:r>
      <w:r w:rsidRPr="00DC475E">
        <w:rPr>
          <w:rFonts w:ascii="Abadi" w:hAnsi="Abadi" w:cs="Calibri"/>
          <w:w w:val="110"/>
          <w:sz w:val="21"/>
          <w:szCs w:val="21"/>
          <w:lang w:val="es-MX" w:eastAsia="es-MX"/>
        </w:rPr>
        <w:t>para</w:t>
      </w:r>
      <w:r w:rsidRPr="00DC475E">
        <w:rPr>
          <w:rFonts w:ascii="Abadi" w:hAnsi="Abadi" w:cs="Calibri"/>
          <w:spacing w:val="68"/>
          <w:w w:val="110"/>
          <w:sz w:val="21"/>
          <w:szCs w:val="21"/>
          <w:lang w:val="es-MX" w:eastAsia="es-MX"/>
        </w:rPr>
        <w:t xml:space="preserve"> </w:t>
      </w:r>
      <w:r w:rsidRPr="00DC475E">
        <w:rPr>
          <w:rFonts w:ascii="Abadi" w:hAnsi="Abadi" w:cs="Calibri"/>
          <w:w w:val="110"/>
          <w:sz w:val="21"/>
          <w:szCs w:val="21"/>
          <w:lang w:val="es-MX" w:eastAsia="es-MX"/>
        </w:rPr>
        <w:t>el</w:t>
      </w:r>
      <w:r w:rsidRPr="00DC475E">
        <w:rPr>
          <w:rFonts w:ascii="Abadi" w:hAnsi="Abadi" w:cs="Calibri"/>
          <w:spacing w:val="68"/>
          <w:w w:val="110"/>
          <w:sz w:val="21"/>
          <w:szCs w:val="21"/>
          <w:lang w:val="es-MX" w:eastAsia="es-MX"/>
        </w:rPr>
        <w:t xml:space="preserve"> </w:t>
      </w:r>
      <w:r w:rsidRPr="00DC475E">
        <w:rPr>
          <w:rFonts w:ascii="Abadi" w:hAnsi="Abadi" w:cs="Calibri"/>
          <w:w w:val="110"/>
          <w:sz w:val="21"/>
          <w:szCs w:val="21"/>
          <w:lang w:val="es-MX" w:eastAsia="es-MX"/>
        </w:rPr>
        <w:t>Estado</w:t>
      </w:r>
      <w:r w:rsidRPr="00DC475E">
        <w:rPr>
          <w:rFonts w:ascii="Abadi" w:hAnsi="Abadi" w:cs="Calibri"/>
          <w:spacing w:val="64"/>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10"/>
          <w:w w:val="110"/>
          <w:sz w:val="21"/>
          <w:szCs w:val="21"/>
          <w:lang w:val="es-MX" w:eastAsia="es-MX"/>
        </w:rPr>
        <w:t xml:space="preserve"> </w:t>
      </w:r>
      <w:r w:rsidRPr="00DC475E">
        <w:rPr>
          <w:rFonts w:ascii="Abadi" w:hAnsi="Abadi" w:cs="Calibri"/>
          <w:w w:val="110"/>
          <w:sz w:val="21"/>
          <w:szCs w:val="21"/>
          <w:lang w:val="es-MX" w:eastAsia="es-MX"/>
        </w:rPr>
        <w:t>Guanajuato;</w:t>
      </w:r>
      <w:r w:rsidRPr="00DC475E">
        <w:rPr>
          <w:rFonts w:ascii="Abadi" w:hAnsi="Abadi" w:cs="Calibri"/>
          <w:spacing w:val="3"/>
          <w:w w:val="110"/>
          <w:sz w:val="21"/>
          <w:szCs w:val="21"/>
          <w:lang w:val="es-MX" w:eastAsia="es-MX"/>
        </w:rPr>
        <w:t xml:space="preserve"> </w:t>
      </w:r>
      <w:r w:rsidRPr="00DC475E">
        <w:rPr>
          <w:rFonts w:ascii="Abadi" w:hAnsi="Abadi" w:cs="Calibri"/>
          <w:w w:val="110"/>
          <w:sz w:val="21"/>
          <w:szCs w:val="21"/>
          <w:lang w:val="es-MX" w:eastAsia="es-MX"/>
        </w:rPr>
        <w:t>91,</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fracción</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I</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3"/>
          <w:w w:val="110"/>
          <w:sz w:val="21"/>
          <w:szCs w:val="21"/>
          <w:lang w:val="es-MX" w:eastAsia="es-MX"/>
        </w:rPr>
        <w:t xml:space="preserve"> </w:t>
      </w:r>
      <w:r w:rsidRPr="00DC475E">
        <w:rPr>
          <w:rFonts w:ascii="Abadi" w:hAnsi="Abadi" w:cs="Calibri"/>
          <w:w w:val="110"/>
          <w:sz w:val="21"/>
          <w:szCs w:val="21"/>
          <w:lang w:val="es-MX" w:eastAsia="es-MX"/>
        </w:rPr>
        <w:t>Ley</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de Fiscalización</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Superior</w:t>
      </w:r>
      <w:r w:rsidRPr="00DC475E">
        <w:rPr>
          <w:rFonts w:ascii="Abadi" w:hAnsi="Abadi" w:cs="Calibri"/>
          <w:spacing w:val="5"/>
          <w:w w:val="110"/>
          <w:sz w:val="21"/>
          <w:szCs w:val="21"/>
          <w:lang w:val="es-MX" w:eastAsia="es-MX"/>
        </w:rPr>
        <w:t xml:space="preserve"> </w:t>
      </w:r>
      <w:r w:rsidRPr="00DC475E">
        <w:rPr>
          <w:rFonts w:ascii="Abadi" w:hAnsi="Abadi" w:cs="Calibri"/>
          <w:w w:val="110"/>
          <w:sz w:val="21"/>
          <w:szCs w:val="21"/>
          <w:lang w:val="es-MX" w:eastAsia="es-MX"/>
        </w:rPr>
        <w:t>del</w:t>
      </w:r>
      <w:r w:rsidRPr="00DC475E">
        <w:rPr>
          <w:rFonts w:ascii="Abadi" w:hAnsi="Abadi" w:cs="Calibri"/>
          <w:spacing w:val="5"/>
          <w:w w:val="110"/>
          <w:sz w:val="21"/>
          <w:szCs w:val="21"/>
          <w:lang w:val="es-MX" w:eastAsia="es-MX"/>
        </w:rPr>
        <w:t xml:space="preserve"> </w:t>
      </w:r>
      <w:r w:rsidRPr="00DC475E">
        <w:rPr>
          <w:rFonts w:ascii="Abadi" w:hAnsi="Abadi" w:cs="Calibri"/>
          <w:w w:val="110"/>
          <w:sz w:val="21"/>
          <w:szCs w:val="21"/>
          <w:lang w:val="es-MX" w:eastAsia="es-MX"/>
        </w:rPr>
        <w:t>Estado</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Guanajuato; y</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72,</w:t>
      </w:r>
      <w:r w:rsidRPr="00DC475E">
        <w:rPr>
          <w:rFonts w:ascii="Abadi" w:hAnsi="Abadi" w:cs="Calibri"/>
          <w:spacing w:val="6"/>
          <w:w w:val="110"/>
          <w:sz w:val="21"/>
          <w:szCs w:val="21"/>
          <w:lang w:val="es-MX" w:eastAsia="es-MX"/>
        </w:rPr>
        <w:t xml:space="preserve"> </w:t>
      </w:r>
      <w:r w:rsidRPr="00DC475E">
        <w:rPr>
          <w:rFonts w:ascii="Abadi" w:hAnsi="Abadi" w:cs="Calibri"/>
          <w:w w:val="110"/>
          <w:sz w:val="21"/>
          <w:szCs w:val="21"/>
          <w:lang w:val="es-MX" w:eastAsia="es-MX"/>
        </w:rPr>
        <w:t>fracción</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VII</w:t>
      </w:r>
      <w:r w:rsidRPr="00DC475E">
        <w:rPr>
          <w:rFonts w:ascii="Abadi" w:hAnsi="Abadi" w:cs="Calibri"/>
          <w:spacing w:val="6"/>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9"/>
          <w:w w:val="110"/>
          <w:sz w:val="21"/>
          <w:szCs w:val="21"/>
          <w:lang w:val="es-MX" w:eastAsia="es-MX"/>
        </w:rPr>
        <w:t xml:space="preserve"> </w:t>
      </w:r>
      <w:r w:rsidRPr="00DC475E">
        <w:rPr>
          <w:rFonts w:ascii="Abadi" w:hAnsi="Abadi" w:cs="Calibri"/>
          <w:w w:val="110"/>
          <w:sz w:val="21"/>
          <w:szCs w:val="21"/>
          <w:lang w:val="es-MX" w:eastAsia="es-MX"/>
        </w:rPr>
        <w:t>Ley</w:t>
      </w:r>
      <w:r w:rsidRPr="00DC475E">
        <w:rPr>
          <w:rFonts w:ascii="Abadi" w:hAnsi="Abadi" w:cs="Calibri"/>
          <w:spacing w:val="4"/>
          <w:w w:val="110"/>
          <w:sz w:val="21"/>
          <w:szCs w:val="21"/>
          <w:lang w:val="es-MX" w:eastAsia="es-MX"/>
        </w:rPr>
        <w:t xml:space="preserve"> </w:t>
      </w:r>
      <w:r w:rsidRPr="00DC475E">
        <w:rPr>
          <w:rFonts w:ascii="Abadi" w:hAnsi="Abadi" w:cs="Calibri"/>
          <w:w w:val="110"/>
          <w:sz w:val="21"/>
          <w:szCs w:val="21"/>
          <w:lang w:val="es-MX" w:eastAsia="es-MX"/>
        </w:rPr>
        <w:t>Orgánica</w:t>
      </w:r>
      <w:r w:rsidRPr="00DC475E">
        <w:rPr>
          <w:rFonts w:ascii="Abadi" w:hAnsi="Abadi" w:cs="Calibri"/>
          <w:spacing w:val="9"/>
          <w:w w:val="110"/>
          <w:sz w:val="21"/>
          <w:szCs w:val="21"/>
          <w:lang w:val="es-MX" w:eastAsia="es-MX"/>
        </w:rPr>
        <w:t xml:space="preserve"> </w:t>
      </w:r>
      <w:r w:rsidRPr="00DC475E">
        <w:rPr>
          <w:rFonts w:ascii="Abadi" w:hAnsi="Abadi" w:cs="Calibri"/>
          <w:w w:val="110"/>
          <w:sz w:val="21"/>
          <w:szCs w:val="21"/>
          <w:lang w:val="es-MX" w:eastAsia="es-MX"/>
        </w:rPr>
        <w:t>del</w:t>
      </w:r>
      <w:r w:rsidRPr="00DC475E">
        <w:rPr>
          <w:rFonts w:ascii="Abadi" w:hAnsi="Abadi" w:cs="Calibri"/>
          <w:spacing w:val="9"/>
          <w:w w:val="110"/>
          <w:sz w:val="21"/>
          <w:szCs w:val="21"/>
          <w:lang w:val="es-MX" w:eastAsia="es-MX"/>
        </w:rPr>
        <w:t xml:space="preserve"> </w:t>
      </w:r>
      <w:r w:rsidRPr="00DC475E">
        <w:rPr>
          <w:rFonts w:ascii="Abadi" w:hAnsi="Abadi" w:cs="Calibri"/>
          <w:w w:val="110"/>
          <w:sz w:val="21"/>
          <w:szCs w:val="21"/>
          <w:lang w:val="es-MX" w:eastAsia="es-MX"/>
        </w:rPr>
        <w:t>Poder</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Legislativo</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del</w:t>
      </w:r>
      <w:r w:rsidRPr="00DC475E">
        <w:rPr>
          <w:rFonts w:ascii="Abadi" w:hAnsi="Abadi" w:cs="Calibri"/>
          <w:spacing w:val="9"/>
          <w:w w:val="110"/>
          <w:sz w:val="21"/>
          <w:szCs w:val="21"/>
          <w:lang w:val="es-MX" w:eastAsia="es-MX"/>
        </w:rPr>
        <w:t xml:space="preserve"> </w:t>
      </w:r>
      <w:r w:rsidRPr="00DC475E">
        <w:rPr>
          <w:rFonts w:ascii="Abadi" w:hAnsi="Abadi" w:cs="Calibri"/>
          <w:w w:val="110"/>
          <w:sz w:val="21"/>
          <w:szCs w:val="21"/>
          <w:lang w:val="es-MX" w:eastAsia="es-MX"/>
        </w:rPr>
        <w:t>Estado</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7"/>
          <w:w w:val="110"/>
          <w:sz w:val="21"/>
          <w:szCs w:val="21"/>
          <w:lang w:val="es-MX" w:eastAsia="es-MX"/>
        </w:rPr>
        <w:t xml:space="preserve"> </w:t>
      </w:r>
      <w:r w:rsidRPr="00DC475E">
        <w:rPr>
          <w:rFonts w:ascii="Abadi" w:hAnsi="Abadi" w:cs="Calibri"/>
          <w:w w:val="110"/>
          <w:sz w:val="21"/>
          <w:szCs w:val="21"/>
          <w:lang w:val="es-MX" w:eastAsia="es-MX"/>
        </w:rPr>
        <w:t>Guanajuato.</w:t>
      </w:r>
    </w:p>
    <w:p w14:paraId="313BC77B" w14:textId="77777777" w:rsidR="008C602C" w:rsidRPr="00DC475E" w:rsidRDefault="008C602C" w:rsidP="008C602C">
      <w:pPr>
        <w:kinsoku w:val="0"/>
        <w:overflowPunct w:val="0"/>
        <w:autoSpaceDE w:val="0"/>
        <w:autoSpaceDN w:val="0"/>
        <w:adjustRightInd w:val="0"/>
        <w:spacing w:before="1"/>
        <w:ind w:left="-284" w:firstLine="1030"/>
        <w:jc w:val="both"/>
        <w:rPr>
          <w:rFonts w:ascii="Abadi" w:hAnsi="Abadi" w:cs="Calibri"/>
          <w:sz w:val="21"/>
          <w:szCs w:val="21"/>
          <w:lang w:val="es-MX" w:eastAsia="es-MX"/>
        </w:rPr>
      </w:pPr>
    </w:p>
    <w:p w14:paraId="5D609120" w14:textId="77777777" w:rsidR="008C602C" w:rsidRPr="00BD05E7" w:rsidRDefault="008C602C" w:rsidP="008C602C">
      <w:pPr>
        <w:kinsoku w:val="0"/>
        <w:overflowPunct w:val="0"/>
        <w:autoSpaceDE w:val="0"/>
        <w:autoSpaceDN w:val="0"/>
        <w:adjustRightInd w:val="0"/>
        <w:spacing w:before="1"/>
        <w:ind w:right="114" w:firstLine="1030"/>
        <w:jc w:val="both"/>
        <w:rPr>
          <w:rFonts w:ascii="Abadi" w:hAnsi="Abadi" w:cs="Calibri"/>
          <w:spacing w:val="-2"/>
          <w:w w:val="110"/>
          <w:sz w:val="21"/>
          <w:szCs w:val="21"/>
          <w:lang w:val="es-MX" w:eastAsia="es-MX"/>
        </w:rPr>
      </w:pPr>
      <w:r w:rsidRPr="00DC475E">
        <w:rPr>
          <w:rFonts w:ascii="Abadi" w:hAnsi="Abadi" w:cs="Calibri"/>
          <w:w w:val="110"/>
          <w:sz w:val="21"/>
          <w:szCs w:val="21"/>
          <w:lang w:val="es-MX" w:eastAsia="es-MX"/>
        </w:rPr>
        <w:t>De</w:t>
      </w:r>
      <w:r w:rsidRPr="00DC475E">
        <w:rPr>
          <w:rFonts w:ascii="Abadi" w:hAnsi="Abadi" w:cs="Calibri"/>
          <w:spacing w:val="63"/>
          <w:w w:val="110"/>
          <w:sz w:val="21"/>
          <w:szCs w:val="21"/>
          <w:lang w:val="es-MX" w:eastAsia="es-MX"/>
        </w:rPr>
        <w:t xml:space="preserve"> </w:t>
      </w:r>
      <w:r w:rsidRPr="00DC475E">
        <w:rPr>
          <w:rFonts w:ascii="Abadi" w:hAnsi="Abadi" w:cs="Calibri"/>
          <w:w w:val="110"/>
          <w:sz w:val="21"/>
          <w:szCs w:val="21"/>
          <w:lang w:val="es-MX" w:eastAsia="es-MX"/>
        </w:rPr>
        <w:t>igual</w:t>
      </w:r>
      <w:r w:rsidRPr="00DC475E">
        <w:rPr>
          <w:rFonts w:ascii="Abadi" w:hAnsi="Abadi" w:cs="Calibri"/>
          <w:spacing w:val="65"/>
          <w:w w:val="110"/>
          <w:sz w:val="21"/>
          <w:szCs w:val="21"/>
          <w:lang w:val="es-MX" w:eastAsia="es-MX"/>
        </w:rPr>
        <w:t xml:space="preserve"> </w:t>
      </w:r>
      <w:r w:rsidRPr="00DC475E">
        <w:rPr>
          <w:rFonts w:ascii="Abadi" w:hAnsi="Abadi" w:cs="Calibri"/>
          <w:w w:val="110"/>
          <w:sz w:val="21"/>
          <w:szCs w:val="21"/>
          <w:lang w:val="es-MX" w:eastAsia="es-MX"/>
        </w:rPr>
        <w:t>manera</w:t>
      </w:r>
      <w:r w:rsidRPr="00DC475E">
        <w:rPr>
          <w:rFonts w:ascii="Abadi" w:hAnsi="Abadi" w:cs="Calibri"/>
          <w:spacing w:val="64"/>
          <w:w w:val="110"/>
          <w:sz w:val="21"/>
          <w:szCs w:val="21"/>
          <w:lang w:val="es-MX" w:eastAsia="es-MX"/>
        </w:rPr>
        <w:t xml:space="preserve"> </w:t>
      </w:r>
      <w:r w:rsidRPr="00DC475E">
        <w:rPr>
          <w:rFonts w:ascii="Abadi" w:hAnsi="Abadi" w:cs="Calibri"/>
          <w:w w:val="110"/>
          <w:sz w:val="21"/>
          <w:szCs w:val="21"/>
          <w:lang w:val="es-MX" w:eastAsia="es-MX"/>
        </w:rPr>
        <w:t>convocó</w:t>
      </w:r>
      <w:r w:rsidRPr="00DC475E">
        <w:rPr>
          <w:rFonts w:ascii="Abadi" w:hAnsi="Abadi" w:cs="Calibri"/>
          <w:spacing w:val="62"/>
          <w:w w:val="110"/>
          <w:sz w:val="21"/>
          <w:szCs w:val="21"/>
          <w:lang w:val="es-MX" w:eastAsia="es-MX"/>
        </w:rPr>
        <w:t xml:space="preserve"> </w:t>
      </w:r>
      <w:r w:rsidRPr="00DC475E">
        <w:rPr>
          <w:rFonts w:ascii="Abadi" w:hAnsi="Abadi" w:cs="Calibri"/>
          <w:w w:val="110"/>
          <w:sz w:val="21"/>
          <w:szCs w:val="21"/>
          <w:lang w:val="es-MX" w:eastAsia="es-MX"/>
        </w:rPr>
        <w:t>al</w:t>
      </w:r>
      <w:r w:rsidRPr="00DC475E">
        <w:rPr>
          <w:rFonts w:ascii="Abadi" w:hAnsi="Abadi" w:cs="Calibri"/>
          <w:spacing w:val="65"/>
          <w:w w:val="110"/>
          <w:sz w:val="21"/>
          <w:szCs w:val="21"/>
          <w:lang w:val="es-MX" w:eastAsia="es-MX"/>
        </w:rPr>
        <w:t xml:space="preserve"> </w:t>
      </w:r>
      <w:r w:rsidRPr="00DC475E">
        <w:rPr>
          <w:rFonts w:ascii="Abadi" w:hAnsi="Abadi" w:cs="Calibri"/>
          <w:w w:val="110"/>
          <w:sz w:val="21"/>
          <w:szCs w:val="21"/>
          <w:lang w:val="es-MX" w:eastAsia="es-MX"/>
        </w:rPr>
        <w:t>segundo</w:t>
      </w:r>
      <w:r w:rsidRPr="00DC475E">
        <w:rPr>
          <w:rFonts w:ascii="Abadi" w:hAnsi="Abadi" w:cs="Calibri"/>
          <w:spacing w:val="64"/>
          <w:w w:val="110"/>
          <w:sz w:val="21"/>
          <w:szCs w:val="21"/>
          <w:lang w:val="es-MX" w:eastAsia="es-MX"/>
        </w:rPr>
        <w:t xml:space="preserve"> </w:t>
      </w:r>
      <w:r w:rsidRPr="00DC475E">
        <w:rPr>
          <w:rFonts w:ascii="Abadi" w:hAnsi="Abadi" w:cs="Calibri"/>
          <w:w w:val="110"/>
          <w:sz w:val="21"/>
          <w:szCs w:val="21"/>
          <w:lang w:val="es-MX" w:eastAsia="es-MX"/>
        </w:rPr>
        <w:t>y</w:t>
      </w:r>
      <w:r w:rsidRPr="00DC475E">
        <w:rPr>
          <w:rFonts w:ascii="Abadi" w:hAnsi="Abadi" w:cs="Calibri"/>
          <w:spacing w:val="61"/>
          <w:w w:val="110"/>
          <w:sz w:val="21"/>
          <w:szCs w:val="21"/>
          <w:lang w:val="es-MX" w:eastAsia="es-MX"/>
        </w:rPr>
        <w:t xml:space="preserve"> </w:t>
      </w:r>
      <w:r w:rsidRPr="00DC475E">
        <w:rPr>
          <w:rFonts w:ascii="Abadi" w:hAnsi="Abadi" w:cs="Calibri"/>
          <w:w w:val="110"/>
          <w:sz w:val="21"/>
          <w:szCs w:val="21"/>
          <w:lang w:val="es-MX" w:eastAsia="es-MX"/>
        </w:rPr>
        <w:t>al</w:t>
      </w:r>
      <w:r w:rsidRPr="00DC475E">
        <w:rPr>
          <w:rFonts w:ascii="Abadi" w:hAnsi="Abadi" w:cs="Calibri"/>
          <w:spacing w:val="65"/>
          <w:w w:val="110"/>
          <w:sz w:val="21"/>
          <w:szCs w:val="21"/>
          <w:lang w:val="es-MX" w:eastAsia="es-MX"/>
        </w:rPr>
        <w:t xml:space="preserve"> </w:t>
      </w:r>
      <w:proofErr w:type="gramStart"/>
      <w:r w:rsidRPr="00BD05E7">
        <w:rPr>
          <w:rFonts w:ascii="Abadi" w:hAnsi="Abadi" w:cs="Calibri"/>
          <w:w w:val="110"/>
          <w:sz w:val="21"/>
          <w:szCs w:val="21"/>
          <w:lang w:val="es-MX" w:eastAsia="es-MX"/>
        </w:rPr>
        <w:t>tercer</w:t>
      </w:r>
      <w:r w:rsidRPr="00BD05E7">
        <w:rPr>
          <w:rFonts w:ascii="Abadi" w:hAnsi="Abadi" w:cs="Calibri"/>
          <w:spacing w:val="62"/>
          <w:w w:val="110"/>
          <w:sz w:val="21"/>
          <w:szCs w:val="21"/>
          <w:lang w:val="es-MX" w:eastAsia="es-MX"/>
        </w:rPr>
        <w:t xml:space="preserve"> </w:t>
      </w:r>
      <w:r w:rsidRPr="00BD05E7">
        <w:rPr>
          <w:rFonts w:ascii="Abadi" w:hAnsi="Abadi" w:cs="Calibri"/>
          <w:w w:val="110"/>
          <w:sz w:val="21"/>
          <w:szCs w:val="21"/>
          <w:lang w:val="es-MX" w:eastAsia="es-MX"/>
        </w:rPr>
        <w:t>periodos extraordinarios</w:t>
      </w:r>
      <w:proofErr w:type="gramEnd"/>
      <w:r w:rsidRPr="00DC475E">
        <w:rPr>
          <w:rFonts w:ascii="Abadi" w:hAnsi="Abadi" w:cs="Calibri"/>
          <w:spacing w:val="64"/>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8"/>
          <w:w w:val="110"/>
          <w:sz w:val="21"/>
          <w:szCs w:val="21"/>
          <w:lang w:val="es-MX" w:eastAsia="es-MX"/>
        </w:rPr>
        <w:t xml:space="preserve"> </w:t>
      </w:r>
      <w:r w:rsidRPr="00DC475E">
        <w:rPr>
          <w:rFonts w:ascii="Abadi" w:hAnsi="Abadi" w:cs="Calibri"/>
          <w:w w:val="110"/>
          <w:sz w:val="21"/>
          <w:szCs w:val="21"/>
          <w:lang w:val="es-MX" w:eastAsia="es-MX"/>
        </w:rPr>
        <w:t>sesiones,</w:t>
      </w:r>
      <w:r w:rsidRPr="00DC475E">
        <w:rPr>
          <w:rFonts w:ascii="Abadi" w:hAnsi="Abadi" w:cs="Calibri"/>
          <w:spacing w:val="49"/>
          <w:w w:val="110"/>
          <w:sz w:val="21"/>
          <w:szCs w:val="21"/>
          <w:lang w:val="es-MX" w:eastAsia="es-MX"/>
        </w:rPr>
        <w:t xml:space="preserve"> </w:t>
      </w:r>
      <w:r w:rsidRPr="00DC475E">
        <w:rPr>
          <w:rFonts w:ascii="Abadi" w:hAnsi="Abadi" w:cs="Calibri"/>
          <w:w w:val="110"/>
          <w:sz w:val="21"/>
          <w:szCs w:val="21"/>
          <w:lang w:val="es-MX" w:eastAsia="es-MX"/>
        </w:rPr>
        <w:t>correspondientes</w:t>
      </w:r>
      <w:r w:rsidRPr="00DC475E">
        <w:rPr>
          <w:rFonts w:ascii="Abadi" w:hAnsi="Abadi" w:cs="Calibri"/>
          <w:spacing w:val="48"/>
          <w:w w:val="110"/>
          <w:sz w:val="21"/>
          <w:szCs w:val="21"/>
          <w:lang w:val="es-MX" w:eastAsia="es-MX"/>
        </w:rPr>
        <w:t xml:space="preserve"> </w:t>
      </w:r>
      <w:r w:rsidRPr="00DC475E">
        <w:rPr>
          <w:rFonts w:ascii="Abadi" w:hAnsi="Abadi" w:cs="Calibri"/>
          <w:w w:val="110"/>
          <w:sz w:val="21"/>
          <w:szCs w:val="21"/>
          <w:lang w:val="es-MX" w:eastAsia="es-MX"/>
        </w:rPr>
        <w:t>al</w:t>
      </w:r>
      <w:r w:rsidRPr="00DC475E">
        <w:rPr>
          <w:rFonts w:ascii="Abadi" w:hAnsi="Abadi" w:cs="Calibri"/>
          <w:spacing w:val="49"/>
          <w:w w:val="110"/>
          <w:sz w:val="21"/>
          <w:szCs w:val="21"/>
          <w:lang w:val="es-MX" w:eastAsia="es-MX"/>
        </w:rPr>
        <w:t xml:space="preserve"> </w:t>
      </w:r>
      <w:r w:rsidRPr="00DC475E">
        <w:rPr>
          <w:rFonts w:ascii="Abadi" w:hAnsi="Abadi" w:cs="Calibri"/>
          <w:w w:val="110"/>
          <w:sz w:val="21"/>
          <w:szCs w:val="21"/>
          <w:lang w:val="es-MX" w:eastAsia="es-MX"/>
        </w:rPr>
        <w:t>tercer</w:t>
      </w:r>
      <w:r w:rsidRPr="00DC475E">
        <w:rPr>
          <w:rFonts w:ascii="Abadi" w:hAnsi="Abadi" w:cs="Calibri"/>
          <w:spacing w:val="48"/>
          <w:w w:val="110"/>
          <w:sz w:val="21"/>
          <w:szCs w:val="21"/>
          <w:lang w:val="es-MX" w:eastAsia="es-MX"/>
        </w:rPr>
        <w:t xml:space="preserve"> </w:t>
      </w:r>
      <w:r w:rsidRPr="00DC475E">
        <w:rPr>
          <w:rFonts w:ascii="Abadi" w:hAnsi="Abadi" w:cs="Calibri"/>
          <w:w w:val="110"/>
          <w:sz w:val="21"/>
          <w:szCs w:val="21"/>
          <w:lang w:val="es-MX" w:eastAsia="es-MX"/>
        </w:rPr>
        <w:t>año</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9"/>
          <w:w w:val="110"/>
          <w:sz w:val="21"/>
          <w:szCs w:val="21"/>
          <w:lang w:val="es-MX" w:eastAsia="es-MX"/>
        </w:rPr>
        <w:t xml:space="preserve"> </w:t>
      </w:r>
      <w:r w:rsidRPr="00DC475E">
        <w:rPr>
          <w:rFonts w:ascii="Abadi" w:hAnsi="Abadi" w:cs="Calibri"/>
          <w:w w:val="110"/>
          <w:sz w:val="21"/>
          <w:szCs w:val="21"/>
          <w:lang w:val="es-MX" w:eastAsia="es-MX"/>
        </w:rPr>
        <w:t>ejercicio</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constitucional</w:t>
      </w:r>
      <w:r w:rsidRPr="00DC475E">
        <w:rPr>
          <w:rFonts w:ascii="Abadi" w:hAnsi="Abadi" w:cs="Calibri"/>
          <w:spacing w:val="52"/>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49"/>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52"/>
          <w:w w:val="110"/>
          <w:sz w:val="21"/>
          <w:szCs w:val="21"/>
          <w:lang w:val="es-MX" w:eastAsia="es-MX"/>
        </w:rPr>
        <w:t xml:space="preserve"> </w:t>
      </w:r>
      <w:r w:rsidRPr="00DC475E">
        <w:rPr>
          <w:rFonts w:ascii="Abadi" w:hAnsi="Abadi" w:cs="Calibri"/>
          <w:w w:val="110"/>
          <w:sz w:val="21"/>
          <w:szCs w:val="21"/>
          <w:lang w:val="es-MX" w:eastAsia="es-MX"/>
        </w:rPr>
        <w:t>Sexagésima</w:t>
      </w:r>
      <w:r w:rsidRPr="00DC475E">
        <w:rPr>
          <w:rFonts w:ascii="Abadi" w:hAnsi="Abadi" w:cs="Calibri"/>
          <w:spacing w:val="6"/>
          <w:w w:val="110"/>
          <w:sz w:val="21"/>
          <w:szCs w:val="21"/>
          <w:lang w:val="es-MX" w:eastAsia="es-MX"/>
        </w:rPr>
        <w:t xml:space="preserve"> </w:t>
      </w:r>
      <w:r w:rsidRPr="00DC475E">
        <w:rPr>
          <w:rFonts w:ascii="Abadi" w:hAnsi="Abadi" w:cs="Calibri"/>
          <w:w w:val="110"/>
          <w:sz w:val="21"/>
          <w:szCs w:val="21"/>
          <w:lang w:val="es-MX" w:eastAsia="es-MX"/>
        </w:rPr>
        <w:t>Quinta</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Legislatura,</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con fundamento en</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lo dispuesto por los artículos 52 y 65 fracción II</w:t>
      </w:r>
      <w:r w:rsidRPr="00DC475E">
        <w:rPr>
          <w:rFonts w:ascii="Abadi" w:hAnsi="Abadi" w:cs="Calibri"/>
          <w:spacing w:val="-1"/>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8"/>
          <w:w w:val="110"/>
          <w:sz w:val="21"/>
          <w:szCs w:val="21"/>
          <w:lang w:val="es-MX" w:eastAsia="es-MX"/>
        </w:rPr>
        <w:t xml:space="preserve"> </w:t>
      </w:r>
      <w:r w:rsidRPr="00DC475E">
        <w:rPr>
          <w:rFonts w:ascii="Abadi" w:hAnsi="Abadi" w:cs="Calibri"/>
          <w:w w:val="110"/>
          <w:sz w:val="21"/>
          <w:szCs w:val="21"/>
          <w:lang w:val="es-MX" w:eastAsia="es-MX"/>
        </w:rPr>
        <w:t>la</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Constitución</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Política</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para</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el</w:t>
      </w:r>
      <w:r w:rsidRPr="00DC475E">
        <w:rPr>
          <w:rFonts w:ascii="Abadi" w:hAnsi="Abadi" w:cs="Calibri"/>
          <w:spacing w:val="35"/>
          <w:w w:val="110"/>
          <w:sz w:val="21"/>
          <w:szCs w:val="21"/>
          <w:lang w:val="es-MX" w:eastAsia="es-MX"/>
        </w:rPr>
        <w:t xml:space="preserve"> </w:t>
      </w:r>
      <w:r w:rsidRPr="00DC475E">
        <w:rPr>
          <w:rFonts w:ascii="Abadi" w:hAnsi="Abadi" w:cs="Calibri"/>
          <w:w w:val="110"/>
          <w:sz w:val="21"/>
          <w:szCs w:val="21"/>
          <w:lang w:val="es-MX" w:eastAsia="es-MX"/>
        </w:rPr>
        <w:t>Estado</w:t>
      </w:r>
      <w:r w:rsidRPr="00DC475E">
        <w:rPr>
          <w:rFonts w:ascii="Abadi" w:hAnsi="Abadi" w:cs="Calibri"/>
          <w:spacing w:val="37"/>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37"/>
          <w:w w:val="110"/>
          <w:sz w:val="21"/>
          <w:szCs w:val="21"/>
          <w:lang w:val="es-MX" w:eastAsia="es-MX"/>
        </w:rPr>
        <w:t xml:space="preserve"> </w:t>
      </w:r>
      <w:r w:rsidRPr="00DC475E">
        <w:rPr>
          <w:rFonts w:ascii="Abadi" w:hAnsi="Abadi" w:cs="Calibri"/>
          <w:w w:val="110"/>
          <w:sz w:val="21"/>
          <w:szCs w:val="21"/>
          <w:lang w:val="es-MX" w:eastAsia="es-MX"/>
        </w:rPr>
        <w:lastRenderedPageBreak/>
        <w:t>Guanajuato,</w:t>
      </w:r>
      <w:r w:rsidRPr="00DC475E">
        <w:rPr>
          <w:rFonts w:ascii="Abadi" w:hAnsi="Abadi" w:cs="Calibri"/>
          <w:spacing w:val="36"/>
          <w:w w:val="110"/>
          <w:sz w:val="21"/>
          <w:szCs w:val="21"/>
          <w:lang w:val="es-MX" w:eastAsia="es-MX"/>
        </w:rPr>
        <w:t xml:space="preserve"> </w:t>
      </w:r>
      <w:r w:rsidRPr="00DC475E">
        <w:rPr>
          <w:rFonts w:ascii="Abadi" w:hAnsi="Abadi" w:cs="Calibri"/>
          <w:w w:val="110"/>
          <w:sz w:val="21"/>
          <w:szCs w:val="21"/>
          <w:lang w:val="es-MX" w:eastAsia="es-MX"/>
        </w:rPr>
        <w:t>a</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efecto</w:t>
      </w:r>
      <w:r w:rsidRPr="00DC475E">
        <w:rPr>
          <w:rFonts w:ascii="Abadi" w:hAnsi="Abadi" w:cs="Calibri"/>
          <w:spacing w:val="37"/>
          <w:w w:val="110"/>
          <w:sz w:val="21"/>
          <w:szCs w:val="21"/>
          <w:lang w:val="es-MX" w:eastAsia="es-MX"/>
        </w:rPr>
        <w:t xml:space="preserve"> </w:t>
      </w:r>
      <w:r w:rsidRPr="00DC475E">
        <w:rPr>
          <w:rFonts w:ascii="Abadi" w:hAnsi="Abadi" w:cs="Calibri"/>
          <w:w w:val="110"/>
          <w:sz w:val="21"/>
          <w:szCs w:val="21"/>
          <w:lang w:val="es-MX" w:eastAsia="es-MX"/>
        </w:rPr>
        <w:t>de</w:t>
      </w:r>
      <w:r w:rsidRPr="00DC475E">
        <w:rPr>
          <w:rFonts w:ascii="Abadi" w:hAnsi="Abadi" w:cs="Calibri"/>
          <w:spacing w:val="37"/>
          <w:w w:val="110"/>
          <w:sz w:val="21"/>
          <w:szCs w:val="21"/>
          <w:lang w:val="es-MX" w:eastAsia="es-MX"/>
        </w:rPr>
        <w:t xml:space="preserve"> </w:t>
      </w:r>
      <w:r w:rsidRPr="00DC475E">
        <w:rPr>
          <w:rFonts w:ascii="Abadi" w:hAnsi="Abadi" w:cs="Calibri"/>
          <w:w w:val="110"/>
          <w:sz w:val="21"/>
          <w:szCs w:val="21"/>
          <w:lang w:val="es-MX" w:eastAsia="es-MX"/>
        </w:rPr>
        <w:t>tratar</w:t>
      </w:r>
      <w:r w:rsidRPr="00DC475E">
        <w:rPr>
          <w:rFonts w:ascii="Abadi" w:hAnsi="Abadi" w:cs="Calibri"/>
          <w:spacing w:val="40"/>
          <w:w w:val="110"/>
          <w:sz w:val="21"/>
          <w:szCs w:val="21"/>
          <w:lang w:val="es-MX" w:eastAsia="es-MX"/>
        </w:rPr>
        <w:t xml:space="preserve"> </w:t>
      </w:r>
      <w:r w:rsidRPr="00DC475E">
        <w:rPr>
          <w:rFonts w:ascii="Abadi" w:hAnsi="Abadi" w:cs="Calibri"/>
          <w:w w:val="110"/>
          <w:sz w:val="21"/>
          <w:szCs w:val="21"/>
          <w:lang w:val="es-MX" w:eastAsia="es-MX"/>
        </w:rPr>
        <w:t>los</w:t>
      </w:r>
      <w:r w:rsidRPr="00DC475E">
        <w:rPr>
          <w:rFonts w:ascii="Abadi" w:hAnsi="Abadi" w:cs="Calibri"/>
          <w:spacing w:val="38"/>
          <w:w w:val="110"/>
          <w:sz w:val="21"/>
          <w:szCs w:val="21"/>
          <w:lang w:val="es-MX" w:eastAsia="es-MX"/>
        </w:rPr>
        <w:t xml:space="preserve"> </w:t>
      </w:r>
      <w:r w:rsidRPr="00DC475E">
        <w:rPr>
          <w:rFonts w:ascii="Abadi" w:hAnsi="Abadi" w:cs="Calibri"/>
          <w:w w:val="110"/>
          <w:sz w:val="21"/>
          <w:szCs w:val="21"/>
          <w:lang w:val="es-MX" w:eastAsia="es-MX"/>
        </w:rPr>
        <w:t>siguientes</w:t>
      </w:r>
      <w:r w:rsidRPr="00BD05E7">
        <w:rPr>
          <w:rFonts w:ascii="Abadi" w:hAnsi="Abadi" w:cs="Calibri"/>
          <w:w w:val="110"/>
          <w:sz w:val="21"/>
          <w:szCs w:val="21"/>
          <w:lang w:val="es-MX" w:eastAsia="es-MX"/>
        </w:rPr>
        <w:t xml:space="preserve"> </w:t>
      </w:r>
      <w:r w:rsidRPr="00DC475E">
        <w:rPr>
          <w:rFonts w:ascii="Abadi" w:hAnsi="Abadi" w:cs="Calibri"/>
          <w:spacing w:val="-2"/>
          <w:w w:val="110"/>
          <w:sz w:val="21"/>
          <w:szCs w:val="21"/>
          <w:lang w:val="es-MX" w:eastAsia="es-MX"/>
        </w:rPr>
        <w:t>asuntos:</w:t>
      </w:r>
      <w:r w:rsidRPr="00BD05E7">
        <w:rPr>
          <w:rFonts w:ascii="Abadi" w:hAnsi="Abadi" w:cs="Calibri"/>
          <w:spacing w:val="-2"/>
          <w:w w:val="110"/>
          <w:sz w:val="21"/>
          <w:szCs w:val="21"/>
          <w:lang w:val="es-MX" w:eastAsia="es-MX"/>
        </w:rPr>
        <w:t xml:space="preserve"> </w:t>
      </w:r>
    </w:p>
    <w:p w14:paraId="5CAC517D" w14:textId="77777777" w:rsidR="008C602C" w:rsidRPr="00BD05E7" w:rsidRDefault="008C602C" w:rsidP="008C602C">
      <w:pPr>
        <w:kinsoku w:val="0"/>
        <w:overflowPunct w:val="0"/>
        <w:autoSpaceDE w:val="0"/>
        <w:autoSpaceDN w:val="0"/>
        <w:adjustRightInd w:val="0"/>
        <w:spacing w:before="1"/>
        <w:ind w:right="114" w:firstLine="1030"/>
        <w:jc w:val="both"/>
        <w:rPr>
          <w:rFonts w:ascii="Abadi" w:hAnsi="Abadi" w:cs="Calibri"/>
          <w:spacing w:val="-2"/>
          <w:w w:val="110"/>
          <w:sz w:val="21"/>
          <w:szCs w:val="21"/>
          <w:lang w:val="es-MX" w:eastAsia="es-MX"/>
        </w:rPr>
      </w:pPr>
    </w:p>
    <w:p w14:paraId="59BF1295" w14:textId="77777777" w:rsidR="008C602C" w:rsidRPr="00BD05E7" w:rsidRDefault="008C602C" w:rsidP="008C602C">
      <w:pPr>
        <w:kinsoku w:val="0"/>
        <w:overflowPunct w:val="0"/>
        <w:autoSpaceDE w:val="0"/>
        <w:autoSpaceDN w:val="0"/>
        <w:adjustRightInd w:val="0"/>
        <w:spacing w:before="1"/>
        <w:ind w:right="114"/>
        <w:jc w:val="both"/>
        <w:rPr>
          <w:rFonts w:ascii="Abadi" w:hAnsi="Abadi" w:cs="Calibri"/>
          <w:b/>
          <w:bCs/>
          <w:spacing w:val="-2"/>
          <w:w w:val="110"/>
          <w:sz w:val="21"/>
          <w:szCs w:val="21"/>
          <w:lang w:val="es-MX" w:eastAsia="es-MX"/>
        </w:rPr>
      </w:pPr>
      <w:r w:rsidRPr="00BD05E7">
        <w:rPr>
          <w:rFonts w:ascii="Abadi" w:hAnsi="Abadi" w:cs="Calibri"/>
          <w:b/>
          <w:bCs/>
          <w:spacing w:val="-2"/>
          <w:w w:val="110"/>
          <w:sz w:val="21"/>
          <w:szCs w:val="21"/>
          <w:lang w:val="es-MX" w:eastAsia="es-MX"/>
        </w:rPr>
        <w:t>PRIMER PERIODO EXTRAORDINARIO, CELEBRADO EL 12 DE SEPTIEMBRE DE 2024</w:t>
      </w:r>
    </w:p>
    <w:p w14:paraId="1238C6BB" w14:textId="77777777" w:rsidR="008C602C" w:rsidRPr="00DC475E" w:rsidRDefault="008C602C" w:rsidP="008C602C">
      <w:pPr>
        <w:kinsoku w:val="0"/>
        <w:overflowPunct w:val="0"/>
        <w:autoSpaceDE w:val="0"/>
        <w:autoSpaceDN w:val="0"/>
        <w:adjustRightInd w:val="0"/>
        <w:spacing w:before="1"/>
        <w:ind w:right="114" w:firstLine="1030"/>
        <w:jc w:val="both"/>
        <w:rPr>
          <w:rFonts w:ascii="Abadi" w:hAnsi="Abadi" w:cs="Calibri"/>
          <w:w w:val="110"/>
          <w:sz w:val="21"/>
          <w:szCs w:val="21"/>
          <w:lang w:val="es-MX" w:eastAsia="es-MX"/>
        </w:rPr>
      </w:pPr>
    </w:p>
    <w:p w14:paraId="272CBD4A" w14:textId="77777777" w:rsidR="008C602C" w:rsidRPr="005F39BF" w:rsidRDefault="008C602C" w:rsidP="008C602C">
      <w:pPr>
        <w:kinsoku w:val="0"/>
        <w:overflowPunct w:val="0"/>
        <w:autoSpaceDE w:val="0"/>
        <w:autoSpaceDN w:val="0"/>
        <w:adjustRightInd w:val="0"/>
        <w:spacing w:line="266" w:lineRule="exact"/>
        <w:ind w:left="40"/>
        <w:jc w:val="both"/>
        <w:rPr>
          <w:rFonts w:ascii="Abadi" w:hAnsi="Abadi" w:cs="Calibri"/>
          <w:w w:val="110"/>
          <w:sz w:val="21"/>
          <w:szCs w:val="21"/>
          <w:lang w:val="es-MX" w:eastAsia="es-MX"/>
        </w:rPr>
      </w:pPr>
      <w:r w:rsidRPr="005F39BF">
        <w:rPr>
          <w:rFonts w:ascii="Abadi" w:hAnsi="Abadi" w:cs="Calibri"/>
          <w:w w:val="110"/>
          <w:sz w:val="21"/>
          <w:szCs w:val="21"/>
          <w:lang w:val="es-MX" w:eastAsia="es-MX"/>
        </w:rPr>
        <w:t>Para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celebrar</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una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sesión</w:t>
      </w:r>
      <w:r w:rsidRPr="00BD05E7">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extraordinaria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Congreso</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del</w:t>
      </w:r>
      <w:r w:rsidRPr="00BD05E7">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fin</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de</w:t>
      </w:r>
      <w:r w:rsidRPr="00BD05E7">
        <w:rPr>
          <w:rFonts w:ascii="Abadi" w:hAnsi="Abadi" w:cs="Calibri"/>
          <w:w w:val="110"/>
          <w:sz w:val="21"/>
          <w:szCs w:val="21"/>
          <w:lang w:val="es-MX" w:eastAsia="es-MX"/>
        </w:rPr>
        <w:t xml:space="preserve"> </w:t>
      </w:r>
      <w:r w:rsidRPr="005F39BF">
        <w:rPr>
          <w:rFonts w:ascii="Abadi" w:hAnsi="Abadi" w:cs="Calibri"/>
          <w:w w:val="110"/>
          <w:sz w:val="21"/>
          <w:szCs w:val="21"/>
          <w:lang w:val="es-MX" w:eastAsia="es-MX"/>
        </w:rPr>
        <w:t>desahogar los asuntos siguientes:</w:t>
      </w:r>
    </w:p>
    <w:p w14:paraId="7A66930D" w14:textId="77777777" w:rsidR="008C602C" w:rsidRPr="005F39BF" w:rsidRDefault="008C602C" w:rsidP="008C602C">
      <w:pPr>
        <w:kinsoku w:val="0"/>
        <w:overflowPunct w:val="0"/>
        <w:autoSpaceDE w:val="0"/>
        <w:autoSpaceDN w:val="0"/>
        <w:adjustRightInd w:val="0"/>
        <w:rPr>
          <w:rFonts w:ascii="Abadi" w:hAnsi="Abadi" w:cs="Calibri"/>
          <w:sz w:val="21"/>
          <w:szCs w:val="21"/>
          <w:lang w:val="es-MX" w:eastAsia="es-MX"/>
        </w:rPr>
      </w:pPr>
    </w:p>
    <w:p w14:paraId="4C244B63"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hanging="1437"/>
        <w:jc w:val="both"/>
        <w:rPr>
          <w:rFonts w:ascii="Abadi" w:hAnsi="Abadi" w:cs="Franklin Gothic Book"/>
          <w:i/>
          <w:iCs/>
          <w:color w:val="000000"/>
          <w:w w:val="110"/>
          <w:sz w:val="21"/>
          <w:szCs w:val="21"/>
          <w:lang w:val="es-MX" w:eastAsia="es-MX"/>
        </w:rPr>
      </w:pPr>
      <w:r>
        <w:rPr>
          <w:rFonts w:ascii="Abadi" w:hAnsi="Abadi" w:cs="Calibri"/>
          <w:w w:val="110"/>
          <w:sz w:val="21"/>
          <w:szCs w:val="21"/>
          <w:lang w:val="es-MX" w:eastAsia="es-MX"/>
        </w:rPr>
        <w:t xml:space="preserve">      </w:t>
      </w:r>
      <w:r w:rsidRPr="005F39BF">
        <w:rPr>
          <w:rFonts w:ascii="Abadi" w:hAnsi="Abadi" w:cs="Calibri"/>
          <w:w w:val="110"/>
          <w:sz w:val="21"/>
          <w:szCs w:val="21"/>
          <w:lang w:val="es-MX" w:eastAsia="es-MX"/>
        </w:rPr>
        <w:t>Informe de las transferencias</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y ajustes presupuestales del</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Poder Legislativo</w:t>
      </w:r>
      <w:r w:rsidRPr="005F39BF">
        <w:rPr>
          <w:rFonts w:ascii="Abadi" w:hAnsi="Abadi" w:cs="Calibri"/>
          <w:spacing w:val="17"/>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24"/>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21"/>
          <w:w w:val="110"/>
          <w:sz w:val="21"/>
          <w:szCs w:val="21"/>
          <w:lang w:val="es-MX" w:eastAsia="es-MX"/>
        </w:rPr>
        <w:t xml:space="preserve"> </w:t>
      </w:r>
      <w:r w:rsidRPr="005F39BF">
        <w:rPr>
          <w:rFonts w:ascii="Abadi" w:hAnsi="Abadi" w:cs="Calibri"/>
          <w:w w:val="110"/>
          <w:sz w:val="21"/>
          <w:szCs w:val="21"/>
          <w:lang w:val="es-MX" w:eastAsia="es-MX"/>
        </w:rPr>
        <w:t>correspondiente</w:t>
      </w:r>
      <w:r w:rsidRPr="005F39BF">
        <w:rPr>
          <w:rFonts w:ascii="Abadi" w:hAnsi="Abadi" w:cs="Calibri"/>
          <w:spacing w:val="23"/>
          <w:w w:val="110"/>
          <w:sz w:val="21"/>
          <w:szCs w:val="21"/>
          <w:lang w:val="es-MX" w:eastAsia="es-MX"/>
        </w:rPr>
        <w:t xml:space="preserve"> </w:t>
      </w:r>
      <w:r w:rsidRPr="005F39BF">
        <w:rPr>
          <w:rFonts w:ascii="Abadi" w:hAnsi="Abadi" w:cs="Calibri"/>
          <w:w w:val="110"/>
          <w:sz w:val="21"/>
          <w:szCs w:val="21"/>
          <w:lang w:val="es-MX" w:eastAsia="es-MX"/>
        </w:rPr>
        <w:t>al</w:t>
      </w:r>
      <w:r w:rsidRPr="005F39BF">
        <w:rPr>
          <w:rFonts w:ascii="Abadi" w:hAnsi="Abadi" w:cs="Calibri"/>
          <w:spacing w:val="24"/>
          <w:w w:val="110"/>
          <w:sz w:val="21"/>
          <w:szCs w:val="21"/>
          <w:lang w:val="es-MX" w:eastAsia="es-MX"/>
        </w:rPr>
        <w:t xml:space="preserve"> </w:t>
      </w:r>
      <w:r w:rsidRPr="005F39BF">
        <w:rPr>
          <w:rFonts w:ascii="Abadi" w:hAnsi="Abadi" w:cs="Calibri"/>
          <w:w w:val="110"/>
          <w:sz w:val="21"/>
          <w:szCs w:val="21"/>
          <w:lang w:val="es-MX" w:eastAsia="es-MX"/>
        </w:rPr>
        <w:t>periodo</w:t>
      </w:r>
      <w:r w:rsidRPr="005F39BF">
        <w:rPr>
          <w:rFonts w:ascii="Abadi" w:hAnsi="Abadi" w:cs="Calibri"/>
          <w:spacing w:val="23"/>
          <w:w w:val="110"/>
          <w:sz w:val="21"/>
          <w:szCs w:val="21"/>
          <w:lang w:val="es-MX" w:eastAsia="es-MX"/>
        </w:rPr>
        <w:t xml:space="preserve"> </w:t>
      </w:r>
      <w:r w:rsidRPr="005F39BF">
        <w:rPr>
          <w:rFonts w:ascii="Abadi" w:hAnsi="Abadi" w:cs="Calibri"/>
          <w:w w:val="110"/>
          <w:sz w:val="21"/>
          <w:szCs w:val="21"/>
          <w:lang w:val="es-MX" w:eastAsia="es-MX"/>
        </w:rPr>
        <w:t>comprendido</w:t>
      </w:r>
      <w:r w:rsidRPr="005F39BF">
        <w:rPr>
          <w:rFonts w:ascii="Abadi" w:hAnsi="Abadi" w:cs="Calibri"/>
          <w:spacing w:val="23"/>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24"/>
          <w:w w:val="110"/>
          <w:sz w:val="21"/>
          <w:szCs w:val="21"/>
          <w:lang w:val="es-MX" w:eastAsia="es-MX"/>
        </w:rPr>
        <w:t xml:space="preserve"> </w:t>
      </w:r>
      <w:r w:rsidRPr="005F39BF">
        <w:rPr>
          <w:rFonts w:ascii="Abadi" w:hAnsi="Abadi" w:cs="Calibri"/>
          <w:w w:val="110"/>
          <w:sz w:val="21"/>
          <w:szCs w:val="21"/>
          <w:lang w:val="es-MX" w:eastAsia="es-MX"/>
        </w:rPr>
        <w:t>1</w:t>
      </w:r>
      <w:r w:rsidRPr="005F39BF">
        <w:rPr>
          <w:rFonts w:ascii="Abadi" w:hAnsi="Abadi" w:cs="Calibri"/>
          <w:spacing w:val="23"/>
          <w:w w:val="110"/>
          <w:sz w:val="21"/>
          <w:szCs w:val="21"/>
          <w:lang w:val="es-MX" w:eastAsia="es-MX"/>
        </w:rPr>
        <w:t xml:space="preserve"> </w:t>
      </w:r>
      <w:r w:rsidRPr="005F39BF">
        <w:rPr>
          <w:rFonts w:ascii="Abadi" w:hAnsi="Abadi" w:cs="Calibri"/>
          <w:w w:val="110"/>
          <w:sz w:val="21"/>
          <w:szCs w:val="21"/>
          <w:lang w:val="es-MX" w:eastAsia="es-MX"/>
        </w:rPr>
        <w:t>al</w:t>
      </w:r>
      <w:r w:rsidRPr="005F39BF">
        <w:rPr>
          <w:rFonts w:ascii="Abadi" w:hAnsi="Abadi" w:cs="Calibri"/>
          <w:spacing w:val="24"/>
          <w:w w:val="110"/>
          <w:sz w:val="21"/>
          <w:szCs w:val="21"/>
          <w:lang w:val="es-MX" w:eastAsia="es-MX"/>
        </w:rPr>
        <w:t xml:space="preserve"> </w:t>
      </w:r>
      <w:r w:rsidRPr="005F39BF">
        <w:rPr>
          <w:rFonts w:ascii="Abadi" w:hAnsi="Abadi" w:cs="Calibri"/>
          <w:w w:val="110"/>
          <w:sz w:val="21"/>
          <w:szCs w:val="21"/>
          <w:lang w:val="es-MX" w:eastAsia="es-MX"/>
        </w:rPr>
        <w:t>31</w:t>
      </w:r>
      <w:r w:rsidRPr="005F39BF">
        <w:rPr>
          <w:rFonts w:ascii="Abadi" w:hAnsi="Abadi" w:cs="Calibri"/>
          <w:spacing w:val="24"/>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23"/>
          <w:w w:val="110"/>
          <w:sz w:val="21"/>
          <w:szCs w:val="21"/>
          <w:lang w:val="es-MX" w:eastAsia="es-MX"/>
        </w:rPr>
        <w:t xml:space="preserve"> </w:t>
      </w:r>
      <w:r w:rsidRPr="005F39BF">
        <w:rPr>
          <w:rFonts w:ascii="Abadi" w:hAnsi="Abadi" w:cs="Calibri"/>
          <w:w w:val="110"/>
          <w:sz w:val="21"/>
          <w:szCs w:val="21"/>
          <w:lang w:val="es-MX" w:eastAsia="es-MX"/>
        </w:rPr>
        <w:t>mayo</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2024, formulado</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15"/>
          <w:w w:val="110"/>
          <w:sz w:val="21"/>
          <w:szCs w:val="21"/>
          <w:lang w:val="es-MX" w:eastAsia="es-MX"/>
        </w:rPr>
        <w:t xml:space="preserve"> </w:t>
      </w:r>
      <w:r w:rsidRPr="005F39BF">
        <w:rPr>
          <w:rFonts w:ascii="Abadi" w:hAnsi="Abadi" w:cs="Calibri"/>
          <w:w w:val="110"/>
          <w:sz w:val="21"/>
          <w:szCs w:val="21"/>
          <w:lang w:val="es-MX" w:eastAsia="es-MX"/>
        </w:rPr>
        <w:t>Comisión</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de Administración.</w:t>
      </w:r>
    </w:p>
    <w:p w14:paraId="276D03EF" w14:textId="77777777" w:rsidR="008C602C" w:rsidRPr="00BD05E7" w:rsidRDefault="008C602C" w:rsidP="008C602C">
      <w:pPr>
        <w:tabs>
          <w:tab w:val="left" w:pos="1458"/>
        </w:tabs>
        <w:kinsoku w:val="0"/>
        <w:overflowPunct w:val="0"/>
        <w:autoSpaceDE w:val="0"/>
        <w:autoSpaceDN w:val="0"/>
        <w:adjustRightInd w:val="0"/>
        <w:spacing w:line="237" w:lineRule="auto"/>
        <w:ind w:left="1843" w:right="119" w:hanging="1437"/>
        <w:jc w:val="both"/>
        <w:rPr>
          <w:rFonts w:ascii="Abadi" w:hAnsi="Abadi" w:cs="Franklin Gothic Book"/>
          <w:i/>
          <w:iCs/>
          <w:color w:val="000000"/>
          <w:w w:val="110"/>
          <w:sz w:val="21"/>
          <w:szCs w:val="21"/>
          <w:lang w:val="es-MX" w:eastAsia="es-MX"/>
        </w:rPr>
      </w:pPr>
    </w:p>
    <w:p w14:paraId="1C3CC20A"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hanging="1437"/>
        <w:jc w:val="both"/>
        <w:rPr>
          <w:rFonts w:ascii="Abadi" w:hAnsi="Abadi" w:cs="Franklin Gothic Book"/>
          <w:i/>
          <w:iCs/>
          <w:color w:val="000000"/>
          <w:w w:val="110"/>
          <w:sz w:val="21"/>
          <w:szCs w:val="21"/>
          <w:lang w:val="es-MX" w:eastAsia="es-MX"/>
        </w:rPr>
      </w:pPr>
      <w:r>
        <w:rPr>
          <w:rFonts w:ascii="Abadi" w:hAnsi="Abadi" w:cs="Calibri"/>
          <w:w w:val="110"/>
          <w:sz w:val="21"/>
          <w:szCs w:val="21"/>
          <w:lang w:val="es-MX" w:eastAsia="es-MX"/>
        </w:rPr>
        <w:t xml:space="preserve">      </w:t>
      </w:r>
      <w:r w:rsidRPr="005F39BF">
        <w:rPr>
          <w:rFonts w:ascii="Abadi" w:hAnsi="Abadi" w:cs="Calibri"/>
          <w:w w:val="110"/>
          <w:sz w:val="21"/>
          <w:szCs w:val="21"/>
          <w:lang w:val="es-MX" w:eastAsia="es-MX"/>
        </w:rPr>
        <w:t>Informe</w:t>
      </w:r>
      <w:r w:rsidRPr="005F39BF">
        <w:rPr>
          <w:rFonts w:ascii="Abadi" w:hAnsi="Abadi" w:cs="Calibri"/>
          <w:spacing w:val="79"/>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79"/>
          <w:w w:val="110"/>
          <w:sz w:val="21"/>
          <w:szCs w:val="21"/>
          <w:lang w:val="es-MX" w:eastAsia="es-MX"/>
        </w:rPr>
        <w:t xml:space="preserve"> </w:t>
      </w:r>
      <w:r w:rsidRPr="005F39BF">
        <w:rPr>
          <w:rFonts w:ascii="Abadi" w:hAnsi="Abadi" w:cs="Calibri"/>
          <w:w w:val="110"/>
          <w:sz w:val="21"/>
          <w:szCs w:val="21"/>
          <w:lang w:val="es-MX" w:eastAsia="es-MX"/>
        </w:rPr>
        <w:t>los</w:t>
      </w:r>
      <w:r w:rsidRPr="005F39BF">
        <w:rPr>
          <w:rFonts w:ascii="Abadi" w:hAnsi="Abadi" w:cs="Calibri"/>
          <w:spacing w:val="76"/>
          <w:w w:val="110"/>
          <w:sz w:val="21"/>
          <w:szCs w:val="21"/>
          <w:lang w:val="es-MX" w:eastAsia="es-MX"/>
        </w:rPr>
        <w:t xml:space="preserve"> </w:t>
      </w:r>
      <w:r w:rsidRPr="005F39BF">
        <w:rPr>
          <w:rFonts w:ascii="Abadi" w:hAnsi="Abadi" w:cs="Calibri"/>
          <w:w w:val="110"/>
          <w:sz w:val="21"/>
          <w:szCs w:val="21"/>
          <w:lang w:val="es-MX" w:eastAsia="es-MX"/>
        </w:rPr>
        <w:t>conceptos</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generales</w:t>
      </w:r>
      <w:r w:rsidRPr="005F39BF">
        <w:rPr>
          <w:rFonts w:ascii="Abadi" w:hAnsi="Abadi" w:cs="Calibri"/>
          <w:spacing w:val="79"/>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76"/>
          <w:w w:val="110"/>
          <w:sz w:val="21"/>
          <w:szCs w:val="21"/>
          <w:lang w:val="es-MX" w:eastAsia="es-MX"/>
        </w:rPr>
        <w:t xml:space="preserve"> </w:t>
      </w:r>
      <w:r w:rsidRPr="005F39BF">
        <w:rPr>
          <w:rFonts w:ascii="Abadi" w:hAnsi="Abadi" w:cs="Calibri"/>
          <w:w w:val="110"/>
          <w:sz w:val="21"/>
          <w:szCs w:val="21"/>
          <w:lang w:val="es-MX" w:eastAsia="es-MX"/>
        </w:rPr>
        <w:t>los</w:t>
      </w:r>
      <w:r w:rsidRPr="005F39BF">
        <w:rPr>
          <w:rFonts w:ascii="Abadi" w:hAnsi="Abadi" w:cs="Calibri"/>
          <w:spacing w:val="79"/>
          <w:w w:val="110"/>
          <w:sz w:val="21"/>
          <w:szCs w:val="21"/>
          <w:lang w:val="es-MX" w:eastAsia="es-MX"/>
        </w:rPr>
        <w:t xml:space="preserve"> </w:t>
      </w:r>
      <w:r w:rsidRPr="005F39BF">
        <w:rPr>
          <w:rFonts w:ascii="Abadi" w:hAnsi="Abadi" w:cs="Calibri"/>
          <w:w w:val="110"/>
          <w:sz w:val="21"/>
          <w:szCs w:val="21"/>
          <w:lang w:val="es-MX" w:eastAsia="es-MX"/>
        </w:rPr>
        <w:t>estados</w:t>
      </w:r>
      <w:r w:rsidRPr="005F39BF">
        <w:rPr>
          <w:rFonts w:ascii="Abadi" w:hAnsi="Abadi" w:cs="Calibri"/>
          <w:spacing w:val="76"/>
          <w:w w:val="110"/>
          <w:sz w:val="21"/>
          <w:szCs w:val="21"/>
          <w:lang w:val="es-MX" w:eastAsia="es-MX"/>
        </w:rPr>
        <w:t xml:space="preserve"> </w:t>
      </w:r>
      <w:r w:rsidRPr="005F39BF">
        <w:rPr>
          <w:rFonts w:ascii="Abadi" w:hAnsi="Abadi" w:cs="Calibri"/>
          <w:w w:val="110"/>
          <w:sz w:val="21"/>
          <w:szCs w:val="21"/>
          <w:lang w:val="es-MX" w:eastAsia="es-MX"/>
        </w:rPr>
        <w:t>financieros</w:t>
      </w:r>
      <w:r w:rsidRPr="005F39BF">
        <w:rPr>
          <w:rFonts w:ascii="Abadi" w:hAnsi="Abadi" w:cs="Calibri"/>
          <w:spacing w:val="79"/>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76"/>
          <w:w w:val="110"/>
          <w:sz w:val="21"/>
          <w:szCs w:val="21"/>
          <w:lang w:val="es-MX" w:eastAsia="es-MX"/>
        </w:rPr>
        <w:t xml:space="preserve"> </w:t>
      </w:r>
      <w:r w:rsidRPr="005F39BF">
        <w:rPr>
          <w:rFonts w:ascii="Abadi" w:hAnsi="Abadi" w:cs="Calibri"/>
          <w:w w:val="110"/>
          <w:sz w:val="21"/>
          <w:szCs w:val="21"/>
          <w:lang w:val="es-MX" w:eastAsia="es-MX"/>
        </w:rPr>
        <w:t>los</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recursos</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presupuestales</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Poder</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Legislativo</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10"/>
          <w:w w:val="110"/>
          <w:sz w:val="21"/>
          <w:szCs w:val="21"/>
          <w:lang w:val="es-MX" w:eastAsia="es-MX"/>
        </w:rPr>
        <w:t xml:space="preserve"> </w:t>
      </w:r>
      <w:r w:rsidRPr="005F39BF">
        <w:rPr>
          <w:rFonts w:ascii="Abadi" w:hAnsi="Abadi" w:cs="Calibri"/>
          <w:w w:val="110"/>
          <w:sz w:val="21"/>
          <w:szCs w:val="21"/>
          <w:lang w:val="es-MX" w:eastAsia="es-MX"/>
        </w:rPr>
        <w:t>correspondiente</w:t>
      </w:r>
      <w:r w:rsidRPr="005F39BF">
        <w:rPr>
          <w:rFonts w:ascii="Abadi" w:hAnsi="Abadi" w:cs="Calibri"/>
          <w:spacing w:val="9"/>
          <w:w w:val="110"/>
          <w:sz w:val="21"/>
          <w:szCs w:val="21"/>
          <w:lang w:val="es-MX" w:eastAsia="es-MX"/>
        </w:rPr>
        <w:t xml:space="preserve"> </w:t>
      </w:r>
      <w:r w:rsidRPr="005F39BF">
        <w:rPr>
          <w:rFonts w:ascii="Abadi" w:hAnsi="Abadi" w:cs="Calibri"/>
          <w:w w:val="110"/>
          <w:sz w:val="21"/>
          <w:szCs w:val="21"/>
          <w:lang w:val="es-MX" w:eastAsia="es-MX"/>
        </w:rPr>
        <w:t>al</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periodo</w:t>
      </w:r>
      <w:r w:rsidRPr="005F39BF">
        <w:rPr>
          <w:rFonts w:ascii="Abadi" w:hAnsi="Abadi" w:cs="Calibri"/>
          <w:spacing w:val="39"/>
          <w:w w:val="110"/>
          <w:sz w:val="21"/>
          <w:szCs w:val="21"/>
          <w:lang w:val="es-MX" w:eastAsia="es-MX"/>
        </w:rPr>
        <w:t xml:space="preserve"> </w:t>
      </w:r>
      <w:r w:rsidRPr="005F39BF">
        <w:rPr>
          <w:rFonts w:ascii="Abadi" w:hAnsi="Abadi" w:cs="Calibri"/>
          <w:w w:val="110"/>
          <w:sz w:val="21"/>
          <w:szCs w:val="21"/>
          <w:lang w:val="es-MX" w:eastAsia="es-MX"/>
        </w:rPr>
        <w:t>comprendido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1</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al</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30</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junio</w:t>
      </w:r>
      <w:r w:rsidRPr="005F39BF">
        <w:rPr>
          <w:rFonts w:ascii="Abadi" w:hAnsi="Abadi" w:cs="Calibri"/>
          <w:spacing w:val="39"/>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2024,</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formulado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Comisión</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Administración.</w:t>
      </w:r>
    </w:p>
    <w:p w14:paraId="61ECC7C8" w14:textId="77777777" w:rsidR="008C602C" w:rsidRPr="00BD05E7" w:rsidRDefault="008C602C" w:rsidP="008C602C">
      <w:pPr>
        <w:pStyle w:val="Prrafodelista"/>
        <w:ind w:left="1843" w:hanging="1437"/>
        <w:rPr>
          <w:rFonts w:ascii="Abadi" w:hAnsi="Abadi" w:cs="Calibri"/>
          <w:w w:val="110"/>
          <w:sz w:val="21"/>
          <w:szCs w:val="21"/>
          <w:lang w:val="es-MX" w:eastAsia="es-MX"/>
        </w:rPr>
      </w:pPr>
    </w:p>
    <w:p w14:paraId="53B92ECE"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hanging="1437"/>
        <w:jc w:val="both"/>
        <w:rPr>
          <w:rFonts w:ascii="Abadi" w:hAnsi="Abadi" w:cs="Franklin Gothic Book"/>
          <w:i/>
          <w:iCs/>
          <w:color w:val="000000"/>
          <w:w w:val="110"/>
          <w:sz w:val="21"/>
          <w:szCs w:val="21"/>
          <w:lang w:val="es-MX" w:eastAsia="es-MX"/>
        </w:rPr>
      </w:pPr>
      <w:r>
        <w:rPr>
          <w:rFonts w:ascii="Abadi" w:hAnsi="Abadi" w:cs="Calibri"/>
          <w:w w:val="110"/>
          <w:sz w:val="21"/>
          <w:szCs w:val="21"/>
          <w:lang w:val="es-MX" w:eastAsia="es-MX"/>
        </w:rPr>
        <w:t xml:space="preserve">     </w:t>
      </w:r>
      <w:r w:rsidRPr="005F39BF">
        <w:rPr>
          <w:rFonts w:ascii="Abadi" w:hAnsi="Abadi" w:cs="Calibri"/>
          <w:w w:val="110"/>
          <w:sz w:val="21"/>
          <w:szCs w:val="21"/>
          <w:lang w:val="es-MX" w:eastAsia="es-MX"/>
        </w:rPr>
        <w:t>Dictamen</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Comisión</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Asuntos</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Municipales</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relativo</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80"/>
          <w:w w:val="150"/>
          <w:sz w:val="21"/>
          <w:szCs w:val="21"/>
          <w:lang w:val="es-MX" w:eastAsia="es-MX"/>
        </w:rPr>
        <w:t xml:space="preserve"> </w:t>
      </w:r>
      <w:r w:rsidRPr="005F39BF">
        <w:rPr>
          <w:rFonts w:ascii="Abadi" w:hAnsi="Abadi" w:cs="Calibri"/>
          <w:w w:val="110"/>
          <w:sz w:val="21"/>
          <w:szCs w:val="21"/>
          <w:lang w:val="es-MX" w:eastAsia="es-MX"/>
        </w:rPr>
        <w:t>diversas</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iniciativas</w:t>
      </w:r>
      <w:r w:rsidRPr="005F39BF">
        <w:rPr>
          <w:rFonts w:ascii="Abadi" w:hAnsi="Abadi" w:cs="Calibri"/>
          <w:spacing w:val="-1"/>
          <w:w w:val="11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efecto</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reformar</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1"/>
          <w:w w:val="110"/>
          <w:sz w:val="21"/>
          <w:szCs w:val="21"/>
          <w:lang w:val="es-MX" w:eastAsia="es-MX"/>
        </w:rPr>
        <w:t xml:space="preserve"> </w:t>
      </w:r>
      <w:r w:rsidRPr="005F39BF">
        <w:rPr>
          <w:rFonts w:ascii="Abadi" w:hAnsi="Abadi" w:cs="Calibri"/>
          <w:w w:val="110"/>
          <w:sz w:val="21"/>
          <w:szCs w:val="21"/>
          <w:lang w:val="es-MX" w:eastAsia="es-MX"/>
        </w:rPr>
        <w:t>adicionar</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disposiciones</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Ley</w:t>
      </w:r>
      <w:r w:rsidRPr="005F39BF">
        <w:rPr>
          <w:rFonts w:ascii="Abadi" w:hAnsi="Abadi" w:cs="Calibri"/>
          <w:spacing w:val="-1"/>
          <w:w w:val="110"/>
          <w:sz w:val="21"/>
          <w:szCs w:val="21"/>
          <w:lang w:val="es-MX" w:eastAsia="es-MX"/>
        </w:rPr>
        <w:t xml:space="preserve"> </w:t>
      </w:r>
      <w:r w:rsidRPr="005F39BF">
        <w:rPr>
          <w:rFonts w:ascii="Abadi" w:hAnsi="Abadi" w:cs="Calibri"/>
          <w:w w:val="110"/>
          <w:sz w:val="21"/>
          <w:szCs w:val="21"/>
          <w:lang w:val="es-MX" w:eastAsia="es-MX"/>
        </w:rPr>
        <w:t>Orgánica</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Municipal</w:t>
      </w:r>
      <w:r w:rsidRPr="005F39BF">
        <w:rPr>
          <w:rFonts w:ascii="Abadi" w:hAnsi="Abadi" w:cs="Calibri"/>
          <w:spacing w:val="74"/>
          <w:w w:val="110"/>
          <w:sz w:val="21"/>
          <w:szCs w:val="21"/>
          <w:lang w:val="es-MX" w:eastAsia="es-MX"/>
        </w:rPr>
        <w:t xml:space="preserve">  </w:t>
      </w:r>
      <w:r w:rsidRPr="005F39BF">
        <w:rPr>
          <w:rFonts w:ascii="Abadi" w:hAnsi="Abadi" w:cs="Calibri"/>
          <w:w w:val="110"/>
          <w:sz w:val="21"/>
          <w:szCs w:val="21"/>
          <w:lang w:val="es-MX" w:eastAsia="es-MX"/>
        </w:rPr>
        <w:t>para</w:t>
      </w:r>
      <w:r w:rsidRPr="005F39BF">
        <w:rPr>
          <w:rFonts w:ascii="Abadi" w:hAnsi="Abadi" w:cs="Calibri"/>
          <w:spacing w:val="74"/>
          <w:w w:val="110"/>
          <w:sz w:val="21"/>
          <w:szCs w:val="21"/>
          <w:lang w:val="es-MX" w:eastAsia="es-MX"/>
        </w:rPr>
        <w:t xml:space="preserve">  </w:t>
      </w:r>
      <w:r w:rsidRPr="005F39BF">
        <w:rPr>
          <w:rFonts w:ascii="Abadi" w:hAnsi="Abadi" w:cs="Calibri"/>
          <w:w w:val="110"/>
          <w:sz w:val="21"/>
          <w:szCs w:val="21"/>
          <w:lang w:val="es-MX" w:eastAsia="es-MX"/>
        </w:rPr>
        <w:t>el</w:t>
      </w:r>
      <w:r w:rsidRPr="005F39BF">
        <w:rPr>
          <w:rFonts w:ascii="Abadi" w:hAnsi="Abadi" w:cs="Calibri"/>
          <w:spacing w:val="72"/>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72"/>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71"/>
          <w:w w:val="110"/>
          <w:sz w:val="21"/>
          <w:szCs w:val="21"/>
          <w:lang w:val="es-MX" w:eastAsia="es-MX"/>
        </w:rPr>
        <w:t xml:space="preserve">  </w:t>
      </w:r>
      <w:r w:rsidRPr="005F39BF">
        <w:rPr>
          <w:rFonts w:ascii="Abadi" w:hAnsi="Abadi" w:cs="Calibri"/>
          <w:w w:val="110"/>
          <w:sz w:val="21"/>
          <w:szCs w:val="21"/>
          <w:lang w:val="es-MX" w:eastAsia="es-MX"/>
        </w:rPr>
        <w:t>Guanajuato</w:t>
      </w:r>
      <w:r w:rsidRPr="005F39BF">
        <w:rPr>
          <w:rFonts w:ascii="Abadi" w:hAnsi="Abadi" w:cs="Calibri"/>
          <w:spacing w:val="72"/>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72"/>
          <w:w w:val="110"/>
          <w:sz w:val="21"/>
          <w:szCs w:val="21"/>
          <w:lang w:val="es-MX" w:eastAsia="es-MX"/>
        </w:rPr>
        <w:t xml:space="preserve">  </w:t>
      </w:r>
      <w:r w:rsidRPr="005F39BF">
        <w:rPr>
          <w:rFonts w:ascii="Abadi" w:hAnsi="Abadi" w:cs="Calibri"/>
          <w:w w:val="110"/>
          <w:sz w:val="21"/>
          <w:szCs w:val="21"/>
          <w:lang w:val="es-MX" w:eastAsia="es-MX"/>
        </w:rPr>
        <w:t>64396/LXIV,</w:t>
      </w:r>
      <w:r w:rsidRPr="005F39BF">
        <w:rPr>
          <w:rFonts w:ascii="Abadi" w:hAnsi="Abadi" w:cs="Calibri"/>
          <w:spacing w:val="72"/>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64598B/LXIV,</w:t>
      </w:r>
      <w:r w:rsidRPr="005F39BF">
        <w:rPr>
          <w:rFonts w:ascii="Abadi" w:hAnsi="Abadi" w:cs="Calibri"/>
          <w:spacing w:val="10"/>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48/LXV-I,</w:t>
      </w:r>
      <w:r w:rsidRPr="005F39BF">
        <w:rPr>
          <w:rFonts w:ascii="Abadi" w:hAnsi="Abadi" w:cs="Calibri"/>
          <w:spacing w:val="10"/>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54B/LXV-I,</w:t>
      </w:r>
      <w:r w:rsidRPr="005F39BF">
        <w:rPr>
          <w:rFonts w:ascii="Abadi" w:hAnsi="Abadi" w:cs="Calibri"/>
          <w:spacing w:val="10"/>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
          <w:w w:val="110"/>
          <w:sz w:val="21"/>
          <w:szCs w:val="21"/>
          <w:lang w:val="es-MX" w:eastAsia="es-MX"/>
        </w:rPr>
        <w:t xml:space="preserve"> </w:t>
      </w:r>
      <w:r w:rsidRPr="005F39BF">
        <w:rPr>
          <w:rFonts w:ascii="Abadi" w:hAnsi="Abadi" w:cs="Calibri"/>
          <w:w w:val="110"/>
          <w:sz w:val="21"/>
          <w:szCs w:val="21"/>
          <w:lang w:val="es-MX" w:eastAsia="es-MX"/>
        </w:rPr>
        <w:t>120/LXV-I,</w:t>
      </w:r>
      <w:r w:rsidRPr="005F39BF">
        <w:rPr>
          <w:rFonts w:ascii="Abadi" w:hAnsi="Abadi" w:cs="Calibri"/>
          <w:spacing w:val="10"/>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131/LXV-I,</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9"/>
          <w:w w:val="150"/>
          <w:sz w:val="21"/>
          <w:szCs w:val="21"/>
          <w:lang w:val="es-MX" w:eastAsia="es-MX"/>
        </w:rPr>
        <w:t xml:space="preserve"> </w:t>
      </w:r>
      <w:r w:rsidRPr="005F39BF">
        <w:rPr>
          <w:rFonts w:ascii="Abadi" w:hAnsi="Abadi" w:cs="Calibri"/>
          <w:w w:val="110"/>
          <w:sz w:val="21"/>
          <w:szCs w:val="21"/>
          <w:lang w:val="es-MX" w:eastAsia="es-MX"/>
        </w:rPr>
        <w:t>170C/LXV-I,</w:t>
      </w:r>
      <w:r w:rsidRPr="005F39BF">
        <w:rPr>
          <w:rFonts w:ascii="Abadi" w:hAnsi="Abadi" w:cs="Calibri"/>
          <w:spacing w:val="64"/>
          <w:w w:val="15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210/LXV-I,</w:t>
      </w:r>
      <w:r w:rsidRPr="005F39BF">
        <w:rPr>
          <w:rFonts w:ascii="Abadi" w:hAnsi="Abadi" w:cs="Calibri"/>
          <w:spacing w:val="64"/>
          <w:w w:val="15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6"/>
          <w:w w:val="150"/>
          <w:sz w:val="21"/>
          <w:szCs w:val="21"/>
          <w:lang w:val="es-MX" w:eastAsia="es-MX"/>
        </w:rPr>
        <w:t xml:space="preserve"> </w:t>
      </w:r>
      <w:r w:rsidRPr="005F39BF">
        <w:rPr>
          <w:rFonts w:ascii="Abadi" w:hAnsi="Abadi" w:cs="Calibri"/>
          <w:w w:val="110"/>
          <w:sz w:val="21"/>
          <w:szCs w:val="21"/>
          <w:lang w:val="es-MX" w:eastAsia="es-MX"/>
        </w:rPr>
        <w:t>245C/LXV-I,</w:t>
      </w:r>
      <w:r w:rsidRPr="005F39BF">
        <w:rPr>
          <w:rFonts w:ascii="Abadi" w:hAnsi="Abadi" w:cs="Calibri"/>
          <w:spacing w:val="67"/>
          <w:w w:val="15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6"/>
          <w:w w:val="150"/>
          <w:sz w:val="21"/>
          <w:szCs w:val="21"/>
          <w:lang w:val="es-MX" w:eastAsia="es-MX"/>
        </w:rPr>
        <w:t xml:space="preserve"> </w:t>
      </w:r>
      <w:r w:rsidRPr="005F39BF">
        <w:rPr>
          <w:rFonts w:ascii="Abadi" w:hAnsi="Abadi" w:cs="Calibri"/>
          <w:w w:val="110"/>
          <w:sz w:val="21"/>
          <w:szCs w:val="21"/>
          <w:lang w:val="es-MX" w:eastAsia="es-MX"/>
        </w:rPr>
        <w:t>267/LXV-I,</w:t>
      </w:r>
      <w:r w:rsidRPr="005F39BF">
        <w:rPr>
          <w:rFonts w:ascii="Abadi" w:hAnsi="Abadi" w:cs="Calibri"/>
          <w:spacing w:val="67"/>
          <w:w w:val="15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277/LXV-I,</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278C/LXV-I,</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284/LXV-I,</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298/LXV-I,</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313B/LXV-</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I,</w:t>
      </w:r>
      <w:r w:rsidRPr="005F39BF">
        <w:rPr>
          <w:rFonts w:ascii="Abadi" w:hAnsi="Abadi" w:cs="Calibri"/>
          <w:spacing w:val="7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326/LXV-I,</w:t>
      </w:r>
      <w:r w:rsidRPr="005F39BF">
        <w:rPr>
          <w:rFonts w:ascii="Abadi" w:hAnsi="Abadi" w:cs="Calibri"/>
          <w:spacing w:val="7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348B/LXV-I,</w:t>
      </w:r>
      <w:r w:rsidRPr="005F39BF">
        <w:rPr>
          <w:rFonts w:ascii="Abadi" w:hAnsi="Abadi" w:cs="Calibri"/>
          <w:spacing w:val="7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452/LXV-I,</w:t>
      </w:r>
      <w:r w:rsidRPr="005F39BF">
        <w:rPr>
          <w:rFonts w:ascii="Abadi" w:hAnsi="Abadi" w:cs="Calibri"/>
          <w:spacing w:val="7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477/LXV-I,</w:t>
      </w:r>
      <w:r w:rsidRPr="005F39BF">
        <w:rPr>
          <w:rFonts w:ascii="Abadi" w:hAnsi="Abadi" w:cs="Calibri"/>
          <w:spacing w:val="7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514/LXV-I,</w:t>
      </w:r>
      <w:r w:rsidRPr="005F39BF">
        <w:rPr>
          <w:rFonts w:ascii="Abadi" w:hAnsi="Abadi" w:cs="Calibri"/>
          <w:spacing w:val="21"/>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516B/LXV-I,</w:t>
      </w:r>
      <w:r w:rsidRPr="005F39BF">
        <w:rPr>
          <w:rFonts w:ascii="Abadi" w:hAnsi="Abadi" w:cs="Calibri"/>
          <w:spacing w:val="21"/>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568/LXV-I,</w:t>
      </w:r>
      <w:r w:rsidRPr="005F39BF">
        <w:rPr>
          <w:rFonts w:ascii="Abadi" w:hAnsi="Abadi" w:cs="Calibri"/>
          <w:spacing w:val="22"/>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572/LXV-I,</w:t>
      </w:r>
      <w:r w:rsidRPr="005F39BF">
        <w:rPr>
          <w:rFonts w:ascii="Abadi" w:hAnsi="Abadi" w:cs="Calibri"/>
          <w:spacing w:val="22"/>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575/LXV-I,</w:t>
      </w:r>
      <w:r w:rsidRPr="005F39BF">
        <w:rPr>
          <w:rFonts w:ascii="Abadi" w:hAnsi="Abadi" w:cs="Calibri"/>
          <w:spacing w:val="5"/>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598C/LXV-I,</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7"/>
          <w:w w:val="110"/>
          <w:sz w:val="21"/>
          <w:szCs w:val="21"/>
          <w:lang w:val="es-MX" w:eastAsia="es-MX"/>
        </w:rPr>
        <w:t xml:space="preserve">  </w:t>
      </w:r>
      <w:r w:rsidRPr="005F39BF">
        <w:rPr>
          <w:rFonts w:ascii="Abadi" w:hAnsi="Abadi" w:cs="Calibri"/>
          <w:w w:val="110"/>
          <w:sz w:val="21"/>
          <w:szCs w:val="21"/>
          <w:lang w:val="es-MX" w:eastAsia="es-MX"/>
        </w:rPr>
        <w:t>601/LXV-I,</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654/LXV-I,</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7"/>
          <w:w w:val="110"/>
          <w:sz w:val="21"/>
          <w:szCs w:val="21"/>
          <w:lang w:val="es-MX" w:eastAsia="es-MX"/>
        </w:rPr>
        <w:t xml:space="preserve">  </w:t>
      </w:r>
      <w:r w:rsidRPr="005F39BF">
        <w:rPr>
          <w:rFonts w:ascii="Abadi" w:hAnsi="Abadi" w:cs="Calibri"/>
          <w:w w:val="110"/>
          <w:sz w:val="21"/>
          <w:szCs w:val="21"/>
          <w:lang w:val="es-MX" w:eastAsia="es-MX"/>
        </w:rPr>
        <w:t>675/LXV-I,</w:t>
      </w:r>
      <w:r w:rsidRPr="005F39BF">
        <w:rPr>
          <w:rFonts w:ascii="Abadi" w:hAnsi="Abadi" w:cs="Calibri"/>
          <w:spacing w:val="29"/>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0"/>
          <w:w w:val="110"/>
          <w:sz w:val="21"/>
          <w:szCs w:val="21"/>
          <w:lang w:val="es-MX" w:eastAsia="es-MX"/>
        </w:rPr>
        <w:t xml:space="preserve"> </w:t>
      </w:r>
      <w:r w:rsidRPr="005F39BF">
        <w:rPr>
          <w:rFonts w:ascii="Abadi" w:hAnsi="Abadi" w:cs="Calibri"/>
          <w:w w:val="110"/>
          <w:sz w:val="21"/>
          <w:szCs w:val="21"/>
          <w:lang w:val="es-MX" w:eastAsia="es-MX"/>
        </w:rPr>
        <w:t>705/LXV-I,</w:t>
      </w:r>
      <w:r w:rsidRPr="005F39BF">
        <w:rPr>
          <w:rFonts w:ascii="Abadi" w:hAnsi="Abadi" w:cs="Calibri"/>
          <w:spacing w:val="-8"/>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710B/LXV-I,</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707/LXV-I,</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708/LXV-I</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e</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iniciativa</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Ley</w:t>
      </w:r>
      <w:r w:rsidRPr="00BD05E7">
        <w:rPr>
          <w:rFonts w:ascii="Abadi" w:hAnsi="Abadi" w:cs="Calibri"/>
          <w:color w:val="000000"/>
          <w:w w:val="110"/>
          <w:sz w:val="21"/>
          <w:szCs w:val="21"/>
          <w:lang w:val="es-MX" w:eastAsia="es-MX"/>
        </w:rPr>
        <w:t xml:space="preserve"> </w:t>
      </w:r>
      <w:r w:rsidRPr="005F39BF">
        <w:rPr>
          <w:rFonts w:ascii="Abadi" w:hAnsi="Abadi" w:cs="Calibri"/>
          <w:w w:val="110"/>
          <w:sz w:val="21"/>
          <w:szCs w:val="21"/>
          <w:lang w:val="es-MX" w:eastAsia="es-MX"/>
        </w:rPr>
        <w:t>Municipal para el Estado de Guanajuato ELD 524/LXV-I.</w:t>
      </w:r>
    </w:p>
    <w:p w14:paraId="024564F0" w14:textId="77777777" w:rsidR="008C602C" w:rsidRPr="00BD05E7" w:rsidRDefault="008C602C" w:rsidP="008C602C">
      <w:pPr>
        <w:pStyle w:val="Prrafodelista"/>
        <w:rPr>
          <w:rFonts w:ascii="Abadi" w:hAnsi="Abadi" w:cs="Calibri"/>
          <w:w w:val="110"/>
          <w:sz w:val="21"/>
          <w:szCs w:val="21"/>
          <w:lang w:val="es-MX" w:eastAsia="es-MX"/>
        </w:rPr>
      </w:pPr>
    </w:p>
    <w:p w14:paraId="3B3E0555"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r w:rsidRPr="005F39BF">
        <w:rPr>
          <w:rFonts w:ascii="Abadi" w:hAnsi="Abadi" w:cs="Calibri"/>
          <w:w w:val="110"/>
          <w:sz w:val="21"/>
          <w:szCs w:val="21"/>
          <w:lang w:val="es-MX" w:eastAsia="es-MX"/>
        </w:rPr>
        <w:t>Dictamen</w:t>
      </w:r>
      <w:r w:rsidRPr="005F39BF">
        <w:rPr>
          <w:rFonts w:ascii="Abadi" w:hAnsi="Abadi" w:cs="Calibri"/>
          <w:spacing w:val="35"/>
          <w:w w:val="110"/>
          <w:sz w:val="21"/>
          <w:szCs w:val="21"/>
          <w:lang w:val="es-MX" w:eastAsia="es-MX"/>
        </w:rPr>
        <w:t xml:space="preserve"> </w:t>
      </w:r>
      <w:r w:rsidRPr="005F39BF">
        <w:rPr>
          <w:rFonts w:ascii="Abadi" w:hAnsi="Abadi" w:cs="Calibri"/>
          <w:w w:val="110"/>
          <w:sz w:val="21"/>
          <w:szCs w:val="21"/>
          <w:lang w:val="es-MX" w:eastAsia="es-MX"/>
        </w:rPr>
        <w:t>formulado</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38"/>
          <w:w w:val="110"/>
          <w:sz w:val="21"/>
          <w:szCs w:val="21"/>
          <w:lang w:val="es-MX" w:eastAsia="es-MX"/>
        </w:rPr>
        <w:t xml:space="preserve"> </w:t>
      </w:r>
      <w:r w:rsidRPr="005F39BF">
        <w:rPr>
          <w:rFonts w:ascii="Abadi" w:hAnsi="Abadi" w:cs="Calibri"/>
          <w:w w:val="110"/>
          <w:sz w:val="21"/>
          <w:szCs w:val="21"/>
          <w:lang w:val="es-MX" w:eastAsia="es-MX"/>
        </w:rPr>
        <w:t>Comisión</w:t>
      </w:r>
      <w:r w:rsidRPr="005F39BF">
        <w:rPr>
          <w:rFonts w:ascii="Abadi" w:hAnsi="Abadi" w:cs="Calibri"/>
          <w:spacing w:val="35"/>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Medio</w:t>
      </w:r>
      <w:r w:rsidRPr="005F39BF">
        <w:rPr>
          <w:rFonts w:ascii="Abadi" w:hAnsi="Abadi" w:cs="Calibri"/>
          <w:spacing w:val="33"/>
          <w:w w:val="110"/>
          <w:sz w:val="21"/>
          <w:szCs w:val="21"/>
          <w:lang w:val="es-MX" w:eastAsia="es-MX"/>
        </w:rPr>
        <w:t xml:space="preserve"> </w:t>
      </w:r>
      <w:r w:rsidRPr="005F39BF">
        <w:rPr>
          <w:rFonts w:ascii="Abadi" w:hAnsi="Abadi" w:cs="Calibri"/>
          <w:w w:val="110"/>
          <w:sz w:val="21"/>
          <w:szCs w:val="21"/>
          <w:lang w:val="es-MX" w:eastAsia="es-MX"/>
        </w:rPr>
        <w:t>Ambiente</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relativo</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38"/>
          <w:w w:val="110"/>
          <w:sz w:val="21"/>
          <w:szCs w:val="21"/>
          <w:lang w:val="es-MX" w:eastAsia="es-MX"/>
        </w:rPr>
        <w:t xml:space="preserve"> </w:t>
      </w:r>
      <w:r w:rsidRPr="005F39BF">
        <w:rPr>
          <w:rFonts w:ascii="Abadi" w:hAnsi="Abadi" w:cs="Calibri"/>
          <w:w w:val="110"/>
          <w:sz w:val="21"/>
          <w:szCs w:val="21"/>
          <w:lang w:val="es-MX" w:eastAsia="es-MX"/>
        </w:rPr>
        <w:t>dos</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iniciativas</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suscritas</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el</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diputado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Cuauhtémoc</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Becerra</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González</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integrante</w:t>
      </w:r>
      <w:r w:rsidRPr="005F39BF">
        <w:rPr>
          <w:rFonts w:ascii="Abadi" w:hAnsi="Abadi" w:cs="Calibri"/>
          <w:spacing w:val="49"/>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50"/>
          <w:w w:val="110"/>
          <w:sz w:val="21"/>
          <w:szCs w:val="21"/>
          <w:lang w:val="es-MX" w:eastAsia="es-MX"/>
        </w:rPr>
        <w:t xml:space="preserve"> </w:t>
      </w:r>
      <w:r w:rsidRPr="005F39BF">
        <w:rPr>
          <w:rFonts w:ascii="Abadi" w:hAnsi="Abadi" w:cs="Calibri"/>
          <w:w w:val="110"/>
          <w:sz w:val="21"/>
          <w:szCs w:val="21"/>
          <w:lang w:val="es-MX" w:eastAsia="es-MX"/>
        </w:rPr>
        <w:t>Grupo</w:t>
      </w:r>
      <w:r w:rsidRPr="005F39BF">
        <w:rPr>
          <w:rFonts w:ascii="Abadi" w:hAnsi="Abadi" w:cs="Calibri"/>
          <w:spacing w:val="50"/>
          <w:w w:val="110"/>
          <w:sz w:val="21"/>
          <w:szCs w:val="21"/>
          <w:lang w:val="es-MX" w:eastAsia="es-MX"/>
        </w:rPr>
        <w:t xml:space="preserve"> </w:t>
      </w:r>
      <w:r w:rsidRPr="005F39BF">
        <w:rPr>
          <w:rFonts w:ascii="Abadi" w:hAnsi="Abadi" w:cs="Calibri"/>
          <w:w w:val="110"/>
          <w:sz w:val="21"/>
          <w:szCs w:val="21"/>
          <w:lang w:val="es-MX" w:eastAsia="es-MX"/>
        </w:rPr>
        <w:t>Parlamentario</w:t>
      </w:r>
      <w:r w:rsidRPr="005F39BF">
        <w:rPr>
          <w:rFonts w:ascii="Abadi" w:hAnsi="Abadi" w:cs="Calibri"/>
          <w:spacing w:val="50"/>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51"/>
          <w:w w:val="110"/>
          <w:sz w:val="21"/>
          <w:szCs w:val="21"/>
          <w:lang w:val="es-MX" w:eastAsia="es-MX"/>
        </w:rPr>
        <w:t xml:space="preserve"> </w:t>
      </w:r>
      <w:r w:rsidRPr="005F39BF">
        <w:rPr>
          <w:rFonts w:ascii="Abadi" w:hAnsi="Abadi" w:cs="Calibri"/>
          <w:w w:val="110"/>
          <w:sz w:val="21"/>
          <w:szCs w:val="21"/>
          <w:lang w:val="es-MX" w:eastAsia="es-MX"/>
        </w:rPr>
        <w:t>Partido</w:t>
      </w:r>
      <w:r w:rsidRPr="005F39BF">
        <w:rPr>
          <w:rFonts w:ascii="Abadi" w:hAnsi="Abadi" w:cs="Calibri"/>
          <w:spacing w:val="50"/>
          <w:w w:val="110"/>
          <w:sz w:val="21"/>
          <w:szCs w:val="21"/>
          <w:lang w:val="es-MX" w:eastAsia="es-MX"/>
        </w:rPr>
        <w:t xml:space="preserve"> </w:t>
      </w:r>
      <w:r w:rsidRPr="005F39BF">
        <w:rPr>
          <w:rFonts w:ascii="Abadi" w:hAnsi="Abadi" w:cs="Calibri"/>
          <w:w w:val="110"/>
          <w:sz w:val="21"/>
          <w:szCs w:val="21"/>
          <w:lang w:val="es-MX" w:eastAsia="es-MX"/>
        </w:rPr>
        <w:t>MORENA,</w:t>
      </w:r>
      <w:r w:rsidRPr="005F39BF">
        <w:rPr>
          <w:rFonts w:ascii="Abadi" w:hAnsi="Abadi" w:cs="Calibri"/>
          <w:spacing w:val="49"/>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51"/>
          <w:w w:val="110"/>
          <w:sz w:val="21"/>
          <w:szCs w:val="21"/>
          <w:lang w:val="es-MX" w:eastAsia="es-MX"/>
        </w:rPr>
        <w:t xml:space="preserve"> </w:t>
      </w:r>
      <w:r w:rsidRPr="005F39BF">
        <w:rPr>
          <w:rFonts w:ascii="Abadi" w:hAnsi="Abadi" w:cs="Calibri"/>
          <w:w w:val="110"/>
          <w:sz w:val="21"/>
          <w:szCs w:val="21"/>
          <w:lang w:val="es-MX" w:eastAsia="es-MX"/>
        </w:rPr>
        <w:t>primera,</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efecto</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adicionar</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una</w:t>
      </w:r>
      <w:r w:rsidRPr="005F39BF">
        <w:rPr>
          <w:rFonts w:ascii="Abadi" w:hAnsi="Abadi" w:cs="Calibri"/>
          <w:spacing w:val="38"/>
          <w:w w:val="110"/>
          <w:sz w:val="21"/>
          <w:szCs w:val="21"/>
          <w:lang w:val="es-MX" w:eastAsia="es-MX"/>
        </w:rPr>
        <w:t xml:space="preserve">  </w:t>
      </w:r>
      <w:r w:rsidRPr="005F39BF">
        <w:rPr>
          <w:rFonts w:ascii="Abadi" w:hAnsi="Abadi" w:cs="Calibri"/>
          <w:w w:val="110"/>
          <w:sz w:val="21"/>
          <w:szCs w:val="21"/>
          <w:lang w:val="es-MX" w:eastAsia="es-MX"/>
        </w:rPr>
        <w:t>fracción</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IV,</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recorriendo</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en</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su</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orden</w:t>
      </w:r>
      <w:r w:rsidRPr="005F39BF">
        <w:rPr>
          <w:rFonts w:ascii="Abadi" w:hAnsi="Abadi" w:cs="Calibri"/>
          <w:spacing w:val="37"/>
          <w:w w:val="110"/>
          <w:sz w:val="21"/>
          <w:szCs w:val="21"/>
          <w:lang w:val="es-MX" w:eastAsia="es-MX"/>
        </w:rPr>
        <w:t xml:space="preserve">  </w:t>
      </w:r>
      <w:r w:rsidRPr="005F39BF">
        <w:rPr>
          <w:rFonts w:ascii="Abadi" w:hAnsi="Abadi" w:cs="Calibri"/>
          <w:w w:val="110"/>
          <w:sz w:val="21"/>
          <w:szCs w:val="21"/>
          <w:lang w:val="es-MX" w:eastAsia="es-MX"/>
        </w:rPr>
        <w:t>las</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subsecuentes,</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al</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artículo</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6</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Ley</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Cambio</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Climático</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para</w:t>
      </w:r>
      <w:r w:rsidRPr="005F39BF">
        <w:rPr>
          <w:rFonts w:ascii="Abadi" w:hAnsi="Abadi" w:cs="Calibri"/>
          <w:spacing w:val="-1"/>
          <w:w w:val="110"/>
          <w:sz w:val="21"/>
          <w:szCs w:val="21"/>
          <w:lang w:val="es-MX" w:eastAsia="es-MX"/>
        </w:rPr>
        <w:t xml:space="preserve"> </w:t>
      </w:r>
      <w:r w:rsidRPr="005F39BF">
        <w:rPr>
          <w:rFonts w:ascii="Abadi" w:hAnsi="Abadi" w:cs="Calibri"/>
          <w:w w:val="110"/>
          <w:sz w:val="21"/>
          <w:szCs w:val="21"/>
          <w:lang w:val="es-MX" w:eastAsia="es-MX"/>
        </w:rPr>
        <w:t>el</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8"/>
          <w:w w:val="110"/>
          <w:sz w:val="21"/>
          <w:szCs w:val="21"/>
          <w:lang w:val="es-MX" w:eastAsia="es-MX"/>
        </w:rPr>
        <w:t xml:space="preserve"> </w:t>
      </w:r>
      <w:r w:rsidRPr="005F39BF">
        <w:rPr>
          <w:rFonts w:ascii="Abadi" w:hAnsi="Abadi" w:cs="Calibri"/>
          <w:w w:val="110"/>
          <w:sz w:val="21"/>
          <w:szCs w:val="21"/>
          <w:lang w:val="es-MX" w:eastAsia="es-MX"/>
        </w:rPr>
        <w:t>Guanajuato y sus Municipios y,</w:t>
      </w:r>
      <w:r w:rsidRPr="005F39BF">
        <w:rPr>
          <w:rFonts w:ascii="Abadi" w:hAnsi="Abadi" w:cs="Calibri"/>
          <w:spacing w:val="-1"/>
          <w:w w:val="110"/>
          <w:sz w:val="21"/>
          <w:szCs w:val="21"/>
          <w:lang w:val="es-MX" w:eastAsia="es-MX"/>
        </w:rPr>
        <w:t xml:space="preserve"> </w:t>
      </w:r>
      <w:r w:rsidRPr="005F39BF">
        <w:rPr>
          <w:rFonts w:ascii="Abadi" w:hAnsi="Abadi" w:cs="Calibri"/>
          <w:w w:val="110"/>
          <w:sz w:val="21"/>
          <w:szCs w:val="21"/>
          <w:lang w:val="es-MX" w:eastAsia="es-MX"/>
        </w:rPr>
        <w:t>la segunda,</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a efecto de adicionar la fracción</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XVIII,</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recorriéndose</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lastRenderedPageBreak/>
        <w:t>en</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su</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orden</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subsecuente, al</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artículo</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8</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Ley</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para</w:t>
      </w:r>
      <w:r w:rsidRPr="005F39BF">
        <w:rPr>
          <w:rFonts w:ascii="Abadi" w:hAnsi="Abadi" w:cs="Calibri"/>
          <w:spacing w:val="3"/>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Protección</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Preservación</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12"/>
          <w:w w:val="110"/>
          <w:sz w:val="21"/>
          <w:szCs w:val="21"/>
          <w:lang w:val="es-MX" w:eastAsia="es-MX"/>
        </w:rPr>
        <w:t xml:space="preserve"> </w:t>
      </w:r>
      <w:r w:rsidRPr="005F39BF">
        <w:rPr>
          <w:rFonts w:ascii="Abadi" w:hAnsi="Abadi" w:cs="Calibri"/>
          <w:w w:val="110"/>
          <w:sz w:val="21"/>
          <w:szCs w:val="21"/>
          <w:lang w:val="es-MX" w:eastAsia="es-MX"/>
        </w:rPr>
        <w:t>Ambiente</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14"/>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Guanajuato</w:t>
      </w:r>
      <w:r w:rsidRPr="005F39BF">
        <w:rPr>
          <w:rFonts w:ascii="Abadi" w:hAnsi="Abadi" w:cs="Calibri"/>
          <w:spacing w:val="11"/>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13"/>
          <w:w w:val="110"/>
          <w:sz w:val="21"/>
          <w:szCs w:val="21"/>
          <w:lang w:val="es-MX" w:eastAsia="es-MX"/>
        </w:rPr>
        <w:t xml:space="preserve"> </w:t>
      </w:r>
      <w:r w:rsidRPr="005F39BF">
        <w:rPr>
          <w:rFonts w:ascii="Abadi" w:hAnsi="Abadi" w:cs="Calibri"/>
          <w:w w:val="110"/>
          <w:sz w:val="21"/>
          <w:szCs w:val="21"/>
          <w:lang w:val="es-MX" w:eastAsia="es-MX"/>
        </w:rPr>
        <w:t>280/LXV-I</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ELD</w:t>
      </w:r>
      <w:r w:rsidRPr="005F39BF">
        <w:rPr>
          <w:rFonts w:ascii="Abadi" w:hAnsi="Abadi" w:cs="Calibri"/>
          <w:spacing w:val="2"/>
          <w:w w:val="110"/>
          <w:sz w:val="21"/>
          <w:szCs w:val="21"/>
          <w:lang w:val="es-MX" w:eastAsia="es-MX"/>
        </w:rPr>
        <w:t xml:space="preserve"> </w:t>
      </w:r>
      <w:r w:rsidRPr="005F39BF">
        <w:rPr>
          <w:rFonts w:ascii="Abadi" w:hAnsi="Abadi" w:cs="Calibri"/>
          <w:w w:val="110"/>
          <w:sz w:val="21"/>
          <w:szCs w:val="21"/>
          <w:lang w:val="es-MX" w:eastAsia="es-MX"/>
        </w:rPr>
        <w:t>711/LXV-I).</w:t>
      </w:r>
    </w:p>
    <w:p w14:paraId="555F65EC" w14:textId="77777777" w:rsidR="008C602C" w:rsidRPr="00BD05E7" w:rsidRDefault="008C602C" w:rsidP="008C602C">
      <w:pPr>
        <w:pStyle w:val="Prrafodelista"/>
        <w:ind w:left="1843"/>
        <w:rPr>
          <w:rFonts w:ascii="Abadi" w:hAnsi="Abadi" w:cs="Calibri"/>
          <w:w w:val="110"/>
          <w:sz w:val="21"/>
          <w:szCs w:val="21"/>
          <w:lang w:val="es-MX" w:eastAsia="es-MX"/>
        </w:rPr>
      </w:pPr>
    </w:p>
    <w:p w14:paraId="47D5E99F"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r w:rsidRPr="005F39BF">
        <w:rPr>
          <w:rFonts w:ascii="Abadi" w:hAnsi="Abadi" w:cs="Calibri"/>
          <w:w w:val="110"/>
          <w:sz w:val="21"/>
          <w:szCs w:val="21"/>
          <w:lang w:val="es-MX" w:eastAsia="es-MX"/>
        </w:rPr>
        <w:t>Dictamen</w:t>
      </w:r>
      <w:r w:rsidRPr="005F39BF">
        <w:rPr>
          <w:rFonts w:ascii="Abadi" w:hAnsi="Abadi" w:cs="Calibri"/>
          <w:spacing w:val="58"/>
          <w:w w:val="110"/>
          <w:sz w:val="21"/>
          <w:szCs w:val="21"/>
          <w:lang w:val="es-MX" w:eastAsia="es-MX"/>
        </w:rPr>
        <w:t xml:space="preserve"> </w:t>
      </w:r>
      <w:r w:rsidRPr="005F39BF">
        <w:rPr>
          <w:rFonts w:ascii="Abadi" w:hAnsi="Abadi" w:cs="Calibri"/>
          <w:w w:val="110"/>
          <w:sz w:val="21"/>
          <w:szCs w:val="21"/>
          <w:lang w:val="es-MX" w:eastAsia="es-MX"/>
        </w:rPr>
        <w:t>formulado</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60"/>
          <w:w w:val="110"/>
          <w:sz w:val="21"/>
          <w:szCs w:val="21"/>
          <w:lang w:val="es-MX" w:eastAsia="es-MX"/>
        </w:rPr>
        <w:t xml:space="preserve"> </w:t>
      </w:r>
      <w:r w:rsidRPr="005F39BF">
        <w:rPr>
          <w:rFonts w:ascii="Abadi" w:hAnsi="Abadi" w:cs="Calibri"/>
          <w:w w:val="110"/>
          <w:sz w:val="21"/>
          <w:szCs w:val="21"/>
          <w:lang w:val="es-MX" w:eastAsia="es-MX"/>
        </w:rPr>
        <w:t>Comisión</w:t>
      </w:r>
      <w:r w:rsidRPr="005F39BF">
        <w:rPr>
          <w:rFonts w:ascii="Abadi" w:hAnsi="Abadi" w:cs="Calibri"/>
          <w:spacing w:val="58"/>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Medio</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Ambiente</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relativo</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a</w:t>
      </w:r>
      <w:r w:rsidRPr="005F39BF">
        <w:rPr>
          <w:rFonts w:ascii="Abadi" w:hAnsi="Abadi" w:cs="Calibri"/>
          <w:spacing w:val="60"/>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iniciativa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Ley</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para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Gestión</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Integral</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Economía</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Circular</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80"/>
          <w:w w:val="110"/>
          <w:sz w:val="21"/>
          <w:szCs w:val="21"/>
          <w:lang w:val="es-MX" w:eastAsia="es-MX"/>
        </w:rPr>
        <w:t xml:space="preserve"> </w:t>
      </w:r>
      <w:r w:rsidRPr="005F39BF">
        <w:rPr>
          <w:rFonts w:ascii="Abadi" w:hAnsi="Abadi" w:cs="Calibri"/>
          <w:w w:val="110"/>
          <w:sz w:val="21"/>
          <w:szCs w:val="21"/>
          <w:lang w:val="es-MX" w:eastAsia="es-MX"/>
        </w:rPr>
        <w:t>los</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Residuos</w:t>
      </w:r>
      <w:r w:rsidRPr="005F39BF">
        <w:rPr>
          <w:rFonts w:ascii="Abadi" w:hAnsi="Abadi" w:cs="Calibri"/>
          <w:spacing w:val="58"/>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57"/>
          <w:w w:val="110"/>
          <w:sz w:val="21"/>
          <w:szCs w:val="21"/>
          <w:lang w:val="es-MX" w:eastAsia="es-MX"/>
        </w:rPr>
        <w:t xml:space="preserve"> </w:t>
      </w:r>
      <w:r w:rsidRPr="005F39BF">
        <w:rPr>
          <w:rFonts w:ascii="Abadi" w:hAnsi="Abadi" w:cs="Calibri"/>
          <w:w w:val="110"/>
          <w:sz w:val="21"/>
          <w:szCs w:val="21"/>
          <w:lang w:val="es-MX" w:eastAsia="es-MX"/>
        </w:rPr>
        <w:t>Estado</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57"/>
          <w:w w:val="110"/>
          <w:sz w:val="21"/>
          <w:szCs w:val="21"/>
          <w:lang w:val="es-MX" w:eastAsia="es-MX"/>
        </w:rPr>
        <w:t xml:space="preserve"> </w:t>
      </w:r>
      <w:r w:rsidRPr="005F39BF">
        <w:rPr>
          <w:rFonts w:ascii="Abadi" w:hAnsi="Abadi" w:cs="Calibri"/>
          <w:w w:val="110"/>
          <w:sz w:val="21"/>
          <w:szCs w:val="21"/>
          <w:lang w:val="es-MX" w:eastAsia="es-MX"/>
        </w:rPr>
        <w:t>los</w:t>
      </w:r>
      <w:r w:rsidRPr="005F39BF">
        <w:rPr>
          <w:rFonts w:ascii="Abadi" w:hAnsi="Abadi" w:cs="Calibri"/>
          <w:spacing w:val="57"/>
          <w:w w:val="110"/>
          <w:sz w:val="21"/>
          <w:szCs w:val="21"/>
          <w:lang w:val="es-MX" w:eastAsia="es-MX"/>
        </w:rPr>
        <w:t xml:space="preserve"> </w:t>
      </w:r>
      <w:r w:rsidRPr="005F39BF">
        <w:rPr>
          <w:rFonts w:ascii="Abadi" w:hAnsi="Abadi" w:cs="Calibri"/>
          <w:w w:val="110"/>
          <w:sz w:val="21"/>
          <w:szCs w:val="21"/>
          <w:lang w:val="es-MX" w:eastAsia="es-MX"/>
        </w:rPr>
        <w:t>Municipios</w:t>
      </w:r>
      <w:r w:rsidRPr="005F39BF">
        <w:rPr>
          <w:rFonts w:ascii="Abadi" w:hAnsi="Abadi" w:cs="Calibri"/>
          <w:spacing w:val="59"/>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57"/>
          <w:w w:val="110"/>
          <w:sz w:val="21"/>
          <w:szCs w:val="21"/>
          <w:lang w:val="es-MX" w:eastAsia="es-MX"/>
        </w:rPr>
        <w:t xml:space="preserve"> </w:t>
      </w:r>
      <w:r w:rsidRPr="005F39BF">
        <w:rPr>
          <w:rFonts w:ascii="Abadi" w:hAnsi="Abadi" w:cs="Calibri"/>
          <w:w w:val="110"/>
          <w:sz w:val="21"/>
          <w:szCs w:val="21"/>
          <w:lang w:val="es-MX" w:eastAsia="es-MX"/>
        </w:rPr>
        <w:t>Guanajuato,</w:t>
      </w:r>
      <w:r w:rsidRPr="005F39BF">
        <w:rPr>
          <w:rFonts w:ascii="Abadi" w:hAnsi="Abadi" w:cs="Calibri"/>
          <w:spacing w:val="58"/>
          <w:w w:val="110"/>
          <w:sz w:val="21"/>
          <w:szCs w:val="21"/>
          <w:lang w:val="es-MX" w:eastAsia="es-MX"/>
        </w:rPr>
        <w:t xml:space="preserve"> </w:t>
      </w:r>
      <w:r w:rsidRPr="005F39BF">
        <w:rPr>
          <w:rFonts w:ascii="Abadi" w:hAnsi="Abadi" w:cs="Calibri"/>
          <w:w w:val="110"/>
          <w:sz w:val="21"/>
          <w:szCs w:val="21"/>
          <w:lang w:val="es-MX" w:eastAsia="es-MX"/>
        </w:rPr>
        <w:t>formulada</w:t>
      </w:r>
      <w:r w:rsidRPr="005F39BF">
        <w:rPr>
          <w:rFonts w:ascii="Abadi" w:hAnsi="Abadi" w:cs="Calibri"/>
          <w:spacing w:val="58"/>
          <w:w w:val="110"/>
          <w:sz w:val="21"/>
          <w:szCs w:val="21"/>
          <w:lang w:val="es-MX" w:eastAsia="es-MX"/>
        </w:rPr>
        <w:t xml:space="preserve"> </w:t>
      </w:r>
      <w:r w:rsidRPr="005F39BF">
        <w:rPr>
          <w:rFonts w:ascii="Abadi" w:hAnsi="Abadi" w:cs="Calibri"/>
          <w:w w:val="110"/>
          <w:sz w:val="21"/>
          <w:szCs w:val="21"/>
          <w:lang w:val="es-MX" w:eastAsia="es-MX"/>
        </w:rPr>
        <w:t>por</w:t>
      </w:r>
      <w:r w:rsidRPr="005F39BF">
        <w:rPr>
          <w:rFonts w:ascii="Abadi" w:hAnsi="Abadi" w:cs="Calibri"/>
          <w:spacing w:val="57"/>
          <w:w w:val="110"/>
          <w:sz w:val="21"/>
          <w:szCs w:val="21"/>
          <w:lang w:val="es-MX" w:eastAsia="es-MX"/>
        </w:rPr>
        <w:t xml:space="preserve"> </w:t>
      </w:r>
      <w:r w:rsidRPr="005F39BF">
        <w:rPr>
          <w:rFonts w:ascii="Abadi" w:hAnsi="Abadi" w:cs="Calibri"/>
          <w:w w:val="110"/>
          <w:sz w:val="21"/>
          <w:szCs w:val="21"/>
          <w:lang w:val="es-MX" w:eastAsia="es-MX"/>
        </w:rPr>
        <w:t>la</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diputada</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y</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el</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diputado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integrantes</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47"/>
          <w:w w:val="110"/>
          <w:sz w:val="21"/>
          <w:szCs w:val="21"/>
          <w:lang w:val="es-MX" w:eastAsia="es-MX"/>
        </w:rPr>
        <w:t xml:space="preserve"> </w:t>
      </w:r>
      <w:r w:rsidRPr="005F39BF">
        <w:rPr>
          <w:rFonts w:ascii="Abadi" w:hAnsi="Abadi" w:cs="Calibri"/>
          <w:w w:val="110"/>
          <w:sz w:val="21"/>
          <w:szCs w:val="21"/>
          <w:lang w:val="es-MX" w:eastAsia="es-MX"/>
        </w:rPr>
        <w:t>Grupo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Parlamentario</w:t>
      </w:r>
      <w:r w:rsidRPr="005F39BF">
        <w:rPr>
          <w:rFonts w:ascii="Abadi" w:hAnsi="Abadi" w:cs="Calibri"/>
          <w:spacing w:val="40"/>
          <w:w w:val="110"/>
          <w:sz w:val="21"/>
          <w:szCs w:val="21"/>
          <w:lang w:val="es-MX" w:eastAsia="es-MX"/>
        </w:rPr>
        <w:t xml:space="preserve"> </w:t>
      </w:r>
      <w:r w:rsidRPr="005F39BF">
        <w:rPr>
          <w:rFonts w:ascii="Abadi" w:hAnsi="Abadi" w:cs="Calibri"/>
          <w:w w:val="110"/>
          <w:sz w:val="21"/>
          <w:szCs w:val="21"/>
          <w:lang w:val="es-MX" w:eastAsia="es-MX"/>
        </w:rPr>
        <w:t>del</w:t>
      </w:r>
      <w:r w:rsidRPr="005F39BF">
        <w:rPr>
          <w:rFonts w:ascii="Abadi" w:hAnsi="Abadi" w:cs="Calibri"/>
          <w:spacing w:val="47"/>
          <w:w w:val="110"/>
          <w:sz w:val="21"/>
          <w:szCs w:val="21"/>
          <w:lang w:val="es-MX" w:eastAsia="es-MX"/>
        </w:rPr>
        <w:t xml:space="preserve"> </w:t>
      </w:r>
      <w:r w:rsidRPr="005F39BF">
        <w:rPr>
          <w:rFonts w:ascii="Abadi" w:hAnsi="Abadi" w:cs="Calibri"/>
          <w:w w:val="110"/>
          <w:sz w:val="21"/>
          <w:szCs w:val="21"/>
          <w:lang w:val="es-MX" w:eastAsia="es-MX"/>
        </w:rPr>
        <w:t>Partido</w:t>
      </w:r>
      <w:r w:rsidRPr="005F39BF">
        <w:rPr>
          <w:rFonts w:ascii="Abadi" w:hAnsi="Abadi" w:cs="Calibri"/>
          <w:spacing w:val="9"/>
          <w:w w:val="110"/>
          <w:sz w:val="21"/>
          <w:szCs w:val="21"/>
          <w:lang w:val="es-MX" w:eastAsia="es-MX"/>
        </w:rPr>
        <w:t xml:space="preserve"> </w:t>
      </w:r>
      <w:r w:rsidRPr="005F39BF">
        <w:rPr>
          <w:rFonts w:ascii="Abadi" w:hAnsi="Abadi" w:cs="Calibri"/>
          <w:w w:val="110"/>
          <w:sz w:val="21"/>
          <w:szCs w:val="21"/>
          <w:lang w:val="es-MX" w:eastAsia="es-MX"/>
        </w:rPr>
        <w:t>Verde</w:t>
      </w:r>
      <w:r w:rsidRPr="005F39BF">
        <w:rPr>
          <w:rFonts w:ascii="Abadi" w:hAnsi="Abadi" w:cs="Calibri"/>
          <w:spacing w:val="5"/>
          <w:w w:val="110"/>
          <w:sz w:val="21"/>
          <w:szCs w:val="21"/>
          <w:lang w:val="es-MX" w:eastAsia="es-MX"/>
        </w:rPr>
        <w:t xml:space="preserve"> </w:t>
      </w:r>
      <w:r w:rsidRPr="005F39BF">
        <w:rPr>
          <w:rFonts w:ascii="Abadi" w:hAnsi="Abadi" w:cs="Calibri"/>
          <w:w w:val="110"/>
          <w:sz w:val="21"/>
          <w:szCs w:val="21"/>
          <w:lang w:val="es-MX" w:eastAsia="es-MX"/>
        </w:rPr>
        <w:t>Ecologista</w:t>
      </w:r>
      <w:r w:rsidRPr="005F39BF">
        <w:rPr>
          <w:rFonts w:ascii="Abadi" w:hAnsi="Abadi" w:cs="Calibri"/>
          <w:spacing w:val="7"/>
          <w:w w:val="110"/>
          <w:sz w:val="21"/>
          <w:szCs w:val="21"/>
          <w:lang w:val="es-MX" w:eastAsia="es-MX"/>
        </w:rPr>
        <w:t xml:space="preserve"> </w:t>
      </w:r>
      <w:r w:rsidRPr="005F39BF">
        <w:rPr>
          <w:rFonts w:ascii="Abadi" w:hAnsi="Abadi" w:cs="Calibri"/>
          <w:w w:val="110"/>
          <w:sz w:val="21"/>
          <w:szCs w:val="21"/>
          <w:lang w:val="es-MX" w:eastAsia="es-MX"/>
        </w:rPr>
        <w:t>de</w:t>
      </w:r>
      <w:r w:rsidRPr="005F39BF">
        <w:rPr>
          <w:rFonts w:ascii="Abadi" w:hAnsi="Abadi" w:cs="Calibri"/>
          <w:spacing w:val="6"/>
          <w:w w:val="110"/>
          <w:sz w:val="21"/>
          <w:szCs w:val="21"/>
          <w:lang w:val="es-MX" w:eastAsia="es-MX"/>
        </w:rPr>
        <w:t xml:space="preserve"> </w:t>
      </w:r>
      <w:r w:rsidRPr="005F39BF">
        <w:rPr>
          <w:rFonts w:ascii="Abadi" w:hAnsi="Abadi" w:cs="Calibri"/>
          <w:w w:val="110"/>
          <w:sz w:val="21"/>
          <w:szCs w:val="21"/>
          <w:lang w:val="es-MX" w:eastAsia="es-MX"/>
        </w:rPr>
        <w:t>México</w:t>
      </w:r>
      <w:r w:rsidRPr="005F39BF">
        <w:rPr>
          <w:rFonts w:ascii="Abadi" w:hAnsi="Abadi" w:cs="Calibri"/>
          <w:spacing w:val="4"/>
          <w:w w:val="110"/>
          <w:sz w:val="21"/>
          <w:szCs w:val="21"/>
          <w:lang w:val="es-MX" w:eastAsia="es-MX"/>
        </w:rPr>
        <w:t xml:space="preserve"> </w:t>
      </w:r>
      <w:r w:rsidRPr="005F39BF">
        <w:rPr>
          <w:rFonts w:ascii="Abadi" w:hAnsi="Abadi" w:cs="Calibri"/>
          <w:w w:val="110"/>
          <w:sz w:val="21"/>
          <w:szCs w:val="21"/>
          <w:lang w:val="es-MX" w:eastAsia="es-MX"/>
        </w:rPr>
        <w:t>(ELD 122/LXV-I).</w:t>
      </w:r>
    </w:p>
    <w:p w14:paraId="74705F43" w14:textId="77777777" w:rsidR="008C602C" w:rsidRPr="00BD05E7" w:rsidRDefault="008C602C" w:rsidP="008C602C">
      <w:pPr>
        <w:pStyle w:val="Prrafodelista"/>
        <w:rPr>
          <w:rFonts w:ascii="Abadi" w:hAnsi="Abadi" w:cs="Calibri"/>
          <w:w w:val="110"/>
          <w:sz w:val="21"/>
          <w:szCs w:val="21"/>
          <w:lang w:val="es-MX" w:eastAsia="es-MX"/>
        </w:rPr>
      </w:pPr>
    </w:p>
    <w:p w14:paraId="160379C4"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r w:rsidRPr="004B1300">
        <w:rPr>
          <w:rFonts w:ascii="Abadi" w:hAnsi="Abadi" w:cs="Calibri"/>
          <w:w w:val="110"/>
          <w:sz w:val="21"/>
          <w:szCs w:val="21"/>
          <w:lang w:val="es-MX" w:eastAsia="es-MX"/>
        </w:rPr>
        <w:t>Dictamen</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presentado</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para la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Igualdad</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Género</w:t>
      </w:r>
      <w:r w:rsidRPr="004B1300">
        <w:rPr>
          <w:rFonts w:ascii="Abadi" w:hAnsi="Abadi" w:cs="Calibri"/>
          <w:spacing w:val="60"/>
          <w:w w:val="110"/>
          <w:sz w:val="21"/>
          <w:szCs w:val="21"/>
          <w:lang w:val="es-MX" w:eastAsia="es-MX"/>
        </w:rPr>
        <w:t xml:space="preserve"> </w:t>
      </w:r>
      <w:r w:rsidRPr="004B1300">
        <w:rPr>
          <w:rFonts w:ascii="Abadi" w:hAnsi="Abadi" w:cs="Calibri"/>
          <w:w w:val="110"/>
          <w:sz w:val="21"/>
          <w:szCs w:val="21"/>
          <w:lang w:val="es-MX" w:eastAsia="es-MX"/>
        </w:rPr>
        <w:t>relativo</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propuesta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punto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acuerdo</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signada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diputado</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Cuauhtémoc</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Becerra</w:t>
      </w:r>
      <w:r w:rsidRPr="004B1300">
        <w:rPr>
          <w:rFonts w:ascii="Abadi" w:hAnsi="Abadi" w:cs="Calibri"/>
          <w:spacing w:val="44"/>
          <w:w w:val="110"/>
          <w:sz w:val="21"/>
          <w:szCs w:val="21"/>
          <w:lang w:val="es-MX" w:eastAsia="es-MX"/>
        </w:rPr>
        <w:t xml:space="preserve">  </w:t>
      </w:r>
      <w:r w:rsidRPr="004B1300">
        <w:rPr>
          <w:rFonts w:ascii="Abadi" w:hAnsi="Abadi" w:cs="Calibri"/>
          <w:w w:val="110"/>
          <w:sz w:val="21"/>
          <w:szCs w:val="21"/>
          <w:lang w:val="es-MX" w:eastAsia="es-MX"/>
        </w:rPr>
        <w:t>González,</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integrante</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44"/>
          <w:w w:val="110"/>
          <w:sz w:val="21"/>
          <w:szCs w:val="21"/>
          <w:lang w:val="es-MX" w:eastAsia="es-MX"/>
        </w:rPr>
        <w:t xml:space="preserve">  </w:t>
      </w:r>
      <w:r w:rsidRPr="004B1300">
        <w:rPr>
          <w:rFonts w:ascii="Abadi" w:hAnsi="Abadi" w:cs="Calibri"/>
          <w:w w:val="110"/>
          <w:sz w:val="21"/>
          <w:szCs w:val="21"/>
          <w:lang w:val="es-MX" w:eastAsia="es-MX"/>
        </w:rPr>
        <w:t>Grupo</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Parlamentario</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44"/>
          <w:w w:val="110"/>
          <w:sz w:val="21"/>
          <w:szCs w:val="21"/>
          <w:lang w:val="es-MX" w:eastAsia="es-MX"/>
        </w:rPr>
        <w:t xml:space="preserve">  </w:t>
      </w:r>
      <w:r w:rsidRPr="004B1300">
        <w:rPr>
          <w:rFonts w:ascii="Abadi" w:hAnsi="Abadi" w:cs="Calibri"/>
          <w:w w:val="110"/>
          <w:sz w:val="21"/>
          <w:szCs w:val="21"/>
          <w:lang w:val="es-MX" w:eastAsia="es-MX"/>
        </w:rPr>
        <w:t>Partido</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MORENA</w:t>
      </w:r>
      <w:r w:rsidRPr="004B1300">
        <w:rPr>
          <w:rFonts w:ascii="Abadi" w:hAnsi="Abadi" w:cs="Calibri"/>
          <w:spacing w:val="20"/>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efecto</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1"/>
          <w:w w:val="110"/>
          <w:sz w:val="21"/>
          <w:szCs w:val="21"/>
          <w:lang w:val="es-MX" w:eastAsia="es-MX"/>
        </w:rPr>
        <w:t xml:space="preserve"> </w:t>
      </w:r>
      <w:r w:rsidRPr="004B1300">
        <w:rPr>
          <w:rFonts w:ascii="Abadi" w:hAnsi="Abadi" w:cs="Calibri"/>
          <w:w w:val="110"/>
          <w:sz w:val="21"/>
          <w:szCs w:val="21"/>
          <w:lang w:val="es-MX" w:eastAsia="es-MX"/>
        </w:rPr>
        <w:t>exhortar</w:t>
      </w:r>
      <w:r w:rsidRPr="004B1300">
        <w:rPr>
          <w:rFonts w:ascii="Abadi" w:hAnsi="Abadi" w:cs="Calibri"/>
          <w:spacing w:val="18"/>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Universidad</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6"/>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22"/>
          <w:w w:val="110"/>
          <w:sz w:val="21"/>
          <w:szCs w:val="21"/>
          <w:lang w:val="es-MX" w:eastAsia="es-MX"/>
        </w:rPr>
        <w:t xml:space="preserve"> </w:t>
      </w:r>
      <w:r w:rsidRPr="004B1300">
        <w:rPr>
          <w:rFonts w:ascii="Abadi" w:hAnsi="Abadi" w:cs="Calibri"/>
          <w:w w:val="110"/>
          <w:sz w:val="21"/>
          <w:szCs w:val="21"/>
          <w:lang w:val="es-MX" w:eastAsia="es-MX"/>
        </w:rPr>
        <w:t>que,</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busque</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incorporar</w:t>
      </w:r>
      <w:r>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expresamente</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los</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contratos</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trabajo</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prestación</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servicios,</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convenios</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académicos</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investigación</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cualquier</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otro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instrumento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celebrado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institución,</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normativa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interna</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48"/>
          <w:w w:val="110"/>
          <w:sz w:val="21"/>
          <w:szCs w:val="21"/>
          <w:lang w:val="es-MX" w:eastAsia="es-MX"/>
        </w:rPr>
        <w:t xml:space="preserve"> </w:t>
      </w:r>
      <w:r w:rsidRPr="004B1300">
        <w:rPr>
          <w:rFonts w:ascii="Abadi" w:hAnsi="Abadi" w:cs="Calibri"/>
          <w:w w:val="110"/>
          <w:sz w:val="21"/>
          <w:szCs w:val="21"/>
          <w:lang w:val="es-MX" w:eastAsia="es-MX"/>
        </w:rPr>
        <w:t>materia</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6"/>
          <w:w w:val="110"/>
          <w:sz w:val="21"/>
          <w:szCs w:val="21"/>
          <w:lang w:val="es-MX" w:eastAsia="es-MX"/>
        </w:rPr>
        <w:t xml:space="preserve"> </w:t>
      </w:r>
      <w:r w:rsidRPr="004B1300">
        <w:rPr>
          <w:rFonts w:ascii="Abadi" w:hAnsi="Abadi" w:cs="Calibri"/>
          <w:w w:val="110"/>
          <w:sz w:val="21"/>
          <w:szCs w:val="21"/>
          <w:lang w:val="es-MX" w:eastAsia="es-MX"/>
        </w:rPr>
        <w:t>acoso</w:t>
      </w:r>
      <w:r w:rsidRPr="004B1300">
        <w:rPr>
          <w:rFonts w:ascii="Abadi" w:hAnsi="Abadi" w:cs="Calibri"/>
          <w:spacing w:val="46"/>
          <w:w w:val="110"/>
          <w:sz w:val="21"/>
          <w:szCs w:val="21"/>
          <w:lang w:val="es-MX" w:eastAsia="es-MX"/>
        </w:rPr>
        <w:t xml:space="preserve"> </w:t>
      </w:r>
      <w:r w:rsidRPr="004B1300">
        <w:rPr>
          <w:rFonts w:ascii="Abadi" w:hAnsi="Abadi" w:cs="Calibri"/>
          <w:w w:val="110"/>
          <w:sz w:val="21"/>
          <w:szCs w:val="21"/>
          <w:lang w:val="es-MX" w:eastAsia="es-MX"/>
        </w:rPr>
        <w:t>sexual,</w:t>
      </w:r>
      <w:r w:rsidRPr="004B1300">
        <w:rPr>
          <w:rFonts w:ascii="Abadi" w:hAnsi="Abadi" w:cs="Calibri"/>
          <w:spacing w:val="48"/>
          <w:w w:val="110"/>
          <w:sz w:val="21"/>
          <w:szCs w:val="21"/>
          <w:lang w:val="es-MX" w:eastAsia="es-MX"/>
        </w:rPr>
        <w:t xml:space="preserve"> </w:t>
      </w:r>
      <w:r w:rsidRPr="004B1300">
        <w:rPr>
          <w:rFonts w:ascii="Abadi" w:hAnsi="Abadi" w:cs="Calibri"/>
          <w:w w:val="110"/>
          <w:sz w:val="21"/>
          <w:szCs w:val="21"/>
          <w:lang w:val="es-MX" w:eastAsia="es-MX"/>
        </w:rPr>
        <w:t>violencia</w:t>
      </w:r>
      <w:r w:rsidRPr="004B1300">
        <w:rPr>
          <w:rFonts w:ascii="Abadi" w:hAnsi="Abadi" w:cs="Calibri"/>
          <w:spacing w:val="48"/>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48"/>
          <w:w w:val="110"/>
          <w:sz w:val="21"/>
          <w:szCs w:val="21"/>
          <w:lang w:val="es-MX" w:eastAsia="es-MX"/>
        </w:rPr>
        <w:t xml:space="preserve"> </w:t>
      </w:r>
      <w:r w:rsidRPr="004B1300">
        <w:rPr>
          <w:rFonts w:ascii="Abadi" w:hAnsi="Abadi" w:cs="Calibri"/>
          <w:w w:val="110"/>
          <w:sz w:val="21"/>
          <w:szCs w:val="21"/>
          <w:lang w:val="es-MX" w:eastAsia="es-MX"/>
        </w:rPr>
        <w:t>discriminación</w:t>
      </w:r>
      <w:r w:rsidRPr="004B1300">
        <w:rPr>
          <w:rFonts w:ascii="Abadi" w:hAnsi="Abadi" w:cs="Calibri"/>
          <w:spacing w:val="4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6"/>
          <w:w w:val="110"/>
          <w:sz w:val="21"/>
          <w:szCs w:val="21"/>
          <w:lang w:val="es-MX" w:eastAsia="es-MX"/>
        </w:rPr>
        <w:t xml:space="preserve"> </w:t>
      </w:r>
      <w:r w:rsidRPr="004B1300">
        <w:rPr>
          <w:rFonts w:ascii="Abadi" w:hAnsi="Abadi" w:cs="Calibri"/>
          <w:w w:val="110"/>
          <w:sz w:val="21"/>
          <w:szCs w:val="21"/>
          <w:lang w:val="es-MX" w:eastAsia="es-MX"/>
        </w:rPr>
        <w:t>género</w:t>
      </w:r>
      <w:r w:rsidRPr="004B1300">
        <w:rPr>
          <w:rFonts w:ascii="Abadi" w:hAnsi="Abadi" w:cs="Calibri"/>
          <w:spacing w:val="46"/>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46"/>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ámbito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académico,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como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una</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medida</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preventiva</w:t>
      </w:r>
      <w:r w:rsidRPr="004B1300">
        <w:rPr>
          <w:rFonts w:ascii="Abadi" w:hAnsi="Abadi" w:cs="Calibri"/>
          <w:spacing w:val="43"/>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atender</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problemática</w:t>
      </w:r>
      <w:r w:rsidRPr="004B1300">
        <w:rPr>
          <w:rFonts w:ascii="Abadi" w:hAnsi="Abadi" w:cs="Calibri"/>
          <w:spacing w:val="56"/>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violencia</w:t>
      </w:r>
      <w:r w:rsidRPr="004B1300">
        <w:rPr>
          <w:rFonts w:ascii="Abadi" w:hAnsi="Abadi" w:cs="Calibri"/>
          <w:spacing w:val="56"/>
          <w:w w:val="110"/>
          <w:sz w:val="21"/>
          <w:szCs w:val="21"/>
          <w:lang w:val="es-MX" w:eastAsia="es-MX"/>
        </w:rPr>
        <w:t xml:space="preserve"> </w:t>
      </w:r>
      <w:r w:rsidRPr="004B1300">
        <w:rPr>
          <w:rFonts w:ascii="Abadi" w:hAnsi="Abadi" w:cs="Calibri"/>
          <w:w w:val="110"/>
          <w:sz w:val="21"/>
          <w:szCs w:val="21"/>
          <w:lang w:val="es-MX" w:eastAsia="es-MX"/>
        </w:rPr>
        <w:t>sexual</w:t>
      </w:r>
      <w:r w:rsidRPr="004B1300">
        <w:rPr>
          <w:rFonts w:ascii="Abadi" w:hAnsi="Abadi" w:cs="Calibri"/>
          <w:spacing w:val="56"/>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dicho</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ámbito;</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además,</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mejore</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los</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programas preventivos,</w:t>
      </w:r>
      <w:r w:rsidRPr="004B1300">
        <w:rPr>
          <w:rFonts w:ascii="Abadi" w:hAnsi="Abadi" w:cs="Calibri"/>
          <w:spacing w:val="-1"/>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atención y</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sanción, a</w:t>
      </w:r>
      <w:r w:rsidRPr="004B1300">
        <w:rPr>
          <w:rFonts w:ascii="Abadi" w:hAnsi="Abadi" w:cs="Calibri"/>
          <w:spacing w:val="-1"/>
          <w:w w:val="110"/>
          <w:sz w:val="21"/>
          <w:szCs w:val="21"/>
          <w:lang w:val="es-MX" w:eastAsia="es-MX"/>
        </w:rPr>
        <w:t xml:space="preserve"> </w:t>
      </w:r>
      <w:r w:rsidRPr="004B1300">
        <w:rPr>
          <w:rFonts w:ascii="Abadi" w:hAnsi="Abadi" w:cs="Calibri"/>
          <w:w w:val="110"/>
          <w:sz w:val="21"/>
          <w:szCs w:val="21"/>
          <w:lang w:val="es-MX" w:eastAsia="es-MX"/>
        </w:rPr>
        <w:t>los casos relacionados a</w:t>
      </w:r>
      <w:r w:rsidRPr="004B1300">
        <w:rPr>
          <w:rFonts w:ascii="Abadi" w:hAnsi="Abadi" w:cs="Calibri"/>
          <w:spacing w:val="-1"/>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violencia</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género</w:t>
      </w:r>
      <w:r w:rsidRPr="004B1300">
        <w:rPr>
          <w:rFonts w:ascii="Abadi" w:hAnsi="Abadi" w:cs="Calibri"/>
          <w:spacing w:val="2"/>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301/LXV-PPA).</w:t>
      </w:r>
    </w:p>
    <w:p w14:paraId="1E630163" w14:textId="77777777" w:rsidR="008C602C" w:rsidRPr="00BD05E7" w:rsidRDefault="008C602C" w:rsidP="008C602C">
      <w:pPr>
        <w:pStyle w:val="Prrafodelista"/>
        <w:ind w:left="1843"/>
        <w:rPr>
          <w:rFonts w:ascii="Abadi" w:hAnsi="Abadi" w:cs="Calibri"/>
          <w:w w:val="110"/>
          <w:sz w:val="21"/>
          <w:szCs w:val="21"/>
          <w:lang w:val="es-MX" w:eastAsia="es-MX"/>
        </w:rPr>
      </w:pPr>
    </w:p>
    <w:p w14:paraId="5738FABF"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r w:rsidRPr="004B1300">
        <w:rPr>
          <w:rFonts w:ascii="Abadi" w:hAnsi="Abadi" w:cs="Calibri"/>
          <w:w w:val="110"/>
          <w:sz w:val="21"/>
          <w:szCs w:val="21"/>
          <w:lang w:val="es-MX" w:eastAsia="es-MX"/>
        </w:rPr>
        <w:t>Dictamen</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presentado</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11"/>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14"/>
          <w:w w:val="110"/>
          <w:sz w:val="21"/>
          <w:szCs w:val="21"/>
          <w:lang w:val="es-MX" w:eastAsia="es-MX"/>
        </w:rPr>
        <w:t xml:space="preserve"> </w:t>
      </w:r>
      <w:r w:rsidRPr="004B1300">
        <w:rPr>
          <w:rFonts w:ascii="Abadi" w:hAnsi="Abadi" w:cs="Calibri"/>
          <w:w w:val="110"/>
          <w:sz w:val="21"/>
          <w:szCs w:val="21"/>
          <w:lang w:val="es-MX" w:eastAsia="es-MX"/>
        </w:rPr>
        <w:t>Igualdad</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Género</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relativo</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iniciativa</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signada</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diputadas</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diputados</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integrantes</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51"/>
          <w:w w:val="110"/>
          <w:sz w:val="21"/>
          <w:szCs w:val="21"/>
          <w:lang w:val="es-MX" w:eastAsia="es-MX"/>
        </w:rPr>
        <w:t xml:space="preserve"> </w:t>
      </w:r>
      <w:r w:rsidRPr="004B1300">
        <w:rPr>
          <w:rFonts w:ascii="Abadi" w:hAnsi="Abadi" w:cs="Calibri"/>
          <w:w w:val="110"/>
          <w:sz w:val="21"/>
          <w:szCs w:val="21"/>
          <w:lang w:val="es-MX" w:eastAsia="es-MX"/>
        </w:rPr>
        <w:t>Grupo</w:t>
      </w:r>
      <w:r w:rsidRPr="004B1300">
        <w:rPr>
          <w:rFonts w:ascii="Abadi" w:hAnsi="Abadi" w:cs="Calibri"/>
          <w:spacing w:val="12"/>
          <w:w w:val="110"/>
          <w:sz w:val="21"/>
          <w:szCs w:val="21"/>
          <w:lang w:val="es-MX" w:eastAsia="es-MX"/>
        </w:rPr>
        <w:t xml:space="preserve"> </w:t>
      </w:r>
      <w:r w:rsidRPr="004B1300">
        <w:rPr>
          <w:rFonts w:ascii="Abadi" w:hAnsi="Abadi" w:cs="Calibri"/>
          <w:w w:val="110"/>
          <w:sz w:val="21"/>
          <w:szCs w:val="21"/>
          <w:lang w:val="es-MX" w:eastAsia="es-MX"/>
        </w:rPr>
        <w:t>Parlamentario</w:t>
      </w:r>
      <w:r w:rsidRPr="004B1300">
        <w:rPr>
          <w:rFonts w:ascii="Abadi" w:hAnsi="Abadi" w:cs="Calibri"/>
          <w:spacing w:val="27"/>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27"/>
          <w:w w:val="110"/>
          <w:sz w:val="21"/>
          <w:szCs w:val="21"/>
          <w:lang w:val="es-MX" w:eastAsia="es-MX"/>
        </w:rPr>
        <w:t xml:space="preserve"> </w:t>
      </w:r>
      <w:r w:rsidRPr="004B1300">
        <w:rPr>
          <w:rFonts w:ascii="Abadi" w:hAnsi="Abadi" w:cs="Calibri"/>
          <w:w w:val="110"/>
          <w:sz w:val="21"/>
          <w:szCs w:val="21"/>
          <w:lang w:val="es-MX" w:eastAsia="es-MX"/>
        </w:rPr>
        <w:t>Partido</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Acción</w:t>
      </w:r>
      <w:r w:rsidRPr="004B1300">
        <w:rPr>
          <w:rFonts w:ascii="Abadi" w:hAnsi="Abadi" w:cs="Calibri"/>
          <w:spacing w:val="26"/>
          <w:w w:val="110"/>
          <w:sz w:val="21"/>
          <w:szCs w:val="21"/>
          <w:lang w:val="es-MX" w:eastAsia="es-MX"/>
        </w:rPr>
        <w:t xml:space="preserve"> </w:t>
      </w:r>
      <w:r w:rsidRPr="004B1300">
        <w:rPr>
          <w:rFonts w:ascii="Abadi" w:hAnsi="Abadi" w:cs="Calibri"/>
          <w:w w:val="110"/>
          <w:sz w:val="21"/>
          <w:szCs w:val="21"/>
          <w:lang w:val="es-MX" w:eastAsia="es-MX"/>
        </w:rPr>
        <w:t>Nacional</w:t>
      </w:r>
      <w:r w:rsidRPr="004B1300">
        <w:rPr>
          <w:rFonts w:ascii="Abadi" w:hAnsi="Abadi" w:cs="Calibri"/>
          <w:spacing w:val="25"/>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fin</w:t>
      </w:r>
      <w:r w:rsidRPr="004B1300">
        <w:rPr>
          <w:rFonts w:ascii="Abadi" w:hAnsi="Abadi" w:cs="Calibri"/>
          <w:spacing w:val="26"/>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reformar</w:t>
      </w:r>
      <w:r w:rsidRPr="004B1300">
        <w:rPr>
          <w:rFonts w:ascii="Abadi" w:hAnsi="Abadi" w:cs="Calibri"/>
          <w:spacing w:val="27"/>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fracción</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IV</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artículo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13</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Ley</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Acceso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las</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Mujeres</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una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Vida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Libre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Violencia</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691/LXVI).</w:t>
      </w:r>
    </w:p>
    <w:p w14:paraId="3FF84BAD" w14:textId="77777777" w:rsidR="008C602C" w:rsidRPr="00BD05E7" w:rsidRDefault="008C602C" w:rsidP="008C602C">
      <w:pPr>
        <w:pStyle w:val="Prrafodelista"/>
        <w:ind w:left="1843"/>
        <w:rPr>
          <w:rFonts w:ascii="Abadi" w:hAnsi="Abadi" w:cs="Calibri"/>
          <w:w w:val="110"/>
          <w:sz w:val="21"/>
          <w:szCs w:val="21"/>
          <w:lang w:val="es-MX" w:eastAsia="es-MX"/>
        </w:rPr>
      </w:pPr>
    </w:p>
    <w:p w14:paraId="337C00F8" w14:textId="77777777" w:rsidR="008C602C" w:rsidRPr="00BD05E7"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r w:rsidRPr="004B1300">
        <w:rPr>
          <w:rFonts w:ascii="Abadi" w:hAnsi="Abadi" w:cs="Calibri"/>
          <w:w w:val="110"/>
          <w:sz w:val="21"/>
          <w:szCs w:val="21"/>
          <w:lang w:val="es-MX" w:eastAsia="es-MX"/>
        </w:rPr>
        <w:t>Dictamen</w:t>
      </w:r>
      <w:r w:rsidRPr="004B1300">
        <w:rPr>
          <w:rFonts w:ascii="Abadi" w:hAnsi="Abadi" w:cs="Calibri"/>
          <w:spacing w:val="39"/>
          <w:w w:val="110"/>
          <w:sz w:val="21"/>
          <w:szCs w:val="21"/>
          <w:lang w:val="es-MX" w:eastAsia="es-MX"/>
        </w:rPr>
        <w:t xml:space="preserve"> </w:t>
      </w:r>
      <w:r w:rsidRPr="004B1300">
        <w:rPr>
          <w:rFonts w:ascii="Abadi" w:hAnsi="Abadi" w:cs="Calibri"/>
          <w:w w:val="110"/>
          <w:sz w:val="21"/>
          <w:szCs w:val="21"/>
          <w:lang w:val="es-MX" w:eastAsia="es-MX"/>
        </w:rPr>
        <w:t>suscrito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39"/>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39"/>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Justicia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relativo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propuesta</w:t>
      </w:r>
      <w:r w:rsidRPr="004B1300">
        <w:rPr>
          <w:rFonts w:ascii="Abadi" w:hAnsi="Abadi" w:cs="Calibri"/>
          <w:spacing w:val="39"/>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terna</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designación</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un</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Magistrado</w:t>
      </w:r>
      <w:r w:rsidRPr="004B1300">
        <w:rPr>
          <w:rFonts w:ascii="Abadi" w:hAnsi="Abadi" w:cs="Calibri"/>
          <w:spacing w:val="78"/>
          <w:w w:val="110"/>
          <w:sz w:val="21"/>
          <w:szCs w:val="21"/>
          <w:lang w:val="es-MX" w:eastAsia="es-MX"/>
        </w:rPr>
        <w:t xml:space="preserve"> </w:t>
      </w:r>
      <w:r w:rsidRPr="004B1300">
        <w:rPr>
          <w:rFonts w:ascii="Abadi" w:hAnsi="Abadi" w:cs="Calibri"/>
          <w:w w:val="110"/>
          <w:sz w:val="21"/>
          <w:szCs w:val="21"/>
          <w:lang w:val="es-MX" w:eastAsia="es-MX"/>
        </w:rPr>
        <w:t>Propietario</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80"/>
          <w:w w:val="110"/>
          <w:sz w:val="21"/>
          <w:szCs w:val="21"/>
          <w:lang w:val="es-MX" w:eastAsia="es-MX"/>
        </w:rPr>
        <w:t xml:space="preserve"> </w:t>
      </w:r>
      <w:r w:rsidRPr="004B1300">
        <w:rPr>
          <w:rFonts w:ascii="Abadi" w:hAnsi="Abadi" w:cs="Calibri"/>
          <w:w w:val="110"/>
          <w:sz w:val="21"/>
          <w:szCs w:val="21"/>
          <w:lang w:val="es-MX" w:eastAsia="es-MX"/>
        </w:rPr>
        <w:t>Supremo</w:t>
      </w:r>
      <w:r w:rsidRPr="004B1300">
        <w:rPr>
          <w:rFonts w:ascii="Abadi" w:hAnsi="Abadi" w:cs="Calibri"/>
          <w:spacing w:val="11"/>
          <w:w w:val="110"/>
          <w:sz w:val="21"/>
          <w:szCs w:val="21"/>
          <w:lang w:val="es-MX" w:eastAsia="es-MX"/>
        </w:rPr>
        <w:t xml:space="preserve"> </w:t>
      </w:r>
      <w:proofErr w:type="gramStart"/>
      <w:r w:rsidRPr="004B1300">
        <w:rPr>
          <w:rFonts w:ascii="Abadi" w:hAnsi="Abadi" w:cs="Calibri"/>
          <w:w w:val="110"/>
          <w:sz w:val="21"/>
          <w:szCs w:val="21"/>
          <w:lang w:val="es-MX" w:eastAsia="es-MX"/>
        </w:rPr>
        <w:t>Tribunal</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proofErr w:type="gramEnd"/>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Justicia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formulada</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40"/>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Gobernador</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lastRenderedPageBreak/>
        <w:t>Estado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47</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LXV-COM).</w:t>
      </w:r>
    </w:p>
    <w:p w14:paraId="373DEAC2" w14:textId="77777777" w:rsidR="008C602C" w:rsidRPr="00BD05E7" w:rsidRDefault="008C602C" w:rsidP="008C602C">
      <w:pPr>
        <w:pStyle w:val="Prrafodelista"/>
        <w:ind w:left="1843"/>
        <w:rPr>
          <w:rFonts w:ascii="Abadi" w:hAnsi="Abadi" w:cs="Calibri"/>
          <w:w w:val="110"/>
          <w:sz w:val="21"/>
          <w:szCs w:val="21"/>
          <w:lang w:val="es-MX" w:eastAsia="es-MX"/>
        </w:rPr>
      </w:pPr>
    </w:p>
    <w:p w14:paraId="5D63E4F3" w14:textId="77777777" w:rsidR="008C602C" w:rsidRPr="004B1300" w:rsidRDefault="008C602C" w:rsidP="008C602C">
      <w:pPr>
        <w:numPr>
          <w:ilvl w:val="0"/>
          <w:numId w:val="16"/>
        </w:numPr>
        <w:tabs>
          <w:tab w:val="left" w:pos="1458"/>
        </w:tabs>
        <w:kinsoku w:val="0"/>
        <w:overflowPunct w:val="0"/>
        <w:autoSpaceDE w:val="0"/>
        <w:autoSpaceDN w:val="0"/>
        <w:adjustRightInd w:val="0"/>
        <w:spacing w:line="237" w:lineRule="auto"/>
        <w:ind w:left="1843" w:right="119"/>
        <w:jc w:val="both"/>
        <w:rPr>
          <w:rFonts w:ascii="Abadi" w:hAnsi="Abadi" w:cs="Franklin Gothic Book"/>
          <w:i/>
          <w:iCs/>
          <w:color w:val="000000"/>
          <w:w w:val="110"/>
          <w:sz w:val="21"/>
          <w:szCs w:val="21"/>
          <w:lang w:val="es-MX" w:eastAsia="es-MX"/>
        </w:rPr>
      </w:pPr>
      <w:proofErr w:type="gramStart"/>
      <w:r w:rsidRPr="004B1300">
        <w:rPr>
          <w:rFonts w:ascii="Abadi" w:hAnsi="Abadi" w:cs="Calibri"/>
          <w:w w:val="110"/>
          <w:sz w:val="21"/>
          <w:szCs w:val="21"/>
          <w:lang w:val="es-MX" w:eastAsia="es-MX"/>
        </w:rPr>
        <w:t>Dictamen</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presentado</w:t>
      </w:r>
      <w:proofErr w:type="gramEnd"/>
      <w:r w:rsidRPr="004B1300">
        <w:rPr>
          <w:rFonts w:ascii="Abadi" w:hAnsi="Abadi" w:cs="Calibri"/>
          <w:spacing w:val="54"/>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56"/>
          <w:w w:val="11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Gobernación</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55"/>
          <w:w w:val="110"/>
          <w:sz w:val="21"/>
          <w:szCs w:val="21"/>
          <w:lang w:val="es-MX" w:eastAsia="es-MX"/>
        </w:rPr>
        <w:t xml:space="preserve">  </w:t>
      </w:r>
      <w:r w:rsidRPr="004B1300">
        <w:rPr>
          <w:rFonts w:ascii="Abadi" w:hAnsi="Abadi" w:cs="Calibri"/>
          <w:w w:val="110"/>
          <w:sz w:val="21"/>
          <w:szCs w:val="21"/>
          <w:lang w:val="es-MX" w:eastAsia="es-MX"/>
        </w:rPr>
        <w:t>Puntos</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Constitucionales</w:t>
      </w:r>
      <w:r w:rsidRPr="004B1300">
        <w:rPr>
          <w:rFonts w:ascii="Abadi" w:hAnsi="Abadi" w:cs="Calibri"/>
          <w:spacing w:val="61"/>
          <w:w w:val="110"/>
          <w:sz w:val="21"/>
          <w:szCs w:val="21"/>
          <w:lang w:val="es-MX" w:eastAsia="es-MX"/>
        </w:rPr>
        <w:t xml:space="preserve"> </w:t>
      </w:r>
      <w:r w:rsidRPr="004B1300">
        <w:rPr>
          <w:rFonts w:ascii="Abadi" w:hAnsi="Abadi" w:cs="Calibri"/>
          <w:w w:val="110"/>
          <w:sz w:val="21"/>
          <w:szCs w:val="21"/>
          <w:lang w:val="es-MX" w:eastAsia="es-MX"/>
        </w:rPr>
        <w:t>relativo</w:t>
      </w:r>
      <w:r w:rsidRPr="004B1300">
        <w:rPr>
          <w:rFonts w:ascii="Abadi" w:hAnsi="Abadi" w:cs="Calibri"/>
          <w:spacing w:val="61"/>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60"/>
          <w:w w:val="110"/>
          <w:sz w:val="21"/>
          <w:szCs w:val="21"/>
          <w:lang w:val="es-MX" w:eastAsia="es-MX"/>
        </w:rPr>
        <w:t xml:space="preserve"> </w:t>
      </w:r>
      <w:r w:rsidRPr="004B1300">
        <w:rPr>
          <w:rFonts w:ascii="Abadi" w:hAnsi="Abadi" w:cs="Calibri"/>
          <w:w w:val="110"/>
          <w:sz w:val="21"/>
          <w:szCs w:val="21"/>
          <w:lang w:val="es-MX" w:eastAsia="es-MX"/>
        </w:rPr>
        <w:t>los</w:t>
      </w:r>
      <w:r w:rsidRPr="004B1300">
        <w:rPr>
          <w:rFonts w:ascii="Abadi" w:hAnsi="Abadi" w:cs="Calibri"/>
          <w:spacing w:val="61"/>
          <w:w w:val="110"/>
          <w:sz w:val="21"/>
          <w:szCs w:val="21"/>
          <w:lang w:val="es-MX" w:eastAsia="es-MX"/>
        </w:rPr>
        <w:t xml:space="preserve"> </w:t>
      </w:r>
      <w:r w:rsidRPr="004B1300">
        <w:rPr>
          <w:rFonts w:ascii="Abadi" w:hAnsi="Abadi" w:cs="Calibri"/>
          <w:w w:val="110"/>
          <w:sz w:val="21"/>
          <w:szCs w:val="21"/>
          <w:lang w:val="es-MX" w:eastAsia="es-MX"/>
        </w:rPr>
        <w:t>9</w:t>
      </w:r>
      <w:r w:rsidRPr="004B1300">
        <w:rPr>
          <w:rFonts w:ascii="Abadi" w:hAnsi="Abadi" w:cs="Calibri"/>
          <w:spacing w:val="62"/>
          <w:w w:val="110"/>
          <w:sz w:val="21"/>
          <w:szCs w:val="21"/>
          <w:lang w:val="es-MX" w:eastAsia="es-MX"/>
        </w:rPr>
        <w:t xml:space="preserve"> </w:t>
      </w:r>
      <w:r w:rsidRPr="004B1300">
        <w:rPr>
          <w:rFonts w:ascii="Abadi" w:hAnsi="Abadi" w:cs="Calibri"/>
          <w:w w:val="110"/>
          <w:sz w:val="21"/>
          <w:szCs w:val="21"/>
          <w:lang w:val="es-MX" w:eastAsia="es-MX"/>
        </w:rPr>
        <w:t>expedientes</w:t>
      </w:r>
      <w:r w:rsidRPr="004B1300">
        <w:rPr>
          <w:rFonts w:ascii="Abadi" w:hAnsi="Abadi" w:cs="Calibri"/>
          <w:spacing w:val="59"/>
          <w:w w:val="110"/>
          <w:sz w:val="21"/>
          <w:szCs w:val="21"/>
          <w:lang w:val="es-MX" w:eastAsia="es-MX"/>
        </w:rPr>
        <w:t xml:space="preserve"> </w:t>
      </w:r>
      <w:r w:rsidRPr="004B1300">
        <w:rPr>
          <w:rFonts w:ascii="Abadi" w:hAnsi="Abadi" w:cs="Calibri"/>
          <w:w w:val="110"/>
          <w:sz w:val="21"/>
          <w:szCs w:val="21"/>
          <w:lang w:val="es-MX" w:eastAsia="es-MX"/>
        </w:rPr>
        <w:t>que</w:t>
      </w:r>
      <w:r w:rsidRPr="004B1300">
        <w:rPr>
          <w:rFonts w:ascii="Abadi" w:hAnsi="Abadi" w:cs="Calibri"/>
          <w:spacing w:val="61"/>
          <w:w w:val="110"/>
          <w:sz w:val="21"/>
          <w:szCs w:val="21"/>
          <w:lang w:val="es-MX" w:eastAsia="es-MX"/>
        </w:rPr>
        <w:t xml:space="preserve"> </w:t>
      </w:r>
      <w:r w:rsidRPr="004B1300">
        <w:rPr>
          <w:rFonts w:ascii="Abadi" w:hAnsi="Abadi" w:cs="Calibri"/>
          <w:w w:val="110"/>
          <w:sz w:val="21"/>
          <w:szCs w:val="21"/>
          <w:lang w:val="es-MX" w:eastAsia="es-MX"/>
        </w:rPr>
        <w:t>contienen</w:t>
      </w:r>
      <w:r w:rsidRPr="004B1300">
        <w:rPr>
          <w:rFonts w:ascii="Abadi" w:hAnsi="Abadi" w:cs="Calibri"/>
          <w:spacing w:val="60"/>
          <w:w w:val="110"/>
          <w:sz w:val="21"/>
          <w:szCs w:val="21"/>
          <w:lang w:val="es-MX" w:eastAsia="es-MX"/>
        </w:rPr>
        <w:t xml:space="preserve"> </w:t>
      </w:r>
      <w:r w:rsidRPr="004B1300">
        <w:rPr>
          <w:rFonts w:ascii="Abadi" w:hAnsi="Abadi" w:cs="Calibri"/>
          <w:w w:val="110"/>
          <w:sz w:val="21"/>
          <w:szCs w:val="21"/>
          <w:lang w:val="es-MX" w:eastAsia="es-MX"/>
        </w:rPr>
        <w:t>propuestas</w:t>
      </w:r>
      <w:r w:rsidRPr="004B1300">
        <w:rPr>
          <w:rFonts w:ascii="Abadi" w:hAnsi="Abadi" w:cs="Calibri"/>
          <w:spacing w:val="11"/>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renovación</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Consejo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Estatal</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Ciudadano</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materia</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búsqueda</w:t>
      </w:r>
      <w:r w:rsidRPr="004B1300">
        <w:rPr>
          <w:rFonts w:ascii="Abadi" w:hAnsi="Abadi" w:cs="Calibri"/>
          <w:spacing w:val="11"/>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personas</w:t>
      </w:r>
      <w:r w:rsidRPr="004B1300">
        <w:rPr>
          <w:rFonts w:ascii="Abadi" w:hAnsi="Abadi" w:cs="Calibri"/>
          <w:spacing w:val="31"/>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29"/>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31"/>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40/LXV-COM</w:t>
      </w:r>
      <w:r w:rsidRPr="004B1300">
        <w:rPr>
          <w:rFonts w:ascii="Abadi" w:hAnsi="Abadi" w:cs="Calibri"/>
          <w:spacing w:val="31"/>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30"/>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28"/>
          <w:w w:val="110"/>
          <w:sz w:val="21"/>
          <w:szCs w:val="21"/>
          <w:lang w:val="es-MX" w:eastAsia="es-MX"/>
        </w:rPr>
        <w:t xml:space="preserve"> </w:t>
      </w:r>
      <w:r w:rsidRPr="004B1300">
        <w:rPr>
          <w:rFonts w:ascii="Abadi" w:hAnsi="Abadi" w:cs="Calibri"/>
          <w:w w:val="110"/>
          <w:sz w:val="21"/>
          <w:szCs w:val="21"/>
          <w:lang w:val="es-MX" w:eastAsia="es-MX"/>
        </w:rPr>
        <w:t>45/LXV-</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COM).</w:t>
      </w:r>
    </w:p>
    <w:p w14:paraId="5C531B43" w14:textId="77777777" w:rsidR="008C602C" w:rsidRPr="004B1300" w:rsidRDefault="008C602C" w:rsidP="008C602C">
      <w:pPr>
        <w:kinsoku w:val="0"/>
        <w:overflowPunct w:val="0"/>
        <w:autoSpaceDE w:val="0"/>
        <w:autoSpaceDN w:val="0"/>
        <w:adjustRightInd w:val="0"/>
        <w:spacing w:before="5"/>
        <w:ind w:left="1843"/>
        <w:rPr>
          <w:rFonts w:ascii="Abadi" w:hAnsi="Abadi" w:cs="Calibri"/>
          <w:sz w:val="21"/>
          <w:szCs w:val="21"/>
          <w:lang w:val="es-MX" w:eastAsia="es-MX"/>
        </w:rPr>
      </w:pPr>
    </w:p>
    <w:p w14:paraId="7B49C323" w14:textId="77777777" w:rsidR="008C602C" w:rsidRPr="004B1300" w:rsidRDefault="008C602C" w:rsidP="008C602C">
      <w:pPr>
        <w:numPr>
          <w:ilvl w:val="0"/>
          <w:numId w:val="12"/>
        </w:numPr>
        <w:tabs>
          <w:tab w:val="left" w:pos="910"/>
        </w:tabs>
        <w:kinsoku w:val="0"/>
        <w:overflowPunct w:val="0"/>
        <w:autoSpaceDE w:val="0"/>
        <w:autoSpaceDN w:val="0"/>
        <w:adjustRightInd w:val="0"/>
        <w:spacing w:before="1" w:line="237" w:lineRule="auto"/>
        <w:ind w:left="1843" w:right="118" w:hanging="711"/>
        <w:jc w:val="both"/>
        <w:rPr>
          <w:rFonts w:ascii="Abadi" w:hAnsi="Abadi" w:cs="Calibri"/>
          <w:w w:val="110"/>
          <w:sz w:val="21"/>
          <w:szCs w:val="21"/>
          <w:lang w:val="es-MX" w:eastAsia="es-MX"/>
        </w:rPr>
      </w:pPr>
      <w:r w:rsidRPr="004B1300">
        <w:rPr>
          <w:rFonts w:ascii="Abadi" w:hAnsi="Abadi" w:cs="Calibri"/>
          <w:w w:val="110"/>
          <w:sz w:val="21"/>
          <w:szCs w:val="21"/>
          <w:lang w:val="es-MX" w:eastAsia="es-MX"/>
        </w:rPr>
        <w:t>Dictamen</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18"/>
          <w:w w:val="11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Gobernación</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Puntos</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Constitucionales</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iniciativa</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suscrita</w:t>
      </w:r>
      <w:r w:rsidRPr="004B1300">
        <w:rPr>
          <w:rFonts w:ascii="Abadi" w:hAnsi="Abadi" w:cs="Calibri"/>
          <w:spacing w:val="52"/>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47"/>
          <w:w w:val="110"/>
          <w:sz w:val="21"/>
          <w:szCs w:val="21"/>
          <w:lang w:val="es-MX" w:eastAsia="es-MX"/>
        </w:rPr>
        <w:t xml:space="preserve"> </w:t>
      </w:r>
      <w:r w:rsidRPr="004B1300">
        <w:rPr>
          <w:rFonts w:ascii="Abadi" w:hAnsi="Abadi" w:cs="Calibri"/>
          <w:w w:val="110"/>
          <w:sz w:val="21"/>
          <w:szCs w:val="21"/>
          <w:lang w:val="es-MX" w:eastAsia="es-MX"/>
        </w:rPr>
        <w:t>Gobernador</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50"/>
          <w:w w:val="110"/>
          <w:sz w:val="21"/>
          <w:szCs w:val="21"/>
          <w:lang w:val="es-MX" w:eastAsia="es-MX"/>
        </w:rPr>
        <w:t xml:space="preserve"> </w:t>
      </w:r>
      <w:r w:rsidRPr="004B1300">
        <w:rPr>
          <w:rFonts w:ascii="Abadi" w:hAnsi="Abadi" w:cs="Calibri"/>
          <w:w w:val="110"/>
          <w:sz w:val="21"/>
          <w:szCs w:val="21"/>
          <w:lang w:val="es-MX" w:eastAsia="es-MX"/>
        </w:rPr>
        <w:t>que</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se</w:t>
      </w:r>
      <w:r w:rsidRPr="004B1300">
        <w:rPr>
          <w:rFonts w:ascii="Abadi" w:hAnsi="Abadi" w:cs="Calibri"/>
          <w:spacing w:val="49"/>
          <w:w w:val="110"/>
          <w:sz w:val="21"/>
          <w:szCs w:val="21"/>
          <w:lang w:val="es-MX" w:eastAsia="es-MX"/>
        </w:rPr>
        <w:t xml:space="preserve"> </w:t>
      </w:r>
      <w:r w:rsidRPr="004B1300">
        <w:rPr>
          <w:rFonts w:ascii="Abadi" w:hAnsi="Abadi" w:cs="Calibri"/>
          <w:w w:val="110"/>
          <w:sz w:val="21"/>
          <w:szCs w:val="21"/>
          <w:lang w:val="es-MX" w:eastAsia="es-MX"/>
        </w:rPr>
        <w:t>reforman</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diversas</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disposiciones</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Ley</w:t>
      </w:r>
      <w:r w:rsidRPr="004B1300">
        <w:rPr>
          <w:rFonts w:ascii="Abadi" w:hAnsi="Abadi" w:cs="Calibri"/>
          <w:spacing w:val="70"/>
          <w:w w:val="110"/>
          <w:sz w:val="21"/>
          <w:szCs w:val="21"/>
          <w:lang w:val="es-MX" w:eastAsia="es-MX"/>
        </w:rPr>
        <w:t xml:space="preserve"> </w:t>
      </w:r>
      <w:r w:rsidRPr="004B1300">
        <w:rPr>
          <w:rFonts w:ascii="Abadi" w:hAnsi="Abadi" w:cs="Calibri"/>
          <w:w w:val="110"/>
          <w:sz w:val="21"/>
          <w:szCs w:val="21"/>
          <w:lang w:val="es-MX" w:eastAsia="es-MX"/>
        </w:rPr>
        <w:t>Orgánica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Poder</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Ejecutivo</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6"/>
          <w:w w:val="110"/>
          <w:sz w:val="21"/>
          <w:szCs w:val="21"/>
          <w:lang w:val="es-MX" w:eastAsia="es-MX"/>
        </w:rPr>
        <w:t xml:space="preserve"> </w:t>
      </w:r>
      <w:proofErr w:type="gramStart"/>
      <w:r w:rsidRPr="004B1300">
        <w:rPr>
          <w:rFonts w:ascii="Abadi" w:hAnsi="Abadi" w:cs="Calibri"/>
          <w:w w:val="110"/>
          <w:sz w:val="21"/>
          <w:szCs w:val="21"/>
          <w:lang w:val="es-MX" w:eastAsia="es-MX"/>
        </w:rPr>
        <w:t>Estado</w:t>
      </w:r>
      <w:r w:rsidRPr="004B1300">
        <w:rPr>
          <w:rFonts w:ascii="Abadi" w:hAnsi="Abadi" w:cs="Calibri"/>
          <w:spacing w:val="34"/>
          <w:w w:val="110"/>
          <w:sz w:val="21"/>
          <w:szCs w:val="21"/>
          <w:lang w:val="es-MX" w:eastAsia="es-MX"/>
        </w:rPr>
        <w:t xml:space="preserve">  </w:t>
      </w:r>
      <w:r w:rsidRPr="004B1300">
        <w:rPr>
          <w:rFonts w:ascii="Abadi" w:hAnsi="Abadi" w:cs="Calibri"/>
          <w:w w:val="110"/>
          <w:sz w:val="21"/>
          <w:szCs w:val="21"/>
          <w:lang w:val="es-MX" w:eastAsia="es-MX"/>
        </w:rPr>
        <w:t>de</w:t>
      </w:r>
      <w:proofErr w:type="gramEnd"/>
      <w:r w:rsidRPr="004B1300">
        <w:rPr>
          <w:rFonts w:ascii="Abadi" w:hAnsi="Abadi" w:cs="Calibri"/>
          <w:spacing w:val="32"/>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33"/>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34"/>
          <w:w w:val="110"/>
          <w:sz w:val="21"/>
          <w:szCs w:val="21"/>
          <w:lang w:val="es-MX" w:eastAsia="es-MX"/>
        </w:rPr>
        <w:t xml:space="preserve">  </w:t>
      </w:r>
      <w:r w:rsidRPr="004B1300">
        <w:rPr>
          <w:rFonts w:ascii="Abadi" w:hAnsi="Abadi" w:cs="Calibri"/>
          <w:w w:val="110"/>
          <w:sz w:val="21"/>
          <w:szCs w:val="21"/>
          <w:lang w:val="es-MX" w:eastAsia="es-MX"/>
        </w:rPr>
        <w:t>Código</w:t>
      </w:r>
      <w:r w:rsidRPr="004B1300">
        <w:rPr>
          <w:rFonts w:ascii="Abadi" w:hAnsi="Abadi" w:cs="Calibri"/>
          <w:spacing w:val="32"/>
          <w:w w:val="110"/>
          <w:sz w:val="21"/>
          <w:szCs w:val="21"/>
          <w:lang w:val="es-MX" w:eastAsia="es-MX"/>
        </w:rPr>
        <w:t xml:space="preserve">  </w:t>
      </w:r>
      <w:r w:rsidRPr="004B1300">
        <w:rPr>
          <w:rFonts w:ascii="Abadi" w:hAnsi="Abadi" w:cs="Calibri"/>
          <w:w w:val="110"/>
          <w:sz w:val="21"/>
          <w:szCs w:val="21"/>
          <w:lang w:val="es-MX" w:eastAsia="es-MX"/>
        </w:rPr>
        <w:t>Territorial</w:t>
      </w:r>
      <w:r w:rsidRPr="004B1300">
        <w:rPr>
          <w:rFonts w:ascii="Abadi" w:hAnsi="Abadi" w:cs="Calibri"/>
          <w:spacing w:val="33"/>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33"/>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34"/>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34"/>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32"/>
          <w:w w:val="110"/>
          <w:sz w:val="21"/>
          <w:szCs w:val="21"/>
          <w:lang w:val="es-MX" w:eastAsia="es-MX"/>
        </w:rPr>
        <w:t xml:space="preserve">  </w:t>
      </w:r>
      <w:r w:rsidRPr="004B1300">
        <w:rPr>
          <w:rFonts w:ascii="Abadi" w:hAnsi="Abadi" w:cs="Calibri"/>
          <w:w w:val="110"/>
          <w:sz w:val="21"/>
          <w:szCs w:val="21"/>
          <w:lang w:val="es-MX" w:eastAsia="es-MX"/>
        </w:rPr>
        <w:t>los</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Municipios</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la Ley de</w:t>
      </w:r>
      <w:r w:rsidRPr="004B1300">
        <w:rPr>
          <w:rFonts w:ascii="Abadi" w:hAnsi="Abadi" w:cs="Calibri"/>
          <w:spacing w:val="-1"/>
          <w:w w:val="110"/>
          <w:sz w:val="21"/>
          <w:szCs w:val="21"/>
          <w:lang w:val="es-MX" w:eastAsia="es-MX"/>
        </w:rPr>
        <w:t xml:space="preserve"> </w:t>
      </w:r>
      <w:r w:rsidRPr="004B1300">
        <w:rPr>
          <w:rFonts w:ascii="Abadi" w:hAnsi="Abadi" w:cs="Calibri"/>
          <w:w w:val="110"/>
          <w:sz w:val="21"/>
          <w:szCs w:val="21"/>
          <w:lang w:val="es-MX" w:eastAsia="es-MX"/>
        </w:rPr>
        <w:t>Derechos</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Culturales</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11"/>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4"/>
          <w:w w:val="110"/>
          <w:sz w:val="21"/>
          <w:szCs w:val="21"/>
          <w:lang w:val="es-MX" w:eastAsia="es-MX"/>
        </w:rPr>
        <w:t xml:space="preserve"> </w:t>
      </w:r>
      <w:r w:rsidRPr="004B1300">
        <w:rPr>
          <w:rFonts w:ascii="Abadi" w:hAnsi="Abadi" w:cs="Calibri"/>
          <w:w w:val="110"/>
          <w:sz w:val="21"/>
          <w:szCs w:val="21"/>
          <w:lang w:val="es-MX" w:eastAsia="es-MX"/>
        </w:rPr>
        <w:t>Ley</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Inclusión</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las</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Personas</w:t>
      </w:r>
      <w:r w:rsidRPr="004B1300">
        <w:rPr>
          <w:rFonts w:ascii="Abadi" w:hAnsi="Abadi" w:cs="Calibri"/>
          <w:spacing w:val="3"/>
          <w:w w:val="110"/>
          <w:sz w:val="21"/>
          <w:szCs w:val="21"/>
          <w:lang w:val="es-MX" w:eastAsia="es-MX"/>
        </w:rPr>
        <w:t xml:space="preserve"> </w:t>
      </w:r>
      <w:r w:rsidRPr="004B1300">
        <w:rPr>
          <w:rFonts w:ascii="Abadi" w:hAnsi="Abadi" w:cs="Calibri"/>
          <w:w w:val="110"/>
          <w:sz w:val="21"/>
          <w:szCs w:val="21"/>
          <w:lang w:val="es-MX" w:eastAsia="es-MX"/>
        </w:rPr>
        <w:t>con</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Discapacidad</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en</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10"/>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774/LXV-I).</w:t>
      </w:r>
    </w:p>
    <w:p w14:paraId="57D001D6" w14:textId="77777777" w:rsidR="008C602C" w:rsidRPr="004B1300" w:rsidRDefault="008C602C" w:rsidP="008C602C">
      <w:pPr>
        <w:kinsoku w:val="0"/>
        <w:overflowPunct w:val="0"/>
        <w:autoSpaceDE w:val="0"/>
        <w:autoSpaceDN w:val="0"/>
        <w:adjustRightInd w:val="0"/>
        <w:spacing w:before="4"/>
        <w:ind w:left="1843"/>
        <w:rPr>
          <w:rFonts w:ascii="Abadi" w:hAnsi="Abadi" w:cs="Calibri"/>
          <w:sz w:val="21"/>
          <w:szCs w:val="21"/>
          <w:lang w:val="es-MX" w:eastAsia="es-MX"/>
        </w:rPr>
      </w:pPr>
    </w:p>
    <w:p w14:paraId="61E34CC7"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119" w:hanging="711"/>
        <w:jc w:val="both"/>
        <w:rPr>
          <w:rFonts w:ascii="Abadi" w:hAnsi="Abadi" w:cs="Calibri"/>
          <w:w w:val="110"/>
          <w:sz w:val="21"/>
          <w:szCs w:val="21"/>
          <w:lang w:eastAsia="es-MX"/>
        </w:rPr>
      </w:pPr>
      <w:r w:rsidRPr="004B1300">
        <w:rPr>
          <w:rFonts w:ascii="Abadi" w:hAnsi="Abadi" w:cs="Calibri"/>
          <w:w w:val="110"/>
          <w:sz w:val="21"/>
          <w:szCs w:val="21"/>
          <w:lang w:val="es-MX" w:eastAsia="es-MX"/>
        </w:rPr>
        <w:t>Dictamen</w:t>
      </w:r>
      <w:r w:rsidRPr="004B1300">
        <w:rPr>
          <w:rFonts w:ascii="Abadi" w:hAnsi="Abadi" w:cs="Calibri"/>
          <w:spacing w:val="76"/>
          <w:w w:val="15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4"/>
          <w:w w:val="15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78"/>
          <w:w w:val="150"/>
          <w:sz w:val="21"/>
          <w:szCs w:val="21"/>
          <w:lang w:val="es-MX" w:eastAsia="es-MX"/>
        </w:rPr>
        <w:t xml:space="preserve"> </w:t>
      </w:r>
      <w:r w:rsidRPr="004B1300">
        <w:rPr>
          <w:rFonts w:ascii="Abadi" w:hAnsi="Abadi" w:cs="Calibri"/>
          <w:w w:val="110"/>
          <w:sz w:val="21"/>
          <w:szCs w:val="21"/>
          <w:lang w:val="es-MX" w:eastAsia="es-MX"/>
        </w:rPr>
        <w:t>Comisión</w:t>
      </w:r>
      <w:r w:rsidRPr="004B1300">
        <w:rPr>
          <w:rFonts w:ascii="Abadi" w:hAnsi="Abadi" w:cs="Calibri"/>
          <w:spacing w:val="76"/>
          <w:w w:val="15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6"/>
          <w:w w:val="150"/>
          <w:sz w:val="21"/>
          <w:szCs w:val="21"/>
          <w:lang w:val="es-MX" w:eastAsia="es-MX"/>
        </w:rPr>
        <w:t xml:space="preserve"> </w:t>
      </w:r>
      <w:r w:rsidRPr="004B1300">
        <w:rPr>
          <w:rFonts w:ascii="Abadi" w:hAnsi="Abadi" w:cs="Calibri"/>
          <w:w w:val="110"/>
          <w:sz w:val="21"/>
          <w:szCs w:val="21"/>
          <w:lang w:val="es-MX" w:eastAsia="es-MX"/>
        </w:rPr>
        <w:t>Gobernación</w:t>
      </w:r>
      <w:r w:rsidRPr="004B1300">
        <w:rPr>
          <w:rFonts w:ascii="Abadi" w:hAnsi="Abadi" w:cs="Calibri"/>
          <w:spacing w:val="76"/>
          <w:w w:val="15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74"/>
          <w:w w:val="150"/>
          <w:sz w:val="21"/>
          <w:szCs w:val="21"/>
          <w:lang w:val="es-MX" w:eastAsia="es-MX"/>
        </w:rPr>
        <w:t xml:space="preserve"> </w:t>
      </w:r>
      <w:r w:rsidRPr="004B1300">
        <w:rPr>
          <w:rFonts w:ascii="Abadi" w:hAnsi="Abadi" w:cs="Calibri"/>
          <w:w w:val="110"/>
          <w:sz w:val="21"/>
          <w:szCs w:val="21"/>
          <w:lang w:val="es-MX" w:eastAsia="es-MX"/>
        </w:rPr>
        <w:t>Puntos</w:t>
      </w:r>
      <w:r w:rsidRPr="004B1300">
        <w:rPr>
          <w:rFonts w:ascii="Abadi" w:hAnsi="Abadi" w:cs="Calibri"/>
          <w:spacing w:val="74"/>
          <w:w w:val="150"/>
          <w:sz w:val="21"/>
          <w:szCs w:val="21"/>
          <w:lang w:val="es-MX" w:eastAsia="es-MX"/>
        </w:rPr>
        <w:t xml:space="preserve"> </w:t>
      </w:r>
      <w:r w:rsidRPr="004B1300">
        <w:rPr>
          <w:rFonts w:ascii="Abadi" w:hAnsi="Abadi" w:cs="Calibri"/>
          <w:w w:val="110"/>
          <w:sz w:val="21"/>
          <w:szCs w:val="21"/>
          <w:lang w:val="es-MX" w:eastAsia="es-MX"/>
        </w:rPr>
        <w:t>Constitucionales</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relativo</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iniciativa</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formulada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por</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diputada</w:t>
      </w:r>
      <w:r w:rsidRPr="004B1300">
        <w:rPr>
          <w:rFonts w:ascii="Abadi" w:hAnsi="Abadi" w:cs="Calibri"/>
          <w:spacing w:val="8"/>
          <w:w w:val="110"/>
          <w:sz w:val="21"/>
          <w:szCs w:val="21"/>
          <w:lang w:val="es-MX" w:eastAsia="es-MX"/>
        </w:rPr>
        <w:t xml:space="preserve"> </w:t>
      </w:r>
      <w:r w:rsidRPr="004B1300">
        <w:rPr>
          <w:rFonts w:ascii="Abadi" w:hAnsi="Abadi" w:cs="Calibri"/>
          <w:w w:val="110"/>
          <w:sz w:val="21"/>
          <w:szCs w:val="21"/>
          <w:lang w:val="es-MX" w:eastAsia="es-MX"/>
        </w:rPr>
        <w:t>y diputados</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integrantes</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de la</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Junta</w:t>
      </w:r>
      <w:r w:rsidRPr="004B1300">
        <w:rPr>
          <w:rFonts w:ascii="Abadi" w:hAnsi="Abadi" w:cs="Calibri"/>
          <w:spacing w:val="16"/>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Gobierno</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y</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Coordinación</w:t>
      </w:r>
      <w:r w:rsidRPr="004B1300">
        <w:rPr>
          <w:rFonts w:ascii="Abadi" w:hAnsi="Abadi" w:cs="Calibri"/>
          <w:spacing w:val="14"/>
          <w:w w:val="110"/>
          <w:sz w:val="21"/>
          <w:szCs w:val="21"/>
          <w:lang w:val="es-MX" w:eastAsia="es-MX"/>
        </w:rPr>
        <w:t xml:space="preserve"> </w:t>
      </w:r>
      <w:r w:rsidRPr="004B1300">
        <w:rPr>
          <w:rFonts w:ascii="Abadi" w:hAnsi="Abadi" w:cs="Calibri"/>
          <w:w w:val="110"/>
          <w:sz w:val="21"/>
          <w:szCs w:val="21"/>
          <w:lang w:val="es-MX" w:eastAsia="es-MX"/>
        </w:rPr>
        <w:t>Política</w:t>
      </w:r>
      <w:r w:rsidRPr="004B1300">
        <w:rPr>
          <w:rFonts w:ascii="Abadi" w:hAnsi="Abadi" w:cs="Calibri"/>
          <w:spacing w:val="16"/>
          <w:w w:val="110"/>
          <w:sz w:val="21"/>
          <w:szCs w:val="21"/>
          <w:lang w:val="es-MX" w:eastAsia="es-MX"/>
        </w:rPr>
        <w:t xml:space="preserve"> </w:t>
      </w:r>
      <w:r w:rsidRPr="004B1300">
        <w:rPr>
          <w:rFonts w:ascii="Abadi" w:hAnsi="Abadi" w:cs="Calibri"/>
          <w:w w:val="110"/>
          <w:sz w:val="21"/>
          <w:szCs w:val="21"/>
          <w:lang w:val="es-MX" w:eastAsia="es-MX"/>
        </w:rPr>
        <w:t>a</w:t>
      </w:r>
      <w:r w:rsidRPr="004B1300">
        <w:rPr>
          <w:rFonts w:ascii="Abadi" w:hAnsi="Abadi" w:cs="Calibri"/>
          <w:spacing w:val="19"/>
          <w:w w:val="110"/>
          <w:sz w:val="21"/>
          <w:szCs w:val="21"/>
          <w:lang w:val="es-MX" w:eastAsia="es-MX"/>
        </w:rPr>
        <w:t xml:space="preserve"> </w:t>
      </w:r>
      <w:r w:rsidRPr="004B1300">
        <w:rPr>
          <w:rFonts w:ascii="Abadi" w:hAnsi="Abadi" w:cs="Calibri"/>
          <w:w w:val="110"/>
          <w:sz w:val="21"/>
          <w:szCs w:val="21"/>
          <w:lang w:val="es-MX" w:eastAsia="es-MX"/>
        </w:rPr>
        <w:t>efecto</w:t>
      </w:r>
      <w:r w:rsidRPr="004B1300">
        <w:rPr>
          <w:rFonts w:ascii="Abadi" w:hAnsi="Abadi" w:cs="Calibri"/>
          <w:spacing w:val="15"/>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reformar</w:t>
      </w:r>
      <w:r w:rsidRPr="004B1300">
        <w:rPr>
          <w:rFonts w:ascii="Abadi" w:hAnsi="Abadi" w:cs="Calibri"/>
          <w:spacing w:val="17"/>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16"/>
          <w:w w:val="110"/>
          <w:sz w:val="21"/>
          <w:szCs w:val="21"/>
          <w:lang w:val="es-MX" w:eastAsia="es-MX"/>
        </w:rPr>
        <w:t xml:space="preserve"> </w:t>
      </w:r>
      <w:r w:rsidRPr="004B1300">
        <w:rPr>
          <w:rFonts w:ascii="Abadi" w:hAnsi="Abadi" w:cs="Calibri"/>
          <w:w w:val="110"/>
          <w:sz w:val="21"/>
          <w:szCs w:val="21"/>
          <w:lang w:val="es-MX" w:eastAsia="es-MX"/>
        </w:rPr>
        <w:t>párrafo</w:t>
      </w:r>
      <w:r w:rsidRPr="004B1300">
        <w:rPr>
          <w:rFonts w:ascii="Abadi" w:hAnsi="Abadi" w:cs="Calibri"/>
          <w:spacing w:val="6"/>
          <w:w w:val="110"/>
          <w:sz w:val="21"/>
          <w:szCs w:val="21"/>
          <w:lang w:val="es-MX" w:eastAsia="es-MX"/>
        </w:rPr>
        <w:t xml:space="preserve"> </w:t>
      </w:r>
      <w:r w:rsidRPr="004B1300">
        <w:rPr>
          <w:rFonts w:ascii="Abadi" w:hAnsi="Abadi" w:cs="Calibri"/>
          <w:w w:val="110"/>
          <w:sz w:val="21"/>
          <w:szCs w:val="21"/>
          <w:lang w:val="es-MX" w:eastAsia="es-MX"/>
        </w:rPr>
        <w:t>segundo</w:t>
      </w:r>
      <w:r w:rsidRPr="004B1300">
        <w:rPr>
          <w:rFonts w:ascii="Abadi" w:hAnsi="Abadi" w:cs="Calibri"/>
          <w:spacing w:val="72"/>
          <w:w w:val="110"/>
          <w:sz w:val="21"/>
          <w:szCs w:val="21"/>
          <w:lang w:val="es-MX" w:eastAsia="es-MX"/>
        </w:rPr>
        <w:t xml:space="preserve"> </w:t>
      </w:r>
      <w:r w:rsidRPr="004B1300">
        <w:rPr>
          <w:rFonts w:ascii="Abadi" w:hAnsi="Abadi" w:cs="Calibri"/>
          <w:w w:val="110"/>
          <w:sz w:val="21"/>
          <w:szCs w:val="21"/>
          <w:lang w:val="es-MX" w:eastAsia="es-MX"/>
        </w:rPr>
        <w:t>del</w:t>
      </w:r>
      <w:r w:rsidRPr="004B1300">
        <w:rPr>
          <w:rFonts w:ascii="Abadi" w:hAnsi="Abadi" w:cs="Calibri"/>
          <w:spacing w:val="72"/>
          <w:w w:val="110"/>
          <w:sz w:val="21"/>
          <w:szCs w:val="21"/>
          <w:lang w:val="es-MX" w:eastAsia="es-MX"/>
        </w:rPr>
        <w:t xml:space="preserve"> </w:t>
      </w:r>
      <w:r w:rsidRPr="004B1300">
        <w:rPr>
          <w:rFonts w:ascii="Abadi" w:hAnsi="Abadi" w:cs="Calibri"/>
          <w:w w:val="110"/>
          <w:sz w:val="21"/>
          <w:szCs w:val="21"/>
          <w:lang w:val="es-MX" w:eastAsia="es-MX"/>
        </w:rPr>
        <w:t>artículo</w:t>
      </w:r>
      <w:r w:rsidRPr="004B1300">
        <w:rPr>
          <w:rFonts w:ascii="Abadi" w:hAnsi="Abadi" w:cs="Calibri"/>
          <w:spacing w:val="72"/>
          <w:w w:val="110"/>
          <w:sz w:val="21"/>
          <w:szCs w:val="21"/>
          <w:lang w:val="es-MX" w:eastAsia="es-MX"/>
        </w:rPr>
        <w:t xml:space="preserve"> </w:t>
      </w:r>
      <w:r w:rsidRPr="004B1300">
        <w:rPr>
          <w:rFonts w:ascii="Abadi" w:hAnsi="Abadi" w:cs="Calibri"/>
          <w:w w:val="110"/>
          <w:sz w:val="21"/>
          <w:szCs w:val="21"/>
          <w:lang w:val="es-MX" w:eastAsia="es-MX"/>
        </w:rPr>
        <w:t>95</w:t>
      </w:r>
      <w:r w:rsidRPr="004B1300">
        <w:rPr>
          <w:rFonts w:ascii="Abadi" w:hAnsi="Abadi" w:cs="Calibri"/>
          <w:spacing w:val="72"/>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la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Constitución</w:t>
      </w:r>
      <w:r w:rsidRPr="004B1300">
        <w:rPr>
          <w:rFonts w:ascii="Abadi" w:hAnsi="Abadi" w:cs="Calibri"/>
          <w:spacing w:val="71"/>
          <w:w w:val="110"/>
          <w:sz w:val="21"/>
          <w:szCs w:val="21"/>
          <w:lang w:val="es-MX" w:eastAsia="es-MX"/>
        </w:rPr>
        <w:t xml:space="preserve"> </w:t>
      </w:r>
      <w:r w:rsidRPr="004B1300">
        <w:rPr>
          <w:rFonts w:ascii="Abadi" w:hAnsi="Abadi" w:cs="Calibri"/>
          <w:w w:val="110"/>
          <w:sz w:val="21"/>
          <w:szCs w:val="21"/>
          <w:lang w:val="es-MX" w:eastAsia="es-MX"/>
        </w:rPr>
        <w:t>Política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para</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el</w:t>
      </w:r>
      <w:r w:rsidRPr="004B1300">
        <w:rPr>
          <w:rFonts w:ascii="Abadi" w:hAnsi="Abadi" w:cs="Calibri"/>
          <w:spacing w:val="73"/>
          <w:w w:val="110"/>
          <w:sz w:val="21"/>
          <w:szCs w:val="21"/>
          <w:lang w:val="es-MX" w:eastAsia="es-MX"/>
        </w:rPr>
        <w:t xml:space="preserve"> </w:t>
      </w:r>
      <w:r w:rsidRPr="004B1300">
        <w:rPr>
          <w:rFonts w:ascii="Abadi" w:hAnsi="Abadi" w:cs="Calibri"/>
          <w:w w:val="110"/>
          <w:sz w:val="21"/>
          <w:szCs w:val="21"/>
          <w:lang w:val="es-MX" w:eastAsia="es-MX"/>
        </w:rPr>
        <w:t>Estado</w:t>
      </w:r>
      <w:r w:rsidRPr="004B1300">
        <w:rPr>
          <w:rFonts w:ascii="Abadi" w:hAnsi="Abadi" w:cs="Calibri"/>
          <w:spacing w:val="69"/>
          <w:w w:val="110"/>
          <w:sz w:val="21"/>
          <w:szCs w:val="21"/>
          <w:lang w:val="es-MX" w:eastAsia="es-MX"/>
        </w:rPr>
        <w:t xml:space="preserve"> </w:t>
      </w:r>
      <w:r w:rsidRPr="004B1300">
        <w:rPr>
          <w:rFonts w:ascii="Abadi" w:hAnsi="Abadi" w:cs="Calibri"/>
          <w:w w:val="110"/>
          <w:sz w:val="21"/>
          <w:szCs w:val="21"/>
          <w:lang w:val="es-MX" w:eastAsia="es-MX"/>
        </w:rPr>
        <w:t>de</w:t>
      </w:r>
      <w:r w:rsidRPr="004B1300">
        <w:rPr>
          <w:rFonts w:ascii="Abadi" w:hAnsi="Abadi" w:cs="Calibri"/>
          <w:spacing w:val="9"/>
          <w:w w:val="110"/>
          <w:sz w:val="21"/>
          <w:szCs w:val="21"/>
          <w:lang w:val="es-MX" w:eastAsia="es-MX"/>
        </w:rPr>
        <w:t xml:space="preserve"> </w:t>
      </w:r>
      <w:r w:rsidRPr="004B1300">
        <w:rPr>
          <w:rFonts w:ascii="Abadi" w:hAnsi="Abadi" w:cs="Calibri"/>
          <w:w w:val="110"/>
          <w:sz w:val="21"/>
          <w:szCs w:val="21"/>
          <w:lang w:val="es-MX" w:eastAsia="es-MX"/>
        </w:rPr>
        <w:t>Guanajuato</w:t>
      </w:r>
      <w:r w:rsidRPr="004B1300">
        <w:rPr>
          <w:rFonts w:ascii="Abadi" w:hAnsi="Abadi" w:cs="Calibri"/>
          <w:spacing w:val="5"/>
          <w:w w:val="110"/>
          <w:sz w:val="21"/>
          <w:szCs w:val="21"/>
          <w:lang w:val="es-MX" w:eastAsia="es-MX"/>
        </w:rPr>
        <w:t xml:space="preserve"> </w:t>
      </w:r>
      <w:r w:rsidRPr="004B1300">
        <w:rPr>
          <w:rFonts w:ascii="Abadi" w:hAnsi="Abadi" w:cs="Calibri"/>
          <w:w w:val="110"/>
          <w:sz w:val="21"/>
          <w:szCs w:val="21"/>
          <w:lang w:val="es-MX" w:eastAsia="es-MX"/>
        </w:rPr>
        <w:t>(ELD</w:t>
      </w:r>
      <w:r w:rsidRPr="004B1300">
        <w:rPr>
          <w:rFonts w:ascii="Abadi" w:hAnsi="Abadi" w:cs="Calibri"/>
          <w:spacing w:val="7"/>
          <w:w w:val="110"/>
          <w:sz w:val="21"/>
          <w:szCs w:val="21"/>
          <w:lang w:val="es-MX" w:eastAsia="es-MX"/>
        </w:rPr>
        <w:t xml:space="preserve"> </w:t>
      </w:r>
      <w:r w:rsidRPr="004B1300">
        <w:rPr>
          <w:rFonts w:ascii="Abadi" w:hAnsi="Abadi" w:cs="Calibri"/>
          <w:w w:val="110"/>
          <w:sz w:val="21"/>
          <w:szCs w:val="21"/>
          <w:lang w:val="es-MX" w:eastAsia="es-MX"/>
        </w:rPr>
        <w:t>775/LXV-I).</w:t>
      </w:r>
      <w:r w:rsidRPr="00BD05E7">
        <w:rPr>
          <w:rFonts w:ascii="Abadi" w:hAnsi="Abadi" w:cs="Calibri"/>
          <w:w w:val="110"/>
          <w:sz w:val="21"/>
          <w:szCs w:val="21"/>
          <w:lang w:val="es-MX" w:eastAsia="es-MX"/>
        </w:rPr>
        <w:t xml:space="preserve"> </w:t>
      </w:r>
    </w:p>
    <w:p w14:paraId="6805468E" w14:textId="77777777" w:rsidR="008C602C" w:rsidRPr="00BD05E7" w:rsidRDefault="008C602C" w:rsidP="008C602C">
      <w:pPr>
        <w:pStyle w:val="Prrafodelista"/>
        <w:ind w:left="1843"/>
        <w:rPr>
          <w:rFonts w:ascii="Abadi" w:hAnsi="Abadi" w:cs="Calibri"/>
          <w:w w:val="110"/>
          <w:sz w:val="21"/>
          <w:szCs w:val="21"/>
          <w:lang w:eastAsia="es-MX"/>
        </w:rPr>
      </w:pPr>
    </w:p>
    <w:p w14:paraId="2D70B4BE"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119" w:hanging="711"/>
        <w:jc w:val="both"/>
        <w:rPr>
          <w:rFonts w:ascii="Abadi" w:hAnsi="Abadi" w:cs="Calibri"/>
          <w:w w:val="110"/>
          <w:sz w:val="21"/>
          <w:szCs w:val="21"/>
          <w:lang w:eastAsia="es-MX"/>
        </w:rPr>
      </w:pPr>
      <w:r w:rsidRPr="00BD05E7">
        <w:rPr>
          <w:rFonts w:ascii="Abadi" w:hAnsi="Abadi" w:cs="Calibri"/>
          <w:w w:val="110"/>
          <w:sz w:val="21"/>
          <w:szCs w:val="21"/>
          <w:lang w:eastAsia="es-MX"/>
        </w:rPr>
        <w:t>Dictamen</w:t>
      </w:r>
      <w:r w:rsidRPr="00BD05E7">
        <w:rPr>
          <w:rFonts w:ascii="Abadi" w:hAnsi="Abadi" w:cs="Calibri"/>
          <w:spacing w:val="80"/>
          <w:w w:val="150"/>
          <w:sz w:val="21"/>
          <w:szCs w:val="21"/>
          <w:lang w:eastAsia="es-MX"/>
        </w:rPr>
        <w:t xml:space="preserve"> </w:t>
      </w:r>
      <w:r w:rsidRPr="00BD05E7">
        <w:rPr>
          <w:rFonts w:ascii="Abadi" w:hAnsi="Abadi" w:cs="Calibri"/>
          <w:w w:val="110"/>
          <w:sz w:val="21"/>
          <w:szCs w:val="21"/>
          <w:lang w:eastAsia="es-MX"/>
        </w:rPr>
        <w:t>de</w:t>
      </w:r>
      <w:r w:rsidRPr="00BD05E7">
        <w:rPr>
          <w:rFonts w:ascii="Abadi" w:hAnsi="Abadi" w:cs="Calibri"/>
          <w:spacing w:val="79"/>
          <w:w w:val="150"/>
          <w:sz w:val="21"/>
          <w:szCs w:val="21"/>
          <w:lang w:eastAsia="es-MX"/>
        </w:rPr>
        <w:t xml:space="preserve"> </w:t>
      </w:r>
      <w:r w:rsidRPr="00BD05E7">
        <w:rPr>
          <w:rFonts w:ascii="Abadi" w:hAnsi="Abadi" w:cs="Calibri"/>
          <w:w w:val="110"/>
          <w:sz w:val="21"/>
          <w:szCs w:val="21"/>
          <w:lang w:eastAsia="es-MX"/>
        </w:rPr>
        <w:t>la</w:t>
      </w:r>
      <w:r w:rsidRPr="00BD05E7">
        <w:rPr>
          <w:rFonts w:ascii="Abadi" w:hAnsi="Abadi" w:cs="Calibri"/>
          <w:spacing w:val="80"/>
          <w:w w:val="150"/>
          <w:sz w:val="21"/>
          <w:szCs w:val="21"/>
          <w:lang w:eastAsia="es-MX"/>
        </w:rPr>
        <w:t xml:space="preserve"> </w:t>
      </w:r>
      <w:r w:rsidRPr="00BD05E7">
        <w:rPr>
          <w:rFonts w:ascii="Abadi" w:hAnsi="Abadi" w:cs="Calibri"/>
          <w:w w:val="110"/>
          <w:sz w:val="21"/>
          <w:szCs w:val="21"/>
          <w:lang w:eastAsia="es-MX"/>
        </w:rPr>
        <w:t>Comisión</w:t>
      </w:r>
      <w:r w:rsidRPr="00BD05E7">
        <w:rPr>
          <w:rFonts w:ascii="Abadi" w:hAnsi="Abadi" w:cs="Calibri"/>
          <w:spacing w:val="80"/>
          <w:w w:val="150"/>
          <w:sz w:val="21"/>
          <w:szCs w:val="21"/>
          <w:lang w:eastAsia="es-MX"/>
        </w:rPr>
        <w:t xml:space="preserve"> </w:t>
      </w:r>
      <w:r w:rsidRPr="00BD05E7">
        <w:rPr>
          <w:rFonts w:ascii="Abadi" w:hAnsi="Abadi" w:cs="Calibri"/>
          <w:w w:val="110"/>
          <w:sz w:val="21"/>
          <w:szCs w:val="21"/>
          <w:lang w:eastAsia="es-MX"/>
        </w:rPr>
        <w:t>de</w:t>
      </w:r>
      <w:r w:rsidRPr="00BD05E7">
        <w:rPr>
          <w:rFonts w:ascii="Abadi" w:hAnsi="Abadi" w:cs="Calibri"/>
          <w:spacing w:val="80"/>
          <w:w w:val="150"/>
          <w:sz w:val="21"/>
          <w:szCs w:val="21"/>
          <w:lang w:eastAsia="es-MX"/>
        </w:rPr>
        <w:t xml:space="preserve"> </w:t>
      </w:r>
      <w:r w:rsidRPr="00BD05E7">
        <w:rPr>
          <w:rFonts w:ascii="Abadi" w:hAnsi="Abadi" w:cs="Calibri"/>
          <w:w w:val="110"/>
          <w:sz w:val="21"/>
          <w:szCs w:val="21"/>
          <w:lang w:eastAsia="es-MX"/>
        </w:rPr>
        <w:t>Gobernación</w:t>
      </w:r>
      <w:r w:rsidRPr="00BD05E7">
        <w:rPr>
          <w:rFonts w:ascii="Abadi" w:hAnsi="Abadi" w:cs="Calibri"/>
          <w:spacing w:val="80"/>
          <w:w w:val="150"/>
          <w:sz w:val="21"/>
          <w:szCs w:val="21"/>
          <w:lang w:eastAsia="es-MX"/>
        </w:rPr>
        <w:t xml:space="preserve"> </w:t>
      </w:r>
      <w:r w:rsidRPr="00BD05E7">
        <w:rPr>
          <w:rFonts w:ascii="Abadi" w:hAnsi="Abadi" w:cs="Calibri"/>
          <w:w w:val="110"/>
          <w:sz w:val="21"/>
          <w:szCs w:val="21"/>
          <w:lang w:eastAsia="es-MX"/>
        </w:rPr>
        <w:t>y</w:t>
      </w:r>
      <w:r w:rsidRPr="00BD05E7">
        <w:rPr>
          <w:rFonts w:ascii="Abadi" w:hAnsi="Abadi" w:cs="Calibri"/>
          <w:spacing w:val="79"/>
          <w:w w:val="150"/>
          <w:sz w:val="21"/>
          <w:szCs w:val="21"/>
          <w:lang w:eastAsia="es-MX"/>
        </w:rPr>
        <w:t xml:space="preserve"> </w:t>
      </w:r>
      <w:r w:rsidRPr="00BD05E7">
        <w:rPr>
          <w:rFonts w:ascii="Abadi" w:hAnsi="Abadi" w:cs="Calibri"/>
          <w:w w:val="110"/>
          <w:sz w:val="21"/>
          <w:szCs w:val="21"/>
          <w:lang w:eastAsia="es-MX"/>
        </w:rPr>
        <w:t>Puntos</w:t>
      </w:r>
      <w:r w:rsidRPr="00BD05E7">
        <w:rPr>
          <w:rFonts w:ascii="Abadi" w:hAnsi="Abadi" w:cs="Calibri"/>
          <w:spacing w:val="79"/>
          <w:w w:val="150"/>
          <w:sz w:val="21"/>
          <w:szCs w:val="21"/>
          <w:lang w:eastAsia="es-MX"/>
        </w:rPr>
        <w:t xml:space="preserve"> </w:t>
      </w:r>
      <w:r w:rsidRPr="00BD05E7">
        <w:rPr>
          <w:rFonts w:ascii="Abadi" w:hAnsi="Abadi" w:cs="Calibri"/>
          <w:w w:val="110"/>
          <w:sz w:val="21"/>
          <w:szCs w:val="21"/>
          <w:lang w:eastAsia="es-MX"/>
        </w:rPr>
        <w:t>Constitucionales</w:t>
      </w:r>
      <w:r w:rsidRPr="00BD05E7">
        <w:rPr>
          <w:rFonts w:ascii="Abadi" w:hAnsi="Abadi" w:cs="Calibri"/>
          <w:spacing w:val="10"/>
          <w:w w:val="110"/>
          <w:sz w:val="21"/>
          <w:szCs w:val="21"/>
          <w:lang w:eastAsia="es-MX"/>
        </w:rPr>
        <w:t xml:space="preserve"> </w:t>
      </w:r>
      <w:r w:rsidRPr="00BD05E7">
        <w:rPr>
          <w:rFonts w:ascii="Abadi" w:hAnsi="Abadi" w:cs="Calibri"/>
          <w:w w:val="110"/>
          <w:sz w:val="21"/>
          <w:szCs w:val="21"/>
          <w:lang w:eastAsia="es-MX"/>
        </w:rPr>
        <w:t>relativo</w:t>
      </w:r>
      <w:r w:rsidRPr="00BD05E7">
        <w:rPr>
          <w:rFonts w:ascii="Abadi" w:hAnsi="Abadi" w:cs="Calibri"/>
          <w:spacing w:val="29"/>
          <w:w w:val="110"/>
          <w:sz w:val="21"/>
          <w:szCs w:val="21"/>
          <w:lang w:eastAsia="es-MX"/>
        </w:rPr>
        <w:t xml:space="preserve"> </w:t>
      </w:r>
      <w:r w:rsidRPr="00BD05E7">
        <w:rPr>
          <w:rFonts w:ascii="Abadi" w:hAnsi="Abadi" w:cs="Calibri"/>
          <w:w w:val="110"/>
          <w:sz w:val="21"/>
          <w:szCs w:val="21"/>
          <w:lang w:eastAsia="es-MX"/>
        </w:rPr>
        <w:t>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la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renuncia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de</w:t>
      </w:r>
      <w:r w:rsidRPr="00BD05E7">
        <w:rPr>
          <w:rFonts w:ascii="Abadi" w:hAnsi="Abadi" w:cs="Calibri"/>
          <w:spacing w:val="26"/>
          <w:w w:val="110"/>
          <w:sz w:val="21"/>
          <w:szCs w:val="21"/>
          <w:lang w:eastAsia="es-MX"/>
        </w:rPr>
        <w:t xml:space="preserve"> </w:t>
      </w:r>
      <w:r w:rsidRPr="00BD05E7">
        <w:rPr>
          <w:rFonts w:ascii="Abadi" w:hAnsi="Abadi" w:cs="Calibri"/>
          <w:w w:val="110"/>
          <w:sz w:val="21"/>
          <w:szCs w:val="21"/>
          <w:lang w:eastAsia="es-MX"/>
        </w:rPr>
        <w:t>la</w:t>
      </w:r>
      <w:r w:rsidRPr="00BD05E7">
        <w:rPr>
          <w:rFonts w:ascii="Abadi" w:hAnsi="Abadi" w:cs="Calibri"/>
          <w:spacing w:val="27"/>
          <w:w w:val="110"/>
          <w:sz w:val="21"/>
          <w:szCs w:val="21"/>
          <w:lang w:eastAsia="es-MX"/>
        </w:rPr>
        <w:t xml:space="preserve"> </w:t>
      </w:r>
      <w:r w:rsidRPr="00BD05E7">
        <w:rPr>
          <w:rFonts w:ascii="Abadi" w:hAnsi="Abadi" w:cs="Calibri"/>
          <w:w w:val="110"/>
          <w:sz w:val="21"/>
          <w:szCs w:val="21"/>
          <w:lang w:eastAsia="es-MX"/>
        </w:rPr>
        <w:t>licenciada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Arcelia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María</w:t>
      </w:r>
      <w:r w:rsidRPr="00BD05E7">
        <w:rPr>
          <w:rFonts w:ascii="Abadi" w:hAnsi="Abadi" w:cs="Calibri"/>
          <w:spacing w:val="31"/>
          <w:w w:val="110"/>
          <w:sz w:val="21"/>
          <w:szCs w:val="21"/>
          <w:lang w:eastAsia="es-MX"/>
        </w:rPr>
        <w:t xml:space="preserve"> </w:t>
      </w:r>
      <w:r w:rsidRPr="00BD05E7">
        <w:rPr>
          <w:rFonts w:ascii="Abadi" w:hAnsi="Abadi" w:cs="Calibri"/>
          <w:w w:val="110"/>
          <w:sz w:val="21"/>
          <w:szCs w:val="21"/>
          <w:lang w:eastAsia="es-MX"/>
        </w:rPr>
        <w:t>González</w:t>
      </w:r>
      <w:r w:rsidRPr="00BD05E7">
        <w:rPr>
          <w:rFonts w:ascii="Abadi" w:hAnsi="Abadi" w:cs="Calibri"/>
          <w:spacing w:val="29"/>
          <w:w w:val="110"/>
          <w:sz w:val="21"/>
          <w:szCs w:val="21"/>
          <w:lang w:eastAsia="es-MX"/>
        </w:rPr>
        <w:t xml:space="preserve"> </w:t>
      </w:r>
      <w:proofErr w:type="spellStart"/>
      <w:r w:rsidRPr="00BD05E7">
        <w:rPr>
          <w:rFonts w:ascii="Abadi" w:hAnsi="Abadi" w:cs="Calibri"/>
          <w:w w:val="110"/>
          <w:sz w:val="21"/>
          <w:szCs w:val="21"/>
          <w:lang w:eastAsia="es-MX"/>
        </w:rPr>
        <w:t>González</w:t>
      </w:r>
      <w:proofErr w:type="spellEnd"/>
      <w:r w:rsidRPr="00BD05E7">
        <w:rPr>
          <w:rFonts w:ascii="Abadi" w:hAnsi="Abadi" w:cs="Calibri"/>
          <w:w w:val="110"/>
          <w:sz w:val="21"/>
          <w:szCs w:val="21"/>
          <w:lang w:eastAsia="es-MX"/>
        </w:rPr>
        <w:t>,</w:t>
      </w:r>
      <w:r w:rsidRPr="00BD05E7">
        <w:rPr>
          <w:rFonts w:ascii="Abadi" w:hAnsi="Abadi" w:cs="Calibri"/>
          <w:spacing w:val="25"/>
          <w:w w:val="110"/>
          <w:sz w:val="21"/>
          <w:szCs w:val="21"/>
          <w:lang w:eastAsia="es-MX"/>
        </w:rPr>
        <w:t xml:space="preserve"> </w:t>
      </w:r>
      <w:r w:rsidRPr="00BD05E7">
        <w:rPr>
          <w:rFonts w:ascii="Abadi" w:hAnsi="Abadi" w:cs="Calibri"/>
          <w:w w:val="110"/>
          <w:sz w:val="21"/>
          <w:szCs w:val="21"/>
          <w:lang w:eastAsia="es-MX"/>
        </w:rPr>
        <w:t>al</w:t>
      </w:r>
      <w:r w:rsidRPr="00BD05E7">
        <w:rPr>
          <w:rFonts w:ascii="Abadi" w:hAnsi="Abadi" w:cs="Calibri"/>
          <w:spacing w:val="7"/>
          <w:w w:val="110"/>
          <w:sz w:val="21"/>
          <w:szCs w:val="21"/>
          <w:lang w:eastAsia="es-MX"/>
        </w:rPr>
        <w:t xml:space="preserve"> </w:t>
      </w:r>
      <w:r w:rsidRPr="00BD05E7">
        <w:rPr>
          <w:rFonts w:ascii="Abadi" w:hAnsi="Abadi" w:cs="Calibri"/>
          <w:w w:val="110"/>
          <w:sz w:val="21"/>
          <w:szCs w:val="21"/>
          <w:lang w:eastAsia="es-MX"/>
        </w:rPr>
        <w:t>cargo</w:t>
      </w:r>
      <w:r w:rsidRPr="00BD05E7">
        <w:rPr>
          <w:rFonts w:ascii="Abadi" w:hAnsi="Abadi" w:cs="Calibri"/>
          <w:spacing w:val="77"/>
          <w:w w:val="110"/>
          <w:sz w:val="21"/>
          <w:szCs w:val="21"/>
          <w:lang w:eastAsia="es-MX"/>
        </w:rPr>
        <w:t xml:space="preserve"> </w:t>
      </w:r>
      <w:r w:rsidRPr="00BD05E7">
        <w:rPr>
          <w:rFonts w:ascii="Abadi" w:hAnsi="Abadi" w:cs="Calibri"/>
          <w:w w:val="110"/>
          <w:sz w:val="21"/>
          <w:szCs w:val="21"/>
          <w:lang w:eastAsia="es-MX"/>
        </w:rPr>
        <w:t>de</w:t>
      </w:r>
      <w:r w:rsidRPr="00BD05E7">
        <w:rPr>
          <w:rFonts w:ascii="Abadi" w:hAnsi="Abadi" w:cs="Calibri"/>
          <w:spacing w:val="76"/>
          <w:w w:val="110"/>
          <w:sz w:val="21"/>
          <w:szCs w:val="21"/>
          <w:lang w:eastAsia="es-MX"/>
        </w:rPr>
        <w:t xml:space="preserve"> </w:t>
      </w:r>
      <w:r w:rsidRPr="00BD05E7">
        <w:rPr>
          <w:rFonts w:ascii="Abadi" w:hAnsi="Abadi" w:cs="Calibri"/>
          <w:w w:val="110"/>
          <w:sz w:val="21"/>
          <w:szCs w:val="21"/>
          <w:lang w:eastAsia="es-MX"/>
        </w:rPr>
        <w:t>Magistrada</w:t>
      </w:r>
      <w:r w:rsidRPr="00BD05E7">
        <w:rPr>
          <w:rFonts w:ascii="Abadi" w:hAnsi="Abadi" w:cs="Calibri"/>
          <w:spacing w:val="78"/>
          <w:w w:val="110"/>
          <w:sz w:val="21"/>
          <w:szCs w:val="21"/>
          <w:lang w:eastAsia="es-MX"/>
        </w:rPr>
        <w:t xml:space="preserve"> </w:t>
      </w:r>
      <w:r w:rsidRPr="00BD05E7">
        <w:rPr>
          <w:rFonts w:ascii="Abadi" w:hAnsi="Abadi" w:cs="Calibri"/>
          <w:w w:val="110"/>
          <w:sz w:val="21"/>
          <w:szCs w:val="21"/>
          <w:lang w:eastAsia="es-MX"/>
        </w:rPr>
        <w:t>Propietaria</w:t>
      </w:r>
      <w:r w:rsidRPr="00BD05E7">
        <w:rPr>
          <w:rFonts w:ascii="Abadi" w:hAnsi="Abadi" w:cs="Calibri"/>
          <w:spacing w:val="78"/>
          <w:w w:val="110"/>
          <w:sz w:val="21"/>
          <w:szCs w:val="21"/>
          <w:lang w:eastAsia="es-MX"/>
        </w:rPr>
        <w:t xml:space="preserve"> </w:t>
      </w:r>
      <w:r w:rsidRPr="00BD05E7">
        <w:rPr>
          <w:rFonts w:ascii="Abadi" w:hAnsi="Abadi" w:cs="Calibri"/>
          <w:w w:val="110"/>
          <w:sz w:val="21"/>
          <w:szCs w:val="21"/>
          <w:lang w:eastAsia="es-MX"/>
        </w:rPr>
        <w:t>del</w:t>
      </w:r>
      <w:r w:rsidRPr="00BD05E7">
        <w:rPr>
          <w:rFonts w:ascii="Abadi" w:hAnsi="Abadi" w:cs="Calibri"/>
          <w:spacing w:val="74"/>
          <w:w w:val="110"/>
          <w:sz w:val="21"/>
          <w:szCs w:val="21"/>
          <w:lang w:eastAsia="es-MX"/>
        </w:rPr>
        <w:t xml:space="preserve"> </w:t>
      </w:r>
      <w:r w:rsidRPr="00BD05E7">
        <w:rPr>
          <w:rFonts w:ascii="Abadi" w:hAnsi="Abadi" w:cs="Calibri"/>
          <w:w w:val="110"/>
          <w:sz w:val="21"/>
          <w:szCs w:val="21"/>
          <w:lang w:eastAsia="es-MX"/>
        </w:rPr>
        <w:t>Supremo</w:t>
      </w:r>
      <w:r w:rsidRPr="00BD05E7">
        <w:rPr>
          <w:rFonts w:ascii="Abadi" w:hAnsi="Abadi" w:cs="Calibri"/>
          <w:spacing w:val="73"/>
          <w:w w:val="110"/>
          <w:sz w:val="21"/>
          <w:szCs w:val="21"/>
          <w:lang w:eastAsia="es-MX"/>
        </w:rPr>
        <w:t xml:space="preserve"> </w:t>
      </w:r>
      <w:r w:rsidRPr="00BD05E7">
        <w:rPr>
          <w:rFonts w:ascii="Abadi" w:hAnsi="Abadi" w:cs="Calibri"/>
          <w:w w:val="110"/>
          <w:sz w:val="21"/>
          <w:szCs w:val="21"/>
          <w:lang w:eastAsia="es-MX"/>
        </w:rPr>
        <w:t>Tribunal</w:t>
      </w:r>
      <w:r w:rsidRPr="00BD05E7">
        <w:rPr>
          <w:rFonts w:ascii="Abadi" w:hAnsi="Abadi" w:cs="Calibri"/>
          <w:spacing w:val="78"/>
          <w:w w:val="110"/>
          <w:sz w:val="21"/>
          <w:szCs w:val="21"/>
          <w:lang w:eastAsia="es-MX"/>
        </w:rPr>
        <w:t xml:space="preserve"> </w:t>
      </w:r>
      <w:r w:rsidRPr="00BD05E7">
        <w:rPr>
          <w:rFonts w:ascii="Abadi" w:hAnsi="Abadi" w:cs="Calibri"/>
          <w:w w:val="110"/>
          <w:sz w:val="21"/>
          <w:szCs w:val="21"/>
          <w:lang w:eastAsia="es-MX"/>
        </w:rPr>
        <w:t>de</w:t>
      </w:r>
      <w:r w:rsidRPr="00BD05E7">
        <w:rPr>
          <w:rFonts w:ascii="Abadi" w:hAnsi="Abadi" w:cs="Calibri"/>
          <w:spacing w:val="76"/>
          <w:w w:val="110"/>
          <w:sz w:val="21"/>
          <w:szCs w:val="21"/>
          <w:lang w:eastAsia="es-MX"/>
        </w:rPr>
        <w:t xml:space="preserve"> </w:t>
      </w:r>
      <w:r w:rsidRPr="00BD05E7">
        <w:rPr>
          <w:rFonts w:ascii="Abadi" w:hAnsi="Abadi" w:cs="Calibri"/>
          <w:w w:val="110"/>
          <w:sz w:val="21"/>
          <w:szCs w:val="21"/>
          <w:lang w:eastAsia="es-MX"/>
        </w:rPr>
        <w:t>Justicia</w:t>
      </w:r>
      <w:r w:rsidRPr="00BD05E7">
        <w:rPr>
          <w:rFonts w:ascii="Abadi" w:hAnsi="Abadi" w:cs="Calibri"/>
          <w:spacing w:val="76"/>
          <w:w w:val="110"/>
          <w:sz w:val="21"/>
          <w:szCs w:val="21"/>
          <w:lang w:eastAsia="es-MX"/>
        </w:rPr>
        <w:t xml:space="preserve"> </w:t>
      </w:r>
      <w:r w:rsidRPr="00BD05E7">
        <w:rPr>
          <w:rFonts w:ascii="Abadi" w:hAnsi="Abadi" w:cs="Calibri"/>
          <w:w w:val="110"/>
          <w:sz w:val="21"/>
          <w:szCs w:val="21"/>
          <w:lang w:eastAsia="es-MX"/>
        </w:rPr>
        <w:t>del</w:t>
      </w:r>
      <w:r w:rsidRPr="00BD05E7">
        <w:rPr>
          <w:rFonts w:ascii="Abadi" w:hAnsi="Abadi" w:cs="Calibri"/>
          <w:spacing w:val="7"/>
          <w:w w:val="110"/>
          <w:sz w:val="21"/>
          <w:szCs w:val="21"/>
          <w:lang w:eastAsia="es-MX"/>
        </w:rPr>
        <w:t xml:space="preserve"> </w:t>
      </w:r>
      <w:r w:rsidRPr="00BD05E7">
        <w:rPr>
          <w:rFonts w:ascii="Abadi" w:hAnsi="Abadi" w:cs="Calibri"/>
          <w:w w:val="110"/>
          <w:sz w:val="21"/>
          <w:szCs w:val="21"/>
          <w:lang w:eastAsia="es-MX"/>
        </w:rPr>
        <w:t>Estado,</w:t>
      </w:r>
      <w:r w:rsidRPr="00BD05E7">
        <w:rPr>
          <w:rFonts w:ascii="Abadi" w:hAnsi="Abadi" w:cs="Calibri"/>
          <w:spacing w:val="8"/>
          <w:w w:val="110"/>
          <w:sz w:val="21"/>
          <w:szCs w:val="21"/>
          <w:lang w:eastAsia="es-MX"/>
        </w:rPr>
        <w:t xml:space="preserve"> </w:t>
      </w:r>
      <w:r w:rsidRPr="00BD05E7">
        <w:rPr>
          <w:rFonts w:ascii="Abadi" w:hAnsi="Abadi" w:cs="Calibri"/>
          <w:w w:val="110"/>
          <w:sz w:val="21"/>
          <w:szCs w:val="21"/>
          <w:lang w:eastAsia="es-MX"/>
        </w:rPr>
        <w:t>remitida</w:t>
      </w:r>
      <w:r w:rsidRPr="00BD05E7">
        <w:rPr>
          <w:rFonts w:ascii="Abadi" w:hAnsi="Abadi" w:cs="Calibri"/>
          <w:spacing w:val="11"/>
          <w:w w:val="110"/>
          <w:sz w:val="21"/>
          <w:szCs w:val="21"/>
          <w:lang w:eastAsia="es-MX"/>
        </w:rPr>
        <w:t xml:space="preserve"> </w:t>
      </w:r>
      <w:r w:rsidRPr="00BD05E7">
        <w:rPr>
          <w:rFonts w:ascii="Abadi" w:hAnsi="Abadi" w:cs="Calibri"/>
          <w:w w:val="110"/>
          <w:sz w:val="21"/>
          <w:szCs w:val="21"/>
          <w:lang w:eastAsia="es-MX"/>
        </w:rPr>
        <w:t>por</w:t>
      </w:r>
      <w:r w:rsidRPr="00BD05E7">
        <w:rPr>
          <w:rFonts w:ascii="Abadi" w:hAnsi="Abadi" w:cs="Calibri"/>
          <w:spacing w:val="9"/>
          <w:w w:val="110"/>
          <w:sz w:val="21"/>
          <w:szCs w:val="21"/>
          <w:lang w:eastAsia="es-MX"/>
        </w:rPr>
        <w:t xml:space="preserve"> </w:t>
      </w:r>
      <w:r w:rsidRPr="00BD05E7">
        <w:rPr>
          <w:rFonts w:ascii="Abadi" w:hAnsi="Abadi" w:cs="Calibri"/>
          <w:w w:val="110"/>
          <w:sz w:val="21"/>
          <w:szCs w:val="21"/>
          <w:lang w:eastAsia="es-MX"/>
        </w:rPr>
        <w:t>el</w:t>
      </w:r>
      <w:r w:rsidRPr="00BD05E7">
        <w:rPr>
          <w:rFonts w:ascii="Abadi" w:hAnsi="Abadi" w:cs="Calibri"/>
          <w:spacing w:val="8"/>
          <w:w w:val="110"/>
          <w:sz w:val="21"/>
          <w:szCs w:val="21"/>
          <w:lang w:eastAsia="es-MX"/>
        </w:rPr>
        <w:t xml:space="preserve"> </w:t>
      </w:r>
      <w:r w:rsidRPr="00BD05E7">
        <w:rPr>
          <w:rFonts w:ascii="Abadi" w:hAnsi="Abadi" w:cs="Calibri"/>
          <w:w w:val="110"/>
          <w:sz w:val="21"/>
          <w:szCs w:val="21"/>
          <w:lang w:eastAsia="es-MX"/>
        </w:rPr>
        <w:t>Gobernador</w:t>
      </w:r>
      <w:r w:rsidRPr="00BD05E7">
        <w:rPr>
          <w:rFonts w:ascii="Abadi" w:hAnsi="Abadi" w:cs="Calibri"/>
          <w:spacing w:val="9"/>
          <w:w w:val="110"/>
          <w:sz w:val="21"/>
          <w:szCs w:val="21"/>
          <w:lang w:eastAsia="es-MX"/>
        </w:rPr>
        <w:t xml:space="preserve"> </w:t>
      </w:r>
      <w:r w:rsidRPr="00BD05E7">
        <w:rPr>
          <w:rFonts w:ascii="Abadi" w:hAnsi="Abadi" w:cs="Calibri"/>
          <w:w w:val="110"/>
          <w:sz w:val="21"/>
          <w:szCs w:val="21"/>
          <w:lang w:eastAsia="es-MX"/>
        </w:rPr>
        <w:t>del</w:t>
      </w:r>
      <w:r w:rsidRPr="00BD05E7">
        <w:rPr>
          <w:rFonts w:ascii="Abadi" w:hAnsi="Abadi" w:cs="Calibri"/>
          <w:spacing w:val="11"/>
          <w:w w:val="110"/>
          <w:sz w:val="21"/>
          <w:szCs w:val="21"/>
          <w:lang w:eastAsia="es-MX"/>
        </w:rPr>
        <w:t xml:space="preserve"> </w:t>
      </w:r>
      <w:r w:rsidRPr="00BD05E7">
        <w:rPr>
          <w:rFonts w:ascii="Abadi" w:hAnsi="Abadi" w:cs="Calibri"/>
          <w:w w:val="110"/>
          <w:sz w:val="21"/>
          <w:szCs w:val="21"/>
          <w:lang w:eastAsia="es-MX"/>
        </w:rPr>
        <w:t>Estado</w:t>
      </w:r>
      <w:r w:rsidRPr="00BD05E7">
        <w:rPr>
          <w:rFonts w:ascii="Abadi" w:hAnsi="Abadi" w:cs="Calibri"/>
          <w:spacing w:val="8"/>
          <w:w w:val="110"/>
          <w:sz w:val="21"/>
          <w:szCs w:val="21"/>
          <w:lang w:eastAsia="es-MX"/>
        </w:rPr>
        <w:t xml:space="preserve"> </w:t>
      </w:r>
      <w:r w:rsidRPr="00BD05E7">
        <w:rPr>
          <w:rFonts w:ascii="Abadi" w:hAnsi="Abadi" w:cs="Calibri"/>
          <w:w w:val="110"/>
          <w:sz w:val="21"/>
          <w:szCs w:val="21"/>
          <w:lang w:eastAsia="es-MX"/>
        </w:rPr>
        <w:t>(ELD</w:t>
      </w:r>
      <w:r w:rsidRPr="00BD05E7">
        <w:rPr>
          <w:rFonts w:ascii="Abadi" w:hAnsi="Abadi" w:cs="Calibri"/>
          <w:spacing w:val="6"/>
          <w:w w:val="110"/>
          <w:sz w:val="21"/>
          <w:szCs w:val="21"/>
          <w:lang w:eastAsia="es-MX"/>
        </w:rPr>
        <w:t xml:space="preserve"> </w:t>
      </w:r>
      <w:r w:rsidRPr="00BD05E7">
        <w:rPr>
          <w:rFonts w:ascii="Abadi" w:hAnsi="Abadi" w:cs="Calibri"/>
          <w:w w:val="110"/>
          <w:sz w:val="21"/>
          <w:szCs w:val="21"/>
          <w:lang w:eastAsia="es-MX"/>
        </w:rPr>
        <w:t>46</w:t>
      </w:r>
      <w:r w:rsidRPr="00BD05E7">
        <w:rPr>
          <w:rFonts w:ascii="Abadi" w:hAnsi="Abadi" w:cs="Calibri"/>
          <w:spacing w:val="7"/>
          <w:w w:val="110"/>
          <w:sz w:val="21"/>
          <w:szCs w:val="21"/>
          <w:lang w:eastAsia="es-MX"/>
        </w:rPr>
        <w:t xml:space="preserve"> </w:t>
      </w:r>
      <w:r w:rsidRPr="00BD05E7">
        <w:rPr>
          <w:rFonts w:ascii="Abadi" w:hAnsi="Abadi" w:cs="Calibri"/>
          <w:w w:val="110"/>
          <w:sz w:val="21"/>
          <w:szCs w:val="21"/>
          <w:lang w:eastAsia="es-MX"/>
        </w:rPr>
        <w:t>LXV-COM).</w:t>
      </w:r>
    </w:p>
    <w:p w14:paraId="57D299DD" w14:textId="77777777" w:rsidR="008C602C" w:rsidRPr="00B15335" w:rsidRDefault="008C602C" w:rsidP="008C602C">
      <w:pPr>
        <w:kinsoku w:val="0"/>
        <w:overflowPunct w:val="0"/>
        <w:autoSpaceDE w:val="0"/>
        <w:autoSpaceDN w:val="0"/>
        <w:adjustRightInd w:val="0"/>
        <w:spacing w:before="2"/>
        <w:ind w:left="1843"/>
        <w:rPr>
          <w:rFonts w:ascii="Abadi" w:hAnsi="Abadi" w:cs="Calibri"/>
          <w:sz w:val="21"/>
          <w:szCs w:val="21"/>
          <w:lang w:val="es-MX" w:eastAsia="es-MX"/>
        </w:rPr>
      </w:pPr>
    </w:p>
    <w:p w14:paraId="4565A002" w14:textId="77777777" w:rsidR="008C602C" w:rsidRPr="00B15335" w:rsidRDefault="008C602C" w:rsidP="008C602C">
      <w:pPr>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cs="Calibri"/>
          <w:w w:val="110"/>
          <w:sz w:val="21"/>
          <w:szCs w:val="21"/>
          <w:lang w:val="es-MX" w:eastAsia="es-MX"/>
        </w:rPr>
      </w:pPr>
      <w:r w:rsidRPr="00B15335">
        <w:rPr>
          <w:rFonts w:ascii="Abadi" w:hAnsi="Abadi" w:cs="Calibri"/>
          <w:w w:val="110"/>
          <w:sz w:val="21"/>
          <w:szCs w:val="21"/>
          <w:lang w:val="es-MX" w:eastAsia="es-MX"/>
        </w:rPr>
        <w:t>Dictamen</w:t>
      </w:r>
      <w:r w:rsidRPr="00B15335">
        <w:rPr>
          <w:rFonts w:ascii="Abadi" w:hAnsi="Abadi" w:cs="Calibri"/>
          <w:spacing w:val="29"/>
          <w:w w:val="110"/>
          <w:sz w:val="21"/>
          <w:szCs w:val="21"/>
          <w:lang w:val="es-MX" w:eastAsia="es-MX"/>
        </w:rPr>
        <w:t xml:space="preserve"> </w:t>
      </w:r>
      <w:r w:rsidRPr="00B15335">
        <w:rPr>
          <w:rFonts w:ascii="Abadi" w:hAnsi="Abadi" w:cs="Calibri"/>
          <w:w w:val="110"/>
          <w:sz w:val="21"/>
          <w:szCs w:val="21"/>
          <w:lang w:val="es-MX" w:eastAsia="es-MX"/>
        </w:rPr>
        <w:t>emitido</w:t>
      </w:r>
      <w:r w:rsidRPr="00B15335">
        <w:rPr>
          <w:rFonts w:ascii="Abadi" w:hAnsi="Abadi" w:cs="Calibri"/>
          <w:spacing w:val="30"/>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30"/>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Comisión</w:t>
      </w:r>
      <w:r w:rsidRPr="00B15335">
        <w:rPr>
          <w:rFonts w:ascii="Abadi" w:hAnsi="Abadi" w:cs="Calibri"/>
          <w:spacing w:val="29"/>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0"/>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29"/>
          <w:w w:val="110"/>
          <w:sz w:val="21"/>
          <w:szCs w:val="21"/>
          <w:lang w:val="es-MX" w:eastAsia="es-MX"/>
        </w:rPr>
        <w:t xml:space="preserve"> </w:t>
      </w:r>
      <w:r w:rsidRPr="00B15335">
        <w:rPr>
          <w:rFonts w:ascii="Abadi" w:hAnsi="Abadi" w:cs="Calibri"/>
          <w:w w:val="110"/>
          <w:sz w:val="21"/>
          <w:szCs w:val="21"/>
          <w:lang w:val="es-MX" w:eastAsia="es-MX"/>
        </w:rPr>
        <w:t>Ciencia</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29"/>
          <w:w w:val="110"/>
          <w:sz w:val="21"/>
          <w:szCs w:val="21"/>
          <w:lang w:val="es-MX" w:eastAsia="es-MX"/>
        </w:rPr>
        <w:t xml:space="preserve"> </w:t>
      </w:r>
      <w:r w:rsidRPr="00B15335">
        <w:rPr>
          <w:rFonts w:ascii="Abadi" w:hAnsi="Abadi" w:cs="Calibri"/>
          <w:w w:val="110"/>
          <w:sz w:val="21"/>
          <w:szCs w:val="21"/>
          <w:lang w:val="es-MX" w:eastAsia="es-MX"/>
        </w:rPr>
        <w:t>Tecnología</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Cultura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relativo</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iniciativa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que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reforma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VII</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19,</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7"/>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XIII</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43"/>
          <w:w w:val="110"/>
          <w:sz w:val="21"/>
          <w:szCs w:val="21"/>
          <w:lang w:val="es-MX" w:eastAsia="es-MX"/>
        </w:rPr>
        <w:t xml:space="preserve"> </w:t>
      </w:r>
      <w:r w:rsidRPr="00B15335">
        <w:rPr>
          <w:rFonts w:ascii="Abadi" w:hAnsi="Abadi" w:cs="Calibri"/>
          <w:w w:val="110"/>
          <w:sz w:val="21"/>
          <w:szCs w:val="21"/>
          <w:lang w:val="es-MX" w:eastAsia="es-MX"/>
        </w:rPr>
        <w:t>9;</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XVIII-2</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96;</w:t>
      </w:r>
      <w:r w:rsidRPr="00B15335">
        <w:rPr>
          <w:rFonts w:ascii="Abadi" w:hAnsi="Abadi" w:cs="Calibri"/>
          <w:spacing w:val="45"/>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adiciona</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VII-1</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19;</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III-1</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21;</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XIII-1</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12"/>
          <w:w w:val="110"/>
          <w:sz w:val="21"/>
          <w:szCs w:val="21"/>
          <w:lang w:val="es-MX" w:eastAsia="es-MX"/>
        </w:rPr>
        <w:t xml:space="preserve"> </w:t>
      </w:r>
      <w:r w:rsidRPr="00B15335">
        <w:rPr>
          <w:rFonts w:ascii="Abadi" w:hAnsi="Abadi" w:cs="Calibri"/>
          <w:w w:val="110"/>
          <w:sz w:val="21"/>
          <w:szCs w:val="21"/>
          <w:lang w:val="es-MX" w:eastAsia="es-MX"/>
        </w:rPr>
        <w:t>91;</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XVIII-3</w:t>
      </w:r>
      <w:r w:rsidRPr="00B15335">
        <w:rPr>
          <w:rFonts w:ascii="Abadi" w:hAnsi="Abadi" w:cs="Calibri"/>
          <w:spacing w:val="12"/>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1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96</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Ley</w:t>
      </w:r>
      <w:r w:rsidRPr="00B15335">
        <w:rPr>
          <w:rFonts w:ascii="Abadi" w:hAnsi="Abadi" w:cs="Calibri"/>
          <w:spacing w:val="11"/>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los</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Derechos</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Niñas,</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Niños</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Adolescentes</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del Estado</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lastRenderedPageBreak/>
        <w:t>Guanajuato;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reforma</w:t>
      </w:r>
      <w:r w:rsidRPr="00B15335">
        <w:rPr>
          <w:rFonts w:ascii="Abadi" w:hAnsi="Abadi" w:cs="Calibri"/>
          <w:spacing w:val="52"/>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55"/>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XI</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bis</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34;</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fracciones</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X,</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XXXI</w:t>
      </w:r>
      <w:r w:rsidRPr="00B15335">
        <w:rPr>
          <w:rFonts w:ascii="Abadi" w:hAnsi="Abadi" w:cs="Calibri"/>
          <w:spacing w:val="54"/>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XLIII</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42;</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XIII</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43;</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160;</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IX</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162;</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adiciona</w:t>
      </w:r>
      <w:r w:rsidRPr="00B15335">
        <w:rPr>
          <w:rFonts w:ascii="Abadi" w:hAnsi="Abadi" w:cs="Calibri"/>
          <w:spacing w:val="11"/>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11"/>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IX</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bis</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162;</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una</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XIII</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bis</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169</w:t>
      </w:r>
      <w:r w:rsidRPr="00B15335">
        <w:rPr>
          <w:rFonts w:ascii="Abadi" w:hAnsi="Abadi" w:cs="Calibri"/>
          <w:spacing w:val="39"/>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37"/>
          <w:w w:val="110"/>
          <w:sz w:val="21"/>
          <w:szCs w:val="21"/>
          <w:lang w:val="es-MX" w:eastAsia="es-MX"/>
        </w:rPr>
        <w:t xml:space="preserve"> </w:t>
      </w:r>
      <w:r w:rsidRPr="00B15335">
        <w:rPr>
          <w:rFonts w:ascii="Abadi" w:hAnsi="Abadi" w:cs="Calibri"/>
          <w:w w:val="110"/>
          <w:sz w:val="21"/>
          <w:szCs w:val="21"/>
          <w:lang w:val="es-MX" w:eastAsia="es-MX"/>
        </w:rPr>
        <w:t>Ley</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8"/>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para</w:t>
      </w:r>
      <w:r w:rsidRPr="00B15335">
        <w:rPr>
          <w:rFonts w:ascii="Abadi" w:hAnsi="Abadi" w:cs="Calibri"/>
          <w:spacing w:val="37"/>
          <w:w w:val="110"/>
          <w:sz w:val="21"/>
          <w:szCs w:val="21"/>
          <w:lang w:val="es-MX" w:eastAsia="es-MX"/>
        </w:rPr>
        <w:t xml:space="preserve"> </w:t>
      </w:r>
      <w:r w:rsidRPr="00B15335">
        <w:rPr>
          <w:rFonts w:ascii="Abadi" w:hAnsi="Abadi" w:cs="Calibri"/>
          <w:w w:val="110"/>
          <w:sz w:val="21"/>
          <w:szCs w:val="21"/>
          <w:lang w:val="es-MX" w:eastAsia="es-MX"/>
        </w:rPr>
        <w:t>el</w:t>
      </w:r>
      <w:r w:rsidRPr="00B15335">
        <w:rPr>
          <w:rFonts w:ascii="Abadi" w:hAnsi="Abadi" w:cs="Calibri"/>
          <w:spacing w:val="37"/>
          <w:w w:val="110"/>
          <w:sz w:val="21"/>
          <w:szCs w:val="21"/>
          <w:lang w:val="es-MX" w:eastAsia="es-MX"/>
        </w:rPr>
        <w:t xml:space="preserve"> </w:t>
      </w:r>
      <w:r w:rsidRPr="00B15335">
        <w:rPr>
          <w:rFonts w:ascii="Abadi" w:hAnsi="Abadi" w:cs="Calibri"/>
          <w:w w:val="110"/>
          <w:sz w:val="21"/>
          <w:szCs w:val="21"/>
          <w:lang w:val="es-MX" w:eastAsia="es-MX"/>
        </w:rPr>
        <w:t>Estado</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8"/>
          <w:w w:val="110"/>
          <w:sz w:val="21"/>
          <w:szCs w:val="21"/>
          <w:lang w:val="es-MX" w:eastAsia="es-MX"/>
        </w:rPr>
        <w:t xml:space="preserve"> </w:t>
      </w:r>
      <w:r w:rsidRPr="00B15335">
        <w:rPr>
          <w:rFonts w:ascii="Abadi" w:hAnsi="Abadi" w:cs="Calibri"/>
          <w:w w:val="110"/>
          <w:sz w:val="21"/>
          <w:szCs w:val="21"/>
          <w:lang w:val="es-MX" w:eastAsia="es-MX"/>
        </w:rPr>
        <w:t>Guanajuato,</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38"/>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adiciona</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un</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segundo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párrafo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artículo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71</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Ley</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Salud</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Estado</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Guanajuato,</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presentada</w:t>
      </w:r>
      <w:r w:rsidRPr="00B15335">
        <w:rPr>
          <w:rFonts w:ascii="Abadi" w:hAnsi="Abadi" w:cs="Calibri"/>
          <w:spacing w:val="19"/>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las</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diputadas</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los</w:t>
      </w:r>
      <w:r w:rsidRPr="00B15335">
        <w:rPr>
          <w:rFonts w:ascii="Abadi" w:hAnsi="Abadi" w:cs="Calibri"/>
          <w:spacing w:val="18"/>
          <w:w w:val="110"/>
          <w:sz w:val="21"/>
          <w:szCs w:val="21"/>
          <w:lang w:val="es-MX" w:eastAsia="es-MX"/>
        </w:rPr>
        <w:t xml:space="preserve"> </w:t>
      </w:r>
      <w:r w:rsidRPr="00B15335">
        <w:rPr>
          <w:rFonts w:ascii="Abadi" w:hAnsi="Abadi" w:cs="Calibri"/>
          <w:w w:val="110"/>
          <w:sz w:val="21"/>
          <w:szCs w:val="21"/>
          <w:lang w:val="es-MX" w:eastAsia="es-MX"/>
        </w:rPr>
        <w:t>diputados</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integrantes</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Grupo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Parlamentario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Partido</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Acción</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Nacional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en</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cuanto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segundo</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los</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ordenamientos</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(ELD</w:t>
      </w:r>
      <w:r w:rsidRPr="00B15335">
        <w:rPr>
          <w:rFonts w:ascii="Abadi" w:hAnsi="Abadi" w:cs="Calibri"/>
          <w:spacing w:val="1"/>
          <w:w w:val="110"/>
          <w:sz w:val="21"/>
          <w:szCs w:val="21"/>
          <w:lang w:val="es-MX" w:eastAsia="es-MX"/>
        </w:rPr>
        <w:t xml:space="preserve"> </w:t>
      </w:r>
      <w:r w:rsidRPr="00B15335">
        <w:rPr>
          <w:rFonts w:ascii="Abadi" w:hAnsi="Abadi" w:cs="Calibri"/>
          <w:w w:val="110"/>
          <w:sz w:val="21"/>
          <w:szCs w:val="21"/>
          <w:lang w:val="es-MX" w:eastAsia="es-MX"/>
        </w:rPr>
        <w:t>650B/LXV-I).</w:t>
      </w:r>
    </w:p>
    <w:p w14:paraId="66B835B4" w14:textId="77777777" w:rsidR="008C602C" w:rsidRPr="00B15335" w:rsidRDefault="008C602C" w:rsidP="008C602C">
      <w:pPr>
        <w:kinsoku w:val="0"/>
        <w:overflowPunct w:val="0"/>
        <w:autoSpaceDE w:val="0"/>
        <w:autoSpaceDN w:val="0"/>
        <w:adjustRightInd w:val="0"/>
        <w:spacing w:before="13"/>
        <w:ind w:left="1843"/>
        <w:rPr>
          <w:rFonts w:ascii="Abadi" w:hAnsi="Abadi" w:cs="Calibri"/>
          <w:sz w:val="21"/>
          <w:szCs w:val="21"/>
          <w:lang w:val="es-MX" w:eastAsia="es-MX"/>
        </w:rPr>
      </w:pPr>
    </w:p>
    <w:p w14:paraId="43F13772" w14:textId="77777777" w:rsidR="008C602C" w:rsidRPr="00B15335" w:rsidRDefault="008C602C" w:rsidP="008C602C">
      <w:pPr>
        <w:numPr>
          <w:ilvl w:val="0"/>
          <w:numId w:val="12"/>
        </w:numPr>
        <w:tabs>
          <w:tab w:val="left" w:pos="910"/>
        </w:tabs>
        <w:kinsoku w:val="0"/>
        <w:overflowPunct w:val="0"/>
        <w:autoSpaceDE w:val="0"/>
        <w:autoSpaceDN w:val="0"/>
        <w:adjustRightInd w:val="0"/>
        <w:spacing w:line="237" w:lineRule="auto"/>
        <w:ind w:left="1843" w:right="116" w:hanging="711"/>
        <w:jc w:val="both"/>
        <w:rPr>
          <w:rFonts w:ascii="Abadi" w:hAnsi="Abadi" w:cs="Calibri"/>
          <w:w w:val="110"/>
          <w:sz w:val="21"/>
          <w:szCs w:val="21"/>
          <w:lang w:val="es-MX" w:eastAsia="es-MX"/>
        </w:rPr>
      </w:pPr>
      <w:r w:rsidRPr="00B15335">
        <w:rPr>
          <w:rFonts w:ascii="Abadi" w:hAnsi="Abadi" w:cs="Calibri"/>
          <w:w w:val="110"/>
          <w:sz w:val="21"/>
          <w:szCs w:val="21"/>
          <w:lang w:val="es-MX" w:eastAsia="es-MX"/>
        </w:rPr>
        <w:t>Dictamen</w:t>
      </w:r>
      <w:r w:rsidRPr="00B15335">
        <w:rPr>
          <w:rFonts w:ascii="Abadi" w:hAnsi="Abadi" w:cs="Calibri"/>
          <w:spacing w:val="33"/>
          <w:w w:val="110"/>
          <w:sz w:val="21"/>
          <w:szCs w:val="21"/>
          <w:lang w:val="es-MX" w:eastAsia="es-MX"/>
        </w:rPr>
        <w:t xml:space="preserve"> </w:t>
      </w:r>
      <w:r w:rsidRPr="00B15335">
        <w:rPr>
          <w:rFonts w:ascii="Abadi" w:hAnsi="Abadi" w:cs="Calibri"/>
          <w:w w:val="110"/>
          <w:sz w:val="21"/>
          <w:szCs w:val="21"/>
          <w:lang w:val="es-MX" w:eastAsia="es-MX"/>
        </w:rPr>
        <w:t>suscrito</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Comisión</w:t>
      </w:r>
      <w:r w:rsidRPr="00B15335">
        <w:rPr>
          <w:rFonts w:ascii="Abadi" w:hAnsi="Abadi" w:cs="Calibri"/>
          <w:spacing w:val="33"/>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33"/>
          <w:w w:val="110"/>
          <w:sz w:val="21"/>
          <w:szCs w:val="21"/>
          <w:lang w:val="es-MX" w:eastAsia="es-MX"/>
        </w:rPr>
        <w:t xml:space="preserve"> </w:t>
      </w:r>
      <w:r w:rsidRPr="00B15335">
        <w:rPr>
          <w:rFonts w:ascii="Abadi" w:hAnsi="Abadi" w:cs="Calibri"/>
          <w:w w:val="110"/>
          <w:sz w:val="21"/>
          <w:szCs w:val="21"/>
          <w:lang w:val="es-MX" w:eastAsia="es-MX"/>
        </w:rPr>
        <w:t>Ciencia</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33"/>
          <w:w w:val="110"/>
          <w:sz w:val="21"/>
          <w:szCs w:val="21"/>
          <w:lang w:val="es-MX" w:eastAsia="es-MX"/>
        </w:rPr>
        <w:t xml:space="preserve"> </w:t>
      </w:r>
      <w:r w:rsidRPr="00B15335">
        <w:rPr>
          <w:rFonts w:ascii="Abadi" w:hAnsi="Abadi" w:cs="Calibri"/>
          <w:w w:val="110"/>
          <w:sz w:val="21"/>
          <w:szCs w:val="21"/>
          <w:lang w:val="es-MX" w:eastAsia="es-MX"/>
        </w:rPr>
        <w:t>Tecnología</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Cultura</w:t>
      </w:r>
      <w:r w:rsidRPr="00B15335">
        <w:rPr>
          <w:rFonts w:ascii="Abadi" w:hAnsi="Abadi" w:cs="Calibri"/>
          <w:spacing w:val="80"/>
          <w:w w:val="150"/>
          <w:sz w:val="21"/>
          <w:szCs w:val="21"/>
          <w:lang w:val="es-MX" w:eastAsia="es-MX"/>
        </w:rPr>
        <w:t xml:space="preserve"> </w:t>
      </w:r>
      <w:r w:rsidRPr="00B15335">
        <w:rPr>
          <w:rFonts w:ascii="Abadi" w:hAnsi="Abadi" w:cs="Calibri"/>
          <w:w w:val="110"/>
          <w:sz w:val="21"/>
          <w:szCs w:val="21"/>
          <w:lang w:val="es-MX" w:eastAsia="es-MX"/>
        </w:rPr>
        <w:t>relativo</w:t>
      </w:r>
      <w:r w:rsidRPr="00B15335">
        <w:rPr>
          <w:rFonts w:ascii="Abadi" w:hAnsi="Abadi" w:cs="Calibri"/>
          <w:spacing w:val="75"/>
          <w:w w:val="15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76"/>
          <w:w w:val="15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76"/>
          <w:w w:val="150"/>
          <w:sz w:val="21"/>
          <w:szCs w:val="21"/>
          <w:lang w:val="es-MX" w:eastAsia="es-MX"/>
        </w:rPr>
        <w:t xml:space="preserve"> </w:t>
      </w:r>
      <w:r w:rsidRPr="00B15335">
        <w:rPr>
          <w:rFonts w:ascii="Abadi" w:hAnsi="Abadi" w:cs="Calibri"/>
          <w:w w:val="110"/>
          <w:sz w:val="21"/>
          <w:szCs w:val="21"/>
          <w:lang w:val="es-MX" w:eastAsia="es-MX"/>
        </w:rPr>
        <w:t>propuesta</w:t>
      </w:r>
      <w:r w:rsidRPr="00B15335">
        <w:rPr>
          <w:rFonts w:ascii="Abadi" w:hAnsi="Abadi" w:cs="Calibri"/>
          <w:spacing w:val="80"/>
          <w:w w:val="15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77"/>
          <w:w w:val="150"/>
          <w:sz w:val="21"/>
          <w:szCs w:val="21"/>
          <w:lang w:val="es-MX" w:eastAsia="es-MX"/>
        </w:rPr>
        <w:t xml:space="preserve"> </w:t>
      </w:r>
      <w:r w:rsidRPr="00B15335">
        <w:rPr>
          <w:rFonts w:ascii="Abadi" w:hAnsi="Abadi" w:cs="Calibri"/>
          <w:w w:val="110"/>
          <w:sz w:val="21"/>
          <w:szCs w:val="21"/>
          <w:lang w:val="es-MX" w:eastAsia="es-MX"/>
        </w:rPr>
        <w:t>punto</w:t>
      </w:r>
      <w:r w:rsidRPr="00B15335">
        <w:rPr>
          <w:rFonts w:ascii="Abadi" w:hAnsi="Abadi" w:cs="Calibri"/>
          <w:spacing w:val="79"/>
          <w:w w:val="15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75"/>
          <w:w w:val="150"/>
          <w:sz w:val="21"/>
          <w:szCs w:val="21"/>
          <w:lang w:val="es-MX" w:eastAsia="es-MX"/>
        </w:rPr>
        <w:t xml:space="preserve"> </w:t>
      </w:r>
      <w:r w:rsidRPr="00B15335">
        <w:rPr>
          <w:rFonts w:ascii="Abadi" w:hAnsi="Abadi" w:cs="Calibri"/>
          <w:w w:val="110"/>
          <w:sz w:val="21"/>
          <w:szCs w:val="21"/>
          <w:lang w:val="es-MX" w:eastAsia="es-MX"/>
        </w:rPr>
        <w:t>acuerdo</w:t>
      </w:r>
      <w:r w:rsidRPr="00B15335">
        <w:rPr>
          <w:rFonts w:ascii="Abadi" w:hAnsi="Abadi" w:cs="Calibri"/>
          <w:spacing w:val="74"/>
          <w:w w:val="150"/>
          <w:sz w:val="21"/>
          <w:szCs w:val="21"/>
          <w:lang w:val="es-MX" w:eastAsia="es-MX"/>
        </w:rPr>
        <w:t xml:space="preserve"> </w:t>
      </w:r>
      <w:r w:rsidRPr="00B15335">
        <w:rPr>
          <w:rFonts w:ascii="Abadi" w:hAnsi="Abadi" w:cs="Calibri"/>
          <w:w w:val="110"/>
          <w:sz w:val="21"/>
          <w:szCs w:val="21"/>
          <w:lang w:val="es-MX" w:eastAsia="es-MX"/>
        </w:rPr>
        <w:t>formulada</w:t>
      </w:r>
      <w:r w:rsidRPr="00B15335">
        <w:rPr>
          <w:rFonts w:ascii="Abadi" w:hAnsi="Abadi" w:cs="Calibri"/>
          <w:spacing w:val="76"/>
          <w:w w:val="15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diputadas</w:t>
      </w:r>
      <w:r w:rsidRPr="00B15335">
        <w:rPr>
          <w:rFonts w:ascii="Abadi" w:hAnsi="Abadi" w:cs="Calibri"/>
          <w:spacing w:val="56"/>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59"/>
          <w:w w:val="110"/>
          <w:sz w:val="21"/>
          <w:szCs w:val="21"/>
          <w:lang w:val="es-MX" w:eastAsia="es-MX"/>
        </w:rPr>
        <w:t xml:space="preserve"> </w:t>
      </w:r>
      <w:r w:rsidRPr="00B15335">
        <w:rPr>
          <w:rFonts w:ascii="Abadi" w:hAnsi="Abadi" w:cs="Calibri"/>
          <w:w w:val="110"/>
          <w:sz w:val="21"/>
          <w:szCs w:val="21"/>
          <w:lang w:val="es-MX" w:eastAsia="es-MX"/>
        </w:rPr>
        <w:t>diputados</w:t>
      </w:r>
      <w:r w:rsidRPr="00B15335">
        <w:rPr>
          <w:rFonts w:ascii="Abadi" w:hAnsi="Abadi" w:cs="Calibri"/>
          <w:spacing w:val="56"/>
          <w:w w:val="110"/>
          <w:sz w:val="21"/>
          <w:szCs w:val="21"/>
          <w:lang w:val="es-MX" w:eastAsia="es-MX"/>
        </w:rPr>
        <w:t xml:space="preserve"> </w:t>
      </w:r>
      <w:r w:rsidRPr="00B15335">
        <w:rPr>
          <w:rFonts w:ascii="Abadi" w:hAnsi="Abadi" w:cs="Calibri"/>
          <w:w w:val="110"/>
          <w:sz w:val="21"/>
          <w:szCs w:val="21"/>
          <w:lang w:val="es-MX" w:eastAsia="es-MX"/>
        </w:rPr>
        <w:t>integrantes</w:t>
      </w:r>
      <w:r w:rsidRPr="00B15335">
        <w:rPr>
          <w:rFonts w:ascii="Abadi" w:hAnsi="Abadi" w:cs="Calibri"/>
          <w:spacing w:val="59"/>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57"/>
          <w:w w:val="110"/>
          <w:sz w:val="21"/>
          <w:szCs w:val="21"/>
          <w:lang w:val="es-MX" w:eastAsia="es-MX"/>
        </w:rPr>
        <w:t xml:space="preserve"> </w:t>
      </w:r>
      <w:r w:rsidRPr="00B15335">
        <w:rPr>
          <w:rFonts w:ascii="Abadi" w:hAnsi="Abadi" w:cs="Calibri"/>
          <w:w w:val="110"/>
          <w:sz w:val="21"/>
          <w:szCs w:val="21"/>
          <w:lang w:val="es-MX" w:eastAsia="es-MX"/>
        </w:rPr>
        <w:t>Grupo</w:t>
      </w:r>
      <w:r w:rsidRPr="00B15335">
        <w:rPr>
          <w:rFonts w:ascii="Abadi" w:hAnsi="Abadi" w:cs="Calibri"/>
          <w:spacing w:val="56"/>
          <w:w w:val="110"/>
          <w:sz w:val="21"/>
          <w:szCs w:val="21"/>
          <w:lang w:val="es-MX" w:eastAsia="es-MX"/>
        </w:rPr>
        <w:t xml:space="preserve"> </w:t>
      </w:r>
      <w:r w:rsidRPr="00B15335">
        <w:rPr>
          <w:rFonts w:ascii="Abadi" w:hAnsi="Abadi" w:cs="Calibri"/>
          <w:w w:val="110"/>
          <w:sz w:val="21"/>
          <w:szCs w:val="21"/>
          <w:lang w:val="es-MX" w:eastAsia="es-MX"/>
        </w:rPr>
        <w:t>Parlamentario</w:t>
      </w:r>
      <w:r w:rsidRPr="00B15335">
        <w:rPr>
          <w:rFonts w:ascii="Abadi" w:hAnsi="Abadi" w:cs="Calibri"/>
          <w:spacing w:val="59"/>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60"/>
          <w:w w:val="110"/>
          <w:sz w:val="21"/>
          <w:szCs w:val="21"/>
          <w:lang w:val="es-MX" w:eastAsia="es-MX"/>
        </w:rPr>
        <w:t xml:space="preserve"> </w:t>
      </w:r>
      <w:r w:rsidRPr="00B15335">
        <w:rPr>
          <w:rFonts w:ascii="Abadi" w:hAnsi="Abadi" w:cs="Calibri"/>
          <w:w w:val="110"/>
          <w:sz w:val="21"/>
          <w:szCs w:val="21"/>
          <w:lang w:val="es-MX" w:eastAsia="es-MX"/>
        </w:rPr>
        <w:t>Partido</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Acción</w:t>
      </w:r>
      <w:r w:rsidRPr="00B15335">
        <w:rPr>
          <w:rFonts w:ascii="Abadi" w:hAnsi="Abadi" w:cs="Calibri"/>
          <w:spacing w:val="12"/>
          <w:w w:val="110"/>
          <w:sz w:val="21"/>
          <w:szCs w:val="21"/>
          <w:lang w:val="es-MX" w:eastAsia="es-MX"/>
        </w:rPr>
        <w:t xml:space="preserve"> </w:t>
      </w:r>
      <w:r w:rsidRPr="00B15335">
        <w:rPr>
          <w:rFonts w:ascii="Abadi" w:hAnsi="Abadi" w:cs="Calibri"/>
          <w:w w:val="110"/>
          <w:sz w:val="21"/>
          <w:szCs w:val="21"/>
          <w:lang w:val="es-MX" w:eastAsia="es-MX"/>
        </w:rPr>
        <w:t>Nacional,</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el</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que</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exhorta</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al</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Ejecutivo</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Federal,</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Secretaría</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19"/>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23"/>
          <w:w w:val="110"/>
          <w:sz w:val="21"/>
          <w:szCs w:val="21"/>
          <w:lang w:val="es-MX" w:eastAsia="es-MX"/>
        </w:rPr>
        <w:t xml:space="preserve"> </w:t>
      </w:r>
      <w:r w:rsidRPr="00B15335">
        <w:rPr>
          <w:rFonts w:ascii="Abadi" w:hAnsi="Abadi" w:cs="Calibri"/>
          <w:w w:val="110"/>
          <w:sz w:val="21"/>
          <w:szCs w:val="21"/>
          <w:lang w:val="es-MX" w:eastAsia="es-MX"/>
        </w:rPr>
        <w:t>Subsecretaría</w:t>
      </w:r>
      <w:r w:rsidRPr="00B15335">
        <w:rPr>
          <w:rFonts w:ascii="Abadi" w:hAnsi="Abadi" w:cs="Calibri"/>
          <w:spacing w:val="23"/>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18"/>
          <w:w w:val="110"/>
          <w:sz w:val="21"/>
          <w:szCs w:val="21"/>
          <w:lang w:val="es-MX" w:eastAsia="es-MX"/>
        </w:rPr>
        <w:t xml:space="preserve"> </w:t>
      </w:r>
      <w:r w:rsidRPr="00B15335">
        <w:rPr>
          <w:rFonts w:ascii="Abadi" w:hAnsi="Abadi" w:cs="Calibri"/>
          <w:w w:val="110"/>
          <w:sz w:val="21"/>
          <w:szCs w:val="21"/>
          <w:lang w:val="es-MX" w:eastAsia="es-MX"/>
        </w:rPr>
        <w:t>Media</w:t>
      </w:r>
      <w:r w:rsidRPr="00B15335">
        <w:rPr>
          <w:rFonts w:ascii="Abadi" w:hAnsi="Abadi" w:cs="Calibri"/>
          <w:spacing w:val="23"/>
          <w:w w:val="110"/>
          <w:sz w:val="21"/>
          <w:szCs w:val="21"/>
          <w:lang w:val="es-MX" w:eastAsia="es-MX"/>
        </w:rPr>
        <w:t xml:space="preserve"> </w:t>
      </w:r>
      <w:r w:rsidRPr="00B15335">
        <w:rPr>
          <w:rFonts w:ascii="Abadi" w:hAnsi="Abadi" w:cs="Calibri"/>
          <w:w w:val="110"/>
          <w:sz w:val="21"/>
          <w:szCs w:val="21"/>
          <w:lang w:val="es-MX" w:eastAsia="es-MX"/>
        </w:rPr>
        <w:t>Superior</w:t>
      </w:r>
      <w:r w:rsidRPr="00B15335">
        <w:rPr>
          <w:rFonts w:ascii="Abadi" w:hAnsi="Abadi" w:cs="Calibri"/>
          <w:spacing w:val="21"/>
          <w:w w:val="110"/>
          <w:sz w:val="21"/>
          <w:szCs w:val="21"/>
          <w:lang w:val="es-MX" w:eastAsia="es-MX"/>
        </w:rPr>
        <w:t xml:space="preserve"> </w:t>
      </w:r>
      <w:r w:rsidRPr="00B15335">
        <w:rPr>
          <w:rFonts w:ascii="Abadi" w:hAnsi="Abadi" w:cs="Calibri"/>
          <w:w w:val="110"/>
          <w:sz w:val="21"/>
          <w:szCs w:val="21"/>
          <w:lang w:val="es-MX" w:eastAsia="es-MX"/>
        </w:rPr>
        <w:t>para</w:t>
      </w:r>
      <w:r w:rsidRPr="00B15335">
        <w:rPr>
          <w:rFonts w:ascii="Abadi" w:hAnsi="Abadi" w:cs="Calibri"/>
          <w:spacing w:val="23"/>
          <w:w w:val="110"/>
          <w:sz w:val="21"/>
          <w:szCs w:val="21"/>
          <w:lang w:val="es-MX" w:eastAsia="es-MX"/>
        </w:rPr>
        <w:t xml:space="preserve"> </w:t>
      </w:r>
      <w:r w:rsidRPr="00B15335">
        <w:rPr>
          <w:rFonts w:ascii="Abadi" w:hAnsi="Abadi" w:cs="Calibri"/>
          <w:w w:val="110"/>
          <w:sz w:val="21"/>
          <w:szCs w:val="21"/>
          <w:lang w:val="es-MX" w:eastAsia="es-MX"/>
        </w:rPr>
        <w:t>que</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en</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el</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ámbito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sus</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competencias</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en</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corresponsabilidad</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revisen,</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analicen</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doten</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urgentemente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recursos</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apoyos</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los</w:t>
      </w:r>
      <w:r w:rsidRPr="00B15335">
        <w:rPr>
          <w:rFonts w:ascii="Abadi" w:hAnsi="Abadi" w:cs="Calibri"/>
          <w:spacing w:val="-10"/>
          <w:w w:val="110"/>
          <w:sz w:val="21"/>
          <w:szCs w:val="21"/>
          <w:lang w:val="es-MX" w:eastAsia="es-MX"/>
        </w:rPr>
        <w:t xml:space="preserve"> </w:t>
      </w:r>
      <w:r w:rsidRPr="00B15335">
        <w:rPr>
          <w:rFonts w:ascii="Abadi" w:hAnsi="Abadi" w:cs="Calibri"/>
          <w:w w:val="110"/>
          <w:sz w:val="21"/>
          <w:szCs w:val="21"/>
          <w:lang w:val="es-MX" w:eastAsia="es-MX"/>
        </w:rPr>
        <w:t>«CAED</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CECATI»</w:t>
      </w:r>
      <w:r w:rsidRPr="00B15335">
        <w:rPr>
          <w:rFonts w:ascii="Abadi" w:hAnsi="Abadi" w:cs="Calibri"/>
          <w:spacing w:val="-7"/>
          <w:w w:val="110"/>
          <w:sz w:val="21"/>
          <w:szCs w:val="21"/>
          <w:lang w:val="es-MX" w:eastAsia="es-MX"/>
        </w:rPr>
        <w:t xml:space="preserve"> </w:t>
      </w:r>
      <w:r w:rsidRPr="00B15335">
        <w:rPr>
          <w:rFonts w:ascii="Abadi" w:hAnsi="Abadi" w:cs="Calibri"/>
          <w:w w:val="110"/>
          <w:sz w:val="21"/>
          <w:szCs w:val="21"/>
          <w:lang w:val="es-MX" w:eastAsia="es-MX"/>
        </w:rPr>
        <w:t>o</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«CAED</w:t>
      </w:r>
      <w:r w:rsidRPr="00B15335">
        <w:rPr>
          <w:rFonts w:ascii="Abadi" w:hAnsi="Abadi" w:cs="Calibri"/>
          <w:spacing w:val="16"/>
          <w:w w:val="110"/>
          <w:sz w:val="21"/>
          <w:szCs w:val="21"/>
          <w:lang w:val="es-MX" w:eastAsia="es-MX"/>
        </w:rPr>
        <w:t xml:space="preserve"> </w:t>
      </w:r>
      <w:r w:rsidRPr="00B15335">
        <w:rPr>
          <w:rFonts w:ascii="Abadi" w:hAnsi="Abadi" w:cs="Calibri"/>
          <w:w w:val="110"/>
          <w:sz w:val="21"/>
          <w:szCs w:val="21"/>
          <w:lang w:val="es-MX" w:eastAsia="es-MX"/>
        </w:rPr>
        <w:t>CBTIS»</w:t>
      </w:r>
      <w:r w:rsidRPr="00B15335">
        <w:rPr>
          <w:rFonts w:ascii="Abadi" w:hAnsi="Abadi" w:cs="Calibri"/>
          <w:spacing w:val="43"/>
          <w:w w:val="110"/>
          <w:sz w:val="21"/>
          <w:szCs w:val="21"/>
          <w:lang w:val="es-MX" w:eastAsia="es-MX"/>
        </w:rPr>
        <w:t xml:space="preserve"> </w:t>
      </w:r>
      <w:r w:rsidRPr="00B15335">
        <w:rPr>
          <w:rFonts w:ascii="Abadi" w:hAnsi="Abadi" w:cs="Calibri"/>
          <w:w w:val="110"/>
          <w:sz w:val="21"/>
          <w:szCs w:val="21"/>
          <w:lang w:val="es-MX" w:eastAsia="es-MX"/>
        </w:rPr>
        <w:t>que</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se</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ubican</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en</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el</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Estado</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Guanajuato,</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47"/>
          <w:w w:val="110"/>
          <w:sz w:val="21"/>
          <w:szCs w:val="21"/>
          <w:lang w:val="es-MX" w:eastAsia="es-MX"/>
        </w:rPr>
        <w:t xml:space="preserve"> </w:t>
      </w:r>
      <w:r w:rsidRPr="00B15335">
        <w:rPr>
          <w:rFonts w:ascii="Abadi" w:hAnsi="Abadi" w:cs="Calibri"/>
          <w:w w:val="110"/>
          <w:sz w:val="21"/>
          <w:szCs w:val="21"/>
          <w:lang w:val="es-MX" w:eastAsia="es-MX"/>
        </w:rPr>
        <w:t>fin</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que</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dichos</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institutos</w:t>
      </w:r>
      <w:r w:rsidRPr="00B15335">
        <w:rPr>
          <w:rFonts w:ascii="Abadi" w:hAnsi="Abadi" w:cs="Calibri"/>
          <w:spacing w:val="35"/>
          <w:w w:val="110"/>
          <w:sz w:val="21"/>
          <w:szCs w:val="21"/>
          <w:lang w:val="es-MX" w:eastAsia="es-MX"/>
        </w:rPr>
        <w:t xml:space="preserve"> </w:t>
      </w:r>
      <w:r w:rsidRPr="00B15335">
        <w:rPr>
          <w:rFonts w:ascii="Abadi" w:hAnsi="Abadi" w:cs="Calibri"/>
          <w:w w:val="110"/>
          <w:sz w:val="21"/>
          <w:szCs w:val="21"/>
          <w:lang w:val="es-MX" w:eastAsia="es-MX"/>
        </w:rPr>
        <w:t>educativos</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33"/>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capacitación</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cuenten</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con</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áreas</w:t>
      </w:r>
      <w:r w:rsidRPr="00B15335">
        <w:rPr>
          <w:rFonts w:ascii="Abadi" w:hAnsi="Abadi" w:cs="Calibri"/>
          <w:spacing w:val="34"/>
          <w:w w:val="110"/>
          <w:sz w:val="21"/>
          <w:szCs w:val="21"/>
          <w:lang w:val="es-MX" w:eastAsia="es-MX"/>
        </w:rPr>
        <w:t xml:space="preserve"> </w:t>
      </w:r>
      <w:r w:rsidRPr="00B15335">
        <w:rPr>
          <w:rFonts w:ascii="Abadi" w:hAnsi="Abadi" w:cs="Calibri"/>
          <w:w w:val="110"/>
          <w:sz w:val="21"/>
          <w:szCs w:val="21"/>
          <w:lang w:val="es-MX" w:eastAsia="es-MX"/>
        </w:rPr>
        <w:t>dignas,</w:t>
      </w:r>
      <w:r w:rsidRPr="00B15335">
        <w:rPr>
          <w:rFonts w:ascii="Abadi" w:hAnsi="Abadi" w:cs="Calibri"/>
          <w:spacing w:val="31"/>
          <w:w w:val="110"/>
          <w:sz w:val="21"/>
          <w:szCs w:val="21"/>
          <w:lang w:val="es-MX" w:eastAsia="es-MX"/>
        </w:rPr>
        <w:t xml:space="preserve"> </w:t>
      </w:r>
      <w:r w:rsidRPr="00B15335">
        <w:rPr>
          <w:rFonts w:ascii="Abadi" w:hAnsi="Abadi" w:cs="Calibri"/>
          <w:w w:val="110"/>
          <w:sz w:val="21"/>
          <w:szCs w:val="21"/>
          <w:lang w:val="es-MX" w:eastAsia="es-MX"/>
        </w:rPr>
        <w:t>aulas</w:t>
      </w:r>
      <w:r w:rsidRPr="00B15335">
        <w:rPr>
          <w:rFonts w:ascii="Abadi" w:hAnsi="Abadi" w:cs="Calibri"/>
          <w:spacing w:val="32"/>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sanitarios</w:t>
      </w:r>
      <w:r w:rsidRPr="00B15335">
        <w:rPr>
          <w:rFonts w:ascii="Abadi" w:hAnsi="Abadi" w:cs="Calibri"/>
          <w:spacing w:val="21"/>
          <w:w w:val="110"/>
          <w:sz w:val="21"/>
          <w:szCs w:val="21"/>
          <w:lang w:val="es-MX" w:eastAsia="es-MX"/>
        </w:rPr>
        <w:t xml:space="preserve"> </w:t>
      </w:r>
      <w:r w:rsidRPr="00B15335">
        <w:rPr>
          <w:rFonts w:ascii="Abadi" w:hAnsi="Abadi" w:cs="Calibri"/>
          <w:w w:val="110"/>
          <w:sz w:val="21"/>
          <w:szCs w:val="21"/>
          <w:lang w:val="es-MX" w:eastAsia="es-MX"/>
        </w:rPr>
        <w:t>adecuados</w:t>
      </w:r>
      <w:r w:rsidRPr="00B15335">
        <w:rPr>
          <w:rFonts w:ascii="Abadi" w:hAnsi="Abadi" w:cs="Calibri"/>
          <w:spacing w:val="21"/>
          <w:w w:val="110"/>
          <w:sz w:val="21"/>
          <w:szCs w:val="21"/>
          <w:lang w:val="es-MX" w:eastAsia="es-MX"/>
        </w:rPr>
        <w:t xml:space="preserve"> </w:t>
      </w:r>
      <w:r w:rsidRPr="00B15335">
        <w:rPr>
          <w:rFonts w:ascii="Abadi" w:hAnsi="Abadi" w:cs="Calibri"/>
          <w:w w:val="110"/>
          <w:sz w:val="21"/>
          <w:szCs w:val="21"/>
          <w:lang w:val="es-MX" w:eastAsia="es-MX"/>
        </w:rPr>
        <w:t>para</w:t>
      </w:r>
      <w:r w:rsidRPr="00B15335">
        <w:rPr>
          <w:rFonts w:ascii="Abadi" w:hAnsi="Abadi" w:cs="Calibri"/>
          <w:spacing w:val="23"/>
          <w:w w:val="110"/>
          <w:sz w:val="21"/>
          <w:szCs w:val="21"/>
          <w:lang w:val="es-MX" w:eastAsia="es-MX"/>
        </w:rPr>
        <w:t xml:space="preserve"> </w:t>
      </w:r>
      <w:r w:rsidRPr="00B15335">
        <w:rPr>
          <w:rFonts w:ascii="Abadi" w:hAnsi="Abadi" w:cs="Calibri"/>
          <w:w w:val="110"/>
          <w:sz w:val="21"/>
          <w:szCs w:val="21"/>
          <w:lang w:val="es-MX" w:eastAsia="es-MX"/>
        </w:rPr>
        <w:t>los</w:t>
      </w:r>
      <w:r w:rsidRPr="00B15335">
        <w:rPr>
          <w:rFonts w:ascii="Abadi" w:hAnsi="Abadi" w:cs="Calibri"/>
          <w:spacing w:val="21"/>
          <w:w w:val="110"/>
          <w:sz w:val="21"/>
          <w:szCs w:val="21"/>
          <w:lang w:val="es-MX" w:eastAsia="es-MX"/>
        </w:rPr>
        <w:t xml:space="preserve"> </w:t>
      </w:r>
      <w:r w:rsidRPr="00B15335">
        <w:rPr>
          <w:rFonts w:ascii="Abadi" w:hAnsi="Abadi" w:cs="Calibri"/>
          <w:w w:val="110"/>
          <w:sz w:val="21"/>
          <w:szCs w:val="21"/>
          <w:lang w:val="es-MX" w:eastAsia="es-MX"/>
        </w:rPr>
        <w:t>estudiantes</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matriculados</w:t>
      </w:r>
      <w:r w:rsidRPr="00B15335">
        <w:rPr>
          <w:rFonts w:ascii="Abadi" w:hAnsi="Abadi" w:cs="Calibri"/>
          <w:spacing w:val="21"/>
          <w:w w:val="110"/>
          <w:sz w:val="21"/>
          <w:szCs w:val="21"/>
          <w:lang w:val="es-MX" w:eastAsia="es-MX"/>
        </w:rPr>
        <w:t xml:space="preserve"> </w:t>
      </w:r>
      <w:r w:rsidRPr="00B15335">
        <w:rPr>
          <w:rFonts w:ascii="Abadi" w:hAnsi="Abadi" w:cs="Calibri"/>
          <w:w w:val="110"/>
          <w:sz w:val="21"/>
          <w:szCs w:val="21"/>
          <w:lang w:val="es-MX" w:eastAsia="es-MX"/>
        </w:rPr>
        <w:t>con</w:t>
      </w:r>
      <w:r w:rsidRPr="00B15335">
        <w:rPr>
          <w:rFonts w:ascii="Abadi" w:hAnsi="Abadi" w:cs="Calibri"/>
          <w:spacing w:val="20"/>
          <w:w w:val="110"/>
          <w:sz w:val="21"/>
          <w:szCs w:val="21"/>
          <w:lang w:val="es-MX" w:eastAsia="es-MX"/>
        </w:rPr>
        <w:t xml:space="preserve"> </w:t>
      </w:r>
      <w:r w:rsidRPr="00B15335">
        <w:rPr>
          <w:rFonts w:ascii="Abadi" w:hAnsi="Abadi" w:cs="Calibri"/>
          <w:w w:val="110"/>
          <w:sz w:val="21"/>
          <w:szCs w:val="21"/>
          <w:lang w:val="es-MX" w:eastAsia="es-MX"/>
        </w:rPr>
        <w:t>discapacidad,</w:t>
      </w:r>
      <w:r w:rsidRPr="00B15335">
        <w:rPr>
          <w:rFonts w:ascii="Abadi" w:hAnsi="Abadi" w:cs="Calibri"/>
          <w:spacing w:val="3"/>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con</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ello</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garantizar</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sus</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derechos</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humanos,</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7"/>
          <w:w w:val="110"/>
          <w:sz w:val="21"/>
          <w:szCs w:val="21"/>
          <w:lang w:val="es-MX" w:eastAsia="es-MX"/>
        </w:rPr>
        <w:t xml:space="preserve"> </w:t>
      </w:r>
      <w:r w:rsidRPr="00B15335">
        <w:rPr>
          <w:rFonts w:ascii="Abadi" w:hAnsi="Abadi" w:cs="Calibri"/>
          <w:w w:val="110"/>
          <w:sz w:val="21"/>
          <w:szCs w:val="21"/>
          <w:lang w:val="es-MX" w:eastAsia="es-MX"/>
        </w:rPr>
        <w:t>salud</w:t>
      </w:r>
      <w:r w:rsidRPr="00B15335">
        <w:rPr>
          <w:rFonts w:ascii="Abadi" w:hAnsi="Abadi" w:cs="Calibri"/>
          <w:spacing w:val="44"/>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bienestar</w:t>
      </w:r>
      <w:r w:rsidRPr="00B15335">
        <w:rPr>
          <w:rFonts w:ascii="Abadi" w:hAnsi="Abadi" w:cs="Calibri"/>
          <w:spacing w:val="46"/>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su</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derecho</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9"/>
          <w:w w:val="110"/>
          <w:sz w:val="21"/>
          <w:szCs w:val="21"/>
          <w:lang w:val="es-MX" w:eastAsia="es-MX"/>
        </w:rPr>
        <w:t xml:space="preserve"> </w:t>
      </w:r>
      <w:r w:rsidRPr="00B15335">
        <w:rPr>
          <w:rFonts w:ascii="Abadi" w:hAnsi="Abadi" w:cs="Calibri"/>
          <w:w w:val="110"/>
          <w:sz w:val="21"/>
          <w:szCs w:val="21"/>
          <w:lang w:val="es-MX" w:eastAsia="es-MX"/>
        </w:rPr>
        <w:t>educación</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(ELD</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366/LXV-PPA).</w:t>
      </w:r>
    </w:p>
    <w:p w14:paraId="17E8F053" w14:textId="77777777" w:rsidR="008C602C" w:rsidRPr="00B15335" w:rsidRDefault="008C602C" w:rsidP="008C602C">
      <w:pPr>
        <w:kinsoku w:val="0"/>
        <w:overflowPunct w:val="0"/>
        <w:autoSpaceDE w:val="0"/>
        <w:autoSpaceDN w:val="0"/>
        <w:adjustRightInd w:val="0"/>
        <w:spacing w:before="10"/>
        <w:ind w:left="1843"/>
        <w:rPr>
          <w:rFonts w:ascii="Abadi" w:hAnsi="Abadi" w:cs="Calibri"/>
          <w:sz w:val="21"/>
          <w:szCs w:val="21"/>
          <w:lang w:val="es-MX" w:eastAsia="es-MX"/>
        </w:rPr>
      </w:pPr>
    </w:p>
    <w:p w14:paraId="5E5866CF" w14:textId="77777777" w:rsidR="008C602C" w:rsidRPr="00B15335" w:rsidRDefault="008C602C" w:rsidP="008C602C">
      <w:pPr>
        <w:numPr>
          <w:ilvl w:val="0"/>
          <w:numId w:val="12"/>
        </w:numPr>
        <w:tabs>
          <w:tab w:val="left" w:pos="910"/>
        </w:tabs>
        <w:kinsoku w:val="0"/>
        <w:overflowPunct w:val="0"/>
        <w:autoSpaceDE w:val="0"/>
        <w:autoSpaceDN w:val="0"/>
        <w:adjustRightInd w:val="0"/>
        <w:spacing w:line="237" w:lineRule="auto"/>
        <w:ind w:left="1843" w:right="118" w:hanging="711"/>
        <w:jc w:val="both"/>
        <w:rPr>
          <w:rFonts w:ascii="Abadi" w:hAnsi="Abadi" w:cs="Calibri"/>
          <w:w w:val="110"/>
          <w:sz w:val="21"/>
          <w:szCs w:val="21"/>
          <w:lang w:val="es-MX" w:eastAsia="es-MX"/>
        </w:rPr>
      </w:pPr>
      <w:r w:rsidRPr="00B15335">
        <w:rPr>
          <w:rFonts w:ascii="Abadi" w:hAnsi="Abadi" w:cs="Calibri"/>
          <w:w w:val="110"/>
          <w:sz w:val="21"/>
          <w:szCs w:val="21"/>
          <w:lang w:val="es-MX" w:eastAsia="es-MX"/>
        </w:rPr>
        <w:t>Dictamen</w:t>
      </w:r>
      <w:r w:rsidRPr="00B15335">
        <w:rPr>
          <w:rFonts w:ascii="Abadi" w:hAnsi="Abadi" w:cs="Calibri"/>
          <w:spacing w:val="50"/>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8"/>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50"/>
          <w:w w:val="110"/>
          <w:sz w:val="21"/>
          <w:szCs w:val="21"/>
          <w:lang w:val="es-MX" w:eastAsia="es-MX"/>
        </w:rPr>
        <w:t xml:space="preserve"> </w:t>
      </w:r>
      <w:r w:rsidRPr="00B15335">
        <w:rPr>
          <w:rFonts w:ascii="Abadi" w:hAnsi="Abadi" w:cs="Calibri"/>
          <w:w w:val="110"/>
          <w:sz w:val="21"/>
          <w:szCs w:val="21"/>
          <w:lang w:val="es-MX" w:eastAsia="es-MX"/>
        </w:rPr>
        <w:t>Comisión</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Juventud</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48"/>
          <w:w w:val="110"/>
          <w:sz w:val="21"/>
          <w:szCs w:val="21"/>
          <w:lang w:val="es-MX" w:eastAsia="es-MX"/>
        </w:rPr>
        <w:t xml:space="preserve"> </w:t>
      </w:r>
      <w:r w:rsidRPr="00B15335">
        <w:rPr>
          <w:rFonts w:ascii="Abadi" w:hAnsi="Abadi" w:cs="Calibri"/>
          <w:w w:val="110"/>
          <w:sz w:val="21"/>
          <w:szCs w:val="21"/>
          <w:lang w:val="es-MX" w:eastAsia="es-MX"/>
        </w:rPr>
        <w:t>Deporte</w:t>
      </w:r>
      <w:r w:rsidRPr="00B15335">
        <w:rPr>
          <w:rFonts w:ascii="Abadi" w:hAnsi="Abadi" w:cs="Calibri"/>
          <w:spacing w:val="52"/>
          <w:w w:val="110"/>
          <w:sz w:val="21"/>
          <w:szCs w:val="21"/>
          <w:lang w:val="es-MX" w:eastAsia="es-MX"/>
        </w:rPr>
        <w:t xml:space="preserve"> </w:t>
      </w:r>
      <w:r w:rsidRPr="00B15335">
        <w:rPr>
          <w:rFonts w:ascii="Abadi" w:hAnsi="Abadi" w:cs="Calibri"/>
          <w:w w:val="110"/>
          <w:sz w:val="21"/>
          <w:szCs w:val="21"/>
          <w:lang w:val="es-MX" w:eastAsia="es-MX"/>
        </w:rPr>
        <w:t>relativo</w:t>
      </w:r>
      <w:r w:rsidRPr="00B15335">
        <w:rPr>
          <w:rFonts w:ascii="Abadi" w:hAnsi="Abadi" w:cs="Calibri"/>
          <w:spacing w:val="51"/>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50"/>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52"/>
          <w:w w:val="110"/>
          <w:sz w:val="21"/>
          <w:szCs w:val="21"/>
          <w:lang w:val="es-MX" w:eastAsia="es-MX"/>
        </w:rPr>
        <w:t xml:space="preserve"> </w:t>
      </w:r>
      <w:r w:rsidRPr="00B15335">
        <w:rPr>
          <w:rFonts w:ascii="Abadi" w:hAnsi="Abadi" w:cs="Calibri"/>
          <w:w w:val="110"/>
          <w:sz w:val="21"/>
          <w:szCs w:val="21"/>
          <w:lang w:val="es-MX" w:eastAsia="es-MX"/>
        </w:rPr>
        <w:t>iniciativa</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formulada</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por</w:t>
      </w:r>
      <w:r w:rsidRPr="00B15335">
        <w:rPr>
          <w:rFonts w:ascii="Abadi" w:hAnsi="Abadi" w:cs="Calibri"/>
          <w:spacing w:val="38"/>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diputada</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Martha</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Edith</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Moreno</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Valencia</w:t>
      </w:r>
      <w:r w:rsidRPr="00B15335">
        <w:rPr>
          <w:rFonts w:ascii="Abadi" w:hAnsi="Abadi" w:cs="Calibri"/>
          <w:spacing w:val="40"/>
          <w:w w:val="110"/>
          <w:sz w:val="21"/>
          <w:szCs w:val="21"/>
          <w:lang w:val="es-MX" w:eastAsia="es-MX"/>
        </w:rPr>
        <w:t xml:space="preserve"> </w:t>
      </w:r>
      <w:r w:rsidRPr="00B15335">
        <w:rPr>
          <w:rFonts w:ascii="Abadi" w:hAnsi="Abadi" w:cs="Calibri"/>
          <w:w w:val="110"/>
          <w:sz w:val="21"/>
          <w:szCs w:val="21"/>
          <w:lang w:val="es-MX" w:eastAsia="es-MX"/>
        </w:rPr>
        <w:t>integrante</w:t>
      </w:r>
      <w:r w:rsidRPr="00B15335">
        <w:rPr>
          <w:rFonts w:ascii="Abadi" w:hAnsi="Abadi" w:cs="Calibri"/>
          <w:spacing w:val="38"/>
          <w:w w:val="110"/>
          <w:sz w:val="21"/>
          <w:szCs w:val="21"/>
          <w:lang w:val="es-MX" w:eastAsia="es-MX"/>
        </w:rPr>
        <w:t xml:space="preserve"> </w:t>
      </w:r>
      <w:r w:rsidRPr="00B15335">
        <w:rPr>
          <w:rFonts w:ascii="Abadi" w:hAnsi="Abadi" w:cs="Calibri"/>
          <w:w w:val="110"/>
          <w:sz w:val="21"/>
          <w:szCs w:val="21"/>
          <w:lang w:val="es-MX" w:eastAsia="es-MX"/>
        </w:rPr>
        <w:t>del Grupo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Parlamentario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Partido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MORENA</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a</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efecto</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reformar</w:t>
      </w:r>
      <w:r w:rsidRPr="00B15335">
        <w:rPr>
          <w:rFonts w:ascii="Abadi" w:hAnsi="Abadi" w:cs="Calibri"/>
          <w:spacing w:val="5"/>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fracción</w:t>
      </w:r>
      <w:r w:rsidRPr="00B15335">
        <w:rPr>
          <w:rFonts w:ascii="Abadi" w:hAnsi="Abadi" w:cs="Calibri"/>
          <w:spacing w:val="6"/>
          <w:w w:val="110"/>
          <w:sz w:val="21"/>
          <w:szCs w:val="21"/>
          <w:lang w:val="es-MX" w:eastAsia="es-MX"/>
        </w:rPr>
        <w:t xml:space="preserve"> </w:t>
      </w:r>
      <w:r w:rsidRPr="00B15335">
        <w:rPr>
          <w:rFonts w:ascii="Abadi" w:hAnsi="Abadi" w:cs="Calibri"/>
          <w:w w:val="110"/>
          <w:sz w:val="21"/>
          <w:szCs w:val="21"/>
          <w:lang w:val="es-MX" w:eastAsia="es-MX"/>
        </w:rPr>
        <w:t>VI del</w:t>
      </w:r>
      <w:r w:rsidRPr="00B15335">
        <w:rPr>
          <w:rFonts w:ascii="Abadi" w:hAnsi="Abadi" w:cs="Calibri"/>
          <w:spacing w:val="-2"/>
          <w:w w:val="110"/>
          <w:sz w:val="21"/>
          <w:szCs w:val="21"/>
          <w:lang w:val="es-MX" w:eastAsia="es-MX"/>
        </w:rPr>
        <w:t xml:space="preserve"> </w:t>
      </w:r>
      <w:r w:rsidRPr="00B15335">
        <w:rPr>
          <w:rFonts w:ascii="Abadi" w:hAnsi="Abadi" w:cs="Calibri"/>
          <w:w w:val="110"/>
          <w:sz w:val="21"/>
          <w:szCs w:val="21"/>
          <w:lang w:val="es-MX" w:eastAsia="es-MX"/>
        </w:rPr>
        <w:t>artículo 2 y la</w:t>
      </w:r>
      <w:r w:rsidRPr="00B15335">
        <w:rPr>
          <w:rFonts w:ascii="Abadi" w:hAnsi="Abadi" w:cs="Calibri"/>
          <w:spacing w:val="4"/>
          <w:w w:val="110"/>
          <w:sz w:val="21"/>
          <w:szCs w:val="21"/>
          <w:lang w:val="es-MX" w:eastAsia="es-MX"/>
        </w:rPr>
        <w:t xml:space="preserve"> </w:t>
      </w:r>
      <w:r w:rsidRPr="00B15335">
        <w:rPr>
          <w:rFonts w:ascii="Abadi" w:hAnsi="Abadi" w:cs="Calibri"/>
          <w:w w:val="110"/>
          <w:sz w:val="21"/>
          <w:szCs w:val="21"/>
          <w:lang w:val="es-MX" w:eastAsia="es-MX"/>
        </w:rPr>
        <w:t>fracción VI del artículo 18 y adicionar una fracción XIII al artículo</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3</w:t>
      </w:r>
      <w:r w:rsidRPr="00B15335">
        <w:rPr>
          <w:rFonts w:ascii="Abadi" w:hAnsi="Abadi" w:cs="Calibri"/>
          <w:spacing w:val="18"/>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la</w:t>
      </w:r>
      <w:r w:rsidRPr="00B15335">
        <w:rPr>
          <w:rFonts w:ascii="Abadi" w:hAnsi="Abadi" w:cs="Calibri"/>
          <w:spacing w:val="19"/>
          <w:w w:val="110"/>
          <w:sz w:val="21"/>
          <w:szCs w:val="21"/>
          <w:lang w:val="es-MX" w:eastAsia="es-MX"/>
        </w:rPr>
        <w:t xml:space="preserve"> </w:t>
      </w:r>
      <w:r w:rsidRPr="00B15335">
        <w:rPr>
          <w:rFonts w:ascii="Abadi" w:hAnsi="Abadi" w:cs="Calibri"/>
          <w:w w:val="110"/>
          <w:sz w:val="21"/>
          <w:szCs w:val="21"/>
          <w:lang w:val="es-MX" w:eastAsia="es-MX"/>
        </w:rPr>
        <w:t>Ley</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Cultura</w:t>
      </w:r>
      <w:r w:rsidRPr="00B15335">
        <w:rPr>
          <w:rFonts w:ascii="Abadi" w:hAnsi="Abadi" w:cs="Calibri"/>
          <w:spacing w:val="19"/>
          <w:w w:val="110"/>
          <w:sz w:val="21"/>
          <w:szCs w:val="21"/>
          <w:lang w:val="es-MX" w:eastAsia="es-MX"/>
        </w:rPr>
        <w:t xml:space="preserve"> </w:t>
      </w:r>
      <w:r w:rsidRPr="00B15335">
        <w:rPr>
          <w:rFonts w:ascii="Abadi" w:hAnsi="Abadi" w:cs="Calibri"/>
          <w:w w:val="110"/>
          <w:sz w:val="21"/>
          <w:szCs w:val="21"/>
          <w:lang w:val="es-MX" w:eastAsia="es-MX"/>
        </w:rPr>
        <w:t>Física</w:t>
      </w:r>
      <w:r w:rsidRPr="00B15335">
        <w:rPr>
          <w:rFonts w:ascii="Abadi" w:hAnsi="Abadi" w:cs="Calibri"/>
          <w:spacing w:val="19"/>
          <w:w w:val="110"/>
          <w:sz w:val="21"/>
          <w:szCs w:val="21"/>
          <w:lang w:val="es-MX" w:eastAsia="es-MX"/>
        </w:rPr>
        <w:t xml:space="preserve"> </w:t>
      </w:r>
      <w:r w:rsidRPr="00B15335">
        <w:rPr>
          <w:rFonts w:ascii="Abadi" w:hAnsi="Abadi" w:cs="Calibri"/>
          <w:w w:val="110"/>
          <w:sz w:val="21"/>
          <w:szCs w:val="21"/>
          <w:lang w:val="es-MX" w:eastAsia="es-MX"/>
        </w:rPr>
        <w:t>y</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Deporte</w:t>
      </w:r>
      <w:r w:rsidRPr="00B15335">
        <w:rPr>
          <w:rFonts w:ascii="Abadi" w:hAnsi="Abadi" w:cs="Calibri"/>
          <w:spacing w:val="15"/>
          <w:w w:val="110"/>
          <w:sz w:val="21"/>
          <w:szCs w:val="21"/>
          <w:lang w:val="es-MX" w:eastAsia="es-MX"/>
        </w:rPr>
        <w:t xml:space="preserve"> </w:t>
      </w:r>
      <w:r w:rsidRPr="00B15335">
        <w:rPr>
          <w:rFonts w:ascii="Abadi" w:hAnsi="Abadi" w:cs="Calibri"/>
          <w:w w:val="110"/>
          <w:sz w:val="21"/>
          <w:szCs w:val="21"/>
          <w:lang w:val="es-MX" w:eastAsia="es-MX"/>
        </w:rPr>
        <w:t>del</w:t>
      </w:r>
      <w:r w:rsidRPr="00B15335">
        <w:rPr>
          <w:rFonts w:ascii="Abadi" w:hAnsi="Abadi" w:cs="Calibri"/>
          <w:spacing w:val="18"/>
          <w:w w:val="110"/>
          <w:sz w:val="21"/>
          <w:szCs w:val="21"/>
          <w:lang w:val="es-MX" w:eastAsia="es-MX"/>
        </w:rPr>
        <w:t xml:space="preserve"> </w:t>
      </w:r>
      <w:r w:rsidRPr="00B15335">
        <w:rPr>
          <w:rFonts w:ascii="Abadi" w:hAnsi="Abadi" w:cs="Calibri"/>
          <w:w w:val="110"/>
          <w:sz w:val="21"/>
          <w:szCs w:val="21"/>
          <w:lang w:val="es-MX" w:eastAsia="es-MX"/>
        </w:rPr>
        <w:t>Estado</w:t>
      </w:r>
      <w:r w:rsidRPr="00B15335">
        <w:rPr>
          <w:rFonts w:ascii="Abadi" w:hAnsi="Abadi" w:cs="Calibri"/>
          <w:spacing w:val="18"/>
          <w:w w:val="110"/>
          <w:sz w:val="21"/>
          <w:szCs w:val="21"/>
          <w:lang w:val="es-MX" w:eastAsia="es-MX"/>
        </w:rPr>
        <w:t xml:space="preserve"> </w:t>
      </w:r>
      <w:r w:rsidRPr="00B15335">
        <w:rPr>
          <w:rFonts w:ascii="Abadi" w:hAnsi="Abadi" w:cs="Calibri"/>
          <w:w w:val="110"/>
          <w:sz w:val="21"/>
          <w:szCs w:val="21"/>
          <w:lang w:val="es-MX" w:eastAsia="es-MX"/>
        </w:rPr>
        <w:t>de</w:t>
      </w:r>
      <w:r w:rsidRPr="00B15335">
        <w:rPr>
          <w:rFonts w:ascii="Abadi" w:hAnsi="Abadi" w:cs="Calibri"/>
          <w:spacing w:val="17"/>
          <w:w w:val="110"/>
          <w:sz w:val="21"/>
          <w:szCs w:val="21"/>
          <w:lang w:val="es-MX" w:eastAsia="es-MX"/>
        </w:rPr>
        <w:t xml:space="preserve"> </w:t>
      </w:r>
      <w:r w:rsidRPr="00B15335">
        <w:rPr>
          <w:rFonts w:ascii="Abadi" w:hAnsi="Abadi" w:cs="Calibri"/>
          <w:w w:val="110"/>
          <w:sz w:val="21"/>
          <w:szCs w:val="21"/>
          <w:lang w:val="es-MX" w:eastAsia="es-MX"/>
        </w:rPr>
        <w:t>Guanajuato</w:t>
      </w:r>
      <w:r w:rsidRPr="00B15335">
        <w:rPr>
          <w:rFonts w:ascii="Abadi" w:hAnsi="Abadi" w:cs="Calibri"/>
          <w:spacing w:val="8"/>
          <w:w w:val="110"/>
          <w:sz w:val="21"/>
          <w:szCs w:val="21"/>
          <w:lang w:val="es-MX" w:eastAsia="es-MX"/>
        </w:rPr>
        <w:t xml:space="preserve"> </w:t>
      </w:r>
      <w:r w:rsidRPr="00B15335">
        <w:rPr>
          <w:rFonts w:ascii="Abadi" w:hAnsi="Abadi" w:cs="Calibri"/>
          <w:w w:val="110"/>
          <w:sz w:val="21"/>
          <w:szCs w:val="21"/>
          <w:lang w:val="es-MX" w:eastAsia="es-MX"/>
        </w:rPr>
        <w:t>(ELD 333/LXV-I).</w:t>
      </w:r>
    </w:p>
    <w:p w14:paraId="006CF80F"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117"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4"/>
          <w:w w:val="110"/>
          <w:sz w:val="21"/>
          <w:szCs w:val="21"/>
        </w:rPr>
        <w:t xml:space="preserve"> </w:t>
      </w:r>
      <w:r w:rsidRPr="00BD05E7">
        <w:rPr>
          <w:rFonts w:ascii="Abadi" w:hAnsi="Abadi"/>
          <w:w w:val="110"/>
          <w:sz w:val="21"/>
          <w:szCs w:val="21"/>
        </w:rPr>
        <w:t>de</w:t>
      </w:r>
      <w:r w:rsidRPr="00BD05E7">
        <w:rPr>
          <w:rFonts w:ascii="Abadi" w:hAnsi="Abadi"/>
          <w:spacing w:val="4"/>
          <w:w w:val="110"/>
          <w:sz w:val="21"/>
          <w:szCs w:val="21"/>
        </w:rPr>
        <w:t xml:space="preserve"> </w:t>
      </w:r>
      <w:r w:rsidRPr="00BD05E7">
        <w:rPr>
          <w:rFonts w:ascii="Abadi" w:hAnsi="Abadi"/>
          <w:w w:val="110"/>
          <w:sz w:val="21"/>
          <w:szCs w:val="21"/>
        </w:rPr>
        <w:t>la</w:t>
      </w:r>
      <w:r w:rsidRPr="00BD05E7">
        <w:rPr>
          <w:rFonts w:ascii="Abadi" w:hAnsi="Abadi"/>
          <w:spacing w:val="6"/>
          <w:w w:val="110"/>
          <w:sz w:val="21"/>
          <w:szCs w:val="21"/>
        </w:rPr>
        <w:t xml:space="preserve"> </w:t>
      </w:r>
      <w:r w:rsidRPr="00BD05E7">
        <w:rPr>
          <w:rFonts w:ascii="Abadi" w:hAnsi="Abadi"/>
          <w:w w:val="110"/>
          <w:sz w:val="21"/>
          <w:szCs w:val="21"/>
        </w:rPr>
        <w:t>Comisión</w:t>
      </w:r>
      <w:r w:rsidRPr="00BD05E7">
        <w:rPr>
          <w:rFonts w:ascii="Abadi" w:hAnsi="Abadi"/>
          <w:spacing w:val="4"/>
          <w:w w:val="110"/>
          <w:sz w:val="21"/>
          <w:szCs w:val="21"/>
        </w:rPr>
        <w:t xml:space="preserve"> </w:t>
      </w:r>
      <w:r w:rsidRPr="00BD05E7">
        <w:rPr>
          <w:rFonts w:ascii="Abadi" w:hAnsi="Abadi"/>
          <w:w w:val="110"/>
          <w:sz w:val="21"/>
          <w:szCs w:val="21"/>
        </w:rPr>
        <w:t>de</w:t>
      </w:r>
      <w:r w:rsidRPr="00BD05E7">
        <w:rPr>
          <w:rFonts w:ascii="Abadi" w:hAnsi="Abadi"/>
          <w:spacing w:val="4"/>
          <w:w w:val="110"/>
          <w:sz w:val="21"/>
          <w:szCs w:val="21"/>
        </w:rPr>
        <w:t xml:space="preserve"> </w:t>
      </w:r>
      <w:r w:rsidRPr="00BD05E7">
        <w:rPr>
          <w:rFonts w:ascii="Abadi" w:hAnsi="Abadi"/>
          <w:w w:val="110"/>
          <w:sz w:val="21"/>
          <w:szCs w:val="21"/>
        </w:rPr>
        <w:t>Hacienda</w:t>
      </w:r>
      <w:r w:rsidRPr="00BD05E7">
        <w:rPr>
          <w:rFonts w:ascii="Abadi" w:hAnsi="Abadi"/>
          <w:spacing w:val="6"/>
          <w:w w:val="110"/>
          <w:sz w:val="21"/>
          <w:szCs w:val="21"/>
        </w:rPr>
        <w:t xml:space="preserve"> </w:t>
      </w:r>
      <w:r w:rsidRPr="00BD05E7">
        <w:rPr>
          <w:rFonts w:ascii="Abadi" w:hAnsi="Abadi"/>
          <w:w w:val="110"/>
          <w:sz w:val="21"/>
          <w:szCs w:val="21"/>
        </w:rPr>
        <w:t>y Fiscalización</w:t>
      </w:r>
      <w:r w:rsidRPr="00BD05E7">
        <w:rPr>
          <w:rFonts w:ascii="Abadi" w:hAnsi="Abadi"/>
          <w:spacing w:val="4"/>
          <w:w w:val="110"/>
          <w:sz w:val="21"/>
          <w:szCs w:val="21"/>
        </w:rPr>
        <w:t xml:space="preserve"> </w:t>
      </w:r>
      <w:r w:rsidRPr="00BD05E7">
        <w:rPr>
          <w:rFonts w:ascii="Abadi" w:hAnsi="Abadi"/>
          <w:w w:val="110"/>
          <w:sz w:val="21"/>
          <w:szCs w:val="21"/>
        </w:rPr>
        <w:t>relativo</w:t>
      </w:r>
      <w:r w:rsidRPr="00BD05E7">
        <w:rPr>
          <w:rFonts w:ascii="Abadi" w:hAnsi="Abadi"/>
          <w:spacing w:val="5"/>
          <w:w w:val="110"/>
          <w:sz w:val="21"/>
          <w:szCs w:val="21"/>
        </w:rPr>
        <w:t xml:space="preserve"> </w:t>
      </w:r>
      <w:r w:rsidRPr="00BD05E7">
        <w:rPr>
          <w:rFonts w:ascii="Abadi" w:hAnsi="Abadi"/>
          <w:w w:val="110"/>
          <w:sz w:val="21"/>
          <w:szCs w:val="21"/>
        </w:rPr>
        <w:t>al</w:t>
      </w:r>
      <w:r w:rsidRPr="00BD05E7">
        <w:rPr>
          <w:rFonts w:ascii="Abadi" w:hAnsi="Abadi"/>
          <w:spacing w:val="6"/>
          <w:w w:val="110"/>
          <w:sz w:val="21"/>
          <w:szCs w:val="21"/>
        </w:rPr>
        <w:t xml:space="preserve"> </w:t>
      </w:r>
      <w:r w:rsidRPr="00BD05E7">
        <w:rPr>
          <w:rFonts w:ascii="Abadi" w:hAnsi="Abadi"/>
          <w:w w:val="110"/>
          <w:sz w:val="21"/>
          <w:szCs w:val="21"/>
        </w:rPr>
        <w:t>informe de</w:t>
      </w:r>
      <w:r w:rsidRPr="00BD05E7">
        <w:rPr>
          <w:rFonts w:ascii="Abadi" w:hAnsi="Abadi"/>
          <w:spacing w:val="10"/>
          <w:w w:val="110"/>
          <w:sz w:val="21"/>
          <w:szCs w:val="21"/>
        </w:rPr>
        <w:t xml:space="preserve"> </w:t>
      </w:r>
      <w:r w:rsidRPr="00BD05E7">
        <w:rPr>
          <w:rFonts w:ascii="Abadi" w:hAnsi="Abadi"/>
          <w:w w:val="110"/>
          <w:sz w:val="21"/>
          <w:szCs w:val="21"/>
        </w:rPr>
        <w:t>resultados</w:t>
      </w:r>
      <w:r w:rsidRPr="00BD05E7">
        <w:rPr>
          <w:rFonts w:ascii="Abadi" w:hAnsi="Abadi"/>
          <w:spacing w:val="32"/>
          <w:w w:val="110"/>
          <w:sz w:val="21"/>
          <w:szCs w:val="21"/>
        </w:rPr>
        <w:t xml:space="preserve">  </w:t>
      </w:r>
      <w:r w:rsidRPr="00BD05E7">
        <w:rPr>
          <w:rFonts w:ascii="Abadi" w:hAnsi="Abadi"/>
          <w:w w:val="110"/>
          <w:sz w:val="21"/>
          <w:szCs w:val="21"/>
        </w:rPr>
        <w:t>de</w:t>
      </w:r>
      <w:r w:rsidRPr="00BD05E7">
        <w:rPr>
          <w:rFonts w:ascii="Abadi" w:hAnsi="Abadi"/>
          <w:spacing w:val="30"/>
          <w:w w:val="110"/>
          <w:sz w:val="21"/>
          <w:szCs w:val="21"/>
        </w:rPr>
        <w:t xml:space="preserve">  </w:t>
      </w:r>
      <w:r w:rsidRPr="00BD05E7">
        <w:rPr>
          <w:rFonts w:ascii="Abadi" w:hAnsi="Abadi"/>
          <w:w w:val="110"/>
          <w:sz w:val="21"/>
          <w:szCs w:val="21"/>
        </w:rPr>
        <w:t>la</w:t>
      </w:r>
      <w:r w:rsidRPr="00BD05E7">
        <w:rPr>
          <w:rFonts w:ascii="Abadi" w:hAnsi="Abadi"/>
          <w:spacing w:val="33"/>
          <w:w w:val="110"/>
          <w:sz w:val="21"/>
          <w:szCs w:val="21"/>
        </w:rPr>
        <w:t xml:space="preserve">  </w:t>
      </w:r>
      <w:r w:rsidRPr="00BD05E7">
        <w:rPr>
          <w:rFonts w:ascii="Abadi" w:hAnsi="Abadi"/>
          <w:w w:val="110"/>
          <w:sz w:val="21"/>
          <w:szCs w:val="21"/>
        </w:rPr>
        <w:t>auditoría</w:t>
      </w:r>
      <w:r w:rsidRPr="00BD05E7">
        <w:rPr>
          <w:rFonts w:ascii="Abadi" w:hAnsi="Abadi"/>
          <w:spacing w:val="33"/>
          <w:w w:val="110"/>
          <w:sz w:val="21"/>
          <w:szCs w:val="21"/>
        </w:rPr>
        <w:t xml:space="preserve">  </w:t>
      </w:r>
      <w:r w:rsidRPr="00BD05E7">
        <w:rPr>
          <w:rFonts w:ascii="Abadi" w:hAnsi="Abadi"/>
          <w:w w:val="110"/>
          <w:sz w:val="21"/>
          <w:szCs w:val="21"/>
        </w:rPr>
        <w:t>específica</w:t>
      </w:r>
      <w:r w:rsidRPr="00BD05E7">
        <w:rPr>
          <w:rFonts w:ascii="Abadi" w:hAnsi="Abadi"/>
          <w:spacing w:val="31"/>
          <w:w w:val="110"/>
          <w:sz w:val="21"/>
          <w:szCs w:val="21"/>
        </w:rPr>
        <w:t xml:space="preserve">  </w:t>
      </w:r>
      <w:r w:rsidRPr="00BD05E7">
        <w:rPr>
          <w:rFonts w:ascii="Abadi" w:hAnsi="Abadi"/>
          <w:w w:val="110"/>
          <w:sz w:val="21"/>
          <w:szCs w:val="21"/>
        </w:rPr>
        <w:t>con</w:t>
      </w:r>
      <w:r w:rsidRPr="00BD05E7">
        <w:rPr>
          <w:rFonts w:ascii="Abadi" w:hAnsi="Abadi"/>
          <w:spacing w:val="32"/>
          <w:w w:val="110"/>
          <w:sz w:val="21"/>
          <w:szCs w:val="21"/>
        </w:rPr>
        <w:t xml:space="preserve">  </w:t>
      </w:r>
      <w:r w:rsidRPr="00BD05E7">
        <w:rPr>
          <w:rFonts w:ascii="Abadi" w:hAnsi="Abadi"/>
          <w:w w:val="110"/>
          <w:sz w:val="21"/>
          <w:szCs w:val="21"/>
        </w:rPr>
        <w:t>enfoque</w:t>
      </w:r>
      <w:r w:rsidRPr="00BD05E7">
        <w:rPr>
          <w:rFonts w:ascii="Abadi" w:hAnsi="Abadi"/>
          <w:spacing w:val="32"/>
          <w:w w:val="110"/>
          <w:sz w:val="21"/>
          <w:szCs w:val="21"/>
        </w:rPr>
        <w:t xml:space="preserve">  </w:t>
      </w:r>
      <w:r w:rsidRPr="00BD05E7">
        <w:rPr>
          <w:rFonts w:ascii="Abadi" w:hAnsi="Abadi"/>
          <w:w w:val="110"/>
          <w:sz w:val="21"/>
          <w:szCs w:val="21"/>
        </w:rPr>
        <w:t>de</w:t>
      </w:r>
      <w:r w:rsidRPr="00BD05E7">
        <w:rPr>
          <w:rFonts w:ascii="Abadi" w:hAnsi="Abadi"/>
          <w:spacing w:val="32"/>
          <w:w w:val="110"/>
          <w:sz w:val="21"/>
          <w:szCs w:val="21"/>
        </w:rPr>
        <w:t xml:space="preserve">  </w:t>
      </w:r>
      <w:r w:rsidRPr="00BD05E7">
        <w:rPr>
          <w:rFonts w:ascii="Abadi" w:hAnsi="Abadi"/>
          <w:w w:val="110"/>
          <w:sz w:val="21"/>
          <w:szCs w:val="21"/>
        </w:rPr>
        <w:t>cumplimiento</w:t>
      </w:r>
      <w:r w:rsidRPr="00BD05E7">
        <w:rPr>
          <w:rFonts w:ascii="Abadi" w:hAnsi="Abadi"/>
          <w:spacing w:val="10"/>
          <w:w w:val="110"/>
          <w:sz w:val="21"/>
          <w:szCs w:val="21"/>
        </w:rPr>
        <w:t xml:space="preserve"> </w:t>
      </w:r>
      <w:r w:rsidRPr="00BD05E7">
        <w:rPr>
          <w:rFonts w:ascii="Abadi" w:hAnsi="Abadi"/>
          <w:w w:val="110"/>
          <w:sz w:val="21"/>
          <w:szCs w:val="21"/>
        </w:rPr>
        <w:t>financiero practicada</w:t>
      </w:r>
      <w:r w:rsidRPr="00BD05E7">
        <w:rPr>
          <w:rFonts w:ascii="Abadi" w:hAnsi="Abadi"/>
          <w:spacing w:val="3"/>
          <w:w w:val="110"/>
          <w:sz w:val="21"/>
          <w:szCs w:val="21"/>
        </w:rPr>
        <w:t xml:space="preserve"> </w:t>
      </w:r>
      <w:r w:rsidRPr="00BD05E7">
        <w:rPr>
          <w:rFonts w:ascii="Abadi" w:hAnsi="Abadi"/>
          <w:w w:val="110"/>
          <w:sz w:val="21"/>
          <w:szCs w:val="21"/>
        </w:rPr>
        <w:t>por la</w:t>
      </w:r>
      <w:r w:rsidRPr="00BD05E7">
        <w:rPr>
          <w:rFonts w:ascii="Abadi" w:hAnsi="Abadi"/>
          <w:spacing w:val="3"/>
          <w:w w:val="110"/>
          <w:sz w:val="21"/>
          <w:szCs w:val="21"/>
        </w:rPr>
        <w:t xml:space="preserve"> </w:t>
      </w:r>
      <w:r w:rsidRPr="00BD05E7">
        <w:rPr>
          <w:rFonts w:ascii="Abadi" w:hAnsi="Abadi"/>
          <w:w w:val="110"/>
          <w:sz w:val="21"/>
          <w:szCs w:val="21"/>
        </w:rPr>
        <w:t>Auditoría</w:t>
      </w:r>
      <w:r w:rsidRPr="00BD05E7">
        <w:rPr>
          <w:rFonts w:ascii="Abadi" w:hAnsi="Abadi"/>
          <w:spacing w:val="3"/>
          <w:w w:val="110"/>
          <w:sz w:val="21"/>
          <w:szCs w:val="21"/>
        </w:rPr>
        <w:t xml:space="preserve"> </w:t>
      </w:r>
      <w:r w:rsidRPr="00BD05E7">
        <w:rPr>
          <w:rFonts w:ascii="Abadi" w:hAnsi="Abadi"/>
          <w:w w:val="110"/>
          <w:sz w:val="21"/>
          <w:szCs w:val="21"/>
        </w:rPr>
        <w:lastRenderedPageBreak/>
        <w:t>Superior del</w:t>
      </w:r>
      <w:r w:rsidRPr="00BD05E7">
        <w:rPr>
          <w:rFonts w:ascii="Abadi" w:hAnsi="Abadi"/>
          <w:spacing w:val="3"/>
          <w:w w:val="110"/>
          <w:sz w:val="21"/>
          <w:szCs w:val="21"/>
        </w:rPr>
        <w:t xml:space="preserve"> </w:t>
      </w:r>
      <w:r w:rsidRPr="00BD05E7">
        <w:rPr>
          <w:rFonts w:ascii="Abadi" w:hAnsi="Abadi"/>
          <w:w w:val="110"/>
          <w:sz w:val="21"/>
          <w:szCs w:val="21"/>
        </w:rPr>
        <w:t>Estado de Guanajuato</w:t>
      </w:r>
      <w:r w:rsidRPr="00BD05E7">
        <w:rPr>
          <w:rFonts w:ascii="Abadi" w:hAnsi="Abadi"/>
          <w:spacing w:val="-3"/>
          <w:w w:val="110"/>
          <w:sz w:val="21"/>
          <w:szCs w:val="21"/>
        </w:rPr>
        <w:t xml:space="preserve"> </w:t>
      </w:r>
      <w:r w:rsidRPr="00BD05E7">
        <w:rPr>
          <w:rFonts w:ascii="Abadi" w:hAnsi="Abadi"/>
          <w:w w:val="110"/>
          <w:sz w:val="21"/>
          <w:szCs w:val="21"/>
        </w:rPr>
        <w:t>al</w:t>
      </w:r>
      <w:r w:rsidRPr="00BD05E7">
        <w:rPr>
          <w:rFonts w:ascii="Abadi" w:hAnsi="Abadi"/>
          <w:spacing w:val="5"/>
          <w:w w:val="110"/>
          <w:sz w:val="21"/>
          <w:szCs w:val="21"/>
        </w:rPr>
        <w:t xml:space="preserve"> </w:t>
      </w:r>
      <w:r w:rsidRPr="00BD05E7">
        <w:rPr>
          <w:rFonts w:ascii="Abadi" w:hAnsi="Abadi"/>
          <w:w w:val="110"/>
          <w:sz w:val="21"/>
          <w:szCs w:val="21"/>
        </w:rPr>
        <w:t>Fideicomiso</w:t>
      </w:r>
      <w:r w:rsidRPr="00BD05E7">
        <w:rPr>
          <w:rFonts w:ascii="Abadi" w:hAnsi="Abadi"/>
          <w:spacing w:val="59"/>
          <w:w w:val="110"/>
          <w:sz w:val="21"/>
          <w:szCs w:val="21"/>
        </w:rPr>
        <w:t xml:space="preserve"> </w:t>
      </w:r>
      <w:r w:rsidRPr="00BD05E7">
        <w:rPr>
          <w:rFonts w:ascii="Abadi" w:hAnsi="Abadi"/>
          <w:w w:val="110"/>
          <w:sz w:val="21"/>
          <w:szCs w:val="21"/>
        </w:rPr>
        <w:t>Fondos</w:t>
      </w:r>
      <w:r w:rsidRPr="00BD05E7">
        <w:rPr>
          <w:rFonts w:ascii="Abadi" w:hAnsi="Abadi"/>
          <w:spacing w:val="61"/>
          <w:w w:val="110"/>
          <w:sz w:val="21"/>
          <w:szCs w:val="21"/>
        </w:rPr>
        <w:t xml:space="preserve"> </w:t>
      </w:r>
      <w:r w:rsidRPr="00BD05E7">
        <w:rPr>
          <w:rFonts w:ascii="Abadi" w:hAnsi="Abadi"/>
          <w:w w:val="110"/>
          <w:sz w:val="21"/>
          <w:szCs w:val="21"/>
        </w:rPr>
        <w:t>Guanajuato</w:t>
      </w:r>
      <w:r w:rsidRPr="00BD05E7">
        <w:rPr>
          <w:rFonts w:ascii="Abadi" w:hAnsi="Abadi"/>
          <w:spacing w:val="61"/>
          <w:w w:val="110"/>
          <w:sz w:val="21"/>
          <w:szCs w:val="21"/>
        </w:rPr>
        <w:t xml:space="preserve"> </w:t>
      </w:r>
      <w:r w:rsidRPr="00BD05E7">
        <w:rPr>
          <w:rFonts w:ascii="Abadi" w:hAnsi="Abadi"/>
          <w:w w:val="110"/>
          <w:sz w:val="21"/>
          <w:szCs w:val="21"/>
        </w:rPr>
        <w:t>de</w:t>
      </w:r>
      <w:r w:rsidRPr="00BD05E7">
        <w:rPr>
          <w:rFonts w:ascii="Abadi" w:hAnsi="Abadi"/>
          <w:spacing w:val="59"/>
          <w:w w:val="110"/>
          <w:sz w:val="21"/>
          <w:szCs w:val="21"/>
        </w:rPr>
        <w:t xml:space="preserve"> </w:t>
      </w:r>
      <w:r w:rsidRPr="00BD05E7">
        <w:rPr>
          <w:rFonts w:ascii="Abadi" w:hAnsi="Abadi"/>
          <w:w w:val="110"/>
          <w:sz w:val="21"/>
          <w:szCs w:val="21"/>
        </w:rPr>
        <w:t>Financiamiento,</w:t>
      </w:r>
      <w:r w:rsidRPr="00BD05E7">
        <w:rPr>
          <w:rFonts w:ascii="Abadi" w:hAnsi="Abadi"/>
          <w:spacing w:val="61"/>
          <w:w w:val="110"/>
          <w:sz w:val="21"/>
          <w:szCs w:val="21"/>
        </w:rPr>
        <w:t xml:space="preserve"> </w:t>
      </w:r>
      <w:r w:rsidRPr="00BD05E7">
        <w:rPr>
          <w:rFonts w:ascii="Abadi" w:hAnsi="Abadi"/>
          <w:w w:val="110"/>
          <w:sz w:val="21"/>
          <w:szCs w:val="21"/>
        </w:rPr>
        <w:t>con</w:t>
      </w:r>
      <w:r w:rsidRPr="00BD05E7">
        <w:rPr>
          <w:rFonts w:ascii="Abadi" w:hAnsi="Abadi"/>
          <w:spacing w:val="60"/>
          <w:w w:val="110"/>
          <w:sz w:val="21"/>
          <w:szCs w:val="21"/>
        </w:rPr>
        <w:t xml:space="preserve"> </w:t>
      </w:r>
      <w:r w:rsidRPr="00BD05E7">
        <w:rPr>
          <w:rFonts w:ascii="Abadi" w:hAnsi="Abadi"/>
          <w:w w:val="110"/>
          <w:sz w:val="21"/>
          <w:szCs w:val="21"/>
        </w:rPr>
        <w:t>el</w:t>
      </w:r>
      <w:r w:rsidRPr="00BD05E7">
        <w:rPr>
          <w:rFonts w:ascii="Abadi" w:hAnsi="Abadi"/>
          <w:spacing w:val="62"/>
          <w:w w:val="110"/>
          <w:sz w:val="21"/>
          <w:szCs w:val="21"/>
        </w:rPr>
        <w:t xml:space="preserve"> </w:t>
      </w:r>
      <w:r w:rsidRPr="00BD05E7">
        <w:rPr>
          <w:rFonts w:ascii="Abadi" w:hAnsi="Abadi"/>
          <w:w w:val="110"/>
          <w:sz w:val="21"/>
          <w:szCs w:val="21"/>
        </w:rPr>
        <w:t>objetivo</w:t>
      </w:r>
      <w:r w:rsidRPr="00BD05E7">
        <w:rPr>
          <w:rFonts w:ascii="Abadi" w:hAnsi="Abadi"/>
          <w:spacing w:val="59"/>
          <w:w w:val="110"/>
          <w:sz w:val="21"/>
          <w:szCs w:val="21"/>
        </w:rPr>
        <w:t xml:space="preserve"> </w:t>
      </w:r>
      <w:r w:rsidRPr="00BD05E7">
        <w:rPr>
          <w:rFonts w:ascii="Abadi" w:hAnsi="Abadi"/>
          <w:w w:val="110"/>
          <w:sz w:val="21"/>
          <w:szCs w:val="21"/>
        </w:rPr>
        <w:t>de</w:t>
      </w:r>
      <w:r w:rsidRPr="00BD05E7">
        <w:rPr>
          <w:rFonts w:ascii="Abadi" w:hAnsi="Abadi"/>
          <w:spacing w:val="10"/>
          <w:w w:val="110"/>
          <w:sz w:val="21"/>
          <w:szCs w:val="21"/>
        </w:rPr>
        <w:t xml:space="preserve"> </w:t>
      </w:r>
      <w:r w:rsidRPr="00BD05E7">
        <w:rPr>
          <w:rFonts w:ascii="Abadi" w:hAnsi="Abadi"/>
          <w:w w:val="110"/>
          <w:sz w:val="21"/>
          <w:szCs w:val="21"/>
        </w:rPr>
        <w:t>obtener</w:t>
      </w:r>
      <w:r w:rsidRPr="00BD05E7">
        <w:rPr>
          <w:rFonts w:ascii="Abadi" w:hAnsi="Abadi"/>
          <w:spacing w:val="31"/>
          <w:w w:val="110"/>
          <w:sz w:val="21"/>
          <w:szCs w:val="21"/>
        </w:rPr>
        <w:t xml:space="preserve">  </w:t>
      </w:r>
      <w:r w:rsidRPr="00BD05E7">
        <w:rPr>
          <w:rFonts w:ascii="Abadi" w:hAnsi="Abadi"/>
          <w:w w:val="110"/>
          <w:sz w:val="21"/>
          <w:szCs w:val="21"/>
        </w:rPr>
        <w:t>una</w:t>
      </w:r>
      <w:r w:rsidRPr="00BD05E7">
        <w:rPr>
          <w:rFonts w:ascii="Abadi" w:hAnsi="Abadi"/>
          <w:spacing w:val="31"/>
          <w:w w:val="110"/>
          <w:sz w:val="21"/>
          <w:szCs w:val="21"/>
        </w:rPr>
        <w:t xml:space="preserve">  </w:t>
      </w:r>
      <w:r w:rsidRPr="00BD05E7">
        <w:rPr>
          <w:rFonts w:ascii="Abadi" w:hAnsi="Abadi"/>
          <w:w w:val="110"/>
          <w:sz w:val="21"/>
          <w:szCs w:val="21"/>
        </w:rPr>
        <w:t>seguridad</w:t>
      </w:r>
      <w:r w:rsidRPr="00BD05E7">
        <w:rPr>
          <w:rFonts w:ascii="Abadi" w:hAnsi="Abadi"/>
          <w:spacing w:val="30"/>
          <w:w w:val="110"/>
          <w:sz w:val="21"/>
          <w:szCs w:val="21"/>
        </w:rPr>
        <w:t xml:space="preserve">  </w:t>
      </w:r>
      <w:r w:rsidRPr="00BD05E7">
        <w:rPr>
          <w:rFonts w:ascii="Abadi" w:hAnsi="Abadi"/>
          <w:w w:val="110"/>
          <w:sz w:val="21"/>
          <w:szCs w:val="21"/>
        </w:rPr>
        <w:t>razonable</w:t>
      </w:r>
      <w:r w:rsidRPr="00BD05E7">
        <w:rPr>
          <w:rFonts w:ascii="Abadi" w:hAnsi="Abadi"/>
          <w:spacing w:val="30"/>
          <w:w w:val="110"/>
          <w:sz w:val="21"/>
          <w:szCs w:val="21"/>
        </w:rPr>
        <w:t xml:space="preserve">  </w:t>
      </w:r>
      <w:r w:rsidRPr="00BD05E7">
        <w:rPr>
          <w:rFonts w:ascii="Abadi" w:hAnsi="Abadi"/>
          <w:w w:val="110"/>
          <w:sz w:val="21"/>
          <w:szCs w:val="21"/>
        </w:rPr>
        <w:t>sobre</w:t>
      </w:r>
      <w:r w:rsidRPr="00BD05E7">
        <w:rPr>
          <w:rFonts w:ascii="Abadi" w:hAnsi="Abadi"/>
          <w:spacing w:val="30"/>
          <w:w w:val="110"/>
          <w:sz w:val="21"/>
          <w:szCs w:val="21"/>
        </w:rPr>
        <w:t xml:space="preserve">  </w:t>
      </w:r>
      <w:r w:rsidRPr="00BD05E7">
        <w:rPr>
          <w:rFonts w:ascii="Abadi" w:hAnsi="Abadi"/>
          <w:w w:val="110"/>
          <w:sz w:val="21"/>
          <w:szCs w:val="21"/>
        </w:rPr>
        <w:t>la</w:t>
      </w:r>
      <w:r w:rsidRPr="00BD05E7">
        <w:rPr>
          <w:rFonts w:ascii="Abadi" w:hAnsi="Abadi"/>
          <w:spacing w:val="30"/>
          <w:w w:val="110"/>
          <w:sz w:val="21"/>
          <w:szCs w:val="21"/>
        </w:rPr>
        <w:t xml:space="preserve">  </w:t>
      </w:r>
      <w:r w:rsidRPr="00BD05E7">
        <w:rPr>
          <w:rFonts w:ascii="Abadi" w:hAnsi="Abadi"/>
          <w:w w:val="110"/>
          <w:sz w:val="21"/>
          <w:szCs w:val="21"/>
        </w:rPr>
        <w:t>antigüedad</w:t>
      </w:r>
      <w:r w:rsidRPr="00BD05E7">
        <w:rPr>
          <w:rFonts w:ascii="Abadi" w:hAnsi="Abadi"/>
          <w:spacing w:val="30"/>
          <w:w w:val="110"/>
          <w:sz w:val="21"/>
          <w:szCs w:val="21"/>
        </w:rPr>
        <w:t xml:space="preserve">  </w:t>
      </w:r>
      <w:r w:rsidRPr="00BD05E7">
        <w:rPr>
          <w:rFonts w:ascii="Abadi" w:hAnsi="Abadi"/>
          <w:w w:val="110"/>
          <w:sz w:val="21"/>
          <w:szCs w:val="21"/>
        </w:rPr>
        <w:t>de</w:t>
      </w:r>
      <w:r w:rsidRPr="00BD05E7">
        <w:rPr>
          <w:rFonts w:ascii="Abadi" w:hAnsi="Abadi"/>
          <w:spacing w:val="30"/>
          <w:w w:val="110"/>
          <w:sz w:val="21"/>
          <w:szCs w:val="21"/>
        </w:rPr>
        <w:t xml:space="preserve">  </w:t>
      </w:r>
      <w:r w:rsidRPr="00BD05E7">
        <w:rPr>
          <w:rFonts w:ascii="Abadi" w:hAnsi="Abadi"/>
          <w:w w:val="110"/>
          <w:sz w:val="21"/>
          <w:szCs w:val="21"/>
        </w:rPr>
        <w:t>saldos</w:t>
      </w:r>
      <w:r w:rsidRPr="00BD05E7">
        <w:rPr>
          <w:rFonts w:ascii="Abadi" w:hAnsi="Abadi"/>
          <w:spacing w:val="30"/>
          <w:w w:val="110"/>
          <w:sz w:val="21"/>
          <w:szCs w:val="21"/>
        </w:rPr>
        <w:t xml:space="preserve">  </w:t>
      </w:r>
      <w:r w:rsidRPr="00BD05E7">
        <w:rPr>
          <w:rFonts w:ascii="Abadi" w:hAnsi="Abadi"/>
          <w:w w:val="110"/>
          <w:sz w:val="21"/>
          <w:szCs w:val="21"/>
        </w:rPr>
        <w:t>y</w:t>
      </w:r>
      <w:r w:rsidRPr="00BD05E7">
        <w:rPr>
          <w:rFonts w:ascii="Abadi" w:hAnsi="Abadi"/>
          <w:spacing w:val="4"/>
          <w:w w:val="110"/>
          <w:sz w:val="21"/>
          <w:szCs w:val="21"/>
        </w:rPr>
        <w:t xml:space="preserve"> </w:t>
      </w:r>
      <w:r w:rsidRPr="00BD05E7">
        <w:rPr>
          <w:rFonts w:ascii="Abadi" w:hAnsi="Abadi"/>
          <w:w w:val="110"/>
          <w:sz w:val="21"/>
          <w:szCs w:val="21"/>
        </w:rPr>
        <w:t>cancelación</w:t>
      </w:r>
      <w:r w:rsidRPr="00BD05E7">
        <w:rPr>
          <w:rFonts w:ascii="Abadi" w:hAnsi="Abadi"/>
          <w:spacing w:val="45"/>
          <w:w w:val="110"/>
          <w:sz w:val="21"/>
          <w:szCs w:val="21"/>
        </w:rPr>
        <w:t xml:space="preserve">  </w:t>
      </w:r>
      <w:r w:rsidRPr="00BD05E7">
        <w:rPr>
          <w:rFonts w:ascii="Abadi" w:hAnsi="Abadi"/>
          <w:w w:val="110"/>
          <w:sz w:val="21"/>
          <w:szCs w:val="21"/>
        </w:rPr>
        <w:t>de</w:t>
      </w:r>
      <w:r w:rsidRPr="00BD05E7">
        <w:rPr>
          <w:rFonts w:ascii="Abadi" w:hAnsi="Abadi"/>
          <w:spacing w:val="46"/>
          <w:w w:val="110"/>
          <w:sz w:val="21"/>
          <w:szCs w:val="21"/>
        </w:rPr>
        <w:t xml:space="preserve">  </w:t>
      </w:r>
      <w:r w:rsidRPr="00BD05E7">
        <w:rPr>
          <w:rFonts w:ascii="Abadi" w:hAnsi="Abadi"/>
          <w:w w:val="110"/>
          <w:sz w:val="21"/>
          <w:szCs w:val="21"/>
        </w:rPr>
        <w:t>cuentas</w:t>
      </w:r>
      <w:r w:rsidRPr="00BD05E7">
        <w:rPr>
          <w:rFonts w:ascii="Abadi" w:hAnsi="Abadi"/>
          <w:spacing w:val="46"/>
          <w:w w:val="110"/>
          <w:sz w:val="21"/>
          <w:szCs w:val="21"/>
        </w:rPr>
        <w:t xml:space="preserve">  </w:t>
      </w:r>
      <w:r w:rsidRPr="00BD05E7">
        <w:rPr>
          <w:rFonts w:ascii="Abadi" w:hAnsi="Abadi"/>
          <w:w w:val="110"/>
          <w:sz w:val="21"/>
          <w:szCs w:val="21"/>
        </w:rPr>
        <w:t>por</w:t>
      </w:r>
      <w:r w:rsidRPr="00BD05E7">
        <w:rPr>
          <w:rFonts w:ascii="Abadi" w:hAnsi="Abadi"/>
          <w:spacing w:val="46"/>
          <w:w w:val="110"/>
          <w:sz w:val="21"/>
          <w:szCs w:val="21"/>
        </w:rPr>
        <w:t xml:space="preserve">  </w:t>
      </w:r>
      <w:r w:rsidRPr="00BD05E7">
        <w:rPr>
          <w:rFonts w:ascii="Abadi" w:hAnsi="Abadi"/>
          <w:w w:val="110"/>
          <w:sz w:val="21"/>
          <w:szCs w:val="21"/>
        </w:rPr>
        <w:t>cobrar</w:t>
      </w:r>
      <w:r w:rsidRPr="00BD05E7">
        <w:rPr>
          <w:rFonts w:ascii="Abadi" w:hAnsi="Abadi"/>
          <w:spacing w:val="46"/>
          <w:w w:val="110"/>
          <w:sz w:val="21"/>
          <w:szCs w:val="21"/>
        </w:rPr>
        <w:t xml:space="preserve">  </w:t>
      </w:r>
      <w:r w:rsidRPr="00BD05E7">
        <w:rPr>
          <w:rFonts w:ascii="Abadi" w:hAnsi="Abadi"/>
          <w:w w:val="110"/>
          <w:sz w:val="21"/>
          <w:szCs w:val="21"/>
        </w:rPr>
        <w:t>del</w:t>
      </w:r>
      <w:r w:rsidRPr="00BD05E7">
        <w:rPr>
          <w:rFonts w:ascii="Abadi" w:hAnsi="Abadi"/>
          <w:spacing w:val="47"/>
          <w:w w:val="110"/>
          <w:sz w:val="21"/>
          <w:szCs w:val="21"/>
        </w:rPr>
        <w:t xml:space="preserve">  </w:t>
      </w:r>
      <w:r w:rsidRPr="00BD05E7">
        <w:rPr>
          <w:rFonts w:ascii="Abadi" w:hAnsi="Abadi"/>
          <w:w w:val="110"/>
          <w:sz w:val="21"/>
          <w:szCs w:val="21"/>
        </w:rPr>
        <w:t>Fideicomiso,</w:t>
      </w:r>
      <w:r w:rsidRPr="00BD05E7">
        <w:rPr>
          <w:rFonts w:ascii="Abadi" w:hAnsi="Abadi"/>
          <w:spacing w:val="45"/>
          <w:w w:val="110"/>
          <w:sz w:val="21"/>
          <w:szCs w:val="21"/>
        </w:rPr>
        <w:t xml:space="preserve">  </w:t>
      </w:r>
      <w:r w:rsidRPr="00BD05E7">
        <w:rPr>
          <w:rFonts w:ascii="Abadi" w:hAnsi="Abadi"/>
          <w:w w:val="110"/>
          <w:sz w:val="21"/>
          <w:szCs w:val="21"/>
        </w:rPr>
        <w:t>así</w:t>
      </w:r>
      <w:r w:rsidRPr="00BD05E7">
        <w:rPr>
          <w:rFonts w:ascii="Abadi" w:hAnsi="Abadi"/>
          <w:spacing w:val="45"/>
          <w:w w:val="110"/>
          <w:sz w:val="21"/>
          <w:szCs w:val="21"/>
        </w:rPr>
        <w:t xml:space="preserve">  </w:t>
      </w:r>
      <w:r w:rsidRPr="00BD05E7">
        <w:rPr>
          <w:rFonts w:ascii="Abadi" w:hAnsi="Abadi"/>
          <w:w w:val="110"/>
          <w:sz w:val="21"/>
          <w:szCs w:val="21"/>
        </w:rPr>
        <w:t>como</w:t>
      </w:r>
      <w:r w:rsidRPr="00BD05E7">
        <w:rPr>
          <w:rFonts w:ascii="Abadi" w:hAnsi="Abadi"/>
          <w:spacing w:val="44"/>
          <w:w w:val="110"/>
          <w:sz w:val="21"/>
          <w:szCs w:val="21"/>
        </w:rPr>
        <w:t xml:space="preserve">  </w:t>
      </w:r>
      <w:r w:rsidRPr="00BD05E7">
        <w:rPr>
          <w:rFonts w:ascii="Abadi" w:hAnsi="Abadi"/>
          <w:w w:val="110"/>
          <w:sz w:val="21"/>
          <w:szCs w:val="21"/>
        </w:rPr>
        <w:t>el</w:t>
      </w:r>
      <w:r w:rsidRPr="00BD05E7">
        <w:rPr>
          <w:rFonts w:ascii="Abadi" w:hAnsi="Abadi"/>
          <w:spacing w:val="7"/>
          <w:w w:val="110"/>
          <w:sz w:val="21"/>
          <w:szCs w:val="21"/>
        </w:rPr>
        <w:t xml:space="preserve"> </w:t>
      </w:r>
      <w:r w:rsidRPr="00BD05E7">
        <w:rPr>
          <w:rFonts w:ascii="Abadi" w:hAnsi="Abadi"/>
          <w:w w:val="110"/>
          <w:sz w:val="21"/>
          <w:szCs w:val="21"/>
        </w:rPr>
        <w:t>cumplimiento</w:t>
      </w:r>
      <w:r w:rsidRPr="00BD05E7">
        <w:rPr>
          <w:rFonts w:ascii="Abadi" w:hAnsi="Abadi"/>
          <w:spacing w:val="29"/>
          <w:w w:val="110"/>
          <w:sz w:val="21"/>
          <w:szCs w:val="21"/>
        </w:rPr>
        <w:t xml:space="preserve"> </w:t>
      </w:r>
      <w:r w:rsidRPr="00BD05E7">
        <w:rPr>
          <w:rFonts w:ascii="Abadi" w:hAnsi="Abadi"/>
          <w:w w:val="110"/>
          <w:sz w:val="21"/>
          <w:szCs w:val="21"/>
        </w:rPr>
        <w:t>normativo</w:t>
      </w:r>
      <w:r w:rsidRPr="00BD05E7">
        <w:rPr>
          <w:rFonts w:ascii="Abadi" w:hAnsi="Abadi"/>
          <w:spacing w:val="29"/>
          <w:w w:val="110"/>
          <w:sz w:val="21"/>
          <w:szCs w:val="21"/>
        </w:rPr>
        <w:t xml:space="preserve"> </w:t>
      </w:r>
      <w:r w:rsidRPr="00BD05E7">
        <w:rPr>
          <w:rFonts w:ascii="Abadi" w:hAnsi="Abadi"/>
          <w:w w:val="110"/>
          <w:sz w:val="21"/>
          <w:szCs w:val="21"/>
        </w:rPr>
        <w:t>y</w:t>
      </w:r>
      <w:r w:rsidRPr="00BD05E7">
        <w:rPr>
          <w:rFonts w:ascii="Abadi" w:hAnsi="Abadi"/>
          <w:spacing w:val="28"/>
          <w:w w:val="110"/>
          <w:sz w:val="21"/>
          <w:szCs w:val="21"/>
        </w:rPr>
        <w:t xml:space="preserve"> </w:t>
      </w:r>
      <w:r w:rsidRPr="00BD05E7">
        <w:rPr>
          <w:rFonts w:ascii="Abadi" w:hAnsi="Abadi"/>
          <w:w w:val="110"/>
          <w:sz w:val="21"/>
          <w:szCs w:val="21"/>
        </w:rPr>
        <w:t>de</w:t>
      </w:r>
      <w:r w:rsidRPr="00BD05E7">
        <w:rPr>
          <w:rFonts w:ascii="Abadi" w:hAnsi="Abadi"/>
          <w:spacing w:val="29"/>
          <w:w w:val="110"/>
          <w:sz w:val="21"/>
          <w:szCs w:val="21"/>
        </w:rPr>
        <w:t xml:space="preserve"> </w:t>
      </w:r>
      <w:r w:rsidRPr="00BD05E7">
        <w:rPr>
          <w:rFonts w:ascii="Abadi" w:hAnsi="Abadi"/>
          <w:w w:val="110"/>
          <w:sz w:val="21"/>
          <w:szCs w:val="21"/>
        </w:rPr>
        <w:t>reglas</w:t>
      </w:r>
      <w:r w:rsidRPr="00BD05E7">
        <w:rPr>
          <w:rFonts w:ascii="Abadi" w:hAnsi="Abadi"/>
          <w:spacing w:val="29"/>
          <w:w w:val="110"/>
          <w:sz w:val="21"/>
          <w:szCs w:val="21"/>
        </w:rPr>
        <w:t xml:space="preserve"> </w:t>
      </w:r>
      <w:r w:rsidRPr="00BD05E7">
        <w:rPr>
          <w:rFonts w:ascii="Abadi" w:hAnsi="Abadi"/>
          <w:w w:val="110"/>
          <w:sz w:val="21"/>
          <w:szCs w:val="21"/>
        </w:rPr>
        <w:t>de</w:t>
      </w:r>
      <w:r w:rsidRPr="00BD05E7">
        <w:rPr>
          <w:rFonts w:ascii="Abadi" w:hAnsi="Abadi"/>
          <w:spacing w:val="29"/>
          <w:w w:val="110"/>
          <w:sz w:val="21"/>
          <w:szCs w:val="21"/>
        </w:rPr>
        <w:t xml:space="preserve"> </w:t>
      </w:r>
      <w:r w:rsidRPr="00BD05E7">
        <w:rPr>
          <w:rFonts w:ascii="Abadi" w:hAnsi="Abadi"/>
          <w:w w:val="110"/>
          <w:sz w:val="21"/>
          <w:szCs w:val="21"/>
        </w:rPr>
        <w:t>operación</w:t>
      </w:r>
      <w:r w:rsidRPr="00BD05E7">
        <w:rPr>
          <w:rFonts w:ascii="Abadi" w:hAnsi="Abadi"/>
          <w:spacing w:val="28"/>
          <w:w w:val="110"/>
          <w:sz w:val="21"/>
          <w:szCs w:val="21"/>
        </w:rPr>
        <w:t xml:space="preserve"> </w:t>
      </w:r>
      <w:r w:rsidRPr="00BD05E7">
        <w:rPr>
          <w:rFonts w:ascii="Abadi" w:hAnsi="Abadi"/>
          <w:w w:val="110"/>
          <w:sz w:val="21"/>
          <w:szCs w:val="21"/>
        </w:rPr>
        <w:t>aplicables</w:t>
      </w:r>
      <w:r w:rsidRPr="00BD05E7">
        <w:rPr>
          <w:rFonts w:ascii="Abadi" w:hAnsi="Abadi"/>
          <w:spacing w:val="29"/>
          <w:w w:val="110"/>
          <w:sz w:val="21"/>
          <w:szCs w:val="21"/>
        </w:rPr>
        <w:t xml:space="preserve"> </w:t>
      </w:r>
      <w:r w:rsidRPr="00BD05E7">
        <w:rPr>
          <w:rFonts w:ascii="Abadi" w:hAnsi="Abadi"/>
          <w:w w:val="110"/>
          <w:sz w:val="21"/>
          <w:szCs w:val="21"/>
        </w:rPr>
        <w:t>a</w:t>
      </w:r>
      <w:r w:rsidRPr="00BD05E7">
        <w:rPr>
          <w:rFonts w:ascii="Abadi" w:hAnsi="Abadi"/>
          <w:spacing w:val="28"/>
          <w:w w:val="110"/>
          <w:sz w:val="21"/>
          <w:szCs w:val="21"/>
        </w:rPr>
        <w:t xml:space="preserve"> </w:t>
      </w:r>
      <w:r w:rsidRPr="00BD05E7">
        <w:rPr>
          <w:rFonts w:ascii="Abadi" w:hAnsi="Abadi"/>
          <w:w w:val="110"/>
          <w:sz w:val="21"/>
          <w:szCs w:val="21"/>
        </w:rPr>
        <w:t>los</w:t>
      </w:r>
      <w:r w:rsidRPr="00BD05E7">
        <w:rPr>
          <w:rFonts w:ascii="Abadi" w:hAnsi="Abadi"/>
          <w:spacing w:val="29"/>
          <w:w w:val="110"/>
          <w:sz w:val="21"/>
          <w:szCs w:val="21"/>
        </w:rPr>
        <w:t xml:space="preserve"> </w:t>
      </w:r>
      <w:r w:rsidRPr="00BD05E7">
        <w:rPr>
          <w:rFonts w:ascii="Abadi" w:hAnsi="Abadi"/>
          <w:w w:val="110"/>
          <w:sz w:val="21"/>
          <w:szCs w:val="21"/>
        </w:rPr>
        <w:t>saldos</w:t>
      </w:r>
      <w:r w:rsidRPr="00BD05E7">
        <w:rPr>
          <w:rFonts w:ascii="Abadi" w:hAnsi="Abadi"/>
          <w:spacing w:val="9"/>
          <w:w w:val="110"/>
          <w:sz w:val="21"/>
          <w:szCs w:val="21"/>
        </w:rPr>
        <w:t xml:space="preserve"> </w:t>
      </w:r>
      <w:r w:rsidRPr="00BD05E7">
        <w:rPr>
          <w:rFonts w:ascii="Abadi" w:hAnsi="Abadi"/>
          <w:w w:val="110"/>
          <w:sz w:val="21"/>
          <w:szCs w:val="21"/>
        </w:rPr>
        <w:t>de</w:t>
      </w:r>
      <w:r w:rsidRPr="00BD05E7">
        <w:rPr>
          <w:rFonts w:ascii="Abadi" w:hAnsi="Abadi"/>
          <w:spacing w:val="-4"/>
          <w:w w:val="110"/>
          <w:sz w:val="21"/>
          <w:szCs w:val="21"/>
        </w:rPr>
        <w:t xml:space="preserve"> </w:t>
      </w:r>
      <w:r w:rsidRPr="00BD05E7">
        <w:rPr>
          <w:rFonts w:ascii="Abadi" w:hAnsi="Abadi"/>
          <w:w w:val="110"/>
          <w:sz w:val="21"/>
          <w:szCs w:val="21"/>
        </w:rPr>
        <w:t>cuentas</w:t>
      </w:r>
      <w:r w:rsidRPr="00BD05E7">
        <w:rPr>
          <w:rFonts w:ascii="Abadi" w:hAnsi="Abadi"/>
          <w:spacing w:val="-4"/>
          <w:w w:val="110"/>
          <w:sz w:val="21"/>
          <w:szCs w:val="21"/>
        </w:rPr>
        <w:t xml:space="preserve"> </w:t>
      </w:r>
      <w:r w:rsidRPr="00BD05E7">
        <w:rPr>
          <w:rFonts w:ascii="Abadi" w:hAnsi="Abadi"/>
          <w:w w:val="110"/>
          <w:sz w:val="21"/>
          <w:szCs w:val="21"/>
        </w:rPr>
        <w:t>por</w:t>
      </w:r>
      <w:r w:rsidRPr="00BD05E7">
        <w:rPr>
          <w:rFonts w:ascii="Abadi" w:hAnsi="Abadi"/>
          <w:spacing w:val="-6"/>
          <w:w w:val="110"/>
          <w:sz w:val="21"/>
          <w:szCs w:val="21"/>
        </w:rPr>
        <w:t xml:space="preserve"> </w:t>
      </w:r>
      <w:r w:rsidRPr="00BD05E7">
        <w:rPr>
          <w:rFonts w:ascii="Abadi" w:hAnsi="Abadi"/>
          <w:w w:val="110"/>
          <w:sz w:val="21"/>
          <w:szCs w:val="21"/>
        </w:rPr>
        <w:t>cobrar,</w:t>
      </w:r>
      <w:r w:rsidRPr="00BD05E7">
        <w:rPr>
          <w:rFonts w:ascii="Abadi" w:hAnsi="Abadi"/>
          <w:spacing w:val="-4"/>
          <w:w w:val="110"/>
          <w:sz w:val="21"/>
          <w:szCs w:val="21"/>
        </w:rPr>
        <w:t xml:space="preserve"> </w:t>
      </w:r>
      <w:r w:rsidRPr="00BD05E7">
        <w:rPr>
          <w:rFonts w:ascii="Abadi" w:hAnsi="Abadi"/>
          <w:w w:val="110"/>
          <w:sz w:val="21"/>
          <w:szCs w:val="21"/>
        </w:rPr>
        <w:t>correspondiente</w:t>
      </w:r>
      <w:r w:rsidRPr="00BD05E7">
        <w:rPr>
          <w:rFonts w:ascii="Abadi" w:hAnsi="Abadi"/>
          <w:spacing w:val="-6"/>
          <w:w w:val="110"/>
          <w:sz w:val="21"/>
          <w:szCs w:val="21"/>
        </w:rPr>
        <w:t xml:space="preserve"> </w:t>
      </w:r>
      <w:r w:rsidRPr="00BD05E7">
        <w:rPr>
          <w:rFonts w:ascii="Abadi" w:hAnsi="Abadi"/>
          <w:w w:val="110"/>
          <w:sz w:val="21"/>
          <w:szCs w:val="21"/>
        </w:rPr>
        <w:t>al</w:t>
      </w:r>
      <w:r w:rsidRPr="00BD05E7">
        <w:rPr>
          <w:rFonts w:ascii="Abadi" w:hAnsi="Abadi"/>
          <w:spacing w:val="-2"/>
          <w:w w:val="110"/>
          <w:sz w:val="21"/>
          <w:szCs w:val="21"/>
        </w:rPr>
        <w:t xml:space="preserve"> </w:t>
      </w:r>
      <w:r w:rsidRPr="00BD05E7">
        <w:rPr>
          <w:rFonts w:ascii="Abadi" w:hAnsi="Abadi"/>
          <w:w w:val="110"/>
          <w:sz w:val="21"/>
          <w:szCs w:val="21"/>
        </w:rPr>
        <w:t>ejercicio</w:t>
      </w:r>
      <w:r w:rsidRPr="00BD05E7">
        <w:rPr>
          <w:rFonts w:ascii="Abadi" w:hAnsi="Abadi"/>
          <w:spacing w:val="-4"/>
          <w:w w:val="110"/>
          <w:sz w:val="21"/>
          <w:szCs w:val="21"/>
        </w:rPr>
        <w:t xml:space="preserve"> </w:t>
      </w:r>
      <w:r w:rsidRPr="00BD05E7">
        <w:rPr>
          <w:rFonts w:ascii="Abadi" w:hAnsi="Abadi"/>
          <w:w w:val="110"/>
          <w:sz w:val="21"/>
          <w:szCs w:val="21"/>
        </w:rPr>
        <w:t>fiscal</w:t>
      </w:r>
      <w:r w:rsidRPr="00BD05E7">
        <w:rPr>
          <w:rFonts w:ascii="Abadi" w:hAnsi="Abadi"/>
          <w:spacing w:val="-2"/>
          <w:w w:val="110"/>
          <w:sz w:val="21"/>
          <w:szCs w:val="21"/>
        </w:rPr>
        <w:t xml:space="preserve"> </w:t>
      </w:r>
      <w:r w:rsidRPr="00BD05E7">
        <w:rPr>
          <w:rFonts w:ascii="Abadi" w:hAnsi="Abadi"/>
          <w:w w:val="110"/>
          <w:sz w:val="21"/>
          <w:szCs w:val="21"/>
        </w:rPr>
        <w:t>del</w:t>
      </w:r>
      <w:r w:rsidRPr="00BD05E7">
        <w:rPr>
          <w:rFonts w:ascii="Abadi" w:hAnsi="Abadi"/>
          <w:spacing w:val="-5"/>
          <w:w w:val="110"/>
          <w:sz w:val="21"/>
          <w:szCs w:val="21"/>
        </w:rPr>
        <w:t xml:space="preserve"> </w:t>
      </w:r>
      <w:r w:rsidRPr="00BD05E7">
        <w:rPr>
          <w:rFonts w:ascii="Abadi" w:hAnsi="Abadi"/>
          <w:w w:val="110"/>
          <w:sz w:val="21"/>
          <w:szCs w:val="21"/>
        </w:rPr>
        <w:t>año</w:t>
      </w:r>
      <w:r w:rsidRPr="00BD05E7">
        <w:rPr>
          <w:rFonts w:ascii="Abadi" w:hAnsi="Abadi"/>
          <w:spacing w:val="-4"/>
          <w:w w:val="110"/>
          <w:sz w:val="21"/>
          <w:szCs w:val="21"/>
        </w:rPr>
        <w:t xml:space="preserve"> </w:t>
      </w:r>
      <w:r w:rsidRPr="00BD05E7">
        <w:rPr>
          <w:rFonts w:ascii="Abadi" w:hAnsi="Abadi"/>
          <w:w w:val="110"/>
          <w:sz w:val="21"/>
          <w:szCs w:val="21"/>
        </w:rPr>
        <w:t>2022</w:t>
      </w:r>
      <w:r w:rsidRPr="00BD05E7">
        <w:rPr>
          <w:rFonts w:ascii="Abadi" w:hAnsi="Abadi"/>
          <w:spacing w:val="-6"/>
          <w:w w:val="110"/>
          <w:sz w:val="21"/>
          <w:szCs w:val="21"/>
        </w:rPr>
        <w:t xml:space="preserve"> </w:t>
      </w:r>
      <w:r w:rsidRPr="00BD05E7">
        <w:rPr>
          <w:rFonts w:ascii="Abadi" w:hAnsi="Abadi"/>
          <w:w w:val="110"/>
          <w:sz w:val="21"/>
          <w:szCs w:val="21"/>
        </w:rPr>
        <w:t>(ELD</w:t>
      </w:r>
      <w:r w:rsidRPr="00BD05E7">
        <w:rPr>
          <w:rFonts w:ascii="Abadi" w:hAnsi="Abadi"/>
          <w:spacing w:val="15"/>
          <w:w w:val="110"/>
          <w:sz w:val="21"/>
          <w:szCs w:val="21"/>
        </w:rPr>
        <w:t xml:space="preserve"> </w:t>
      </w:r>
      <w:r w:rsidRPr="00BD05E7">
        <w:rPr>
          <w:rFonts w:ascii="Abadi" w:hAnsi="Abadi"/>
          <w:w w:val="110"/>
          <w:sz w:val="21"/>
          <w:szCs w:val="21"/>
        </w:rPr>
        <w:t>480/LXV-IRASEG).</w:t>
      </w:r>
    </w:p>
    <w:p w14:paraId="6F74F74B" w14:textId="77777777" w:rsidR="008C602C" w:rsidRPr="00BD05E7" w:rsidRDefault="008C602C" w:rsidP="008C602C">
      <w:pPr>
        <w:pStyle w:val="Textoindependiente"/>
        <w:kinsoku w:val="0"/>
        <w:overflowPunct w:val="0"/>
        <w:spacing w:before="8"/>
        <w:ind w:left="1843"/>
        <w:jc w:val="left"/>
        <w:rPr>
          <w:rFonts w:ascii="Abadi" w:hAnsi="Abadi"/>
          <w:sz w:val="21"/>
          <w:szCs w:val="21"/>
        </w:rPr>
      </w:pPr>
    </w:p>
    <w:p w14:paraId="753FD9A7"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6"/>
          <w:w w:val="110"/>
          <w:sz w:val="21"/>
          <w:szCs w:val="21"/>
        </w:rPr>
        <w:t xml:space="preserve"> </w:t>
      </w:r>
      <w:r w:rsidRPr="00BD05E7">
        <w:rPr>
          <w:rFonts w:ascii="Abadi" w:hAnsi="Abadi"/>
          <w:w w:val="110"/>
          <w:sz w:val="21"/>
          <w:szCs w:val="21"/>
        </w:rPr>
        <w:t>de</w:t>
      </w:r>
      <w:r w:rsidRPr="00BD05E7">
        <w:rPr>
          <w:rFonts w:ascii="Abadi" w:hAnsi="Abadi"/>
          <w:spacing w:val="6"/>
          <w:w w:val="110"/>
          <w:sz w:val="21"/>
          <w:szCs w:val="21"/>
        </w:rPr>
        <w:t xml:space="preserve"> </w:t>
      </w:r>
      <w:r w:rsidRPr="00BD05E7">
        <w:rPr>
          <w:rFonts w:ascii="Abadi" w:hAnsi="Abadi"/>
          <w:w w:val="110"/>
          <w:sz w:val="21"/>
          <w:szCs w:val="21"/>
        </w:rPr>
        <w:t>la</w:t>
      </w:r>
      <w:r w:rsidRPr="00BD05E7">
        <w:rPr>
          <w:rFonts w:ascii="Abadi" w:hAnsi="Abadi"/>
          <w:spacing w:val="9"/>
          <w:w w:val="110"/>
          <w:sz w:val="21"/>
          <w:szCs w:val="21"/>
        </w:rPr>
        <w:t xml:space="preserve"> </w:t>
      </w:r>
      <w:r w:rsidRPr="00BD05E7">
        <w:rPr>
          <w:rFonts w:ascii="Abadi" w:hAnsi="Abadi"/>
          <w:w w:val="110"/>
          <w:sz w:val="21"/>
          <w:szCs w:val="21"/>
        </w:rPr>
        <w:t>Comisión</w:t>
      </w:r>
      <w:r w:rsidRPr="00BD05E7">
        <w:rPr>
          <w:rFonts w:ascii="Abadi" w:hAnsi="Abadi"/>
          <w:spacing w:val="6"/>
          <w:w w:val="110"/>
          <w:sz w:val="21"/>
          <w:szCs w:val="21"/>
        </w:rPr>
        <w:t xml:space="preserve"> </w:t>
      </w:r>
      <w:r w:rsidRPr="00BD05E7">
        <w:rPr>
          <w:rFonts w:ascii="Abadi" w:hAnsi="Abadi"/>
          <w:w w:val="110"/>
          <w:sz w:val="21"/>
          <w:szCs w:val="21"/>
        </w:rPr>
        <w:t>de</w:t>
      </w:r>
      <w:r w:rsidRPr="00BD05E7">
        <w:rPr>
          <w:rFonts w:ascii="Abadi" w:hAnsi="Abadi"/>
          <w:spacing w:val="6"/>
          <w:w w:val="110"/>
          <w:sz w:val="21"/>
          <w:szCs w:val="21"/>
        </w:rPr>
        <w:t xml:space="preserve"> </w:t>
      </w:r>
      <w:r w:rsidRPr="00BD05E7">
        <w:rPr>
          <w:rFonts w:ascii="Abadi" w:hAnsi="Abadi"/>
          <w:w w:val="110"/>
          <w:sz w:val="21"/>
          <w:szCs w:val="21"/>
        </w:rPr>
        <w:t>Hacienda</w:t>
      </w:r>
      <w:r w:rsidRPr="00BD05E7">
        <w:rPr>
          <w:rFonts w:ascii="Abadi" w:hAnsi="Abadi"/>
          <w:spacing w:val="9"/>
          <w:w w:val="110"/>
          <w:sz w:val="21"/>
          <w:szCs w:val="21"/>
        </w:rPr>
        <w:t xml:space="preserve"> </w:t>
      </w:r>
      <w:r w:rsidRPr="00BD05E7">
        <w:rPr>
          <w:rFonts w:ascii="Abadi" w:hAnsi="Abadi"/>
          <w:w w:val="110"/>
          <w:sz w:val="21"/>
          <w:szCs w:val="21"/>
        </w:rPr>
        <w:t>y Fiscalización</w:t>
      </w:r>
      <w:r w:rsidRPr="00BD05E7">
        <w:rPr>
          <w:rFonts w:ascii="Abadi" w:hAnsi="Abadi"/>
          <w:spacing w:val="6"/>
          <w:w w:val="110"/>
          <w:sz w:val="21"/>
          <w:szCs w:val="21"/>
        </w:rPr>
        <w:t xml:space="preserve"> </w:t>
      </w:r>
      <w:r w:rsidRPr="00BD05E7">
        <w:rPr>
          <w:rFonts w:ascii="Abadi" w:hAnsi="Abadi"/>
          <w:w w:val="110"/>
          <w:sz w:val="21"/>
          <w:szCs w:val="21"/>
        </w:rPr>
        <w:t>relativo</w:t>
      </w:r>
      <w:r w:rsidRPr="00BD05E7">
        <w:rPr>
          <w:rFonts w:ascii="Abadi" w:hAnsi="Abadi"/>
          <w:spacing w:val="7"/>
          <w:w w:val="110"/>
          <w:sz w:val="21"/>
          <w:szCs w:val="21"/>
        </w:rPr>
        <w:t xml:space="preserve"> </w:t>
      </w:r>
      <w:r w:rsidRPr="00BD05E7">
        <w:rPr>
          <w:rFonts w:ascii="Abadi" w:hAnsi="Abadi"/>
          <w:w w:val="110"/>
          <w:sz w:val="21"/>
          <w:szCs w:val="21"/>
        </w:rPr>
        <w:t>al</w:t>
      </w:r>
      <w:r w:rsidRPr="00BD05E7">
        <w:rPr>
          <w:rFonts w:ascii="Abadi" w:hAnsi="Abadi"/>
          <w:spacing w:val="9"/>
          <w:w w:val="110"/>
          <w:sz w:val="21"/>
          <w:szCs w:val="21"/>
        </w:rPr>
        <w:t xml:space="preserve"> </w:t>
      </w:r>
      <w:r w:rsidRPr="00BD05E7">
        <w:rPr>
          <w:rFonts w:ascii="Abadi" w:hAnsi="Abadi"/>
          <w:w w:val="110"/>
          <w:sz w:val="21"/>
          <w:szCs w:val="21"/>
        </w:rPr>
        <w:t>informe de</w:t>
      </w:r>
      <w:r w:rsidRPr="00BD05E7">
        <w:rPr>
          <w:rFonts w:ascii="Abadi" w:hAnsi="Abadi"/>
          <w:spacing w:val="12"/>
          <w:w w:val="110"/>
          <w:sz w:val="21"/>
          <w:szCs w:val="21"/>
        </w:rPr>
        <w:t xml:space="preserve"> </w:t>
      </w:r>
      <w:r w:rsidRPr="00BD05E7">
        <w:rPr>
          <w:rFonts w:ascii="Abadi" w:hAnsi="Abadi"/>
          <w:w w:val="110"/>
          <w:sz w:val="21"/>
          <w:szCs w:val="21"/>
        </w:rPr>
        <w:t>resultados</w:t>
      </w:r>
      <w:r w:rsidRPr="00BD05E7">
        <w:rPr>
          <w:rFonts w:ascii="Abadi" w:hAnsi="Abadi"/>
          <w:spacing w:val="7"/>
          <w:w w:val="110"/>
          <w:sz w:val="21"/>
          <w:szCs w:val="21"/>
        </w:rPr>
        <w:t xml:space="preserve"> </w:t>
      </w:r>
      <w:r w:rsidRPr="00BD05E7">
        <w:rPr>
          <w:rFonts w:ascii="Abadi" w:hAnsi="Abadi"/>
          <w:w w:val="110"/>
          <w:sz w:val="21"/>
          <w:szCs w:val="21"/>
        </w:rPr>
        <w:t>de la</w:t>
      </w:r>
      <w:r w:rsidRPr="00BD05E7">
        <w:rPr>
          <w:rFonts w:ascii="Abadi" w:hAnsi="Abadi"/>
          <w:spacing w:val="9"/>
          <w:w w:val="110"/>
          <w:sz w:val="21"/>
          <w:szCs w:val="21"/>
        </w:rPr>
        <w:t xml:space="preserve"> </w:t>
      </w:r>
      <w:r w:rsidRPr="00BD05E7">
        <w:rPr>
          <w:rFonts w:ascii="Abadi" w:hAnsi="Abadi"/>
          <w:w w:val="110"/>
          <w:sz w:val="21"/>
          <w:szCs w:val="21"/>
        </w:rPr>
        <w:t>revisión practicada</w:t>
      </w:r>
      <w:r w:rsidRPr="00BD05E7">
        <w:rPr>
          <w:rFonts w:ascii="Abadi" w:hAnsi="Abadi"/>
          <w:spacing w:val="9"/>
          <w:w w:val="110"/>
          <w:sz w:val="21"/>
          <w:szCs w:val="21"/>
        </w:rPr>
        <w:t xml:space="preserve"> </w:t>
      </w:r>
      <w:r w:rsidRPr="00BD05E7">
        <w:rPr>
          <w:rFonts w:ascii="Abadi" w:hAnsi="Abadi"/>
          <w:w w:val="110"/>
          <w:sz w:val="21"/>
          <w:szCs w:val="21"/>
        </w:rPr>
        <w:t>por la Auditoría</w:t>
      </w:r>
      <w:r w:rsidRPr="00BD05E7">
        <w:rPr>
          <w:rFonts w:ascii="Abadi" w:hAnsi="Abadi"/>
          <w:spacing w:val="9"/>
          <w:w w:val="110"/>
          <w:sz w:val="21"/>
          <w:szCs w:val="21"/>
        </w:rPr>
        <w:t xml:space="preserve"> </w:t>
      </w:r>
      <w:r w:rsidRPr="00BD05E7">
        <w:rPr>
          <w:rFonts w:ascii="Abadi" w:hAnsi="Abadi"/>
          <w:w w:val="110"/>
          <w:sz w:val="21"/>
          <w:szCs w:val="21"/>
        </w:rPr>
        <w:t>Superior</w:t>
      </w:r>
      <w:r w:rsidRPr="00BD05E7">
        <w:rPr>
          <w:rFonts w:ascii="Abadi" w:hAnsi="Abadi"/>
          <w:spacing w:val="7"/>
          <w:w w:val="110"/>
          <w:sz w:val="21"/>
          <w:szCs w:val="21"/>
        </w:rPr>
        <w:t xml:space="preserve"> </w:t>
      </w:r>
      <w:r w:rsidRPr="00BD05E7">
        <w:rPr>
          <w:rFonts w:ascii="Abadi" w:hAnsi="Abadi"/>
          <w:w w:val="110"/>
          <w:sz w:val="21"/>
          <w:szCs w:val="21"/>
        </w:rPr>
        <w:t>del</w:t>
      </w:r>
      <w:r w:rsidRPr="00BD05E7">
        <w:rPr>
          <w:rFonts w:ascii="Abadi" w:hAnsi="Abadi"/>
          <w:spacing w:val="7"/>
          <w:w w:val="110"/>
          <w:sz w:val="21"/>
          <w:szCs w:val="21"/>
        </w:rPr>
        <w:t xml:space="preserve"> </w:t>
      </w:r>
      <w:r w:rsidRPr="00BD05E7">
        <w:rPr>
          <w:rFonts w:ascii="Abadi" w:hAnsi="Abadi"/>
          <w:w w:val="110"/>
          <w:sz w:val="21"/>
          <w:szCs w:val="21"/>
        </w:rPr>
        <w:t>Estado</w:t>
      </w:r>
      <w:r w:rsidRPr="00BD05E7">
        <w:rPr>
          <w:rFonts w:ascii="Abadi" w:hAnsi="Abadi"/>
          <w:spacing w:val="7"/>
          <w:w w:val="110"/>
          <w:sz w:val="21"/>
          <w:szCs w:val="21"/>
        </w:rPr>
        <w:t xml:space="preserve"> </w:t>
      </w:r>
      <w:r w:rsidRPr="00BD05E7">
        <w:rPr>
          <w:rFonts w:ascii="Abadi" w:hAnsi="Abadi"/>
          <w:w w:val="110"/>
          <w:sz w:val="21"/>
          <w:szCs w:val="21"/>
        </w:rPr>
        <w:t>de</w:t>
      </w:r>
      <w:r w:rsidRPr="00BD05E7">
        <w:rPr>
          <w:rFonts w:ascii="Abadi" w:hAnsi="Abadi"/>
          <w:spacing w:val="12"/>
          <w:w w:val="110"/>
          <w:sz w:val="21"/>
          <w:szCs w:val="21"/>
        </w:rPr>
        <w:t xml:space="preserve"> </w:t>
      </w:r>
      <w:proofErr w:type="gramStart"/>
      <w:r w:rsidRPr="00BD05E7">
        <w:rPr>
          <w:rFonts w:ascii="Abadi" w:hAnsi="Abadi"/>
          <w:w w:val="110"/>
          <w:sz w:val="21"/>
          <w:szCs w:val="21"/>
        </w:rPr>
        <w:t>Guanajuato</w:t>
      </w:r>
      <w:r w:rsidRPr="00BD05E7">
        <w:rPr>
          <w:rFonts w:ascii="Abadi" w:hAnsi="Abadi"/>
          <w:spacing w:val="30"/>
          <w:w w:val="110"/>
          <w:sz w:val="21"/>
          <w:szCs w:val="21"/>
        </w:rPr>
        <w:t xml:space="preserve">  </w:t>
      </w:r>
      <w:r w:rsidRPr="00BD05E7">
        <w:rPr>
          <w:rFonts w:ascii="Abadi" w:hAnsi="Abadi"/>
          <w:w w:val="110"/>
          <w:sz w:val="21"/>
          <w:szCs w:val="21"/>
        </w:rPr>
        <w:t>a</w:t>
      </w:r>
      <w:proofErr w:type="gramEnd"/>
      <w:r w:rsidRPr="00BD05E7">
        <w:rPr>
          <w:rFonts w:ascii="Abadi" w:hAnsi="Abadi"/>
          <w:spacing w:val="32"/>
          <w:w w:val="110"/>
          <w:sz w:val="21"/>
          <w:szCs w:val="21"/>
        </w:rPr>
        <w:t xml:space="preserve">  </w:t>
      </w:r>
      <w:r w:rsidRPr="00BD05E7">
        <w:rPr>
          <w:rFonts w:ascii="Abadi" w:hAnsi="Abadi"/>
          <w:w w:val="110"/>
          <w:sz w:val="21"/>
          <w:szCs w:val="21"/>
        </w:rPr>
        <w:t>la</w:t>
      </w:r>
      <w:r w:rsidRPr="00BD05E7">
        <w:rPr>
          <w:rFonts w:ascii="Abadi" w:hAnsi="Abadi"/>
          <w:spacing w:val="30"/>
          <w:w w:val="110"/>
          <w:sz w:val="21"/>
          <w:szCs w:val="21"/>
        </w:rPr>
        <w:t xml:space="preserve">  </w:t>
      </w:r>
      <w:r w:rsidRPr="00BD05E7">
        <w:rPr>
          <w:rFonts w:ascii="Abadi" w:hAnsi="Abadi"/>
          <w:w w:val="110"/>
          <w:sz w:val="21"/>
          <w:szCs w:val="21"/>
        </w:rPr>
        <w:t>cuenta</w:t>
      </w:r>
      <w:r w:rsidRPr="00BD05E7">
        <w:rPr>
          <w:rFonts w:ascii="Abadi" w:hAnsi="Abadi"/>
          <w:spacing w:val="33"/>
          <w:w w:val="110"/>
          <w:sz w:val="21"/>
          <w:szCs w:val="21"/>
        </w:rPr>
        <w:t xml:space="preserve">  </w:t>
      </w:r>
      <w:r w:rsidRPr="00BD05E7">
        <w:rPr>
          <w:rFonts w:ascii="Abadi" w:hAnsi="Abadi"/>
          <w:w w:val="110"/>
          <w:sz w:val="21"/>
          <w:szCs w:val="21"/>
        </w:rPr>
        <w:t>pública</w:t>
      </w:r>
      <w:r w:rsidRPr="00BD05E7">
        <w:rPr>
          <w:rFonts w:ascii="Abadi" w:hAnsi="Abadi"/>
          <w:spacing w:val="33"/>
          <w:w w:val="110"/>
          <w:sz w:val="21"/>
          <w:szCs w:val="21"/>
        </w:rPr>
        <w:t xml:space="preserve">  </w:t>
      </w:r>
      <w:r w:rsidRPr="00BD05E7">
        <w:rPr>
          <w:rFonts w:ascii="Abadi" w:hAnsi="Abadi"/>
          <w:w w:val="110"/>
          <w:sz w:val="21"/>
          <w:szCs w:val="21"/>
        </w:rPr>
        <w:t>del</w:t>
      </w:r>
      <w:r w:rsidRPr="00BD05E7">
        <w:rPr>
          <w:rFonts w:ascii="Abadi" w:hAnsi="Abadi"/>
          <w:spacing w:val="33"/>
          <w:w w:val="110"/>
          <w:sz w:val="21"/>
          <w:szCs w:val="21"/>
        </w:rPr>
        <w:t xml:space="preserve">  </w:t>
      </w:r>
      <w:r w:rsidRPr="00BD05E7">
        <w:rPr>
          <w:rFonts w:ascii="Abadi" w:hAnsi="Abadi"/>
          <w:w w:val="110"/>
          <w:sz w:val="21"/>
          <w:szCs w:val="21"/>
        </w:rPr>
        <w:t>Poder</w:t>
      </w:r>
      <w:r w:rsidRPr="00BD05E7">
        <w:rPr>
          <w:rFonts w:ascii="Abadi" w:hAnsi="Abadi"/>
          <w:spacing w:val="31"/>
          <w:w w:val="110"/>
          <w:sz w:val="21"/>
          <w:szCs w:val="21"/>
        </w:rPr>
        <w:t xml:space="preserve">  </w:t>
      </w:r>
      <w:r w:rsidRPr="00BD05E7">
        <w:rPr>
          <w:rFonts w:ascii="Abadi" w:hAnsi="Abadi"/>
          <w:w w:val="110"/>
          <w:sz w:val="21"/>
          <w:szCs w:val="21"/>
        </w:rPr>
        <w:t>Ejecutivo</w:t>
      </w:r>
      <w:r w:rsidRPr="00BD05E7">
        <w:rPr>
          <w:rFonts w:ascii="Abadi" w:hAnsi="Abadi"/>
          <w:spacing w:val="31"/>
          <w:w w:val="110"/>
          <w:sz w:val="21"/>
          <w:szCs w:val="21"/>
        </w:rPr>
        <w:t xml:space="preserve">  </w:t>
      </w:r>
      <w:r w:rsidRPr="00BD05E7">
        <w:rPr>
          <w:rFonts w:ascii="Abadi" w:hAnsi="Abadi"/>
          <w:w w:val="110"/>
          <w:sz w:val="21"/>
          <w:szCs w:val="21"/>
        </w:rPr>
        <w:t>del</w:t>
      </w:r>
      <w:r w:rsidRPr="00BD05E7">
        <w:rPr>
          <w:rFonts w:ascii="Abadi" w:hAnsi="Abadi"/>
          <w:spacing w:val="31"/>
          <w:w w:val="110"/>
          <w:sz w:val="21"/>
          <w:szCs w:val="21"/>
        </w:rPr>
        <w:t xml:space="preserve">  </w:t>
      </w:r>
      <w:r w:rsidRPr="00BD05E7">
        <w:rPr>
          <w:rFonts w:ascii="Abadi" w:hAnsi="Abadi"/>
          <w:w w:val="110"/>
          <w:sz w:val="21"/>
          <w:szCs w:val="21"/>
        </w:rPr>
        <w:t>Estado</w:t>
      </w:r>
      <w:r w:rsidRPr="00BD05E7">
        <w:rPr>
          <w:rFonts w:ascii="Abadi" w:hAnsi="Abadi"/>
          <w:spacing w:val="31"/>
          <w:w w:val="110"/>
          <w:sz w:val="21"/>
          <w:szCs w:val="21"/>
        </w:rPr>
        <w:t xml:space="preserve">  </w:t>
      </w:r>
      <w:r w:rsidRPr="00BD05E7">
        <w:rPr>
          <w:rFonts w:ascii="Abadi" w:hAnsi="Abadi"/>
          <w:w w:val="110"/>
          <w:sz w:val="21"/>
          <w:szCs w:val="21"/>
        </w:rPr>
        <w:t>de</w:t>
      </w:r>
      <w:r w:rsidRPr="00BD05E7">
        <w:rPr>
          <w:rFonts w:ascii="Abadi" w:hAnsi="Abadi"/>
          <w:spacing w:val="12"/>
          <w:w w:val="110"/>
          <w:sz w:val="21"/>
          <w:szCs w:val="21"/>
        </w:rPr>
        <w:t xml:space="preserve"> </w:t>
      </w:r>
      <w:r w:rsidRPr="00BD05E7">
        <w:rPr>
          <w:rFonts w:ascii="Abadi" w:hAnsi="Abadi"/>
          <w:w w:val="110"/>
          <w:sz w:val="21"/>
          <w:szCs w:val="21"/>
        </w:rPr>
        <w:t>Guanajuato, correspondiente al ejercicio fiscal del año 2023 (ELD 481/LXV- IRASEG).</w:t>
      </w:r>
    </w:p>
    <w:p w14:paraId="2D8DC624" w14:textId="77777777" w:rsidR="008C602C" w:rsidRPr="00BD05E7" w:rsidRDefault="008C602C" w:rsidP="008C602C">
      <w:pPr>
        <w:pStyle w:val="Textoindependiente"/>
        <w:kinsoku w:val="0"/>
        <w:overflowPunct w:val="0"/>
        <w:spacing w:before="3"/>
        <w:ind w:left="1843"/>
        <w:jc w:val="left"/>
        <w:rPr>
          <w:rFonts w:ascii="Abadi" w:hAnsi="Abadi"/>
          <w:sz w:val="21"/>
          <w:szCs w:val="21"/>
        </w:rPr>
      </w:pPr>
    </w:p>
    <w:p w14:paraId="32F73144"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7"/>
          <w:w w:val="110"/>
          <w:sz w:val="21"/>
          <w:szCs w:val="21"/>
        </w:rPr>
        <w:t xml:space="preserve"> </w:t>
      </w:r>
      <w:r w:rsidRPr="00BD05E7">
        <w:rPr>
          <w:rFonts w:ascii="Abadi" w:hAnsi="Abadi"/>
          <w:w w:val="110"/>
          <w:sz w:val="21"/>
          <w:szCs w:val="21"/>
        </w:rPr>
        <w:t>de</w:t>
      </w:r>
      <w:r w:rsidRPr="00BD05E7">
        <w:rPr>
          <w:rFonts w:ascii="Abadi" w:hAnsi="Abadi"/>
          <w:spacing w:val="7"/>
          <w:w w:val="110"/>
          <w:sz w:val="21"/>
          <w:szCs w:val="21"/>
        </w:rPr>
        <w:t xml:space="preserve"> </w:t>
      </w:r>
      <w:r w:rsidRPr="00BD05E7">
        <w:rPr>
          <w:rFonts w:ascii="Abadi" w:hAnsi="Abadi"/>
          <w:w w:val="110"/>
          <w:sz w:val="21"/>
          <w:szCs w:val="21"/>
        </w:rPr>
        <w:t>la</w:t>
      </w:r>
      <w:r w:rsidRPr="00BD05E7">
        <w:rPr>
          <w:rFonts w:ascii="Abadi" w:hAnsi="Abadi"/>
          <w:spacing w:val="9"/>
          <w:w w:val="110"/>
          <w:sz w:val="21"/>
          <w:szCs w:val="21"/>
        </w:rPr>
        <w:t xml:space="preserve"> </w:t>
      </w:r>
      <w:r w:rsidRPr="00BD05E7">
        <w:rPr>
          <w:rFonts w:ascii="Abadi" w:hAnsi="Abadi"/>
          <w:w w:val="110"/>
          <w:sz w:val="21"/>
          <w:szCs w:val="21"/>
        </w:rPr>
        <w:t>Comisión</w:t>
      </w:r>
      <w:r w:rsidRPr="00BD05E7">
        <w:rPr>
          <w:rFonts w:ascii="Abadi" w:hAnsi="Abadi"/>
          <w:spacing w:val="7"/>
          <w:w w:val="110"/>
          <w:sz w:val="21"/>
          <w:szCs w:val="21"/>
        </w:rPr>
        <w:t xml:space="preserve"> </w:t>
      </w:r>
      <w:r w:rsidRPr="00BD05E7">
        <w:rPr>
          <w:rFonts w:ascii="Abadi" w:hAnsi="Abadi"/>
          <w:w w:val="110"/>
          <w:sz w:val="21"/>
          <w:szCs w:val="21"/>
        </w:rPr>
        <w:t>de</w:t>
      </w:r>
      <w:r w:rsidRPr="00BD05E7">
        <w:rPr>
          <w:rFonts w:ascii="Abadi" w:hAnsi="Abadi"/>
          <w:spacing w:val="7"/>
          <w:w w:val="110"/>
          <w:sz w:val="21"/>
          <w:szCs w:val="21"/>
        </w:rPr>
        <w:t xml:space="preserve"> </w:t>
      </w:r>
      <w:r w:rsidRPr="00BD05E7">
        <w:rPr>
          <w:rFonts w:ascii="Abadi" w:hAnsi="Abadi"/>
          <w:w w:val="110"/>
          <w:sz w:val="21"/>
          <w:szCs w:val="21"/>
        </w:rPr>
        <w:t>Hacienda</w:t>
      </w:r>
      <w:r w:rsidRPr="00BD05E7">
        <w:rPr>
          <w:rFonts w:ascii="Abadi" w:hAnsi="Abadi"/>
          <w:spacing w:val="9"/>
          <w:w w:val="110"/>
          <w:sz w:val="21"/>
          <w:szCs w:val="21"/>
        </w:rPr>
        <w:t xml:space="preserve"> </w:t>
      </w:r>
      <w:r w:rsidRPr="00BD05E7">
        <w:rPr>
          <w:rFonts w:ascii="Abadi" w:hAnsi="Abadi"/>
          <w:w w:val="110"/>
          <w:sz w:val="21"/>
          <w:szCs w:val="21"/>
        </w:rPr>
        <w:t>y Fiscalización</w:t>
      </w:r>
      <w:r w:rsidRPr="00BD05E7">
        <w:rPr>
          <w:rFonts w:ascii="Abadi" w:hAnsi="Abadi"/>
          <w:spacing w:val="7"/>
          <w:w w:val="110"/>
          <w:sz w:val="21"/>
          <w:szCs w:val="21"/>
        </w:rPr>
        <w:t xml:space="preserve"> </w:t>
      </w:r>
      <w:r w:rsidRPr="00BD05E7">
        <w:rPr>
          <w:rFonts w:ascii="Abadi" w:hAnsi="Abadi"/>
          <w:w w:val="110"/>
          <w:sz w:val="21"/>
          <w:szCs w:val="21"/>
        </w:rPr>
        <w:t>relativo</w:t>
      </w:r>
      <w:r w:rsidRPr="00BD05E7">
        <w:rPr>
          <w:rFonts w:ascii="Abadi" w:hAnsi="Abadi"/>
          <w:spacing w:val="8"/>
          <w:w w:val="110"/>
          <w:sz w:val="21"/>
          <w:szCs w:val="21"/>
        </w:rPr>
        <w:t xml:space="preserve"> </w:t>
      </w:r>
      <w:r w:rsidRPr="00BD05E7">
        <w:rPr>
          <w:rFonts w:ascii="Abadi" w:hAnsi="Abadi"/>
          <w:w w:val="110"/>
          <w:sz w:val="21"/>
          <w:szCs w:val="21"/>
        </w:rPr>
        <w:t>al</w:t>
      </w:r>
      <w:r w:rsidRPr="00BD05E7">
        <w:rPr>
          <w:rFonts w:ascii="Abadi" w:hAnsi="Abadi"/>
          <w:spacing w:val="9"/>
          <w:w w:val="110"/>
          <w:sz w:val="21"/>
          <w:szCs w:val="21"/>
        </w:rPr>
        <w:t xml:space="preserve"> </w:t>
      </w:r>
      <w:r w:rsidRPr="00BD05E7">
        <w:rPr>
          <w:rFonts w:ascii="Abadi" w:hAnsi="Abadi"/>
          <w:w w:val="110"/>
          <w:sz w:val="21"/>
          <w:szCs w:val="21"/>
        </w:rPr>
        <w:t>informe de</w:t>
      </w:r>
      <w:r w:rsidRPr="00BD05E7">
        <w:rPr>
          <w:rFonts w:ascii="Abadi" w:hAnsi="Abadi"/>
          <w:spacing w:val="13"/>
          <w:w w:val="110"/>
          <w:sz w:val="21"/>
          <w:szCs w:val="21"/>
        </w:rPr>
        <w:t xml:space="preserve"> </w:t>
      </w:r>
      <w:r w:rsidRPr="00BD05E7">
        <w:rPr>
          <w:rFonts w:ascii="Abadi" w:hAnsi="Abadi"/>
          <w:w w:val="110"/>
          <w:sz w:val="21"/>
          <w:szCs w:val="21"/>
        </w:rPr>
        <w:t>resultados</w:t>
      </w:r>
      <w:r w:rsidRPr="00BD05E7">
        <w:rPr>
          <w:rFonts w:ascii="Abadi" w:hAnsi="Abadi"/>
          <w:spacing w:val="8"/>
          <w:w w:val="110"/>
          <w:sz w:val="21"/>
          <w:szCs w:val="21"/>
        </w:rPr>
        <w:t xml:space="preserve"> </w:t>
      </w:r>
      <w:r w:rsidRPr="00BD05E7">
        <w:rPr>
          <w:rFonts w:ascii="Abadi" w:hAnsi="Abadi"/>
          <w:w w:val="110"/>
          <w:sz w:val="21"/>
          <w:szCs w:val="21"/>
        </w:rPr>
        <w:t>de la</w:t>
      </w:r>
      <w:r w:rsidRPr="00BD05E7">
        <w:rPr>
          <w:rFonts w:ascii="Abadi" w:hAnsi="Abadi"/>
          <w:spacing w:val="9"/>
          <w:w w:val="110"/>
          <w:sz w:val="21"/>
          <w:szCs w:val="21"/>
        </w:rPr>
        <w:t xml:space="preserve"> </w:t>
      </w:r>
      <w:r w:rsidRPr="00BD05E7">
        <w:rPr>
          <w:rFonts w:ascii="Abadi" w:hAnsi="Abadi"/>
          <w:w w:val="110"/>
          <w:sz w:val="21"/>
          <w:szCs w:val="21"/>
        </w:rPr>
        <w:t>revisión practicada</w:t>
      </w:r>
      <w:r w:rsidRPr="00BD05E7">
        <w:rPr>
          <w:rFonts w:ascii="Abadi" w:hAnsi="Abadi"/>
          <w:spacing w:val="9"/>
          <w:w w:val="110"/>
          <w:sz w:val="21"/>
          <w:szCs w:val="21"/>
        </w:rPr>
        <w:t xml:space="preserve"> </w:t>
      </w:r>
      <w:r w:rsidRPr="00BD05E7">
        <w:rPr>
          <w:rFonts w:ascii="Abadi" w:hAnsi="Abadi"/>
          <w:w w:val="110"/>
          <w:sz w:val="21"/>
          <w:szCs w:val="21"/>
        </w:rPr>
        <w:t>por la</w:t>
      </w:r>
      <w:r w:rsidRPr="00BD05E7">
        <w:rPr>
          <w:rFonts w:ascii="Abadi" w:hAnsi="Abadi"/>
          <w:spacing w:val="6"/>
          <w:w w:val="110"/>
          <w:sz w:val="21"/>
          <w:szCs w:val="21"/>
        </w:rPr>
        <w:t xml:space="preserve"> </w:t>
      </w:r>
      <w:r w:rsidRPr="00BD05E7">
        <w:rPr>
          <w:rFonts w:ascii="Abadi" w:hAnsi="Abadi"/>
          <w:w w:val="110"/>
          <w:sz w:val="21"/>
          <w:szCs w:val="21"/>
        </w:rPr>
        <w:t>Auditoría</w:t>
      </w:r>
      <w:r w:rsidRPr="00BD05E7">
        <w:rPr>
          <w:rFonts w:ascii="Abadi" w:hAnsi="Abadi"/>
          <w:spacing w:val="9"/>
          <w:w w:val="110"/>
          <w:sz w:val="21"/>
          <w:szCs w:val="21"/>
        </w:rPr>
        <w:t xml:space="preserve"> </w:t>
      </w:r>
      <w:r w:rsidRPr="00BD05E7">
        <w:rPr>
          <w:rFonts w:ascii="Abadi" w:hAnsi="Abadi"/>
          <w:w w:val="110"/>
          <w:sz w:val="21"/>
          <w:szCs w:val="21"/>
        </w:rPr>
        <w:t>Superior</w:t>
      </w:r>
      <w:r w:rsidRPr="00BD05E7">
        <w:rPr>
          <w:rFonts w:ascii="Abadi" w:hAnsi="Abadi"/>
          <w:spacing w:val="8"/>
          <w:w w:val="110"/>
          <w:sz w:val="21"/>
          <w:szCs w:val="21"/>
        </w:rPr>
        <w:t xml:space="preserve"> </w:t>
      </w:r>
      <w:r w:rsidRPr="00BD05E7">
        <w:rPr>
          <w:rFonts w:ascii="Abadi" w:hAnsi="Abadi"/>
          <w:w w:val="110"/>
          <w:sz w:val="21"/>
          <w:szCs w:val="21"/>
        </w:rPr>
        <w:t>del</w:t>
      </w:r>
      <w:r w:rsidRPr="00BD05E7">
        <w:rPr>
          <w:rFonts w:ascii="Abadi" w:hAnsi="Abadi"/>
          <w:spacing w:val="8"/>
          <w:w w:val="110"/>
          <w:sz w:val="21"/>
          <w:szCs w:val="21"/>
        </w:rPr>
        <w:t xml:space="preserve"> </w:t>
      </w:r>
      <w:r w:rsidRPr="00BD05E7">
        <w:rPr>
          <w:rFonts w:ascii="Abadi" w:hAnsi="Abadi"/>
          <w:w w:val="110"/>
          <w:sz w:val="21"/>
          <w:szCs w:val="21"/>
        </w:rPr>
        <w:t>Estado</w:t>
      </w:r>
      <w:r w:rsidRPr="00BD05E7">
        <w:rPr>
          <w:rFonts w:ascii="Abadi" w:hAnsi="Abadi"/>
          <w:spacing w:val="8"/>
          <w:w w:val="110"/>
          <w:sz w:val="21"/>
          <w:szCs w:val="21"/>
        </w:rPr>
        <w:t xml:space="preserve"> </w:t>
      </w:r>
      <w:r w:rsidRPr="00BD05E7">
        <w:rPr>
          <w:rFonts w:ascii="Abadi" w:hAnsi="Abadi"/>
          <w:w w:val="110"/>
          <w:sz w:val="21"/>
          <w:szCs w:val="21"/>
        </w:rPr>
        <w:t>de</w:t>
      </w:r>
      <w:r w:rsidRPr="00BD05E7">
        <w:rPr>
          <w:rFonts w:ascii="Abadi" w:hAnsi="Abadi"/>
          <w:spacing w:val="13"/>
          <w:w w:val="110"/>
          <w:sz w:val="21"/>
          <w:szCs w:val="21"/>
        </w:rPr>
        <w:t xml:space="preserve"> </w:t>
      </w:r>
      <w:r w:rsidRPr="00BD05E7">
        <w:rPr>
          <w:rFonts w:ascii="Abadi" w:hAnsi="Abadi"/>
          <w:w w:val="110"/>
          <w:sz w:val="21"/>
          <w:szCs w:val="21"/>
        </w:rPr>
        <w:t>Guanajuato</w:t>
      </w:r>
      <w:r w:rsidRPr="00BD05E7">
        <w:rPr>
          <w:rFonts w:ascii="Abadi" w:hAnsi="Abadi"/>
          <w:spacing w:val="80"/>
          <w:w w:val="150"/>
          <w:sz w:val="21"/>
          <w:szCs w:val="21"/>
        </w:rPr>
        <w:t xml:space="preserve"> </w:t>
      </w:r>
      <w:r w:rsidRPr="00BD05E7">
        <w:rPr>
          <w:rFonts w:ascii="Abadi" w:hAnsi="Abadi"/>
          <w:w w:val="110"/>
          <w:sz w:val="21"/>
          <w:szCs w:val="21"/>
        </w:rPr>
        <w:t>a</w:t>
      </w:r>
      <w:r w:rsidRPr="00BD05E7">
        <w:rPr>
          <w:rFonts w:ascii="Abadi" w:hAnsi="Abadi"/>
          <w:spacing w:val="80"/>
          <w:w w:val="150"/>
          <w:sz w:val="21"/>
          <w:szCs w:val="21"/>
        </w:rPr>
        <w:t xml:space="preserve"> </w:t>
      </w:r>
      <w:r w:rsidRPr="00BD05E7">
        <w:rPr>
          <w:rFonts w:ascii="Abadi" w:hAnsi="Abadi"/>
          <w:w w:val="110"/>
          <w:sz w:val="21"/>
          <w:szCs w:val="21"/>
        </w:rPr>
        <w:t>la</w:t>
      </w:r>
      <w:r w:rsidRPr="00BD05E7">
        <w:rPr>
          <w:rFonts w:ascii="Abadi" w:hAnsi="Abadi"/>
          <w:spacing w:val="80"/>
          <w:w w:val="150"/>
          <w:sz w:val="21"/>
          <w:szCs w:val="21"/>
        </w:rPr>
        <w:t xml:space="preserve"> </w:t>
      </w:r>
      <w:r w:rsidRPr="00BD05E7">
        <w:rPr>
          <w:rFonts w:ascii="Abadi" w:hAnsi="Abadi"/>
          <w:w w:val="110"/>
          <w:sz w:val="21"/>
          <w:szCs w:val="21"/>
        </w:rPr>
        <w:t>cuenta</w:t>
      </w:r>
      <w:r w:rsidRPr="00BD05E7">
        <w:rPr>
          <w:rFonts w:ascii="Abadi" w:hAnsi="Abadi"/>
          <w:spacing w:val="80"/>
          <w:w w:val="150"/>
          <w:sz w:val="21"/>
          <w:szCs w:val="21"/>
        </w:rPr>
        <w:t xml:space="preserve"> </w:t>
      </w:r>
      <w:r w:rsidRPr="00BD05E7">
        <w:rPr>
          <w:rFonts w:ascii="Abadi" w:hAnsi="Abadi"/>
          <w:w w:val="110"/>
          <w:sz w:val="21"/>
          <w:szCs w:val="21"/>
        </w:rPr>
        <w:t>pública</w:t>
      </w:r>
      <w:r w:rsidRPr="00BD05E7">
        <w:rPr>
          <w:rFonts w:ascii="Abadi" w:hAnsi="Abadi"/>
          <w:spacing w:val="80"/>
          <w:w w:val="150"/>
          <w:sz w:val="21"/>
          <w:szCs w:val="21"/>
        </w:rPr>
        <w:t xml:space="preserve"> </w:t>
      </w:r>
      <w:r w:rsidRPr="00BD05E7">
        <w:rPr>
          <w:rFonts w:ascii="Abadi" w:hAnsi="Abadi"/>
          <w:w w:val="110"/>
          <w:sz w:val="21"/>
          <w:szCs w:val="21"/>
        </w:rPr>
        <w:t>del</w:t>
      </w:r>
      <w:r w:rsidRPr="00BD05E7">
        <w:rPr>
          <w:rFonts w:ascii="Abadi" w:hAnsi="Abadi"/>
          <w:spacing w:val="80"/>
          <w:w w:val="150"/>
          <w:sz w:val="21"/>
          <w:szCs w:val="21"/>
        </w:rPr>
        <w:t xml:space="preserve"> </w:t>
      </w:r>
      <w:r w:rsidRPr="00BD05E7">
        <w:rPr>
          <w:rFonts w:ascii="Abadi" w:hAnsi="Abadi"/>
          <w:w w:val="110"/>
          <w:sz w:val="21"/>
          <w:szCs w:val="21"/>
        </w:rPr>
        <w:t>Poder</w:t>
      </w:r>
      <w:r w:rsidRPr="00BD05E7">
        <w:rPr>
          <w:rFonts w:ascii="Abadi" w:hAnsi="Abadi"/>
          <w:spacing w:val="78"/>
          <w:w w:val="150"/>
          <w:sz w:val="21"/>
          <w:szCs w:val="21"/>
        </w:rPr>
        <w:t xml:space="preserve"> </w:t>
      </w:r>
      <w:r w:rsidRPr="00BD05E7">
        <w:rPr>
          <w:rFonts w:ascii="Abadi" w:hAnsi="Abadi"/>
          <w:w w:val="110"/>
          <w:sz w:val="21"/>
          <w:szCs w:val="21"/>
        </w:rPr>
        <w:t>Legislativo</w:t>
      </w:r>
      <w:r w:rsidRPr="00BD05E7">
        <w:rPr>
          <w:rFonts w:ascii="Abadi" w:hAnsi="Abadi"/>
          <w:spacing w:val="80"/>
          <w:w w:val="150"/>
          <w:sz w:val="21"/>
          <w:szCs w:val="21"/>
        </w:rPr>
        <w:t xml:space="preserve"> </w:t>
      </w:r>
      <w:r w:rsidRPr="00BD05E7">
        <w:rPr>
          <w:rFonts w:ascii="Abadi" w:hAnsi="Abadi"/>
          <w:w w:val="110"/>
          <w:sz w:val="21"/>
          <w:szCs w:val="21"/>
        </w:rPr>
        <w:t>del</w:t>
      </w:r>
      <w:r w:rsidRPr="00BD05E7">
        <w:rPr>
          <w:rFonts w:ascii="Abadi" w:hAnsi="Abadi"/>
          <w:spacing w:val="80"/>
          <w:w w:val="150"/>
          <w:sz w:val="21"/>
          <w:szCs w:val="21"/>
        </w:rPr>
        <w:t xml:space="preserve"> </w:t>
      </w:r>
      <w:r w:rsidRPr="00BD05E7">
        <w:rPr>
          <w:rFonts w:ascii="Abadi" w:hAnsi="Abadi"/>
          <w:w w:val="110"/>
          <w:sz w:val="21"/>
          <w:szCs w:val="21"/>
        </w:rPr>
        <w:t>Estado</w:t>
      </w:r>
      <w:r w:rsidRPr="00BD05E7">
        <w:rPr>
          <w:rFonts w:ascii="Abadi" w:hAnsi="Abadi"/>
          <w:spacing w:val="80"/>
          <w:w w:val="150"/>
          <w:sz w:val="21"/>
          <w:szCs w:val="21"/>
        </w:rPr>
        <w:t xml:space="preserve"> </w:t>
      </w:r>
      <w:r w:rsidRPr="00BD05E7">
        <w:rPr>
          <w:rFonts w:ascii="Abadi" w:hAnsi="Abadi"/>
          <w:w w:val="110"/>
          <w:sz w:val="21"/>
          <w:szCs w:val="21"/>
        </w:rPr>
        <w:t>de</w:t>
      </w:r>
      <w:r w:rsidRPr="00BD05E7">
        <w:rPr>
          <w:rFonts w:ascii="Abadi" w:hAnsi="Abadi"/>
          <w:spacing w:val="13"/>
          <w:w w:val="110"/>
          <w:sz w:val="21"/>
          <w:szCs w:val="21"/>
        </w:rPr>
        <w:t xml:space="preserve"> </w:t>
      </w:r>
      <w:r w:rsidRPr="00BD05E7">
        <w:rPr>
          <w:rFonts w:ascii="Abadi" w:hAnsi="Abadi"/>
          <w:w w:val="110"/>
          <w:sz w:val="21"/>
          <w:szCs w:val="21"/>
        </w:rPr>
        <w:t>Guanajuato, correspondiente al</w:t>
      </w:r>
      <w:r w:rsidRPr="00BD05E7">
        <w:rPr>
          <w:rFonts w:ascii="Abadi" w:hAnsi="Abadi"/>
          <w:spacing w:val="6"/>
          <w:w w:val="110"/>
          <w:sz w:val="21"/>
          <w:szCs w:val="21"/>
        </w:rPr>
        <w:t xml:space="preserve"> </w:t>
      </w:r>
      <w:r w:rsidRPr="00BD05E7">
        <w:rPr>
          <w:rFonts w:ascii="Abadi" w:hAnsi="Abadi"/>
          <w:w w:val="110"/>
          <w:sz w:val="21"/>
          <w:szCs w:val="21"/>
        </w:rPr>
        <w:t>ejercicio fiscal</w:t>
      </w:r>
      <w:r w:rsidRPr="00BD05E7">
        <w:rPr>
          <w:rFonts w:ascii="Abadi" w:hAnsi="Abadi"/>
          <w:spacing w:val="6"/>
          <w:w w:val="110"/>
          <w:sz w:val="21"/>
          <w:szCs w:val="21"/>
        </w:rPr>
        <w:t xml:space="preserve"> </w:t>
      </w:r>
      <w:r w:rsidRPr="00BD05E7">
        <w:rPr>
          <w:rFonts w:ascii="Abadi" w:hAnsi="Abadi"/>
          <w:w w:val="110"/>
          <w:sz w:val="21"/>
          <w:szCs w:val="21"/>
        </w:rPr>
        <w:t>del</w:t>
      </w:r>
      <w:r w:rsidRPr="00BD05E7">
        <w:rPr>
          <w:rFonts w:ascii="Abadi" w:hAnsi="Abadi"/>
          <w:spacing w:val="6"/>
          <w:w w:val="110"/>
          <w:sz w:val="21"/>
          <w:szCs w:val="21"/>
        </w:rPr>
        <w:t xml:space="preserve"> </w:t>
      </w:r>
      <w:r w:rsidRPr="00BD05E7">
        <w:rPr>
          <w:rFonts w:ascii="Abadi" w:hAnsi="Abadi"/>
          <w:w w:val="110"/>
          <w:sz w:val="21"/>
          <w:szCs w:val="21"/>
        </w:rPr>
        <w:t>año 2023</w:t>
      </w:r>
      <w:r w:rsidRPr="00BD05E7">
        <w:rPr>
          <w:rFonts w:ascii="Abadi" w:hAnsi="Abadi"/>
          <w:spacing w:val="6"/>
          <w:w w:val="110"/>
          <w:sz w:val="21"/>
          <w:szCs w:val="21"/>
        </w:rPr>
        <w:t xml:space="preserve"> </w:t>
      </w:r>
      <w:r w:rsidRPr="00BD05E7">
        <w:rPr>
          <w:rFonts w:ascii="Abadi" w:hAnsi="Abadi"/>
          <w:w w:val="110"/>
          <w:sz w:val="21"/>
          <w:szCs w:val="21"/>
        </w:rPr>
        <w:t>(ELD 482/LXV-</w:t>
      </w:r>
      <w:r w:rsidRPr="00BD05E7">
        <w:rPr>
          <w:rFonts w:ascii="Abadi" w:hAnsi="Abadi"/>
          <w:spacing w:val="6"/>
          <w:w w:val="110"/>
          <w:sz w:val="21"/>
          <w:szCs w:val="21"/>
        </w:rPr>
        <w:t xml:space="preserve"> </w:t>
      </w:r>
      <w:r w:rsidRPr="00BD05E7">
        <w:rPr>
          <w:rFonts w:ascii="Abadi" w:hAnsi="Abadi"/>
          <w:w w:val="110"/>
          <w:sz w:val="21"/>
          <w:szCs w:val="21"/>
        </w:rPr>
        <w:t>IRASEG).</w:t>
      </w:r>
    </w:p>
    <w:p w14:paraId="5029BD8B" w14:textId="77777777" w:rsidR="008C602C" w:rsidRPr="00BD05E7" w:rsidRDefault="008C602C" w:rsidP="008C602C">
      <w:pPr>
        <w:pStyle w:val="Textoindependiente"/>
        <w:kinsoku w:val="0"/>
        <w:overflowPunct w:val="0"/>
        <w:spacing w:before="3"/>
        <w:ind w:left="1843"/>
        <w:jc w:val="left"/>
        <w:rPr>
          <w:rFonts w:ascii="Abadi" w:hAnsi="Abadi"/>
          <w:sz w:val="21"/>
          <w:szCs w:val="21"/>
        </w:rPr>
      </w:pPr>
    </w:p>
    <w:p w14:paraId="6C594E0B"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6"/>
          <w:w w:val="110"/>
          <w:sz w:val="21"/>
          <w:szCs w:val="21"/>
        </w:rPr>
        <w:t xml:space="preserve"> </w:t>
      </w:r>
      <w:r w:rsidRPr="00BD05E7">
        <w:rPr>
          <w:rFonts w:ascii="Abadi" w:hAnsi="Abadi"/>
          <w:w w:val="110"/>
          <w:sz w:val="21"/>
          <w:szCs w:val="21"/>
        </w:rPr>
        <w:t>de</w:t>
      </w:r>
      <w:r w:rsidRPr="00BD05E7">
        <w:rPr>
          <w:rFonts w:ascii="Abadi" w:hAnsi="Abadi"/>
          <w:spacing w:val="6"/>
          <w:w w:val="110"/>
          <w:sz w:val="21"/>
          <w:szCs w:val="21"/>
        </w:rPr>
        <w:t xml:space="preserve"> </w:t>
      </w:r>
      <w:r w:rsidRPr="00BD05E7">
        <w:rPr>
          <w:rFonts w:ascii="Abadi" w:hAnsi="Abadi"/>
          <w:w w:val="110"/>
          <w:sz w:val="21"/>
          <w:szCs w:val="21"/>
        </w:rPr>
        <w:t>la</w:t>
      </w:r>
      <w:r w:rsidRPr="00BD05E7">
        <w:rPr>
          <w:rFonts w:ascii="Abadi" w:hAnsi="Abadi"/>
          <w:spacing w:val="9"/>
          <w:w w:val="110"/>
          <w:sz w:val="21"/>
          <w:szCs w:val="21"/>
        </w:rPr>
        <w:t xml:space="preserve"> </w:t>
      </w:r>
      <w:r w:rsidRPr="00BD05E7">
        <w:rPr>
          <w:rFonts w:ascii="Abadi" w:hAnsi="Abadi"/>
          <w:w w:val="110"/>
          <w:sz w:val="21"/>
          <w:szCs w:val="21"/>
        </w:rPr>
        <w:t>Comisión</w:t>
      </w:r>
      <w:r w:rsidRPr="00BD05E7">
        <w:rPr>
          <w:rFonts w:ascii="Abadi" w:hAnsi="Abadi"/>
          <w:spacing w:val="6"/>
          <w:w w:val="110"/>
          <w:sz w:val="21"/>
          <w:szCs w:val="21"/>
        </w:rPr>
        <w:t xml:space="preserve"> </w:t>
      </w:r>
      <w:r w:rsidRPr="00BD05E7">
        <w:rPr>
          <w:rFonts w:ascii="Abadi" w:hAnsi="Abadi"/>
          <w:w w:val="110"/>
          <w:sz w:val="21"/>
          <w:szCs w:val="21"/>
        </w:rPr>
        <w:t>de</w:t>
      </w:r>
      <w:r w:rsidRPr="00BD05E7">
        <w:rPr>
          <w:rFonts w:ascii="Abadi" w:hAnsi="Abadi"/>
          <w:spacing w:val="6"/>
          <w:w w:val="110"/>
          <w:sz w:val="21"/>
          <w:szCs w:val="21"/>
        </w:rPr>
        <w:t xml:space="preserve"> </w:t>
      </w:r>
      <w:r w:rsidRPr="00BD05E7">
        <w:rPr>
          <w:rFonts w:ascii="Abadi" w:hAnsi="Abadi"/>
          <w:w w:val="110"/>
          <w:sz w:val="21"/>
          <w:szCs w:val="21"/>
        </w:rPr>
        <w:t>Hacienda</w:t>
      </w:r>
      <w:r w:rsidRPr="00BD05E7">
        <w:rPr>
          <w:rFonts w:ascii="Abadi" w:hAnsi="Abadi"/>
          <w:spacing w:val="9"/>
          <w:w w:val="110"/>
          <w:sz w:val="21"/>
          <w:szCs w:val="21"/>
        </w:rPr>
        <w:t xml:space="preserve"> </w:t>
      </w:r>
      <w:r w:rsidRPr="00BD05E7">
        <w:rPr>
          <w:rFonts w:ascii="Abadi" w:hAnsi="Abadi"/>
          <w:w w:val="110"/>
          <w:sz w:val="21"/>
          <w:szCs w:val="21"/>
        </w:rPr>
        <w:t>y Fiscalización</w:t>
      </w:r>
      <w:r w:rsidRPr="00BD05E7">
        <w:rPr>
          <w:rFonts w:ascii="Abadi" w:hAnsi="Abadi"/>
          <w:spacing w:val="6"/>
          <w:w w:val="110"/>
          <w:sz w:val="21"/>
          <w:szCs w:val="21"/>
        </w:rPr>
        <w:t xml:space="preserve"> </w:t>
      </w:r>
      <w:r w:rsidRPr="00BD05E7">
        <w:rPr>
          <w:rFonts w:ascii="Abadi" w:hAnsi="Abadi"/>
          <w:w w:val="110"/>
          <w:sz w:val="21"/>
          <w:szCs w:val="21"/>
        </w:rPr>
        <w:t>relativo</w:t>
      </w:r>
      <w:r w:rsidRPr="00BD05E7">
        <w:rPr>
          <w:rFonts w:ascii="Abadi" w:hAnsi="Abadi"/>
          <w:spacing w:val="8"/>
          <w:w w:val="110"/>
          <w:sz w:val="21"/>
          <w:szCs w:val="21"/>
        </w:rPr>
        <w:t xml:space="preserve"> </w:t>
      </w:r>
      <w:r w:rsidRPr="00BD05E7">
        <w:rPr>
          <w:rFonts w:ascii="Abadi" w:hAnsi="Abadi"/>
          <w:w w:val="110"/>
          <w:sz w:val="21"/>
          <w:szCs w:val="21"/>
        </w:rPr>
        <w:t>al</w:t>
      </w:r>
      <w:r w:rsidRPr="00BD05E7">
        <w:rPr>
          <w:rFonts w:ascii="Abadi" w:hAnsi="Abadi"/>
          <w:spacing w:val="9"/>
          <w:w w:val="110"/>
          <w:sz w:val="21"/>
          <w:szCs w:val="21"/>
        </w:rPr>
        <w:t xml:space="preserve"> </w:t>
      </w:r>
      <w:r w:rsidRPr="00BD05E7">
        <w:rPr>
          <w:rFonts w:ascii="Abadi" w:hAnsi="Abadi"/>
          <w:w w:val="110"/>
          <w:sz w:val="21"/>
          <w:szCs w:val="21"/>
        </w:rPr>
        <w:t>informe de</w:t>
      </w:r>
      <w:r w:rsidRPr="00BD05E7">
        <w:rPr>
          <w:rFonts w:ascii="Abadi" w:hAnsi="Abadi"/>
          <w:spacing w:val="12"/>
          <w:w w:val="110"/>
          <w:sz w:val="21"/>
          <w:szCs w:val="21"/>
        </w:rPr>
        <w:t xml:space="preserve"> </w:t>
      </w:r>
      <w:r w:rsidRPr="00BD05E7">
        <w:rPr>
          <w:rFonts w:ascii="Abadi" w:hAnsi="Abadi"/>
          <w:w w:val="110"/>
          <w:sz w:val="21"/>
          <w:szCs w:val="21"/>
        </w:rPr>
        <w:t>resultados</w:t>
      </w:r>
      <w:r w:rsidRPr="00BD05E7">
        <w:rPr>
          <w:rFonts w:ascii="Abadi" w:hAnsi="Abadi"/>
          <w:spacing w:val="8"/>
          <w:w w:val="110"/>
          <w:sz w:val="21"/>
          <w:szCs w:val="21"/>
        </w:rPr>
        <w:t xml:space="preserve"> </w:t>
      </w:r>
      <w:r w:rsidRPr="00BD05E7">
        <w:rPr>
          <w:rFonts w:ascii="Abadi" w:hAnsi="Abadi"/>
          <w:w w:val="110"/>
          <w:sz w:val="21"/>
          <w:szCs w:val="21"/>
        </w:rPr>
        <w:t>de la</w:t>
      </w:r>
      <w:r w:rsidRPr="00BD05E7">
        <w:rPr>
          <w:rFonts w:ascii="Abadi" w:hAnsi="Abadi"/>
          <w:spacing w:val="9"/>
          <w:w w:val="110"/>
          <w:sz w:val="21"/>
          <w:szCs w:val="21"/>
        </w:rPr>
        <w:t xml:space="preserve"> </w:t>
      </w:r>
      <w:r w:rsidRPr="00BD05E7">
        <w:rPr>
          <w:rFonts w:ascii="Abadi" w:hAnsi="Abadi"/>
          <w:w w:val="110"/>
          <w:sz w:val="21"/>
          <w:szCs w:val="21"/>
        </w:rPr>
        <w:t>revisión practicada</w:t>
      </w:r>
      <w:r w:rsidRPr="00BD05E7">
        <w:rPr>
          <w:rFonts w:ascii="Abadi" w:hAnsi="Abadi"/>
          <w:spacing w:val="9"/>
          <w:w w:val="110"/>
          <w:sz w:val="21"/>
          <w:szCs w:val="21"/>
        </w:rPr>
        <w:t xml:space="preserve"> </w:t>
      </w:r>
      <w:r w:rsidRPr="00BD05E7">
        <w:rPr>
          <w:rFonts w:ascii="Abadi" w:hAnsi="Abadi"/>
          <w:w w:val="110"/>
          <w:sz w:val="21"/>
          <w:szCs w:val="21"/>
        </w:rPr>
        <w:t>por la</w:t>
      </w:r>
      <w:r w:rsidRPr="00BD05E7">
        <w:rPr>
          <w:rFonts w:ascii="Abadi" w:hAnsi="Abadi"/>
          <w:spacing w:val="5"/>
          <w:w w:val="110"/>
          <w:sz w:val="21"/>
          <w:szCs w:val="21"/>
        </w:rPr>
        <w:t xml:space="preserve"> </w:t>
      </w:r>
      <w:r w:rsidRPr="00BD05E7">
        <w:rPr>
          <w:rFonts w:ascii="Abadi" w:hAnsi="Abadi"/>
          <w:w w:val="110"/>
          <w:sz w:val="21"/>
          <w:szCs w:val="21"/>
        </w:rPr>
        <w:t>Auditoría</w:t>
      </w:r>
      <w:r w:rsidRPr="00BD05E7">
        <w:rPr>
          <w:rFonts w:ascii="Abadi" w:hAnsi="Abadi"/>
          <w:spacing w:val="9"/>
          <w:w w:val="110"/>
          <w:sz w:val="21"/>
          <w:szCs w:val="21"/>
        </w:rPr>
        <w:t xml:space="preserve"> </w:t>
      </w:r>
      <w:r w:rsidRPr="00BD05E7">
        <w:rPr>
          <w:rFonts w:ascii="Abadi" w:hAnsi="Abadi"/>
          <w:w w:val="110"/>
          <w:sz w:val="21"/>
          <w:szCs w:val="21"/>
        </w:rPr>
        <w:t>Superior</w:t>
      </w:r>
      <w:r w:rsidRPr="00BD05E7">
        <w:rPr>
          <w:rFonts w:ascii="Abadi" w:hAnsi="Abadi"/>
          <w:spacing w:val="8"/>
          <w:w w:val="110"/>
          <w:sz w:val="21"/>
          <w:szCs w:val="21"/>
        </w:rPr>
        <w:t xml:space="preserve"> </w:t>
      </w:r>
      <w:r w:rsidRPr="00BD05E7">
        <w:rPr>
          <w:rFonts w:ascii="Abadi" w:hAnsi="Abadi"/>
          <w:w w:val="110"/>
          <w:sz w:val="21"/>
          <w:szCs w:val="21"/>
        </w:rPr>
        <w:t>del</w:t>
      </w:r>
      <w:r w:rsidRPr="00BD05E7">
        <w:rPr>
          <w:rFonts w:ascii="Abadi" w:hAnsi="Abadi"/>
          <w:spacing w:val="8"/>
          <w:w w:val="110"/>
          <w:sz w:val="21"/>
          <w:szCs w:val="21"/>
        </w:rPr>
        <w:t xml:space="preserve"> </w:t>
      </w:r>
      <w:r w:rsidRPr="00BD05E7">
        <w:rPr>
          <w:rFonts w:ascii="Abadi" w:hAnsi="Abadi"/>
          <w:w w:val="110"/>
          <w:sz w:val="21"/>
          <w:szCs w:val="21"/>
        </w:rPr>
        <w:t>Estado</w:t>
      </w:r>
      <w:r w:rsidRPr="00BD05E7">
        <w:rPr>
          <w:rFonts w:ascii="Abadi" w:hAnsi="Abadi"/>
          <w:spacing w:val="8"/>
          <w:w w:val="110"/>
          <w:sz w:val="21"/>
          <w:szCs w:val="21"/>
        </w:rPr>
        <w:t xml:space="preserve"> </w:t>
      </w:r>
      <w:r w:rsidRPr="00BD05E7">
        <w:rPr>
          <w:rFonts w:ascii="Abadi" w:hAnsi="Abadi"/>
          <w:w w:val="110"/>
          <w:sz w:val="21"/>
          <w:szCs w:val="21"/>
        </w:rPr>
        <w:t>de</w:t>
      </w:r>
      <w:r w:rsidRPr="00BD05E7">
        <w:rPr>
          <w:rFonts w:ascii="Abadi" w:hAnsi="Abadi"/>
          <w:spacing w:val="12"/>
          <w:w w:val="110"/>
          <w:sz w:val="21"/>
          <w:szCs w:val="21"/>
        </w:rPr>
        <w:t xml:space="preserve"> </w:t>
      </w:r>
      <w:proofErr w:type="gramStart"/>
      <w:r w:rsidRPr="00BD05E7">
        <w:rPr>
          <w:rFonts w:ascii="Abadi" w:hAnsi="Abadi"/>
          <w:w w:val="110"/>
          <w:sz w:val="21"/>
          <w:szCs w:val="21"/>
        </w:rPr>
        <w:t>Guanajuato</w:t>
      </w:r>
      <w:r w:rsidRPr="00BD05E7">
        <w:rPr>
          <w:rFonts w:ascii="Abadi" w:hAnsi="Abadi"/>
          <w:spacing w:val="40"/>
          <w:w w:val="110"/>
          <w:sz w:val="21"/>
          <w:szCs w:val="21"/>
        </w:rPr>
        <w:t xml:space="preserve">  </w:t>
      </w:r>
      <w:r w:rsidRPr="00BD05E7">
        <w:rPr>
          <w:rFonts w:ascii="Abadi" w:hAnsi="Abadi"/>
          <w:w w:val="110"/>
          <w:sz w:val="21"/>
          <w:szCs w:val="21"/>
        </w:rPr>
        <w:t>a</w:t>
      </w:r>
      <w:proofErr w:type="gramEnd"/>
      <w:r w:rsidRPr="00BD05E7">
        <w:rPr>
          <w:rFonts w:ascii="Abadi" w:hAnsi="Abadi"/>
          <w:spacing w:val="39"/>
          <w:w w:val="110"/>
          <w:sz w:val="21"/>
          <w:szCs w:val="21"/>
        </w:rPr>
        <w:t xml:space="preserve">  </w:t>
      </w:r>
      <w:r w:rsidRPr="00BD05E7">
        <w:rPr>
          <w:rFonts w:ascii="Abadi" w:hAnsi="Abadi"/>
          <w:w w:val="110"/>
          <w:sz w:val="21"/>
          <w:szCs w:val="21"/>
        </w:rPr>
        <w:t>la</w:t>
      </w:r>
      <w:r w:rsidRPr="00BD05E7">
        <w:rPr>
          <w:rFonts w:ascii="Abadi" w:hAnsi="Abadi"/>
          <w:spacing w:val="40"/>
          <w:w w:val="110"/>
          <w:sz w:val="21"/>
          <w:szCs w:val="21"/>
        </w:rPr>
        <w:t xml:space="preserve">  </w:t>
      </w:r>
      <w:r w:rsidRPr="00BD05E7">
        <w:rPr>
          <w:rFonts w:ascii="Abadi" w:hAnsi="Abadi"/>
          <w:w w:val="110"/>
          <w:sz w:val="21"/>
          <w:szCs w:val="21"/>
        </w:rPr>
        <w:t>cuenta</w:t>
      </w:r>
      <w:r w:rsidRPr="00BD05E7">
        <w:rPr>
          <w:rFonts w:ascii="Abadi" w:hAnsi="Abadi"/>
          <w:spacing w:val="40"/>
          <w:w w:val="110"/>
          <w:sz w:val="21"/>
          <w:szCs w:val="21"/>
        </w:rPr>
        <w:t xml:space="preserve">  </w:t>
      </w:r>
      <w:r w:rsidRPr="00BD05E7">
        <w:rPr>
          <w:rFonts w:ascii="Abadi" w:hAnsi="Abadi"/>
          <w:w w:val="110"/>
          <w:sz w:val="21"/>
          <w:szCs w:val="21"/>
        </w:rPr>
        <w:t>pública</w:t>
      </w:r>
      <w:r w:rsidRPr="00BD05E7">
        <w:rPr>
          <w:rFonts w:ascii="Abadi" w:hAnsi="Abadi"/>
          <w:spacing w:val="40"/>
          <w:w w:val="110"/>
          <w:sz w:val="21"/>
          <w:szCs w:val="21"/>
        </w:rPr>
        <w:t xml:space="preserve">  </w:t>
      </w:r>
      <w:r w:rsidRPr="00BD05E7">
        <w:rPr>
          <w:rFonts w:ascii="Abadi" w:hAnsi="Abadi"/>
          <w:w w:val="110"/>
          <w:sz w:val="21"/>
          <w:szCs w:val="21"/>
        </w:rPr>
        <w:t>del</w:t>
      </w:r>
      <w:r w:rsidRPr="00BD05E7">
        <w:rPr>
          <w:rFonts w:ascii="Abadi" w:hAnsi="Abadi"/>
          <w:spacing w:val="40"/>
          <w:w w:val="110"/>
          <w:sz w:val="21"/>
          <w:szCs w:val="21"/>
        </w:rPr>
        <w:t xml:space="preserve">  </w:t>
      </w:r>
      <w:r w:rsidRPr="00BD05E7">
        <w:rPr>
          <w:rFonts w:ascii="Abadi" w:hAnsi="Abadi"/>
          <w:w w:val="110"/>
          <w:sz w:val="21"/>
          <w:szCs w:val="21"/>
        </w:rPr>
        <w:t>Poder</w:t>
      </w:r>
      <w:r w:rsidRPr="00BD05E7">
        <w:rPr>
          <w:rFonts w:ascii="Abadi" w:hAnsi="Abadi"/>
          <w:spacing w:val="40"/>
          <w:w w:val="110"/>
          <w:sz w:val="21"/>
          <w:szCs w:val="21"/>
        </w:rPr>
        <w:t xml:space="preserve">  </w:t>
      </w:r>
      <w:r w:rsidRPr="00BD05E7">
        <w:rPr>
          <w:rFonts w:ascii="Abadi" w:hAnsi="Abadi"/>
          <w:w w:val="110"/>
          <w:sz w:val="21"/>
          <w:szCs w:val="21"/>
        </w:rPr>
        <w:t>Judicial</w:t>
      </w:r>
      <w:r w:rsidRPr="00BD05E7">
        <w:rPr>
          <w:rFonts w:ascii="Abadi" w:hAnsi="Abadi"/>
          <w:spacing w:val="40"/>
          <w:w w:val="110"/>
          <w:sz w:val="21"/>
          <w:szCs w:val="21"/>
        </w:rPr>
        <w:t xml:space="preserve">  </w:t>
      </w:r>
      <w:r w:rsidRPr="00BD05E7">
        <w:rPr>
          <w:rFonts w:ascii="Abadi" w:hAnsi="Abadi"/>
          <w:w w:val="110"/>
          <w:sz w:val="21"/>
          <w:szCs w:val="21"/>
        </w:rPr>
        <w:t>del</w:t>
      </w:r>
      <w:r w:rsidRPr="00BD05E7">
        <w:rPr>
          <w:rFonts w:ascii="Abadi" w:hAnsi="Abadi"/>
          <w:spacing w:val="40"/>
          <w:w w:val="110"/>
          <w:sz w:val="21"/>
          <w:szCs w:val="21"/>
        </w:rPr>
        <w:t xml:space="preserve">  </w:t>
      </w:r>
      <w:r w:rsidRPr="00BD05E7">
        <w:rPr>
          <w:rFonts w:ascii="Abadi" w:hAnsi="Abadi"/>
          <w:w w:val="110"/>
          <w:sz w:val="21"/>
          <w:szCs w:val="21"/>
        </w:rPr>
        <w:t>Estado</w:t>
      </w:r>
      <w:r w:rsidRPr="00BD05E7">
        <w:rPr>
          <w:rFonts w:ascii="Abadi" w:hAnsi="Abadi"/>
          <w:spacing w:val="40"/>
          <w:w w:val="110"/>
          <w:sz w:val="21"/>
          <w:szCs w:val="21"/>
        </w:rPr>
        <w:t xml:space="preserve">  </w:t>
      </w:r>
      <w:r w:rsidRPr="00BD05E7">
        <w:rPr>
          <w:rFonts w:ascii="Abadi" w:hAnsi="Abadi"/>
          <w:w w:val="110"/>
          <w:sz w:val="21"/>
          <w:szCs w:val="21"/>
        </w:rPr>
        <w:t>de</w:t>
      </w:r>
      <w:r w:rsidRPr="00BD05E7">
        <w:rPr>
          <w:rFonts w:ascii="Abadi" w:hAnsi="Abadi"/>
          <w:spacing w:val="12"/>
          <w:w w:val="110"/>
          <w:sz w:val="21"/>
          <w:szCs w:val="21"/>
        </w:rPr>
        <w:t xml:space="preserve"> </w:t>
      </w:r>
      <w:r w:rsidRPr="00BD05E7">
        <w:rPr>
          <w:rFonts w:ascii="Abadi" w:hAnsi="Abadi"/>
          <w:w w:val="110"/>
          <w:sz w:val="21"/>
          <w:szCs w:val="21"/>
        </w:rPr>
        <w:t>Guanajuato, correspondiente al</w:t>
      </w:r>
      <w:r w:rsidRPr="00BD05E7">
        <w:rPr>
          <w:rFonts w:ascii="Abadi" w:hAnsi="Abadi"/>
          <w:spacing w:val="5"/>
          <w:w w:val="110"/>
          <w:sz w:val="21"/>
          <w:szCs w:val="21"/>
        </w:rPr>
        <w:t xml:space="preserve"> </w:t>
      </w:r>
      <w:r w:rsidRPr="00BD05E7">
        <w:rPr>
          <w:rFonts w:ascii="Abadi" w:hAnsi="Abadi"/>
          <w:w w:val="110"/>
          <w:sz w:val="21"/>
          <w:szCs w:val="21"/>
        </w:rPr>
        <w:t>ejercicio</w:t>
      </w:r>
      <w:r w:rsidRPr="00BD05E7">
        <w:rPr>
          <w:rFonts w:ascii="Abadi" w:hAnsi="Abadi"/>
          <w:spacing w:val="8"/>
          <w:w w:val="110"/>
          <w:sz w:val="21"/>
          <w:szCs w:val="21"/>
        </w:rPr>
        <w:t xml:space="preserve"> </w:t>
      </w:r>
      <w:r w:rsidRPr="00BD05E7">
        <w:rPr>
          <w:rFonts w:ascii="Abadi" w:hAnsi="Abadi"/>
          <w:w w:val="110"/>
          <w:sz w:val="21"/>
          <w:szCs w:val="21"/>
        </w:rPr>
        <w:t>fiscal</w:t>
      </w:r>
      <w:r w:rsidRPr="00BD05E7">
        <w:rPr>
          <w:rFonts w:ascii="Abadi" w:hAnsi="Abadi"/>
          <w:spacing w:val="5"/>
          <w:w w:val="110"/>
          <w:sz w:val="21"/>
          <w:szCs w:val="21"/>
        </w:rPr>
        <w:t xml:space="preserve"> </w:t>
      </w:r>
      <w:r w:rsidRPr="00BD05E7">
        <w:rPr>
          <w:rFonts w:ascii="Abadi" w:hAnsi="Abadi"/>
          <w:w w:val="110"/>
          <w:sz w:val="21"/>
          <w:szCs w:val="21"/>
        </w:rPr>
        <w:t>del</w:t>
      </w:r>
      <w:r w:rsidRPr="00BD05E7">
        <w:rPr>
          <w:rFonts w:ascii="Abadi" w:hAnsi="Abadi"/>
          <w:spacing w:val="5"/>
          <w:w w:val="110"/>
          <w:sz w:val="21"/>
          <w:szCs w:val="21"/>
        </w:rPr>
        <w:t xml:space="preserve"> </w:t>
      </w:r>
      <w:r w:rsidRPr="00BD05E7">
        <w:rPr>
          <w:rFonts w:ascii="Abadi" w:hAnsi="Abadi"/>
          <w:w w:val="110"/>
          <w:sz w:val="21"/>
          <w:szCs w:val="21"/>
        </w:rPr>
        <w:t>año 2023</w:t>
      </w:r>
      <w:r w:rsidRPr="00BD05E7">
        <w:rPr>
          <w:rFonts w:ascii="Abadi" w:hAnsi="Abadi"/>
          <w:spacing w:val="5"/>
          <w:w w:val="110"/>
          <w:sz w:val="21"/>
          <w:szCs w:val="21"/>
        </w:rPr>
        <w:t xml:space="preserve"> </w:t>
      </w:r>
      <w:r w:rsidRPr="00BD05E7">
        <w:rPr>
          <w:rFonts w:ascii="Abadi" w:hAnsi="Abadi"/>
          <w:w w:val="110"/>
          <w:sz w:val="21"/>
          <w:szCs w:val="21"/>
        </w:rPr>
        <w:t>(ELD 483/LXV-</w:t>
      </w:r>
      <w:r w:rsidRPr="00BD05E7">
        <w:rPr>
          <w:rFonts w:ascii="Abadi" w:hAnsi="Abadi"/>
          <w:spacing w:val="5"/>
          <w:w w:val="110"/>
          <w:sz w:val="21"/>
          <w:szCs w:val="21"/>
        </w:rPr>
        <w:t xml:space="preserve"> </w:t>
      </w:r>
      <w:r w:rsidRPr="00BD05E7">
        <w:rPr>
          <w:rFonts w:ascii="Abadi" w:hAnsi="Abadi"/>
          <w:w w:val="110"/>
          <w:sz w:val="21"/>
          <w:szCs w:val="21"/>
        </w:rPr>
        <w:t>IRASEG).</w:t>
      </w:r>
    </w:p>
    <w:p w14:paraId="3913DFF4" w14:textId="77777777" w:rsidR="008C602C" w:rsidRPr="00BD05E7" w:rsidRDefault="008C602C" w:rsidP="008C602C">
      <w:pPr>
        <w:pStyle w:val="Textoindependiente"/>
        <w:kinsoku w:val="0"/>
        <w:overflowPunct w:val="0"/>
        <w:spacing w:before="3"/>
        <w:ind w:left="1843"/>
        <w:jc w:val="left"/>
        <w:rPr>
          <w:rFonts w:ascii="Abadi" w:hAnsi="Abadi"/>
          <w:sz w:val="21"/>
          <w:szCs w:val="21"/>
        </w:rPr>
      </w:pPr>
    </w:p>
    <w:p w14:paraId="4A83531B"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8"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9"/>
          <w:w w:val="110"/>
          <w:sz w:val="21"/>
          <w:szCs w:val="21"/>
        </w:rPr>
        <w:t xml:space="preserve"> </w:t>
      </w:r>
      <w:r w:rsidRPr="00BD05E7">
        <w:rPr>
          <w:rFonts w:ascii="Abadi" w:hAnsi="Abadi"/>
          <w:w w:val="110"/>
          <w:sz w:val="21"/>
          <w:szCs w:val="21"/>
        </w:rPr>
        <w:t>de</w:t>
      </w:r>
      <w:r w:rsidRPr="00BD05E7">
        <w:rPr>
          <w:rFonts w:ascii="Abadi" w:hAnsi="Abadi"/>
          <w:spacing w:val="9"/>
          <w:w w:val="110"/>
          <w:sz w:val="21"/>
          <w:szCs w:val="21"/>
        </w:rPr>
        <w:t xml:space="preserve"> </w:t>
      </w:r>
      <w:r w:rsidRPr="00BD05E7">
        <w:rPr>
          <w:rFonts w:ascii="Abadi" w:hAnsi="Abadi"/>
          <w:w w:val="110"/>
          <w:sz w:val="21"/>
          <w:szCs w:val="21"/>
        </w:rPr>
        <w:t>la</w:t>
      </w:r>
      <w:r w:rsidRPr="00BD05E7">
        <w:rPr>
          <w:rFonts w:ascii="Abadi" w:hAnsi="Abadi"/>
          <w:spacing w:val="11"/>
          <w:w w:val="110"/>
          <w:sz w:val="21"/>
          <w:szCs w:val="21"/>
        </w:rPr>
        <w:t xml:space="preserve"> </w:t>
      </w:r>
      <w:r w:rsidRPr="00BD05E7">
        <w:rPr>
          <w:rFonts w:ascii="Abadi" w:hAnsi="Abadi"/>
          <w:w w:val="110"/>
          <w:sz w:val="21"/>
          <w:szCs w:val="21"/>
        </w:rPr>
        <w:t>Comisión</w:t>
      </w:r>
      <w:r w:rsidRPr="00BD05E7">
        <w:rPr>
          <w:rFonts w:ascii="Abadi" w:hAnsi="Abadi"/>
          <w:spacing w:val="9"/>
          <w:w w:val="110"/>
          <w:sz w:val="21"/>
          <w:szCs w:val="21"/>
        </w:rPr>
        <w:t xml:space="preserve"> </w:t>
      </w:r>
      <w:r w:rsidRPr="00BD05E7">
        <w:rPr>
          <w:rFonts w:ascii="Abadi" w:hAnsi="Abadi"/>
          <w:w w:val="110"/>
          <w:sz w:val="21"/>
          <w:szCs w:val="21"/>
        </w:rPr>
        <w:t>de</w:t>
      </w:r>
      <w:r w:rsidRPr="00BD05E7">
        <w:rPr>
          <w:rFonts w:ascii="Abadi" w:hAnsi="Abadi"/>
          <w:spacing w:val="9"/>
          <w:w w:val="110"/>
          <w:sz w:val="21"/>
          <w:szCs w:val="21"/>
        </w:rPr>
        <w:t xml:space="preserve"> </w:t>
      </w:r>
      <w:r w:rsidRPr="00BD05E7">
        <w:rPr>
          <w:rFonts w:ascii="Abadi" w:hAnsi="Abadi"/>
          <w:w w:val="110"/>
          <w:sz w:val="21"/>
          <w:szCs w:val="21"/>
        </w:rPr>
        <w:t>Hacienda</w:t>
      </w:r>
      <w:r w:rsidRPr="00BD05E7">
        <w:rPr>
          <w:rFonts w:ascii="Abadi" w:hAnsi="Abadi"/>
          <w:spacing w:val="11"/>
          <w:w w:val="110"/>
          <w:sz w:val="21"/>
          <w:szCs w:val="21"/>
        </w:rPr>
        <w:t xml:space="preserve"> </w:t>
      </w:r>
      <w:r w:rsidRPr="00BD05E7">
        <w:rPr>
          <w:rFonts w:ascii="Abadi" w:hAnsi="Abadi"/>
          <w:w w:val="110"/>
          <w:sz w:val="21"/>
          <w:szCs w:val="21"/>
        </w:rPr>
        <w:t>y Fiscalización</w:t>
      </w:r>
      <w:r w:rsidRPr="00BD05E7">
        <w:rPr>
          <w:rFonts w:ascii="Abadi" w:hAnsi="Abadi"/>
          <w:spacing w:val="9"/>
          <w:w w:val="110"/>
          <w:sz w:val="21"/>
          <w:szCs w:val="21"/>
        </w:rPr>
        <w:t xml:space="preserve"> </w:t>
      </w:r>
      <w:r w:rsidRPr="00BD05E7">
        <w:rPr>
          <w:rFonts w:ascii="Abadi" w:hAnsi="Abadi"/>
          <w:w w:val="110"/>
          <w:sz w:val="21"/>
          <w:szCs w:val="21"/>
        </w:rPr>
        <w:t>relativo</w:t>
      </w:r>
      <w:r w:rsidRPr="00BD05E7">
        <w:rPr>
          <w:rFonts w:ascii="Abadi" w:hAnsi="Abadi"/>
          <w:spacing w:val="10"/>
          <w:w w:val="110"/>
          <w:sz w:val="21"/>
          <w:szCs w:val="21"/>
        </w:rPr>
        <w:t xml:space="preserve"> </w:t>
      </w:r>
      <w:r w:rsidRPr="00BD05E7">
        <w:rPr>
          <w:rFonts w:ascii="Abadi" w:hAnsi="Abadi"/>
          <w:w w:val="110"/>
          <w:sz w:val="21"/>
          <w:szCs w:val="21"/>
        </w:rPr>
        <w:t>al</w:t>
      </w:r>
      <w:r w:rsidRPr="00BD05E7">
        <w:rPr>
          <w:rFonts w:ascii="Abadi" w:hAnsi="Abadi"/>
          <w:spacing w:val="11"/>
          <w:w w:val="110"/>
          <w:sz w:val="21"/>
          <w:szCs w:val="21"/>
        </w:rPr>
        <w:t xml:space="preserve"> </w:t>
      </w:r>
      <w:r w:rsidRPr="00BD05E7">
        <w:rPr>
          <w:rFonts w:ascii="Abadi" w:hAnsi="Abadi"/>
          <w:w w:val="110"/>
          <w:sz w:val="21"/>
          <w:szCs w:val="21"/>
        </w:rPr>
        <w:t>informe de</w:t>
      </w:r>
      <w:r w:rsidRPr="00BD05E7">
        <w:rPr>
          <w:rFonts w:ascii="Abadi" w:hAnsi="Abadi"/>
          <w:spacing w:val="15"/>
          <w:w w:val="110"/>
          <w:sz w:val="21"/>
          <w:szCs w:val="21"/>
        </w:rPr>
        <w:t xml:space="preserve"> </w:t>
      </w:r>
      <w:r w:rsidRPr="00BD05E7">
        <w:rPr>
          <w:rFonts w:ascii="Abadi" w:hAnsi="Abadi"/>
          <w:w w:val="110"/>
          <w:sz w:val="21"/>
          <w:szCs w:val="21"/>
        </w:rPr>
        <w:t>resultados</w:t>
      </w:r>
      <w:r w:rsidRPr="00BD05E7">
        <w:rPr>
          <w:rFonts w:ascii="Abadi" w:hAnsi="Abadi"/>
          <w:spacing w:val="10"/>
          <w:w w:val="110"/>
          <w:sz w:val="21"/>
          <w:szCs w:val="21"/>
        </w:rPr>
        <w:t xml:space="preserve"> </w:t>
      </w:r>
      <w:r w:rsidRPr="00BD05E7">
        <w:rPr>
          <w:rFonts w:ascii="Abadi" w:hAnsi="Abadi"/>
          <w:w w:val="110"/>
          <w:sz w:val="21"/>
          <w:szCs w:val="21"/>
        </w:rPr>
        <w:t>de la</w:t>
      </w:r>
      <w:r w:rsidRPr="00BD05E7">
        <w:rPr>
          <w:rFonts w:ascii="Abadi" w:hAnsi="Abadi"/>
          <w:spacing w:val="11"/>
          <w:w w:val="110"/>
          <w:sz w:val="21"/>
          <w:szCs w:val="21"/>
        </w:rPr>
        <w:t xml:space="preserve"> </w:t>
      </w:r>
      <w:r w:rsidRPr="00BD05E7">
        <w:rPr>
          <w:rFonts w:ascii="Abadi" w:hAnsi="Abadi"/>
          <w:w w:val="110"/>
          <w:sz w:val="21"/>
          <w:szCs w:val="21"/>
        </w:rPr>
        <w:t>revisión practicada</w:t>
      </w:r>
      <w:r w:rsidRPr="00BD05E7">
        <w:rPr>
          <w:rFonts w:ascii="Abadi" w:hAnsi="Abadi"/>
          <w:spacing w:val="11"/>
          <w:w w:val="110"/>
          <w:sz w:val="21"/>
          <w:szCs w:val="21"/>
        </w:rPr>
        <w:t xml:space="preserve"> </w:t>
      </w:r>
      <w:r w:rsidRPr="00BD05E7">
        <w:rPr>
          <w:rFonts w:ascii="Abadi" w:hAnsi="Abadi"/>
          <w:w w:val="110"/>
          <w:sz w:val="21"/>
          <w:szCs w:val="21"/>
        </w:rPr>
        <w:t>por la</w:t>
      </w:r>
      <w:r w:rsidRPr="00BD05E7">
        <w:rPr>
          <w:rFonts w:ascii="Abadi" w:hAnsi="Abadi"/>
          <w:spacing w:val="8"/>
          <w:w w:val="110"/>
          <w:sz w:val="21"/>
          <w:szCs w:val="21"/>
        </w:rPr>
        <w:t xml:space="preserve"> </w:t>
      </w:r>
      <w:r w:rsidRPr="00BD05E7">
        <w:rPr>
          <w:rFonts w:ascii="Abadi" w:hAnsi="Abadi"/>
          <w:w w:val="110"/>
          <w:sz w:val="21"/>
          <w:szCs w:val="21"/>
        </w:rPr>
        <w:t>Auditoría</w:t>
      </w:r>
      <w:r w:rsidRPr="00BD05E7">
        <w:rPr>
          <w:rFonts w:ascii="Abadi" w:hAnsi="Abadi"/>
          <w:spacing w:val="11"/>
          <w:w w:val="110"/>
          <w:sz w:val="21"/>
          <w:szCs w:val="21"/>
        </w:rPr>
        <w:t xml:space="preserve"> </w:t>
      </w:r>
      <w:r w:rsidRPr="00BD05E7">
        <w:rPr>
          <w:rFonts w:ascii="Abadi" w:hAnsi="Abadi"/>
          <w:w w:val="110"/>
          <w:sz w:val="21"/>
          <w:szCs w:val="21"/>
        </w:rPr>
        <w:t>Superior</w:t>
      </w:r>
      <w:r w:rsidRPr="00BD05E7">
        <w:rPr>
          <w:rFonts w:ascii="Abadi" w:hAnsi="Abadi"/>
          <w:spacing w:val="10"/>
          <w:w w:val="110"/>
          <w:sz w:val="21"/>
          <w:szCs w:val="21"/>
        </w:rPr>
        <w:t xml:space="preserve"> </w:t>
      </w:r>
      <w:r w:rsidRPr="00BD05E7">
        <w:rPr>
          <w:rFonts w:ascii="Abadi" w:hAnsi="Abadi"/>
          <w:w w:val="110"/>
          <w:sz w:val="21"/>
          <w:szCs w:val="21"/>
        </w:rPr>
        <w:t>del</w:t>
      </w:r>
      <w:r w:rsidRPr="00BD05E7">
        <w:rPr>
          <w:rFonts w:ascii="Abadi" w:hAnsi="Abadi"/>
          <w:spacing w:val="10"/>
          <w:w w:val="110"/>
          <w:sz w:val="21"/>
          <w:szCs w:val="21"/>
        </w:rPr>
        <w:t xml:space="preserve"> </w:t>
      </w:r>
      <w:r w:rsidRPr="00BD05E7">
        <w:rPr>
          <w:rFonts w:ascii="Abadi" w:hAnsi="Abadi"/>
          <w:w w:val="110"/>
          <w:sz w:val="21"/>
          <w:szCs w:val="21"/>
        </w:rPr>
        <w:t>Estado</w:t>
      </w:r>
      <w:r w:rsidRPr="00BD05E7">
        <w:rPr>
          <w:rFonts w:ascii="Abadi" w:hAnsi="Abadi"/>
          <w:spacing w:val="10"/>
          <w:w w:val="110"/>
          <w:sz w:val="21"/>
          <w:szCs w:val="21"/>
        </w:rPr>
        <w:t xml:space="preserve"> </w:t>
      </w:r>
      <w:r w:rsidRPr="00BD05E7">
        <w:rPr>
          <w:rFonts w:ascii="Abadi" w:hAnsi="Abadi"/>
          <w:w w:val="110"/>
          <w:sz w:val="21"/>
          <w:szCs w:val="21"/>
        </w:rPr>
        <w:t>de</w:t>
      </w:r>
      <w:r w:rsidRPr="00BD05E7">
        <w:rPr>
          <w:rFonts w:ascii="Abadi" w:hAnsi="Abadi"/>
          <w:spacing w:val="15"/>
          <w:w w:val="110"/>
          <w:sz w:val="21"/>
          <w:szCs w:val="21"/>
        </w:rPr>
        <w:t xml:space="preserve"> </w:t>
      </w:r>
      <w:r w:rsidRPr="00BD05E7">
        <w:rPr>
          <w:rFonts w:ascii="Abadi" w:hAnsi="Abadi"/>
          <w:w w:val="110"/>
          <w:sz w:val="21"/>
          <w:szCs w:val="21"/>
        </w:rPr>
        <w:t>Guanajuato</w:t>
      </w:r>
      <w:r w:rsidRPr="00BD05E7">
        <w:rPr>
          <w:rFonts w:ascii="Abadi" w:hAnsi="Abadi"/>
          <w:spacing w:val="27"/>
          <w:w w:val="110"/>
          <w:sz w:val="21"/>
          <w:szCs w:val="21"/>
        </w:rPr>
        <w:t xml:space="preserve"> </w:t>
      </w:r>
      <w:r w:rsidRPr="00BD05E7">
        <w:rPr>
          <w:rFonts w:ascii="Abadi" w:hAnsi="Abadi"/>
          <w:w w:val="110"/>
          <w:sz w:val="21"/>
          <w:szCs w:val="21"/>
        </w:rPr>
        <w:t>a</w:t>
      </w:r>
      <w:r w:rsidRPr="00BD05E7">
        <w:rPr>
          <w:rFonts w:ascii="Abadi" w:hAnsi="Abadi"/>
          <w:spacing w:val="31"/>
          <w:w w:val="110"/>
          <w:sz w:val="21"/>
          <w:szCs w:val="21"/>
        </w:rPr>
        <w:t xml:space="preserve"> </w:t>
      </w:r>
      <w:r w:rsidRPr="00BD05E7">
        <w:rPr>
          <w:rFonts w:ascii="Abadi" w:hAnsi="Abadi"/>
          <w:w w:val="110"/>
          <w:sz w:val="21"/>
          <w:szCs w:val="21"/>
        </w:rPr>
        <w:t>la</w:t>
      </w:r>
      <w:r w:rsidRPr="00BD05E7">
        <w:rPr>
          <w:rFonts w:ascii="Abadi" w:hAnsi="Abadi"/>
          <w:spacing w:val="29"/>
          <w:w w:val="110"/>
          <w:sz w:val="21"/>
          <w:szCs w:val="21"/>
        </w:rPr>
        <w:t xml:space="preserve"> </w:t>
      </w:r>
      <w:r w:rsidRPr="00BD05E7">
        <w:rPr>
          <w:rFonts w:ascii="Abadi" w:hAnsi="Abadi"/>
          <w:w w:val="110"/>
          <w:sz w:val="21"/>
          <w:szCs w:val="21"/>
        </w:rPr>
        <w:t>cuenta</w:t>
      </w:r>
      <w:r w:rsidRPr="00BD05E7">
        <w:rPr>
          <w:rFonts w:ascii="Abadi" w:hAnsi="Abadi"/>
          <w:spacing w:val="31"/>
          <w:w w:val="110"/>
          <w:sz w:val="21"/>
          <w:szCs w:val="21"/>
        </w:rPr>
        <w:t xml:space="preserve"> </w:t>
      </w:r>
      <w:r w:rsidRPr="00BD05E7">
        <w:rPr>
          <w:rFonts w:ascii="Abadi" w:hAnsi="Abadi"/>
          <w:w w:val="110"/>
          <w:sz w:val="21"/>
          <w:szCs w:val="21"/>
        </w:rPr>
        <w:t>pública</w:t>
      </w:r>
      <w:r w:rsidRPr="00BD05E7">
        <w:rPr>
          <w:rFonts w:ascii="Abadi" w:hAnsi="Abadi"/>
          <w:spacing w:val="31"/>
          <w:w w:val="110"/>
          <w:sz w:val="21"/>
          <w:szCs w:val="21"/>
        </w:rPr>
        <w:t xml:space="preserve"> </w:t>
      </w:r>
      <w:r w:rsidRPr="00BD05E7">
        <w:rPr>
          <w:rFonts w:ascii="Abadi" w:hAnsi="Abadi"/>
          <w:w w:val="110"/>
          <w:sz w:val="21"/>
          <w:szCs w:val="21"/>
        </w:rPr>
        <w:t>del</w:t>
      </w:r>
      <w:r w:rsidRPr="00BD05E7">
        <w:rPr>
          <w:rFonts w:ascii="Abadi" w:hAnsi="Abadi"/>
          <w:spacing w:val="27"/>
          <w:w w:val="110"/>
          <w:sz w:val="21"/>
          <w:szCs w:val="21"/>
        </w:rPr>
        <w:t xml:space="preserve"> </w:t>
      </w:r>
      <w:r w:rsidRPr="00BD05E7">
        <w:rPr>
          <w:rFonts w:ascii="Abadi" w:hAnsi="Abadi"/>
          <w:w w:val="110"/>
          <w:sz w:val="21"/>
          <w:szCs w:val="21"/>
        </w:rPr>
        <w:t>Tribunal</w:t>
      </w:r>
      <w:r w:rsidRPr="00BD05E7">
        <w:rPr>
          <w:rFonts w:ascii="Abadi" w:hAnsi="Abadi"/>
          <w:spacing w:val="31"/>
          <w:w w:val="110"/>
          <w:sz w:val="21"/>
          <w:szCs w:val="21"/>
        </w:rPr>
        <w:t xml:space="preserve"> </w:t>
      </w:r>
      <w:r w:rsidRPr="00BD05E7">
        <w:rPr>
          <w:rFonts w:ascii="Abadi" w:hAnsi="Abadi"/>
          <w:w w:val="110"/>
          <w:sz w:val="21"/>
          <w:szCs w:val="21"/>
        </w:rPr>
        <w:t>de</w:t>
      </w:r>
      <w:r w:rsidRPr="00BD05E7">
        <w:rPr>
          <w:rFonts w:ascii="Abadi" w:hAnsi="Abadi"/>
          <w:spacing w:val="30"/>
          <w:w w:val="110"/>
          <w:sz w:val="21"/>
          <w:szCs w:val="21"/>
        </w:rPr>
        <w:t xml:space="preserve"> </w:t>
      </w:r>
      <w:r w:rsidRPr="00BD05E7">
        <w:rPr>
          <w:rFonts w:ascii="Abadi" w:hAnsi="Abadi"/>
          <w:w w:val="110"/>
          <w:sz w:val="21"/>
          <w:szCs w:val="21"/>
        </w:rPr>
        <w:t>Justicia</w:t>
      </w:r>
      <w:r w:rsidRPr="00BD05E7">
        <w:rPr>
          <w:rFonts w:ascii="Abadi" w:hAnsi="Abadi"/>
          <w:spacing w:val="31"/>
          <w:w w:val="110"/>
          <w:sz w:val="21"/>
          <w:szCs w:val="21"/>
        </w:rPr>
        <w:t xml:space="preserve"> </w:t>
      </w:r>
      <w:r w:rsidRPr="00BD05E7">
        <w:rPr>
          <w:rFonts w:ascii="Abadi" w:hAnsi="Abadi"/>
          <w:w w:val="110"/>
          <w:sz w:val="21"/>
          <w:szCs w:val="21"/>
        </w:rPr>
        <w:t>Administrativa</w:t>
      </w:r>
      <w:r w:rsidRPr="00BD05E7">
        <w:rPr>
          <w:rFonts w:ascii="Abadi" w:hAnsi="Abadi"/>
          <w:spacing w:val="31"/>
          <w:w w:val="110"/>
          <w:sz w:val="21"/>
          <w:szCs w:val="21"/>
        </w:rPr>
        <w:t xml:space="preserve"> </w:t>
      </w:r>
      <w:r w:rsidRPr="00BD05E7">
        <w:rPr>
          <w:rFonts w:ascii="Abadi" w:hAnsi="Abadi"/>
          <w:w w:val="110"/>
          <w:sz w:val="21"/>
          <w:szCs w:val="21"/>
        </w:rPr>
        <w:t>del</w:t>
      </w:r>
      <w:r w:rsidRPr="00BD05E7">
        <w:rPr>
          <w:rFonts w:ascii="Abadi" w:hAnsi="Abadi"/>
          <w:spacing w:val="10"/>
          <w:w w:val="110"/>
          <w:sz w:val="21"/>
          <w:szCs w:val="21"/>
        </w:rPr>
        <w:t xml:space="preserve"> </w:t>
      </w:r>
      <w:r w:rsidRPr="00BD05E7">
        <w:rPr>
          <w:rFonts w:ascii="Abadi" w:hAnsi="Abadi"/>
          <w:w w:val="110"/>
          <w:sz w:val="21"/>
          <w:szCs w:val="21"/>
        </w:rPr>
        <w:t>Estado</w:t>
      </w:r>
      <w:r w:rsidRPr="00BD05E7">
        <w:rPr>
          <w:rFonts w:ascii="Abadi" w:hAnsi="Abadi"/>
          <w:spacing w:val="-2"/>
          <w:w w:val="110"/>
          <w:sz w:val="21"/>
          <w:szCs w:val="21"/>
        </w:rPr>
        <w:t xml:space="preserve"> </w:t>
      </w:r>
      <w:r w:rsidRPr="00BD05E7">
        <w:rPr>
          <w:rFonts w:ascii="Abadi" w:hAnsi="Abadi"/>
          <w:w w:val="110"/>
          <w:sz w:val="21"/>
          <w:szCs w:val="21"/>
        </w:rPr>
        <w:t>de</w:t>
      </w:r>
      <w:r w:rsidRPr="00BD05E7">
        <w:rPr>
          <w:rFonts w:ascii="Abadi" w:hAnsi="Abadi"/>
          <w:spacing w:val="-2"/>
          <w:w w:val="110"/>
          <w:sz w:val="21"/>
          <w:szCs w:val="21"/>
        </w:rPr>
        <w:t xml:space="preserve"> </w:t>
      </w:r>
      <w:r w:rsidRPr="00BD05E7">
        <w:rPr>
          <w:rFonts w:ascii="Abadi" w:hAnsi="Abadi"/>
          <w:w w:val="110"/>
          <w:sz w:val="21"/>
          <w:szCs w:val="21"/>
        </w:rPr>
        <w:t>Guanajuato,</w:t>
      </w:r>
      <w:r w:rsidRPr="00BD05E7">
        <w:rPr>
          <w:rFonts w:ascii="Abadi" w:hAnsi="Abadi"/>
          <w:spacing w:val="-4"/>
          <w:w w:val="110"/>
          <w:sz w:val="21"/>
          <w:szCs w:val="21"/>
        </w:rPr>
        <w:t xml:space="preserve"> </w:t>
      </w:r>
      <w:r w:rsidRPr="00BD05E7">
        <w:rPr>
          <w:rFonts w:ascii="Abadi" w:hAnsi="Abadi"/>
          <w:w w:val="110"/>
          <w:sz w:val="21"/>
          <w:szCs w:val="21"/>
        </w:rPr>
        <w:t>correspondiente</w:t>
      </w:r>
      <w:r w:rsidRPr="00BD05E7">
        <w:rPr>
          <w:rFonts w:ascii="Abadi" w:hAnsi="Abadi"/>
          <w:spacing w:val="-5"/>
          <w:w w:val="110"/>
          <w:sz w:val="21"/>
          <w:szCs w:val="21"/>
        </w:rPr>
        <w:t xml:space="preserve"> </w:t>
      </w:r>
      <w:r w:rsidRPr="00BD05E7">
        <w:rPr>
          <w:rFonts w:ascii="Abadi" w:hAnsi="Abadi"/>
          <w:w w:val="110"/>
          <w:sz w:val="21"/>
          <w:szCs w:val="21"/>
        </w:rPr>
        <w:t>al</w:t>
      </w:r>
      <w:r w:rsidRPr="00BD05E7">
        <w:rPr>
          <w:rFonts w:ascii="Abadi" w:hAnsi="Abadi"/>
          <w:spacing w:val="-1"/>
          <w:w w:val="110"/>
          <w:sz w:val="21"/>
          <w:szCs w:val="21"/>
        </w:rPr>
        <w:t xml:space="preserve"> </w:t>
      </w:r>
      <w:r w:rsidRPr="00BD05E7">
        <w:rPr>
          <w:rFonts w:ascii="Abadi" w:hAnsi="Abadi"/>
          <w:w w:val="110"/>
          <w:sz w:val="21"/>
          <w:szCs w:val="21"/>
        </w:rPr>
        <w:t>ejercicio</w:t>
      </w:r>
      <w:r w:rsidRPr="00BD05E7">
        <w:rPr>
          <w:rFonts w:ascii="Abadi" w:hAnsi="Abadi"/>
          <w:spacing w:val="-2"/>
          <w:w w:val="110"/>
          <w:sz w:val="21"/>
          <w:szCs w:val="21"/>
        </w:rPr>
        <w:t xml:space="preserve"> </w:t>
      </w:r>
      <w:r w:rsidRPr="00BD05E7">
        <w:rPr>
          <w:rFonts w:ascii="Abadi" w:hAnsi="Abadi"/>
          <w:w w:val="110"/>
          <w:sz w:val="21"/>
          <w:szCs w:val="21"/>
        </w:rPr>
        <w:t>fiscal</w:t>
      </w:r>
      <w:r w:rsidRPr="00BD05E7">
        <w:rPr>
          <w:rFonts w:ascii="Abadi" w:hAnsi="Abadi"/>
          <w:spacing w:val="-1"/>
          <w:w w:val="110"/>
          <w:sz w:val="21"/>
          <w:szCs w:val="21"/>
        </w:rPr>
        <w:t xml:space="preserve"> </w:t>
      </w:r>
      <w:r w:rsidRPr="00BD05E7">
        <w:rPr>
          <w:rFonts w:ascii="Abadi" w:hAnsi="Abadi"/>
          <w:w w:val="110"/>
          <w:sz w:val="21"/>
          <w:szCs w:val="21"/>
        </w:rPr>
        <w:t>del</w:t>
      </w:r>
      <w:r w:rsidRPr="00BD05E7">
        <w:rPr>
          <w:rFonts w:ascii="Abadi" w:hAnsi="Abadi"/>
          <w:spacing w:val="-4"/>
          <w:w w:val="110"/>
          <w:sz w:val="21"/>
          <w:szCs w:val="21"/>
        </w:rPr>
        <w:t xml:space="preserve"> </w:t>
      </w:r>
      <w:r w:rsidRPr="00BD05E7">
        <w:rPr>
          <w:rFonts w:ascii="Abadi" w:hAnsi="Abadi"/>
          <w:w w:val="110"/>
          <w:sz w:val="21"/>
          <w:szCs w:val="21"/>
        </w:rPr>
        <w:t>año</w:t>
      </w:r>
      <w:r w:rsidRPr="00BD05E7">
        <w:rPr>
          <w:rFonts w:ascii="Abadi" w:hAnsi="Abadi"/>
          <w:spacing w:val="-4"/>
          <w:w w:val="110"/>
          <w:sz w:val="21"/>
          <w:szCs w:val="21"/>
        </w:rPr>
        <w:t xml:space="preserve"> </w:t>
      </w:r>
      <w:r w:rsidRPr="00BD05E7">
        <w:rPr>
          <w:rFonts w:ascii="Abadi" w:hAnsi="Abadi"/>
          <w:w w:val="110"/>
          <w:sz w:val="21"/>
          <w:szCs w:val="21"/>
        </w:rPr>
        <w:t>2023</w:t>
      </w:r>
      <w:r w:rsidRPr="00BD05E7">
        <w:rPr>
          <w:rFonts w:ascii="Abadi" w:hAnsi="Abadi"/>
          <w:spacing w:val="-5"/>
          <w:w w:val="110"/>
          <w:sz w:val="21"/>
          <w:szCs w:val="21"/>
        </w:rPr>
        <w:t xml:space="preserve"> </w:t>
      </w:r>
      <w:r w:rsidRPr="00BD05E7">
        <w:rPr>
          <w:rFonts w:ascii="Abadi" w:hAnsi="Abadi"/>
          <w:w w:val="110"/>
          <w:sz w:val="21"/>
          <w:szCs w:val="21"/>
        </w:rPr>
        <w:t>(ELD</w:t>
      </w:r>
      <w:r w:rsidRPr="00BD05E7">
        <w:rPr>
          <w:rFonts w:ascii="Abadi" w:hAnsi="Abadi"/>
          <w:spacing w:val="21"/>
          <w:w w:val="110"/>
          <w:sz w:val="21"/>
          <w:szCs w:val="21"/>
        </w:rPr>
        <w:t xml:space="preserve"> </w:t>
      </w:r>
      <w:r w:rsidRPr="00BD05E7">
        <w:rPr>
          <w:rFonts w:ascii="Abadi" w:hAnsi="Abadi"/>
          <w:w w:val="110"/>
          <w:sz w:val="21"/>
          <w:szCs w:val="21"/>
        </w:rPr>
        <w:t>484/LXV-IRASEG).</w:t>
      </w:r>
    </w:p>
    <w:p w14:paraId="2B1806E1" w14:textId="77777777" w:rsidR="008C602C" w:rsidRPr="00BD05E7" w:rsidRDefault="008C602C" w:rsidP="008C602C">
      <w:pPr>
        <w:pStyle w:val="Textoindependiente"/>
        <w:kinsoku w:val="0"/>
        <w:overflowPunct w:val="0"/>
        <w:spacing w:before="3"/>
        <w:ind w:left="1843"/>
        <w:jc w:val="left"/>
        <w:rPr>
          <w:rFonts w:ascii="Abadi" w:hAnsi="Abadi"/>
          <w:sz w:val="21"/>
          <w:szCs w:val="21"/>
        </w:rPr>
      </w:pPr>
    </w:p>
    <w:p w14:paraId="53CCB7EF" w14:textId="77777777" w:rsidR="008C602C" w:rsidRPr="00BD05E7" w:rsidRDefault="008C602C" w:rsidP="008C602C">
      <w:pPr>
        <w:pStyle w:val="Prrafodelista"/>
        <w:numPr>
          <w:ilvl w:val="0"/>
          <w:numId w:val="12"/>
        </w:numPr>
        <w:tabs>
          <w:tab w:val="left" w:pos="910"/>
        </w:tabs>
        <w:kinsoku w:val="0"/>
        <w:overflowPunct w:val="0"/>
        <w:autoSpaceDE w:val="0"/>
        <w:autoSpaceDN w:val="0"/>
        <w:adjustRightInd w:val="0"/>
        <w:spacing w:before="1" w:line="237" w:lineRule="auto"/>
        <w:ind w:left="1843" w:right="119" w:hanging="711"/>
        <w:jc w:val="both"/>
        <w:rPr>
          <w:rFonts w:ascii="Abadi" w:hAnsi="Abadi"/>
          <w:w w:val="110"/>
          <w:sz w:val="21"/>
          <w:szCs w:val="21"/>
        </w:rPr>
      </w:pPr>
      <w:r w:rsidRPr="00BD05E7">
        <w:rPr>
          <w:rFonts w:ascii="Abadi" w:hAnsi="Abadi"/>
          <w:w w:val="110"/>
          <w:sz w:val="21"/>
          <w:szCs w:val="21"/>
        </w:rPr>
        <w:t>Dictamen</w:t>
      </w:r>
      <w:r w:rsidRPr="00BD05E7">
        <w:rPr>
          <w:rFonts w:ascii="Abadi" w:hAnsi="Abadi"/>
          <w:spacing w:val="5"/>
          <w:w w:val="110"/>
          <w:sz w:val="21"/>
          <w:szCs w:val="21"/>
        </w:rPr>
        <w:t xml:space="preserve"> </w:t>
      </w:r>
      <w:r w:rsidRPr="00BD05E7">
        <w:rPr>
          <w:rFonts w:ascii="Abadi" w:hAnsi="Abadi"/>
          <w:w w:val="110"/>
          <w:sz w:val="21"/>
          <w:szCs w:val="21"/>
        </w:rPr>
        <w:t>de</w:t>
      </w:r>
      <w:r w:rsidRPr="00BD05E7">
        <w:rPr>
          <w:rFonts w:ascii="Abadi" w:hAnsi="Abadi"/>
          <w:spacing w:val="5"/>
          <w:w w:val="110"/>
          <w:sz w:val="21"/>
          <w:szCs w:val="21"/>
        </w:rPr>
        <w:t xml:space="preserve"> </w:t>
      </w:r>
      <w:r w:rsidRPr="00BD05E7">
        <w:rPr>
          <w:rFonts w:ascii="Abadi" w:hAnsi="Abadi"/>
          <w:w w:val="110"/>
          <w:sz w:val="21"/>
          <w:szCs w:val="21"/>
        </w:rPr>
        <w:t>la</w:t>
      </w:r>
      <w:r w:rsidRPr="00BD05E7">
        <w:rPr>
          <w:rFonts w:ascii="Abadi" w:hAnsi="Abadi"/>
          <w:spacing w:val="7"/>
          <w:w w:val="110"/>
          <w:sz w:val="21"/>
          <w:szCs w:val="21"/>
        </w:rPr>
        <w:t xml:space="preserve"> </w:t>
      </w:r>
      <w:r w:rsidRPr="00BD05E7">
        <w:rPr>
          <w:rFonts w:ascii="Abadi" w:hAnsi="Abadi"/>
          <w:w w:val="110"/>
          <w:sz w:val="21"/>
          <w:szCs w:val="21"/>
        </w:rPr>
        <w:t>Comisión</w:t>
      </w:r>
      <w:r w:rsidRPr="00BD05E7">
        <w:rPr>
          <w:rFonts w:ascii="Abadi" w:hAnsi="Abadi"/>
          <w:spacing w:val="5"/>
          <w:w w:val="110"/>
          <w:sz w:val="21"/>
          <w:szCs w:val="21"/>
        </w:rPr>
        <w:t xml:space="preserve"> </w:t>
      </w:r>
      <w:r w:rsidRPr="00BD05E7">
        <w:rPr>
          <w:rFonts w:ascii="Abadi" w:hAnsi="Abadi"/>
          <w:w w:val="110"/>
          <w:sz w:val="21"/>
          <w:szCs w:val="21"/>
        </w:rPr>
        <w:t>de</w:t>
      </w:r>
      <w:r w:rsidRPr="00BD05E7">
        <w:rPr>
          <w:rFonts w:ascii="Abadi" w:hAnsi="Abadi"/>
          <w:spacing w:val="5"/>
          <w:w w:val="110"/>
          <w:sz w:val="21"/>
          <w:szCs w:val="21"/>
        </w:rPr>
        <w:t xml:space="preserve"> </w:t>
      </w:r>
      <w:r w:rsidRPr="00BD05E7">
        <w:rPr>
          <w:rFonts w:ascii="Abadi" w:hAnsi="Abadi"/>
          <w:w w:val="110"/>
          <w:sz w:val="21"/>
          <w:szCs w:val="21"/>
        </w:rPr>
        <w:t>Hacienda</w:t>
      </w:r>
      <w:r w:rsidRPr="00BD05E7">
        <w:rPr>
          <w:rFonts w:ascii="Abadi" w:hAnsi="Abadi"/>
          <w:spacing w:val="7"/>
          <w:w w:val="110"/>
          <w:sz w:val="21"/>
          <w:szCs w:val="21"/>
        </w:rPr>
        <w:t xml:space="preserve"> </w:t>
      </w:r>
      <w:r w:rsidRPr="00BD05E7">
        <w:rPr>
          <w:rFonts w:ascii="Abadi" w:hAnsi="Abadi"/>
          <w:w w:val="110"/>
          <w:sz w:val="21"/>
          <w:szCs w:val="21"/>
        </w:rPr>
        <w:t>y Fiscalización</w:t>
      </w:r>
      <w:r w:rsidRPr="00BD05E7">
        <w:rPr>
          <w:rFonts w:ascii="Abadi" w:hAnsi="Abadi"/>
          <w:spacing w:val="5"/>
          <w:w w:val="110"/>
          <w:sz w:val="21"/>
          <w:szCs w:val="21"/>
        </w:rPr>
        <w:t xml:space="preserve"> </w:t>
      </w:r>
      <w:r w:rsidRPr="00BD05E7">
        <w:rPr>
          <w:rFonts w:ascii="Abadi" w:hAnsi="Abadi"/>
          <w:w w:val="110"/>
          <w:sz w:val="21"/>
          <w:szCs w:val="21"/>
        </w:rPr>
        <w:t>relativo</w:t>
      </w:r>
      <w:r w:rsidRPr="00BD05E7">
        <w:rPr>
          <w:rFonts w:ascii="Abadi" w:hAnsi="Abadi"/>
          <w:spacing w:val="6"/>
          <w:w w:val="110"/>
          <w:sz w:val="21"/>
          <w:szCs w:val="21"/>
        </w:rPr>
        <w:t xml:space="preserve"> </w:t>
      </w:r>
      <w:r w:rsidRPr="00BD05E7">
        <w:rPr>
          <w:rFonts w:ascii="Abadi" w:hAnsi="Abadi"/>
          <w:w w:val="110"/>
          <w:sz w:val="21"/>
          <w:szCs w:val="21"/>
        </w:rPr>
        <w:t>al</w:t>
      </w:r>
      <w:r w:rsidRPr="00BD05E7">
        <w:rPr>
          <w:rFonts w:ascii="Abadi" w:hAnsi="Abadi"/>
          <w:spacing w:val="7"/>
          <w:w w:val="110"/>
          <w:sz w:val="21"/>
          <w:szCs w:val="21"/>
        </w:rPr>
        <w:t xml:space="preserve"> </w:t>
      </w:r>
      <w:r w:rsidRPr="00BD05E7">
        <w:rPr>
          <w:rFonts w:ascii="Abadi" w:hAnsi="Abadi"/>
          <w:w w:val="110"/>
          <w:sz w:val="21"/>
          <w:szCs w:val="21"/>
        </w:rPr>
        <w:t>informe de</w:t>
      </w:r>
      <w:r w:rsidRPr="00BD05E7">
        <w:rPr>
          <w:rFonts w:ascii="Abadi" w:hAnsi="Abadi"/>
          <w:spacing w:val="11"/>
          <w:w w:val="110"/>
          <w:sz w:val="21"/>
          <w:szCs w:val="21"/>
        </w:rPr>
        <w:t xml:space="preserve"> </w:t>
      </w:r>
      <w:r w:rsidRPr="00BD05E7">
        <w:rPr>
          <w:rFonts w:ascii="Abadi" w:hAnsi="Abadi"/>
          <w:w w:val="110"/>
          <w:sz w:val="21"/>
          <w:szCs w:val="21"/>
        </w:rPr>
        <w:t>resultados</w:t>
      </w:r>
      <w:r w:rsidRPr="00BD05E7">
        <w:rPr>
          <w:rFonts w:ascii="Abadi" w:hAnsi="Abadi"/>
          <w:spacing w:val="6"/>
          <w:w w:val="110"/>
          <w:sz w:val="21"/>
          <w:szCs w:val="21"/>
        </w:rPr>
        <w:t xml:space="preserve"> </w:t>
      </w:r>
      <w:r w:rsidRPr="00BD05E7">
        <w:rPr>
          <w:rFonts w:ascii="Abadi" w:hAnsi="Abadi"/>
          <w:w w:val="110"/>
          <w:sz w:val="21"/>
          <w:szCs w:val="21"/>
        </w:rPr>
        <w:t>de la</w:t>
      </w:r>
      <w:r w:rsidRPr="00BD05E7">
        <w:rPr>
          <w:rFonts w:ascii="Abadi" w:hAnsi="Abadi"/>
          <w:spacing w:val="7"/>
          <w:w w:val="110"/>
          <w:sz w:val="21"/>
          <w:szCs w:val="21"/>
        </w:rPr>
        <w:t xml:space="preserve"> </w:t>
      </w:r>
      <w:r w:rsidRPr="00BD05E7">
        <w:rPr>
          <w:rFonts w:ascii="Abadi" w:hAnsi="Abadi"/>
          <w:w w:val="110"/>
          <w:sz w:val="21"/>
          <w:szCs w:val="21"/>
        </w:rPr>
        <w:t>revisión practicada</w:t>
      </w:r>
      <w:r w:rsidRPr="00BD05E7">
        <w:rPr>
          <w:rFonts w:ascii="Abadi" w:hAnsi="Abadi"/>
          <w:spacing w:val="7"/>
          <w:w w:val="110"/>
          <w:sz w:val="21"/>
          <w:szCs w:val="21"/>
        </w:rPr>
        <w:t xml:space="preserve"> </w:t>
      </w:r>
      <w:r w:rsidRPr="00BD05E7">
        <w:rPr>
          <w:rFonts w:ascii="Abadi" w:hAnsi="Abadi"/>
          <w:w w:val="110"/>
          <w:sz w:val="21"/>
          <w:szCs w:val="21"/>
        </w:rPr>
        <w:t>por la Auditoría</w:t>
      </w:r>
      <w:r w:rsidRPr="00BD05E7">
        <w:rPr>
          <w:rFonts w:ascii="Abadi" w:hAnsi="Abadi"/>
          <w:spacing w:val="7"/>
          <w:w w:val="110"/>
          <w:sz w:val="21"/>
          <w:szCs w:val="21"/>
        </w:rPr>
        <w:t xml:space="preserve"> </w:t>
      </w:r>
      <w:r w:rsidRPr="00BD05E7">
        <w:rPr>
          <w:rFonts w:ascii="Abadi" w:hAnsi="Abadi"/>
          <w:w w:val="110"/>
          <w:sz w:val="21"/>
          <w:szCs w:val="21"/>
        </w:rPr>
        <w:t>Superior</w:t>
      </w:r>
      <w:r w:rsidRPr="00BD05E7">
        <w:rPr>
          <w:rFonts w:ascii="Abadi" w:hAnsi="Abadi"/>
          <w:spacing w:val="6"/>
          <w:w w:val="110"/>
          <w:sz w:val="21"/>
          <w:szCs w:val="21"/>
        </w:rPr>
        <w:t xml:space="preserve"> </w:t>
      </w:r>
      <w:r w:rsidRPr="00BD05E7">
        <w:rPr>
          <w:rFonts w:ascii="Abadi" w:hAnsi="Abadi"/>
          <w:w w:val="110"/>
          <w:sz w:val="21"/>
          <w:szCs w:val="21"/>
        </w:rPr>
        <w:t>del</w:t>
      </w:r>
      <w:r w:rsidRPr="00BD05E7">
        <w:rPr>
          <w:rFonts w:ascii="Abadi" w:hAnsi="Abadi"/>
          <w:spacing w:val="6"/>
          <w:w w:val="110"/>
          <w:sz w:val="21"/>
          <w:szCs w:val="21"/>
        </w:rPr>
        <w:t xml:space="preserve"> </w:t>
      </w:r>
      <w:r w:rsidRPr="00BD05E7">
        <w:rPr>
          <w:rFonts w:ascii="Abadi" w:hAnsi="Abadi"/>
          <w:w w:val="110"/>
          <w:sz w:val="21"/>
          <w:szCs w:val="21"/>
        </w:rPr>
        <w:t>Estado</w:t>
      </w:r>
      <w:r w:rsidRPr="00BD05E7">
        <w:rPr>
          <w:rFonts w:ascii="Abadi" w:hAnsi="Abadi"/>
          <w:spacing w:val="6"/>
          <w:w w:val="110"/>
          <w:sz w:val="21"/>
          <w:szCs w:val="21"/>
        </w:rPr>
        <w:t xml:space="preserve"> </w:t>
      </w:r>
      <w:r w:rsidRPr="00BD05E7">
        <w:rPr>
          <w:rFonts w:ascii="Abadi" w:hAnsi="Abadi"/>
          <w:w w:val="110"/>
          <w:sz w:val="21"/>
          <w:szCs w:val="21"/>
        </w:rPr>
        <w:t>de</w:t>
      </w:r>
      <w:r w:rsidRPr="00BD05E7">
        <w:rPr>
          <w:rFonts w:ascii="Abadi" w:hAnsi="Abadi"/>
          <w:spacing w:val="11"/>
          <w:w w:val="110"/>
          <w:sz w:val="21"/>
          <w:szCs w:val="21"/>
        </w:rPr>
        <w:t xml:space="preserve"> </w:t>
      </w:r>
      <w:proofErr w:type="gramStart"/>
      <w:r w:rsidRPr="00BD05E7">
        <w:rPr>
          <w:rFonts w:ascii="Abadi" w:hAnsi="Abadi"/>
          <w:w w:val="110"/>
          <w:sz w:val="21"/>
          <w:szCs w:val="21"/>
        </w:rPr>
        <w:t>Guanajuato</w:t>
      </w:r>
      <w:r w:rsidRPr="00BD05E7">
        <w:rPr>
          <w:rFonts w:ascii="Abadi" w:hAnsi="Abadi"/>
          <w:spacing w:val="73"/>
          <w:w w:val="110"/>
          <w:sz w:val="21"/>
          <w:szCs w:val="21"/>
        </w:rPr>
        <w:t xml:space="preserve">  </w:t>
      </w:r>
      <w:r w:rsidRPr="00BD05E7">
        <w:rPr>
          <w:rFonts w:ascii="Abadi" w:hAnsi="Abadi"/>
          <w:w w:val="110"/>
          <w:sz w:val="21"/>
          <w:szCs w:val="21"/>
        </w:rPr>
        <w:t>a</w:t>
      </w:r>
      <w:proofErr w:type="gramEnd"/>
      <w:r w:rsidRPr="00BD05E7">
        <w:rPr>
          <w:rFonts w:ascii="Abadi" w:hAnsi="Abadi"/>
          <w:spacing w:val="75"/>
          <w:w w:val="110"/>
          <w:sz w:val="21"/>
          <w:szCs w:val="21"/>
        </w:rPr>
        <w:t xml:space="preserve">  </w:t>
      </w:r>
      <w:r w:rsidRPr="00BD05E7">
        <w:rPr>
          <w:rFonts w:ascii="Abadi" w:hAnsi="Abadi"/>
          <w:w w:val="110"/>
          <w:sz w:val="21"/>
          <w:szCs w:val="21"/>
        </w:rPr>
        <w:t>la</w:t>
      </w:r>
      <w:r w:rsidRPr="00BD05E7">
        <w:rPr>
          <w:rFonts w:ascii="Abadi" w:hAnsi="Abadi"/>
          <w:spacing w:val="75"/>
          <w:w w:val="110"/>
          <w:sz w:val="21"/>
          <w:szCs w:val="21"/>
        </w:rPr>
        <w:t xml:space="preserve">  </w:t>
      </w:r>
      <w:r w:rsidRPr="00BD05E7">
        <w:rPr>
          <w:rFonts w:ascii="Abadi" w:hAnsi="Abadi"/>
          <w:w w:val="110"/>
          <w:sz w:val="21"/>
          <w:szCs w:val="21"/>
        </w:rPr>
        <w:lastRenderedPageBreak/>
        <w:t>cuenta</w:t>
      </w:r>
      <w:r w:rsidRPr="00BD05E7">
        <w:rPr>
          <w:rFonts w:ascii="Abadi" w:hAnsi="Abadi"/>
          <w:spacing w:val="75"/>
          <w:w w:val="110"/>
          <w:sz w:val="21"/>
          <w:szCs w:val="21"/>
        </w:rPr>
        <w:t xml:space="preserve">  </w:t>
      </w:r>
      <w:r w:rsidRPr="00BD05E7">
        <w:rPr>
          <w:rFonts w:ascii="Abadi" w:hAnsi="Abadi"/>
          <w:w w:val="110"/>
          <w:sz w:val="21"/>
          <w:szCs w:val="21"/>
        </w:rPr>
        <w:t>pública</w:t>
      </w:r>
      <w:r w:rsidRPr="00BD05E7">
        <w:rPr>
          <w:rFonts w:ascii="Abadi" w:hAnsi="Abadi"/>
          <w:spacing w:val="75"/>
          <w:w w:val="110"/>
          <w:sz w:val="21"/>
          <w:szCs w:val="21"/>
        </w:rPr>
        <w:t xml:space="preserve">  </w:t>
      </w:r>
      <w:r w:rsidRPr="00BD05E7">
        <w:rPr>
          <w:rFonts w:ascii="Abadi" w:hAnsi="Abadi"/>
          <w:w w:val="110"/>
          <w:sz w:val="21"/>
          <w:szCs w:val="21"/>
        </w:rPr>
        <w:t>municipal</w:t>
      </w:r>
      <w:r w:rsidRPr="00BD05E7">
        <w:rPr>
          <w:rFonts w:ascii="Abadi" w:hAnsi="Abadi"/>
          <w:spacing w:val="75"/>
          <w:w w:val="110"/>
          <w:sz w:val="21"/>
          <w:szCs w:val="21"/>
        </w:rPr>
        <w:t xml:space="preserve">  </w:t>
      </w:r>
      <w:r w:rsidRPr="00BD05E7">
        <w:rPr>
          <w:rFonts w:ascii="Abadi" w:hAnsi="Abadi"/>
          <w:w w:val="110"/>
          <w:sz w:val="21"/>
          <w:szCs w:val="21"/>
        </w:rPr>
        <w:t>de</w:t>
      </w:r>
      <w:r w:rsidRPr="00BD05E7">
        <w:rPr>
          <w:rFonts w:ascii="Abadi" w:hAnsi="Abadi"/>
          <w:spacing w:val="74"/>
          <w:w w:val="110"/>
          <w:sz w:val="21"/>
          <w:szCs w:val="21"/>
        </w:rPr>
        <w:t xml:space="preserve">  </w:t>
      </w:r>
      <w:r w:rsidRPr="00BD05E7">
        <w:rPr>
          <w:rFonts w:ascii="Abadi" w:hAnsi="Abadi"/>
          <w:w w:val="110"/>
          <w:sz w:val="21"/>
          <w:szCs w:val="21"/>
        </w:rPr>
        <w:t>Jerécuaro,</w:t>
      </w:r>
      <w:r w:rsidRPr="00BD05E7">
        <w:rPr>
          <w:rFonts w:ascii="Abadi" w:hAnsi="Abadi"/>
          <w:spacing w:val="74"/>
          <w:w w:val="110"/>
          <w:sz w:val="21"/>
          <w:szCs w:val="21"/>
        </w:rPr>
        <w:t xml:space="preserve">  </w:t>
      </w:r>
      <w:proofErr w:type="spellStart"/>
      <w:r w:rsidRPr="00BD05E7">
        <w:rPr>
          <w:rFonts w:ascii="Abadi" w:hAnsi="Abadi"/>
          <w:w w:val="110"/>
          <w:sz w:val="21"/>
          <w:szCs w:val="21"/>
        </w:rPr>
        <w:t>Gto</w:t>
      </w:r>
      <w:proofErr w:type="spellEnd"/>
      <w:r w:rsidRPr="00BD05E7">
        <w:rPr>
          <w:rFonts w:ascii="Abadi" w:hAnsi="Abadi"/>
          <w:w w:val="110"/>
          <w:sz w:val="21"/>
          <w:szCs w:val="21"/>
        </w:rPr>
        <w:t>., correspondiente</w:t>
      </w:r>
      <w:r w:rsidRPr="00BD05E7">
        <w:rPr>
          <w:rFonts w:ascii="Abadi" w:hAnsi="Abadi"/>
          <w:spacing w:val="9"/>
          <w:w w:val="110"/>
          <w:sz w:val="21"/>
          <w:szCs w:val="21"/>
        </w:rPr>
        <w:t xml:space="preserve"> </w:t>
      </w:r>
      <w:r w:rsidRPr="00BD05E7">
        <w:rPr>
          <w:rFonts w:ascii="Abadi" w:hAnsi="Abadi"/>
          <w:w w:val="110"/>
          <w:sz w:val="21"/>
          <w:szCs w:val="21"/>
        </w:rPr>
        <w:t>al</w:t>
      </w:r>
      <w:r w:rsidRPr="00BD05E7">
        <w:rPr>
          <w:rFonts w:ascii="Abadi" w:hAnsi="Abadi"/>
          <w:spacing w:val="10"/>
          <w:w w:val="110"/>
          <w:sz w:val="21"/>
          <w:szCs w:val="21"/>
        </w:rPr>
        <w:t xml:space="preserve"> </w:t>
      </w:r>
      <w:r w:rsidRPr="00BD05E7">
        <w:rPr>
          <w:rFonts w:ascii="Abadi" w:hAnsi="Abadi"/>
          <w:w w:val="110"/>
          <w:sz w:val="21"/>
          <w:szCs w:val="21"/>
        </w:rPr>
        <w:t>ejercicio</w:t>
      </w:r>
      <w:r w:rsidRPr="00BD05E7">
        <w:rPr>
          <w:rFonts w:ascii="Abadi" w:hAnsi="Abadi"/>
          <w:spacing w:val="9"/>
          <w:w w:val="110"/>
          <w:sz w:val="21"/>
          <w:szCs w:val="21"/>
        </w:rPr>
        <w:t xml:space="preserve"> </w:t>
      </w:r>
      <w:r w:rsidRPr="00BD05E7">
        <w:rPr>
          <w:rFonts w:ascii="Abadi" w:hAnsi="Abadi"/>
          <w:w w:val="110"/>
          <w:sz w:val="21"/>
          <w:szCs w:val="21"/>
        </w:rPr>
        <w:t>fiscal</w:t>
      </w:r>
      <w:r w:rsidRPr="00BD05E7">
        <w:rPr>
          <w:rFonts w:ascii="Abadi" w:hAnsi="Abadi"/>
          <w:spacing w:val="10"/>
          <w:w w:val="110"/>
          <w:sz w:val="21"/>
          <w:szCs w:val="21"/>
        </w:rPr>
        <w:t xml:space="preserve"> </w:t>
      </w:r>
      <w:r w:rsidRPr="00BD05E7">
        <w:rPr>
          <w:rFonts w:ascii="Abadi" w:hAnsi="Abadi"/>
          <w:w w:val="110"/>
          <w:sz w:val="21"/>
          <w:szCs w:val="21"/>
        </w:rPr>
        <w:t>del</w:t>
      </w:r>
      <w:r w:rsidRPr="00BD05E7">
        <w:rPr>
          <w:rFonts w:ascii="Abadi" w:hAnsi="Abadi"/>
          <w:spacing w:val="6"/>
          <w:w w:val="110"/>
          <w:sz w:val="21"/>
          <w:szCs w:val="21"/>
        </w:rPr>
        <w:t xml:space="preserve"> </w:t>
      </w:r>
      <w:r w:rsidRPr="00BD05E7">
        <w:rPr>
          <w:rFonts w:ascii="Abadi" w:hAnsi="Abadi"/>
          <w:w w:val="110"/>
          <w:sz w:val="21"/>
          <w:szCs w:val="21"/>
        </w:rPr>
        <w:t>año</w:t>
      </w:r>
      <w:r w:rsidRPr="00BD05E7">
        <w:rPr>
          <w:rFonts w:ascii="Abadi" w:hAnsi="Abadi"/>
          <w:spacing w:val="9"/>
          <w:w w:val="110"/>
          <w:sz w:val="21"/>
          <w:szCs w:val="21"/>
        </w:rPr>
        <w:t xml:space="preserve"> </w:t>
      </w:r>
      <w:r w:rsidRPr="00BD05E7">
        <w:rPr>
          <w:rFonts w:ascii="Abadi" w:hAnsi="Abadi"/>
          <w:w w:val="110"/>
          <w:sz w:val="21"/>
          <w:szCs w:val="21"/>
        </w:rPr>
        <w:t>2023</w:t>
      </w:r>
      <w:r w:rsidRPr="00BD05E7">
        <w:rPr>
          <w:rFonts w:ascii="Abadi" w:hAnsi="Abadi"/>
          <w:spacing w:val="9"/>
          <w:w w:val="110"/>
          <w:sz w:val="21"/>
          <w:szCs w:val="21"/>
        </w:rPr>
        <w:t xml:space="preserve"> </w:t>
      </w:r>
      <w:r w:rsidRPr="00BD05E7">
        <w:rPr>
          <w:rFonts w:ascii="Abadi" w:hAnsi="Abadi"/>
          <w:w w:val="110"/>
          <w:sz w:val="21"/>
          <w:szCs w:val="21"/>
        </w:rPr>
        <w:t>(ELD</w:t>
      </w:r>
      <w:r w:rsidRPr="00BD05E7">
        <w:rPr>
          <w:rFonts w:ascii="Abadi" w:hAnsi="Abadi"/>
          <w:spacing w:val="9"/>
          <w:w w:val="110"/>
          <w:sz w:val="21"/>
          <w:szCs w:val="21"/>
        </w:rPr>
        <w:t xml:space="preserve"> </w:t>
      </w:r>
      <w:r w:rsidRPr="00BD05E7">
        <w:rPr>
          <w:rFonts w:ascii="Abadi" w:hAnsi="Abadi"/>
          <w:w w:val="110"/>
          <w:sz w:val="21"/>
          <w:szCs w:val="21"/>
        </w:rPr>
        <w:t>489/LXV-IRASEG).</w:t>
      </w:r>
    </w:p>
    <w:p w14:paraId="6FB92FA0" w14:textId="77777777" w:rsidR="008C602C" w:rsidRPr="00BD05E7" w:rsidRDefault="008C602C" w:rsidP="008C602C">
      <w:pPr>
        <w:pStyle w:val="Textoindependiente"/>
        <w:kinsoku w:val="0"/>
        <w:overflowPunct w:val="0"/>
        <w:spacing w:before="2"/>
        <w:ind w:left="1843"/>
        <w:jc w:val="left"/>
        <w:rPr>
          <w:rFonts w:ascii="Abadi" w:hAnsi="Abadi"/>
          <w:sz w:val="21"/>
          <w:szCs w:val="21"/>
        </w:rPr>
      </w:pPr>
    </w:p>
    <w:p w14:paraId="2E650B3B"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9" w:hanging="711"/>
        <w:jc w:val="both"/>
        <w:rPr>
          <w:rFonts w:ascii="Abadi" w:hAnsi="Abadi"/>
          <w:w w:val="110"/>
          <w:sz w:val="21"/>
          <w:szCs w:val="21"/>
        </w:rPr>
      </w:pPr>
      <w:r w:rsidRPr="00BD05E7">
        <w:rPr>
          <w:rFonts w:ascii="Abadi" w:hAnsi="Abadi"/>
          <w:w w:val="110"/>
          <w:sz w:val="21"/>
          <w:szCs w:val="21"/>
        </w:rPr>
        <w:t>Dictamen de la</w:t>
      </w:r>
      <w:r w:rsidRPr="00BD05E7">
        <w:rPr>
          <w:rFonts w:ascii="Abadi" w:hAnsi="Abadi"/>
          <w:spacing w:val="7"/>
          <w:w w:val="110"/>
          <w:sz w:val="21"/>
          <w:szCs w:val="21"/>
        </w:rPr>
        <w:t xml:space="preserve"> </w:t>
      </w:r>
      <w:r w:rsidRPr="00BD05E7">
        <w:rPr>
          <w:rFonts w:ascii="Abadi" w:hAnsi="Abadi"/>
          <w:w w:val="110"/>
          <w:sz w:val="21"/>
          <w:szCs w:val="21"/>
        </w:rPr>
        <w:t>Comisión de Hacienda</w:t>
      </w:r>
      <w:r w:rsidRPr="00BD05E7">
        <w:rPr>
          <w:rFonts w:ascii="Abadi" w:hAnsi="Abadi"/>
          <w:spacing w:val="7"/>
          <w:w w:val="110"/>
          <w:sz w:val="21"/>
          <w:szCs w:val="21"/>
        </w:rPr>
        <w:t xml:space="preserve"> </w:t>
      </w:r>
      <w:r w:rsidRPr="00BD05E7">
        <w:rPr>
          <w:rFonts w:ascii="Abadi" w:hAnsi="Abadi"/>
          <w:w w:val="110"/>
          <w:sz w:val="21"/>
          <w:szCs w:val="21"/>
        </w:rPr>
        <w:t>y Fiscalización relativo</w:t>
      </w:r>
      <w:r w:rsidRPr="00BD05E7">
        <w:rPr>
          <w:rFonts w:ascii="Abadi" w:hAnsi="Abadi"/>
          <w:spacing w:val="5"/>
          <w:w w:val="110"/>
          <w:sz w:val="21"/>
          <w:szCs w:val="21"/>
        </w:rPr>
        <w:t xml:space="preserve"> </w:t>
      </w:r>
      <w:r w:rsidRPr="00BD05E7">
        <w:rPr>
          <w:rFonts w:ascii="Abadi" w:hAnsi="Abadi"/>
          <w:w w:val="110"/>
          <w:sz w:val="21"/>
          <w:szCs w:val="21"/>
        </w:rPr>
        <w:t>al</w:t>
      </w:r>
      <w:r w:rsidRPr="00BD05E7">
        <w:rPr>
          <w:rFonts w:ascii="Abadi" w:hAnsi="Abadi"/>
          <w:spacing w:val="7"/>
          <w:w w:val="110"/>
          <w:sz w:val="21"/>
          <w:szCs w:val="21"/>
        </w:rPr>
        <w:t xml:space="preserve"> </w:t>
      </w:r>
      <w:r w:rsidRPr="00BD05E7">
        <w:rPr>
          <w:rFonts w:ascii="Abadi" w:hAnsi="Abadi"/>
          <w:w w:val="110"/>
          <w:sz w:val="21"/>
          <w:szCs w:val="21"/>
        </w:rPr>
        <w:t>informe de</w:t>
      </w:r>
      <w:r w:rsidRPr="00BD05E7">
        <w:rPr>
          <w:rFonts w:ascii="Abadi" w:hAnsi="Abadi"/>
          <w:spacing w:val="10"/>
          <w:w w:val="110"/>
          <w:sz w:val="21"/>
          <w:szCs w:val="21"/>
        </w:rPr>
        <w:t xml:space="preserve"> </w:t>
      </w:r>
      <w:r w:rsidRPr="00BD05E7">
        <w:rPr>
          <w:rFonts w:ascii="Abadi" w:hAnsi="Abadi"/>
          <w:w w:val="110"/>
          <w:sz w:val="21"/>
          <w:szCs w:val="21"/>
        </w:rPr>
        <w:t>resultados</w:t>
      </w:r>
      <w:r w:rsidRPr="00BD05E7">
        <w:rPr>
          <w:rFonts w:ascii="Abadi" w:hAnsi="Abadi"/>
          <w:spacing w:val="5"/>
          <w:w w:val="110"/>
          <w:sz w:val="21"/>
          <w:szCs w:val="21"/>
        </w:rPr>
        <w:t xml:space="preserve"> </w:t>
      </w:r>
      <w:r w:rsidRPr="00BD05E7">
        <w:rPr>
          <w:rFonts w:ascii="Abadi" w:hAnsi="Abadi"/>
          <w:w w:val="110"/>
          <w:sz w:val="21"/>
          <w:szCs w:val="21"/>
        </w:rPr>
        <w:t>de la</w:t>
      </w:r>
      <w:r w:rsidRPr="00BD05E7">
        <w:rPr>
          <w:rFonts w:ascii="Abadi" w:hAnsi="Abadi"/>
          <w:spacing w:val="7"/>
          <w:w w:val="110"/>
          <w:sz w:val="21"/>
          <w:szCs w:val="21"/>
        </w:rPr>
        <w:t xml:space="preserve"> </w:t>
      </w:r>
      <w:r w:rsidRPr="00BD05E7">
        <w:rPr>
          <w:rFonts w:ascii="Abadi" w:hAnsi="Abadi"/>
          <w:w w:val="110"/>
          <w:sz w:val="21"/>
          <w:szCs w:val="21"/>
        </w:rPr>
        <w:t>revisión practicada</w:t>
      </w:r>
      <w:r w:rsidRPr="00BD05E7">
        <w:rPr>
          <w:rFonts w:ascii="Abadi" w:hAnsi="Abadi"/>
          <w:spacing w:val="7"/>
          <w:w w:val="110"/>
          <w:sz w:val="21"/>
          <w:szCs w:val="21"/>
        </w:rPr>
        <w:t xml:space="preserve"> </w:t>
      </w:r>
      <w:r w:rsidRPr="00BD05E7">
        <w:rPr>
          <w:rFonts w:ascii="Abadi" w:hAnsi="Abadi"/>
          <w:w w:val="110"/>
          <w:sz w:val="21"/>
          <w:szCs w:val="21"/>
        </w:rPr>
        <w:t>por la Auditoría</w:t>
      </w:r>
      <w:r w:rsidRPr="00BD05E7">
        <w:rPr>
          <w:rFonts w:ascii="Abadi" w:hAnsi="Abadi"/>
          <w:spacing w:val="7"/>
          <w:w w:val="110"/>
          <w:sz w:val="21"/>
          <w:szCs w:val="21"/>
        </w:rPr>
        <w:t xml:space="preserve"> </w:t>
      </w:r>
      <w:r w:rsidRPr="00BD05E7">
        <w:rPr>
          <w:rFonts w:ascii="Abadi" w:hAnsi="Abadi"/>
          <w:w w:val="110"/>
          <w:sz w:val="21"/>
          <w:szCs w:val="21"/>
        </w:rPr>
        <w:t>Superior</w:t>
      </w:r>
      <w:r w:rsidRPr="00BD05E7">
        <w:rPr>
          <w:rFonts w:ascii="Abadi" w:hAnsi="Abadi"/>
          <w:spacing w:val="5"/>
          <w:w w:val="110"/>
          <w:sz w:val="21"/>
          <w:szCs w:val="21"/>
        </w:rPr>
        <w:t xml:space="preserve"> </w:t>
      </w:r>
      <w:r w:rsidRPr="00BD05E7">
        <w:rPr>
          <w:rFonts w:ascii="Abadi" w:hAnsi="Abadi"/>
          <w:w w:val="110"/>
          <w:sz w:val="21"/>
          <w:szCs w:val="21"/>
        </w:rPr>
        <w:t>del</w:t>
      </w:r>
      <w:r w:rsidRPr="00BD05E7">
        <w:rPr>
          <w:rFonts w:ascii="Abadi" w:hAnsi="Abadi"/>
          <w:spacing w:val="5"/>
          <w:w w:val="110"/>
          <w:sz w:val="21"/>
          <w:szCs w:val="21"/>
        </w:rPr>
        <w:t xml:space="preserve"> </w:t>
      </w:r>
      <w:r w:rsidRPr="00BD05E7">
        <w:rPr>
          <w:rFonts w:ascii="Abadi" w:hAnsi="Abadi"/>
          <w:w w:val="110"/>
          <w:sz w:val="21"/>
          <w:szCs w:val="21"/>
        </w:rPr>
        <w:t>Estado</w:t>
      </w:r>
      <w:r w:rsidRPr="00BD05E7">
        <w:rPr>
          <w:rFonts w:ascii="Abadi" w:hAnsi="Abadi"/>
          <w:spacing w:val="5"/>
          <w:w w:val="110"/>
          <w:sz w:val="21"/>
          <w:szCs w:val="21"/>
        </w:rPr>
        <w:t xml:space="preserve"> </w:t>
      </w:r>
      <w:r w:rsidRPr="00BD05E7">
        <w:rPr>
          <w:rFonts w:ascii="Abadi" w:hAnsi="Abadi"/>
          <w:w w:val="110"/>
          <w:sz w:val="21"/>
          <w:szCs w:val="21"/>
        </w:rPr>
        <w:t>de</w:t>
      </w:r>
      <w:r w:rsidRPr="00BD05E7">
        <w:rPr>
          <w:rFonts w:ascii="Abadi" w:hAnsi="Abadi"/>
          <w:spacing w:val="10"/>
          <w:w w:val="110"/>
          <w:sz w:val="21"/>
          <w:szCs w:val="21"/>
        </w:rPr>
        <w:t xml:space="preserve"> </w:t>
      </w:r>
      <w:proofErr w:type="gramStart"/>
      <w:r w:rsidRPr="00BD05E7">
        <w:rPr>
          <w:rFonts w:ascii="Abadi" w:hAnsi="Abadi"/>
          <w:w w:val="110"/>
          <w:sz w:val="21"/>
          <w:szCs w:val="21"/>
        </w:rPr>
        <w:t>Guanajuato</w:t>
      </w:r>
      <w:r w:rsidRPr="00BD05E7">
        <w:rPr>
          <w:rFonts w:ascii="Abadi" w:hAnsi="Abadi"/>
          <w:spacing w:val="78"/>
          <w:w w:val="110"/>
          <w:sz w:val="21"/>
          <w:szCs w:val="21"/>
        </w:rPr>
        <w:t xml:space="preserve">  </w:t>
      </w:r>
      <w:r w:rsidRPr="00BD05E7">
        <w:rPr>
          <w:rFonts w:ascii="Abadi" w:hAnsi="Abadi"/>
          <w:w w:val="110"/>
          <w:sz w:val="21"/>
          <w:szCs w:val="21"/>
        </w:rPr>
        <w:t>a</w:t>
      </w:r>
      <w:proofErr w:type="gramEnd"/>
      <w:r w:rsidRPr="00BD05E7">
        <w:rPr>
          <w:rFonts w:ascii="Abadi" w:hAnsi="Abadi"/>
          <w:spacing w:val="78"/>
          <w:w w:val="110"/>
          <w:sz w:val="21"/>
          <w:szCs w:val="21"/>
        </w:rPr>
        <w:t xml:space="preserve">  </w:t>
      </w:r>
      <w:r w:rsidRPr="00BD05E7">
        <w:rPr>
          <w:rFonts w:ascii="Abadi" w:hAnsi="Abadi"/>
          <w:w w:val="110"/>
          <w:sz w:val="21"/>
          <w:szCs w:val="21"/>
        </w:rPr>
        <w:t>la</w:t>
      </w:r>
      <w:r w:rsidRPr="00BD05E7">
        <w:rPr>
          <w:rFonts w:ascii="Abadi" w:hAnsi="Abadi"/>
          <w:spacing w:val="78"/>
          <w:w w:val="110"/>
          <w:sz w:val="21"/>
          <w:szCs w:val="21"/>
        </w:rPr>
        <w:t xml:space="preserve">  </w:t>
      </w:r>
      <w:r w:rsidRPr="00BD05E7">
        <w:rPr>
          <w:rFonts w:ascii="Abadi" w:hAnsi="Abadi"/>
          <w:w w:val="110"/>
          <w:sz w:val="21"/>
          <w:szCs w:val="21"/>
        </w:rPr>
        <w:t>cuenta</w:t>
      </w:r>
      <w:r w:rsidRPr="00BD05E7">
        <w:rPr>
          <w:rFonts w:ascii="Abadi" w:hAnsi="Abadi"/>
          <w:spacing w:val="80"/>
          <w:w w:val="110"/>
          <w:sz w:val="21"/>
          <w:szCs w:val="21"/>
        </w:rPr>
        <w:t xml:space="preserve">  </w:t>
      </w:r>
      <w:r w:rsidRPr="00BD05E7">
        <w:rPr>
          <w:rFonts w:ascii="Abadi" w:hAnsi="Abadi"/>
          <w:w w:val="110"/>
          <w:sz w:val="21"/>
          <w:szCs w:val="21"/>
        </w:rPr>
        <w:t>pública</w:t>
      </w:r>
      <w:r w:rsidRPr="00BD05E7">
        <w:rPr>
          <w:rFonts w:ascii="Abadi" w:hAnsi="Abadi"/>
          <w:spacing w:val="80"/>
          <w:w w:val="110"/>
          <w:sz w:val="21"/>
          <w:szCs w:val="21"/>
        </w:rPr>
        <w:t xml:space="preserve">  </w:t>
      </w:r>
      <w:r w:rsidRPr="00BD05E7">
        <w:rPr>
          <w:rFonts w:ascii="Abadi" w:hAnsi="Abadi"/>
          <w:w w:val="110"/>
          <w:sz w:val="21"/>
          <w:szCs w:val="21"/>
        </w:rPr>
        <w:t>municipal</w:t>
      </w:r>
      <w:r w:rsidRPr="00BD05E7">
        <w:rPr>
          <w:rFonts w:ascii="Abadi" w:hAnsi="Abadi"/>
          <w:spacing w:val="79"/>
          <w:w w:val="110"/>
          <w:sz w:val="21"/>
          <w:szCs w:val="21"/>
        </w:rPr>
        <w:t xml:space="preserve">  </w:t>
      </w:r>
      <w:r w:rsidRPr="00BD05E7">
        <w:rPr>
          <w:rFonts w:ascii="Abadi" w:hAnsi="Abadi"/>
          <w:w w:val="110"/>
          <w:sz w:val="21"/>
          <w:szCs w:val="21"/>
        </w:rPr>
        <w:t>de</w:t>
      </w:r>
      <w:r w:rsidRPr="00BD05E7">
        <w:rPr>
          <w:rFonts w:ascii="Abadi" w:hAnsi="Abadi"/>
          <w:spacing w:val="79"/>
          <w:w w:val="110"/>
          <w:sz w:val="21"/>
          <w:szCs w:val="21"/>
        </w:rPr>
        <w:t xml:space="preserve">  </w:t>
      </w:r>
      <w:r w:rsidRPr="00BD05E7">
        <w:rPr>
          <w:rFonts w:ascii="Abadi" w:hAnsi="Abadi"/>
          <w:w w:val="110"/>
          <w:sz w:val="21"/>
          <w:szCs w:val="21"/>
        </w:rPr>
        <w:t>Tarimoro,</w:t>
      </w:r>
      <w:r w:rsidRPr="00BD05E7">
        <w:rPr>
          <w:rFonts w:ascii="Abadi" w:hAnsi="Abadi"/>
          <w:spacing w:val="79"/>
          <w:w w:val="110"/>
          <w:sz w:val="21"/>
          <w:szCs w:val="21"/>
        </w:rPr>
        <w:t xml:space="preserve">  </w:t>
      </w:r>
      <w:proofErr w:type="spellStart"/>
      <w:r w:rsidRPr="00BD05E7">
        <w:rPr>
          <w:rFonts w:ascii="Abadi" w:hAnsi="Abadi"/>
          <w:w w:val="110"/>
          <w:sz w:val="21"/>
          <w:szCs w:val="21"/>
        </w:rPr>
        <w:t>Gto</w:t>
      </w:r>
      <w:proofErr w:type="spellEnd"/>
      <w:r w:rsidRPr="00BD05E7">
        <w:rPr>
          <w:rFonts w:ascii="Abadi" w:hAnsi="Abadi"/>
          <w:w w:val="110"/>
          <w:sz w:val="21"/>
          <w:szCs w:val="21"/>
        </w:rPr>
        <w:t>., correspondiente</w:t>
      </w:r>
      <w:r w:rsidRPr="00BD05E7">
        <w:rPr>
          <w:rFonts w:ascii="Abadi" w:hAnsi="Abadi"/>
          <w:spacing w:val="8"/>
          <w:w w:val="110"/>
          <w:sz w:val="21"/>
          <w:szCs w:val="21"/>
        </w:rPr>
        <w:t xml:space="preserve"> </w:t>
      </w:r>
      <w:r w:rsidRPr="00BD05E7">
        <w:rPr>
          <w:rFonts w:ascii="Abadi" w:hAnsi="Abadi"/>
          <w:w w:val="110"/>
          <w:sz w:val="21"/>
          <w:szCs w:val="21"/>
        </w:rPr>
        <w:t>al</w:t>
      </w:r>
      <w:r w:rsidRPr="00BD05E7">
        <w:rPr>
          <w:rFonts w:ascii="Abadi" w:hAnsi="Abadi"/>
          <w:spacing w:val="9"/>
          <w:w w:val="110"/>
          <w:sz w:val="21"/>
          <w:szCs w:val="21"/>
        </w:rPr>
        <w:t xml:space="preserve"> </w:t>
      </w:r>
      <w:r w:rsidRPr="00BD05E7">
        <w:rPr>
          <w:rFonts w:ascii="Abadi" w:hAnsi="Abadi"/>
          <w:w w:val="110"/>
          <w:sz w:val="21"/>
          <w:szCs w:val="21"/>
        </w:rPr>
        <w:t>ejercicio</w:t>
      </w:r>
      <w:r w:rsidRPr="00BD05E7">
        <w:rPr>
          <w:rFonts w:ascii="Abadi" w:hAnsi="Abadi"/>
          <w:spacing w:val="8"/>
          <w:w w:val="110"/>
          <w:sz w:val="21"/>
          <w:szCs w:val="21"/>
        </w:rPr>
        <w:t xml:space="preserve"> </w:t>
      </w:r>
      <w:r w:rsidRPr="006D4ECC">
        <w:rPr>
          <w:rFonts w:ascii="Abadi" w:hAnsi="Abadi"/>
          <w:w w:val="110"/>
          <w:sz w:val="21"/>
          <w:szCs w:val="21"/>
        </w:rPr>
        <w:t>fiscal</w:t>
      </w:r>
      <w:r w:rsidRPr="006D4ECC">
        <w:rPr>
          <w:rFonts w:ascii="Abadi" w:hAnsi="Abadi"/>
          <w:spacing w:val="9"/>
          <w:w w:val="110"/>
          <w:sz w:val="21"/>
          <w:szCs w:val="21"/>
        </w:rPr>
        <w:t xml:space="preserve"> </w:t>
      </w:r>
      <w:r w:rsidRPr="006D4ECC">
        <w:rPr>
          <w:rFonts w:ascii="Abadi" w:hAnsi="Abadi"/>
          <w:w w:val="110"/>
          <w:sz w:val="21"/>
          <w:szCs w:val="21"/>
        </w:rPr>
        <w:t>del</w:t>
      </w:r>
      <w:r w:rsidRPr="006D4ECC">
        <w:rPr>
          <w:rFonts w:ascii="Abadi" w:hAnsi="Abadi"/>
          <w:spacing w:val="5"/>
          <w:w w:val="110"/>
          <w:sz w:val="21"/>
          <w:szCs w:val="21"/>
        </w:rPr>
        <w:t xml:space="preserve"> </w:t>
      </w:r>
      <w:r w:rsidRPr="006D4ECC">
        <w:rPr>
          <w:rFonts w:ascii="Abadi" w:hAnsi="Abadi"/>
          <w:w w:val="110"/>
          <w:sz w:val="21"/>
          <w:szCs w:val="21"/>
        </w:rPr>
        <w:t>año</w:t>
      </w:r>
      <w:r w:rsidRPr="006D4ECC">
        <w:rPr>
          <w:rFonts w:ascii="Abadi" w:hAnsi="Abadi"/>
          <w:spacing w:val="8"/>
          <w:w w:val="110"/>
          <w:sz w:val="21"/>
          <w:szCs w:val="21"/>
        </w:rPr>
        <w:t xml:space="preserve"> </w:t>
      </w:r>
      <w:r w:rsidRPr="006D4ECC">
        <w:rPr>
          <w:rFonts w:ascii="Abadi" w:hAnsi="Abadi"/>
          <w:w w:val="110"/>
          <w:sz w:val="21"/>
          <w:szCs w:val="21"/>
        </w:rPr>
        <w:t>2023</w:t>
      </w:r>
      <w:r w:rsidRPr="006D4ECC">
        <w:rPr>
          <w:rFonts w:ascii="Abadi" w:hAnsi="Abadi"/>
          <w:spacing w:val="8"/>
          <w:w w:val="110"/>
          <w:sz w:val="21"/>
          <w:szCs w:val="21"/>
        </w:rPr>
        <w:t xml:space="preserve"> </w:t>
      </w:r>
      <w:r w:rsidRPr="006D4ECC">
        <w:rPr>
          <w:rFonts w:ascii="Abadi" w:hAnsi="Abadi"/>
          <w:w w:val="110"/>
          <w:sz w:val="21"/>
          <w:szCs w:val="21"/>
        </w:rPr>
        <w:t>(ELD</w:t>
      </w:r>
      <w:r w:rsidRPr="006D4ECC">
        <w:rPr>
          <w:rFonts w:ascii="Abadi" w:hAnsi="Abadi"/>
          <w:spacing w:val="8"/>
          <w:w w:val="110"/>
          <w:sz w:val="21"/>
          <w:szCs w:val="21"/>
        </w:rPr>
        <w:t xml:space="preserve"> </w:t>
      </w:r>
      <w:r w:rsidRPr="006D4ECC">
        <w:rPr>
          <w:rFonts w:ascii="Abadi" w:hAnsi="Abadi"/>
          <w:w w:val="110"/>
          <w:sz w:val="21"/>
          <w:szCs w:val="21"/>
        </w:rPr>
        <w:t>492/LXV-IRASEG).</w:t>
      </w:r>
    </w:p>
    <w:p w14:paraId="756CA4E1"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115"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la</w:t>
      </w:r>
      <w:r w:rsidRPr="006D4ECC">
        <w:rPr>
          <w:rFonts w:ascii="Abadi" w:hAnsi="Abadi"/>
          <w:spacing w:val="7"/>
          <w:w w:val="110"/>
          <w:sz w:val="21"/>
          <w:szCs w:val="21"/>
        </w:rPr>
        <w:t xml:space="preserve"> </w:t>
      </w:r>
      <w:r w:rsidRPr="006D4ECC">
        <w:rPr>
          <w:rFonts w:ascii="Abadi" w:hAnsi="Abadi"/>
          <w:w w:val="110"/>
          <w:sz w:val="21"/>
          <w:szCs w:val="21"/>
        </w:rPr>
        <w:t>Comisión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Hacienda</w:t>
      </w:r>
      <w:r w:rsidRPr="006D4ECC">
        <w:rPr>
          <w:rFonts w:ascii="Abadi" w:hAnsi="Abadi"/>
          <w:spacing w:val="7"/>
          <w:w w:val="110"/>
          <w:sz w:val="21"/>
          <w:szCs w:val="21"/>
        </w:rPr>
        <w:t xml:space="preserve"> </w:t>
      </w:r>
      <w:r w:rsidRPr="006D4ECC">
        <w:rPr>
          <w:rFonts w:ascii="Abadi" w:hAnsi="Abadi"/>
          <w:w w:val="110"/>
          <w:sz w:val="21"/>
          <w:szCs w:val="21"/>
        </w:rPr>
        <w:t>y</w:t>
      </w:r>
      <w:r w:rsidRPr="006D4ECC">
        <w:rPr>
          <w:rFonts w:ascii="Abadi" w:hAnsi="Abadi"/>
          <w:spacing w:val="2"/>
          <w:w w:val="110"/>
          <w:sz w:val="21"/>
          <w:szCs w:val="21"/>
        </w:rPr>
        <w:t xml:space="preserve"> </w:t>
      </w:r>
      <w:r w:rsidRPr="006D4ECC">
        <w:rPr>
          <w:rFonts w:ascii="Abadi" w:hAnsi="Abadi"/>
          <w:w w:val="110"/>
          <w:sz w:val="21"/>
          <w:szCs w:val="21"/>
        </w:rPr>
        <w:t>Fiscalización</w:t>
      </w:r>
      <w:r w:rsidRPr="006D4ECC">
        <w:rPr>
          <w:rFonts w:ascii="Abadi" w:hAnsi="Abadi"/>
          <w:spacing w:val="4"/>
          <w:w w:val="110"/>
          <w:sz w:val="21"/>
          <w:szCs w:val="21"/>
        </w:rPr>
        <w:t xml:space="preserve"> </w:t>
      </w:r>
      <w:r w:rsidRPr="006D4ECC">
        <w:rPr>
          <w:rFonts w:ascii="Abadi" w:hAnsi="Abadi"/>
          <w:w w:val="110"/>
          <w:sz w:val="21"/>
          <w:szCs w:val="21"/>
        </w:rPr>
        <w:t>relativo</w:t>
      </w:r>
      <w:r w:rsidRPr="006D4ECC">
        <w:rPr>
          <w:rFonts w:ascii="Abadi" w:hAnsi="Abadi"/>
          <w:spacing w:val="5"/>
          <w:w w:val="110"/>
          <w:sz w:val="21"/>
          <w:szCs w:val="21"/>
        </w:rPr>
        <w:t xml:space="preserve"> </w:t>
      </w:r>
      <w:r w:rsidRPr="006D4ECC">
        <w:rPr>
          <w:rFonts w:ascii="Abadi" w:hAnsi="Abadi"/>
          <w:w w:val="110"/>
          <w:sz w:val="21"/>
          <w:szCs w:val="21"/>
        </w:rPr>
        <w:t>al</w:t>
      </w:r>
      <w:r w:rsidRPr="006D4ECC">
        <w:rPr>
          <w:rFonts w:ascii="Abadi" w:hAnsi="Abadi"/>
          <w:spacing w:val="7"/>
          <w:w w:val="110"/>
          <w:sz w:val="21"/>
          <w:szCs w:val="21"/>
        </w:rPr>
        <w:t xml:space="preserve"> </w:t>
      </w:r>
      <w:r w:rsidRPr="006D4ECC">
        <w:rPr>
          <w:rFonts w:ascii="Abadi" w:hAnsi="Abadi"/>
          <w:w w:val="110"/>
          <w:sz w:val="21"/>
          <w:szCs w:val="21"/>
        </w:rPr>
        <w:t>informe</w:t>
      </w:r>
      <w:r w:rsidRPr="006D4ECC">
        <w:rPr>
          <w:rFonts w:ascii="Abadi" w:hAnsi="Abadi"/>
          <w:spacing w:val="2"/>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resultados</w:t>
      </w:r>
      <w:r w:rsidRPr="006D4ECC">
        <w:rPr>
          <w:rFonts w:ascii="Abadi" w:hAnsi="Abadi"/>
          <w:spacing w:val="67"/>
          <w:w w:val="15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68"/>
          <w:w w:val="150"/>
          <w:sz w:val="21"/>
          <w:szCs w:val="21"/>
        </w:rPr>
        <w:t xml:space="preserve"> </w:t>
      </w:r>
      <w:r w:rsidRPr="006D4ECC">
        <w:rPr>
          <w:rFonts w:ascii="Abadi" w:hAnsi="Abadi"/>
          <w:w w:val="110"/>
          <w:sz w:val="21"/>
          <w:szCs w:val="21"/>
        </w:rPr>
        <w:t>de</w:t>
      </w:r>
      <w:r w:rsidRPr="006D4ECC">
        <w:rPr>
          <w:rFonts w:ascii="Abadi" w:hAnsi="Abadi"/>
          <w:spacing w:val="66"/>
          <w:w w:val="150"/>
          <w:sz w:val="21"/>
          <w:szCs w:val="21"/>
        </w:rPr>
        <w:t xml:space="preserve"> </w:t>
      </w:r>
      <w:r w:rsidRPr="006D4ECC">
        <w:rPr>
          <w:rFonts w:ascii="Abadi" w:hAnsi="Abadi"/>
          <w:w w:val="110"/>
          <w:sz w:val="21"/>
          <w:szCs w:val="21"/>
        </w:rPr>
        <w:t>desempeño</w:t>
      </w:r>
      <w:r w:rsidRPr="006D4ECC">
        <w:rPr>
          <w:rFonts w:ascii="Abadi" w:hAnsi="Abadi"/>
          <w:spacing w:val="66"/>
          <w:w w:val="150"/>
          <w:sz w:val="21"/>
          <w:szCs w:val="21"/>
        </w:rPr>
        <w:t xml:space="preserve"> </w:t>
      </w:r>
      <w:r w:rsidRPr="006D4ECC">
        <w:rPr>
          <w:rFonts w:ascii="Abadi" w:hAnsi="Abadi"/>
          <w:w w:val="110"/>
          <w:sz w:val="21"/>
          <w:szCs w:val="21"/>
        </w:rPr>
        <w:t>practicada</w:t>
      </w:r>
      <w:r w:rsidRPr="006D4ECC">
        <w:rPr>
          <w:rFonts w:ascii="Abadi" w:hAnsi="Abadi"/>
          <w:spacing w:val="80"/>
          <w:w w:val="110"/>
          <w:sz w:val="21"/>
          <w:szCs w:val="21"/>
        </w:rPr>
        <w:t xml:space="preserve"> </w:t>
      </w:r>
      <w:r w:rsidRPr="006D4ECC">
        <w:rPr>
          <w:rFonts w:ascii="Abadi" w:hAnsi="Abadi"/>
          <w:w w:val="110"/>
          <w:sz w:val="21"/>
          <w:szCs w:val="21"/>
        </w:rPr>
        <w:t>por</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8"/>
          <w:w w:val="110"/>
          <w:sz w:val="21"/>
          <w:szCs w:val="21"/>
        </w:rPr>
        <w:t xml:space="preserve"> </w:t>
      </w:r>
      <w:r w:rsidRPr="006D4ECC">
        <w:rPr>
          <w:rFonts w:ascii="Abadi" w:hAnsi="Abadi"/>
          <w:w w:val="110"/>
          <w:sz w:val="21"/>
          <w:szCs w:val="21"/>
        </w:rPr>
        <w:t>Superior</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Guanajuato</w:t>
      </w:r>
      <w:r w:rsidRPr="006D4ECC">
        <w:rPr>
          <w:rFonts w:ascii="Abadi" w:hAnsi="Abadi"/>
          <w:spacing w:val="79"/>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Poder</w:t>
      </w:r>
      <w:r w:rsidRPr="006D4ECC">
        <w:rPr>
          <w:rFonts w:ascii="Abadi" w:hAnsi="Abadi"/>
          <w:spacing w:val="78"/>
          <w:w w:val="110"/>
          <w:sz w:val="21"/>
          <w:szCs w:val="21"/>
        </w:rPr>
        <w:t xml:space="preserve"> </w:t>
      </w:r>
      <w:r w:rsidRPr="006D4ECC">
        <w:rPr>
          <w:rFonts w:ascii="Abadi" w:hAnsi="Abadi"/>
          <w:w w:val="110"/>
          <w:sz w:val="21"/>
          <w:szCs w:val="21"/>
        </w:rPr>
        <w:t>Ejecutivo</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78"/>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Guanajuato,</w:t>
      </w:r>
      <w:r w:rsidRPr="006D4ECC">
        <w:rPr>
          <w:rFonts w:ascii="Abadi" w:hAnsi="Abadi"/>
          <w:spacing w:val="53"/>
          <w:w w:val="110"/>
          <w:sz w:val="21"/>
          <w:szCs w:val="21"/>
        </w:rPr>
        <w:t xml:space="preserve"> </w:t>
      </w:r>
      <w:r w:rsidRPr="006D4ECC">
        <w:rPr>
          <w:rFonts w:ascii="Abadi" w:hAnsi="Abadi"/>
          <w:w w:val="110"/>
          <w:sz w:val="21"/>
          <w:szCs w:val="21"/>
        </w:rPr>
        <w:t>con</w:t>
      </w:r>
      <w:r w:rsidRPr="006D4ECC">
        <w:rPr>
          <w:rFonts w:ascii="Abadi" w:hAnsi="Abadi"/>
          <w:spacing w:val="56"/>
          <w:w w:val="110"/>
          <w:sz w:val="21"/>
          <w:szCs w:val="21"/>
        </w:rPr>
        <w:t xml:space="preserve"> </w:t>
      </w:r>
      <w:r w:rsidRPr="006D4ECC">
        <w:rPr>
          <w:rFonts w:ascii="Abadi" w:hAnsi="Abadi"/>
          <w:w w:val="110"/>
          <w:sz w:val="21"/>
          <w:szCs w:val="21"/>
        </w:rPr>
        <w:t>enfoque</w:t>
      </w:r>
      <w:r w:rsidRPr="006D4ECC">
        <w:rPr>
          <w:rFonts w:ascii="Abadi" w:hAnsi="Abadi"/>
          <w:spacing w:val="55"/>
          <w:w w:val="110"/>
          <w:sz w:val="21"/>
          <w:szCs w:val="21"/>
        </w:rPr>
        <w:t xml:space="preserve"> </w:t>
      </w:r>
      <w:r w:rsidRPr="006D4ECC">
        <w:rPr>
          <w:rFonts w:ascii="Abadi" w:hAnsi="Abadi"/>
          <w:w w:val="110"/>
          <w:sz w:val="21"/>
          <w:szCs w:val="21"/>
        </w:rPr>
        <w:t>al</w:t>
      </w:r>
      <w:r w:rsidRPr="006D4ECC">
        <w:rPr>
          <w:rFonts w:ascii="Abadi" w:hAnsi="Abadi"/>
          <w:spacing w:val="57"/>
          <w:w w:val="110"/>
          <w:sz w:val="21"/>
          <w:szCs w:val="21"/>
        </w:rPr>
        <w:t xml:space="preserve"> </w:t>
      </w:r>
      <w:r w:rsidRPr="006D4ECC">
        <w:rPr>
          <w:rFonts w:ascii="Abadi" w:hAnsi="Abadi"/>
          <w:w w:val="110"/>
          <w:sz w:val="21"/>
          <w:szCs w:val="21"/>
        </w:rPr>
        <w:t>sistema</w:t>
      </w:r>
      <w:r w:rsidRPr="006D4ECC">
        <w:rPr>
          <w:rFonts w:ascii="Abadi" w:hAnsi="Abadi"/>
          <w:spacing w:val="57"/>
          <w:w w:val="110"/>
          <w:sz w:val="21"/>
          <w:szCs w:val="21"/>
        </w:rPr>
        <w:t xml:space="preserve"> </w:t>
      </w:r>
      <w:r w:rsidRPr="006D4ECC">
        <w:rPr>
          <w:rFonts w:ascii="Abadi" w:hAnsi="Abadi"/>
          <w:w w:val="110"/>
          <w:sz w:val="21"/>
          <w:szCs w:val="21"/>
        </w:rPr>
        <w:t>del</w:t>
      </w:r>
      <w:r w:rsidRPr="006D4ECC">
        <w:rPr>
          <w:rFonts w:ascii="Abadi" w:hAnsi="Abadi"/>
          <w:spacing w:val="57"/>
          <w:w w:val="110"/>
          <w:sz w:val="21"/>
          <w:szCs w:val="21"/>
        </w:rPr>
        <w:t xml:space="preserve"> </w:t>
      </w:r>
      <w:r w:rsidRPr="006D4ECC">
        <w:rPr>
          <w:rFonts w:ascii="Abadi" w:hAnsi="Abadi"/>
          <w:w w:val="110"/>
          <w:sz w:val="21"/>
          <w:szCs w:val="21"/>
        </w:rPr>
        <w:t>Programa</w:t>
      </w:r>
      <w:r w:rsidRPr="006D4ECC">
        <w:rPr>
          <w:rFonts w:ascii="Abadi" w:hAnsi="Abadi"/>
          <w:spacing w:val="57"/>
          <w:w w:val="110"/>
          <w:sz w:val="21"/>
          <w:szCs w:val="21"/>
        </w:rPr>
        <w:t xml:space="preserve"> </w:t>
      </w:r>
      <w:r w:rsidRPr="006D4ECC">
        <w:rPr>
          <w:rFonts w:ascii="Abadi" w:hAnsi="Abadi"/>
          <w:w w:val="110"/>
          <w:sz w:val="21"/>
          <w:szCs w:val="21"/>
        </w:rPr>
        <w:t>Presupuestario</w:t>
      </w:r>
      <w:r w:rsidRPr="006D4ECC">
        <w:rPr>
          <w:rFonts w:ascii="Abadi" w:hAnsi="Abadi"/>
          <w:spacing w:val="59"/>
          <w:w w:val="110"/>
          <w:sz w:val="21"/>
          <w:szCs w:val="21"/>
        </w:rPr>
        <w:t xml:space="preserve"> </w:t>
      </w:r>
      <w:r w:rsidRPr="006D4ECC">
        <w:rPr>
          <w:rFonts w:ascii="Abadi" w:hAnsi="Abadi"/>
          <w:i/>
          <w:iCs/>
          <w:w w:val="110"/>
          <w:sz w:val="21"/>
          <w:szCs w:val="21"/>
        </w:rPr>
        <w:t>E037</w:t>
      </w:r>
      <w:r w:rsidRPr="006D4ECC">
        <w:rPr>
          <w:rFonts w:ascii="Abadi" w:hAnsi="Abadi"/>
          <w:i/>
          <w:iCs/>
          <w:spacing w:val="8"/>
          <w:w w:val="110"/>
          <w:sz w:val="21"/>
          <w:szCs w:val="21"/>
        </w:rPr>
        <w:t xml:space="preserve"> </w:t>
      </w:r>
      <w:r w:rsidRPr="006D4ECC">
        <w:rPr>
          <w:rFonts w:ascii="Abadi" w:hAnsi="Abadi"/>
          <w:i/>
          <w:iCs/>
          <w:w w:val="110"/>
          <w:sz w:val="21"/>
          <w:szCs w:val="21"/>
        </w:rPr>
        <w:t>Fortalecimiento</w:t>
      </w:r>
      <w:r w:rsidRPr="006D4ECC">
        <w:rPr>
          <w:rFonts w:ascii="Abadi" w:hAnsi="Abadi"/>
          <w:i/>
          <w:iCs/>
          <w:spacing w:val="65"/>
          <w:w w:val="110"/>
          <w:sz w:val="21"/>
          <w:szCs w:val="21"/>
        </w:rPr>
        <w:t xml:space="preserve"> </w:t>
      </w:r>
      <w:r w:rsidRPr="006D4ECC">
        <w:rPr>
          <w:rFonts w:ascii="Abadi" w:hAnsi="Abadi"/>
          <w:i/>
          <w:iCs/>
          <w:w w:val="110"/>
          <w:sz w:val="21"/>
          <w:szCs w:val="21"/>
        </w:rPr>
        <w:t>de</w:t>
      </w:r>
      <w:r w:rsidRPr="006D4ECC">
        <w:rPr>
          <w:rFonts w:ascii="Abadi" w:hAnsi="Abadi"/>
          <w:i/>
          <w:iCs/>
          <w:spacing w:val="62"/>
          <w:w w:val="110"/>
          <w:sz w:val="21"/>
          <w:szCs w:val="21"/>
        </w:rPr>
        <w:t xml:space="preserve"> </w:t>
      </w:r>
      <w:r w:rsidRPr="006D4ECC">
        <w:rPr>
          <w:rFonts w:ascii="Abadi" w:hAnsi="Abadi"/>
          <w:i/>
          <w:iCs/>
          <w:w w:val="110"/>
          <w:sz w:val="21"/>
          <w:szCs w:val="21"/>
        </w:rPr>
        <w:t>la</w:t>
      </w:r>
      <w:r w:rsidRPr="006D4ECC">
        <w:rPr>
          <w:rFonts w:ascii="Abadi" w:hAnsi="Abadi"/>
          <w:i/>
          <w:iCs/>
          <w:spacing w:val="63"/>
          <w:w w:val="110"/>
          <w:sz w:val="21"/>
          <w:szCs w:val="21"/>
        </w:rPr>
        <w:t xml:space="preserve"> </w:t>
      </w:r>
      <w:r w:rsidRPr="006D4ECC">
        <w:rPr>
          <w:rFonts w:ascii="Abadi" w:hAnsi="Abadi"/>
          <w:i/>
          <w:iCs/>
          <w:w w:val="110"/>
          <w:sz w:val="21"/>
          <w:szCs w:val="21"/>
        </w:rPr>
        <w:t>Gobernabilidad</w:t>
      </w:r>
      <w:r w:rsidRPr="006D4ECC">
        <w:rPr>
          <w:rFonts w:ascii="Abadi" w:hAnsi="Abadi"/>
          <w:i/>
          <w:iCs/>
          <w:spacing w:val="62"/>
          <w:w w:val="110"/>
          <w:sz w:val="21"/>
          <w:szCs w:val="21"/>
        </w:rPr>
        <w:t xml:space="preserve"> </w:t>
      </w:r>
      <w:r w:rsidRPr="006D4ECC">
        <w:rPr>
          <w:rFonts w:ascii="Abadi" w:hAnsi="Abadi"/>
          <w:i/>
          <w:iCs/>
          <w:w w:val="110"/>
          <w:sz w:val="21"/>
          <w:szCs w:val="21"/>
        </w:rPr>
        <w:t>en</w:t>
      </w:r>
      <w:r w:rsidRPr="006D4ECC">
        <w:rPr>
          <w:rFonts w:ascii="Abadi" w:hAnsi="Abadi"/>
          <w:i/>
          <w:iCs/>
          <w:spacing w:val="62"/>
          <w:w w:val="110"/>
          <w:sz w:val="21"/>
          <w:szCs w:val="21"/>
        </w:rPr>
        <w:t xml:space="preserve"> </w:t>
      </w:r>
      <w:r w:rsidRPr="006D4ECC">
        <w:rPr>
          <w:rFonts w:ascii="Abadi" w:hAnsi="Abadi"/>
          <w:i/>
          <w:iCs/>
          <w:w w:val="110"/>
          <w:sz w:val="21"/>
          <w:szCs w:val="21"/>
        </w:rPr>
        <w:t>el</w:t>
      </w:r>
      <w:r w:rsidRPr="006D4ECC">
        <w:rPr>
          <w:rFonts w:ascii="Abadi" w:hAnsi="Abadi"/>
          <w:i/>
          <w:iCs/>
          <w:spacing w:val="63"/>
          <w:w w:val="110"/>
          <w:sz w:val="21"/>
          <w:szCs w:val="21"/>
        </w:rPr>
        <w:t xml:space="preserve"> </w:t>
      </w:r>
      <w:r w:rsidRPr="006D4ECC">
        <w:rPr>
          <w:rFonts w:ascii="Abadi" w:hAnsi="Abadi"/>
          <w:i/>
          <w:iCs/>
          <w:w w:val="110"/>
          <w:sz w:val="21"/>
          <w:szCs w:val="21"/>
        </w:rPr>
        <w:t>Estado</w:t>
      </w:r>
      <w:r w:rsidRPr="006D4ECC">
        <w:rPr>
          <w:rFonts w:ascii="Abadi" w:hAnsi="Abadi"/>
          <w:i/>
          <w:iCs/>
          <w:spacing w:val="65"/>
          <w:w w:val="110"/>
          <w:sz w:val="21"/>
          <w:szCs w:val="21"/>
        </w:rPr>
        <w:t xml:space="preserve"> </w:t>
      </w:r>
      <w:r w:rsidRPr="006D4ECC">
        <w:rPr>
          <w:rFonts w:ascii="Abadi" w:hAnsi="Abadi"/>
          <w:i/>
          <w:iCs/>
          <w:w w:val="110"/>
          <w:sz w:val="21"/>
          <w:szCs w:val="21"/>
        </w:rPr>
        <w:t>de</w:t>
      </w:r>
      <w:r w:rsidRPr="006D4ECC">
        <w:rPr>
          <w:rFonts w:ascii="Abadi" w:hAnsi="Abadi"/>
          <w:i/>
          <w:iCs/>
          <w:spacing w:val="64"/>
          <w:w w:val="110"/>
          <w:sz w:val="21"/>
          <w:szCs w:val="21"/>
        </w:rPr>
        <w:t xml:space="preserve">  </w:t>
      </w:r>
      <w:r w:rsidRPr="006D4ECC">
        <w:rPr>
          <w:rFonts w:ascii="Abadi" w:hAnsi="Abadi"/>
          <w:i/>
          <w:iCs/>
          <w:w w:val="110"/>
          <w:sz w:val="21"/>
          <w:szCs w:val="21"/>
        </w:rPr>
        <w:t>Guanajuato</w:t>
      </w:r>
      <w:r w:rsidRPr="006D4ECC">
        <w:rPr>
          <w:rFonts w:ascii="Abadi" w:hAnsi="Abadi"/>
          <w:w w:val="110"/>
          <w:sz w:val="21"/>
          <w:szCs w:val="21"/>
        </w:rPr>
        <w:t>,</w:t>
      </w:r>
      <w:r w:rsidRPr="006D4ECC">
        <w:rPr>
          <w:rFonts w:ascii="Abadi" w:hAnsi="Abadi"/>
          <w:spacing w:val="61"/>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manera</w:t>
      </w:r>
      <w:r w:rsidRPr="006D4ECC">
        <w:rPr>
          <w:rFonts w:ascii="Abadi" w:hAnsi="Abadi"/>
          <w:spacing w:val="15"/>
          <w:w w:val="110"/>
          <w:sz w:val="21"/>
          <w:szCs w:val="21"/>
        </w:rPr>
        <w:t xml:space="preserve"> </w:t>
      </w:r>
      <w:r w:rsidRPr="006D4ECC">
        <w:rPr>
          <w:rFonts w:ascii="Abadi" w:hAnsi="Abadi"/>
          <w:w w:val="110"/>
          <w:sz w:val="21"/>
          <w:szCs w:val="21"/>
        </w:rPr>
        <w:t>específica</w:t>
      </w:r>
      <w:r w:rsidRPr="006D4ECC">
        <w:rPr>
          <w:rFonts w:ascii="Abadi" w:hAnsi="Abadi"/>
          <w:spacing w:val="17"/>
          <w:w w:val="110"/>
          <w:sz w:val="21"/>
          <w:szCs w:val="21"/>
        </w:rPr>
        <w:t xml:space="preserve"> </w:t>
      </w:r>
      <w:r w:rsidRPr="006D4ECC">
        <w:rPr>
          <w:rFonts w:ascii="Abadi" w:hAnsi="Abadi"/>
          <w:w w:val="110"/>
          <w:sz w:val="21"/>
          <w:szCs w:val="21"/>
        </w:rPr>
        <w:t>al</w:t>
      </w:r>
      <w:r w:rsidRPr="006D4ECC">
        <w:rPr>
          <w:rFonts w:ascii="Abadi" w:hAnsi="Abadi"/>
          <w:spacing w:val="17"/>
          <w:w w:val="110"/>
          <w:sz w:val="21"/>
          <w:szCs w:val="21"/>
        </w:rPr>
        <w:t xml:space="preserve"> </w:t>
      </w:r>
      <w:r w:rsidRPr="006D4ECC">
        <w:rPr>
          <w:rFonts w:ascii="Abadi" w:hAnsi="Abadi"/>
          <w:w w:val="110"/>
          <w:sz w:val="21"/>
          <w:szCs w:val="21"/>
        </w:rPr>
        <w:t>Proyecto</w:t>
      </w:r>
      <w:r w:rsidRPr="006D4ECC">
        <w:rPr>
          <w:rFonts w:ascii="Abadi" w:hAnsi="Abadi"/>
          <w:spacing w:val="18"/>
          <w:w w:val="110"/>
          <w:sz w:val="21"/>
          <w:szCs w:val="21"/>
        </w:rPr>
        <w:t xml:space="preserve"> </w:t>
      </w:r>
      <w:r w:rsidRPr="006D4ECC">
        <w:rPr>
          <w:rFonts w:ascii="Abadi" w:hAnsi="Abadi"/>
          <w:i/>
          <w:iCs/>
          <w:w w:val="110"/>
          <w:sz w:val="21"/>
          <w:szCs w:val="21"/>
        </w:rPr>
        <w:t>QC3587</w:t>
      </w:r>
      <w:r w:rsidRPr="006D4ECC">
        <w:rPr>
          <w:rFonts w:ascii="Abadi" w:hAnsi="Abadi"/>
          <w:i/>
          <w:iCs/>
          <w:spacing w:val="16"/>
          <w:w w:val="110"/>
          <w:sz w:val="21"/>
          <w:szCs w:val="21"/>
        </w:rPr>
        <w:t xml:space="preserve"> </w:t>
      </w:r>
      <w:r w:rsidRPr="006D4ECC">
        <w:rPr>
          <w:rFonts w:ascii="Abadi" w:hAnsi="Abadi"/>
          <w:i/>
          <w:iCs/>
          <w:w w:val="110"/>
          <w:sz w:val="21"/>
          <w:szCs w:val="21"/>
        </w:rPr>
        <w:t>Fondo</w:t>
      </w:r>
      <w:r w:rsidRPr="006D4ECC">
        <w:rPr>
          <w:rFonts w:ascii="Abadi" w:hAnsi="Abadi"/>
          <w:i/>
          <w:iCs/>
          <w:spacing w:val="13"/>
          <w:w w:val="110"/>
          <w:sz w:val="21"/>
          <w:szCs w:val="21"/>
        </w:rPr>
        <w:t xml:space="preserve"> </w:t>
      </w:r>
      <w:r w:rsidRPr="006D4ECC">
        <w:rPr>
          <w:rFonts w:ascii="Abadi" w:hAnsi="Abadi"/>
          <w:i/>
          <w:iCs/>
          <w:w w:val="110"/>
          <w:sz w:val="21"/>
          <w:szCs w:val="21"/>
        </w:rPr>
        <w:t>Estatal</w:t>
      </w:r>
      <w:r w:rsidRPr="006D4ECC">
        <w:rPr>
          <w:rFonts w:ascii="Abadi" w:hAnsi="Abadi"/>
          <w:i/>
          <w:iCs/>
          <w:spacing w:val="15"/>
          <w:w w:val="110"/>
          <w:sz w:val="21"/>
          <w:szCs w:val="21"/>
        </w:rPr>
        <w:t xml:space="preserve"> </w:t>
      </w:r>
      <w:r w:rsidRPr="006D4ECC">
        <w:rPr>
          <w:rFonts w:ascii="Abadi" w:hAnsi="Abadi"/>
          <w:i/>
          <w:iCs/>
          <w:w w:val="110"/>
          <w:sz w:val="21"/>
          <w:szCs w:val="21"/>
        </w:rPr>
        <w:t>de</w:t>
      </w:r>
      <w:r w:rsidRPr="006D4ECC">
        <w:rPr>
          <w:rFonts w:ascii="Abadi" w:hAnsi="Abadi"/>
          <w:i/>
          <w:iCs/>
          <w:spacing w:val="16"/>
          <w:w w:val="110"/>
          <w:sz w:val="21"/>
          <w:szCs w:val="21"/>
        </w:rPr>
        <w:t xml:space="preserve"> </w:t>
      </w:r>
      <w:r w:rsidRPr="006D4ECC">
        <w:rPr>
          <w:rFonts w:ascii="Abadi" w:hAnsi="Abadi"/>
          <w:i/>
          <w:iCs/>
          <w:w w:val="110"/>
          <w:sz w:val="21"/>
          <w:szCs w:val="21"/>
        </w:rPr>
        <w:t>Ayuda,</w:t>
      </w:r>
      <w:r w:rsidRPr="006D4ECC">
        <w:rPr>
          <w:rFonts w:ascii="Abadi" w:hAnsi="Abadi"/>
          <w:i/>
          <w:iCs/>
          <w:spacing w:val="15"/>
          <w:w w:val="110"/>
          <w:sz w:val="21"/>
          <w:szCs w:val="21"/>
        </w:rPr>
        <w:t xml:space="preserve"> </w:t>
      </w:r>
      <w:r w:rsidRPr="006D4ECC">
        <w:rPr>
          <w:rFonts w:ascii="Abadi" w:hAnsi="Abadi"/>
          <w:i/>
          <w:iCs/>
          <w:w w:val="110"/>
          <w:sz w:val="21"/>
          <w:szCs w:val="21"/>
        </w:rPr>
        <w:t>Asistencia</w:t>
      </w:r>
      <w:r w:rsidRPr="006D4ECC">
        <w:rPr>
          <w:rFonts w:ascii="Abadi" w:hAnsi="Abadi"/>
          <w:i/>
          <w:iCs/>
          <w:spacing w:val="3"/>
          <w:w w:val="110"/>
          <w:sz w:val="21"/>
          <w:szCs w:val="21"/>
        </w:rPr>
        <w:t xml:space="preserve"> </w:t>
      </w:r>
      <w:r w:rsidRPr="006D4ECC">
        <w:rPr>
          <w:rFonts w:ascii="Abadi" w:hAnsi="Abadi"/>
          <w:i/>
          <w:iCs/>
          <w:w w:val="110"/>
          <w:sz w:val="21"/>
          <w:szCs w:val="21"/>
        </w:rPr>
        <w:t>y</w:t>
      </w:r>
      <w:r w:rsidRPr="006D4ECC">
        <w:rPr>
          <w:rFonts w:ascii="Abadi" w:hAnsi="Abadi"/>
          <w:i/>
          <w:iCs/>
          <w:spacing w:val="5"/>
          <w:w w:val="110"/>
          <w:sz w:val="21"/>
          <w:szCs w:val="21"/>
        </w:rPr>
        <w:t xml:space="preserve"> </w:t>
      </w:r>
      <w:r w:rsidRPr="006D4ECC">
        <w:rPr>
          <w:rFonts w:ascii="Abadi" w:hAnsi="Abadi"/>
          <w:i/>
          <w:iCs/>
          <w:w w:val="110"/>
          <w:sz w:val="21"/>
          <w:szCs w:val="21"/>
        </w:rPr>
        <w:t>Reparación</w:t>
      </w:r>
      <w:r w:rsidRPr="006D4ECC">
        <w:rPr>
          <w:rFonts w:ascii="Abadi" w:hAnsi="Abadi"/>
          <w:i/>
          <w:iCs/>
          <w:spacing w:val="3"/>
          <w:w w:val="110"/>
          <w:sz w:val="21"/>
          <w:szCs w:val="21"/>
        </w:rPr>
        <w:t xml:space="preserve"> </w:t>
      </w:r>
      <w:r w:rsidRPr="006D4ECC">
        <w:rPr>
          <w:rFonts w:ascii="Abadi" w:hAnsi="Abadi"/>
          <w:i/>
          <w:iCs/>
          <w:w w:val="110"/>
          <w:sz w:val="21"/>
          <w:szCs w:val="21"/>
        </w:rPr>
        <w:t>Integral</w:t>
      </w:r>
      <w:r w:rsidRPr="006D4ECC">
        <w:rPr>
          <w:rFonts w:ascii="Abadi" w:hAnsi="Abadi"/>
          <w:w w:val="110"/>
          <w:sz w:val="21"/>
          <w:szCs w:val="21"/>
        </w:rPr>
        <w:t>,</w:t>
      </w:r>
      <w:r w:rsidRPr="006D4ECC">
        <w:rPr>
          <w:rFonts w:ascii="Abadi" w:hAnsi="Abadi"/>
          <w:spacing w:val="4"/>
          <w:w w:val="110"/>
          <w:sz w:val="21"/>
          <w:szCs w:val="21"/>
        </w:rPr>
        <w:t xml:space="preserve"> </w:t>
      </w:r>
      <w:r w:rsidRPr="006D4ECC">
        <w:rPr>
          <w:rFonts w:ascii="Abadi" w:hAnsi="Abadi"/>
          <w:w w:val="110"/>
          <w:sz w:val="21"/>
          <w:szCs w:val="21"/>
        </w:rPr>
        <w:t>a</w:t>
      </w:r>
      <w:r w:rsidRPr="006D4ECC">
        <w:rPr>
          <w:rFonts w:ascii="Abadi" w:hAnsi="Abadi"/>
          <w:spacing w:val="3"/>
          <w:w w:val="110"/>
          <w:sz w:val="21"/>
          <w:szCs w:val="21"/>
        </w:rPr>
        <w:t xml:space="preserve"> </w:t>
      </w:r>
      <w:r w:rsidRPr="006D4ECC">
        <w:rPr>
          <w:rFonts w:ascii="Abadi" w:hAnsi="Abadi"/>
          <w:w w:val="110"/>
          <w:sz w:val="21"/>
          <w:szCs w:val="21"/>
        </w:rPr>
        <w:t>cargo</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2"/>
          <w:w w:val="110"/>
          <w:sz w:val="21"/>
          <w:szCs w:val="21"/>
        </w:rPr>
        <w:t xml:space="preserve"> </w:t>
      </w:r>
      <w:r w:rsidRPr="006D4ECC">
        <w:rPr>
          <w:rFonts w:ascii="Abadi" w:hAnsi="Abadi"/>
          <w:w w:val="110"/>
          <w:sz w:val="21"/>
          <w:szCs w:val="21"/>
        </w:rPr>
        <w:t>la</w:t>
      </w:r>
      <w:r w:rsidRPr="006D4ECC">
        <w:rPr>
          <w:rFonts w:ascii="Abadi" w:hAnsi="Abadi"/>
          <w:spacing w:val="3"/>
          <w:w w:val="110"/>
          <w:sz w:val="21"/>
          <w:szCs w:val="21"/>
        </w:rPr>
        <w:t xml:space="preserve"> </w:t>
      </w:r>
      <w:r w:rsidRPr="006D4ECC">
        <w:rPr>
          <w:rFonts w:ascii="Abadi" w:hAnsi="Abadi"/>
          <w:w w:val="110"/>
          <w:sz w:val="21"/>
          <w:szCs w:val="21"/>
        </w:rPr>
        <w:t>Comisión</w:t>
      </w:r>
      <w:r w:rsidRPr="006D4ECC">
        <w:rPr>
          <w:rFonts w:ascii="Abadi" w:hAnsi="Abadi"/>
          <w:spacing w:val="4"/>
          <w:w w:val="110"/>
          <w:sz w:val="21"/>
          <w:szCs w:val="21"/>
        </w:rPr>
        <w:t xml:space="preserve"> </w:t>
      </w:r>
      <w:r w:rsidRPr="006D4ECC">
        <w:rPr>
          <w:rFonts w:ascii="Abadi" w:hAnsi="Abadi"/>
          <w:w w:val="110"/>
          <w:sz w:val="21"/>
          <w:szCs w:val="21"/>
        </w:rPr>
        <w:t>Estatal</w:t>
      </w:r>
      <w:r w:rsidRPr="006D4ECC">
        <w:rPr>
          <w:rFonts w:ascii="Abadi" w:hAnsi="Abadi"/>
          <w:spacing w:val="7"/>
          <w:w w:val="110"/>
          <w:sz w:val="21"/>
          <w:szCs w:val="21"/>
        </w:rPr>
        <w:t xml:space="preserve"> </w:t>
      </w:r>
      <w:r w:rsidRPr="006D4ECC">
        <w:rPr>
          <w:rFonts w:ascii="Abadi" w:hAnsi="Abadi"/>
          <w:w w:val="110"/>
          <w:sz w:val="21"/>
          <w:szCs w:val="21"/>
        </w:rPr>
        <w:t>de</w:t>
      </w:r>
      <w:r w:rsidRPr="006D4ECC">
        <w:rPr>
          <w:rFonts w:ascii="Abadi" w:hAnsi="Abadi"/>
          <w:spacing w:val="2"/>
          <w:w w:val="110"/>
          <w:sz w:val="21"/>
          <w:szCs w:val="21"/>
        </w:rPr>
        <w:t xml:space="preserve"> </w:t>
      </w:r>
      <w:r w:rsidRPr="006D4ECC">
        <w:rPr>
          <w:rFonts w:ascii="Abadi" w:hAnsi="Abadi"/>
          <w:w w:val="110"/>
          <w:sz w:val="21"/>
          <w:szCs w:val="21"/>
        </w:rPr>
        <w:t>Atención</w:t>
      </w:r>
      <w:r w:rsidRPr="006D4ECC">
        <w:rPr>
          <w:rFonts w:ascii="Abadi" w:hAnsi="Abadi"/>
          <w:spacing w:val="4"/>
          <w:w w:val="110"/>
          <w:sz w:val="21"/>
          <w:szCs w:val="21"/>
        </w:rPr>
        <w:t xml:space="preserve"> </w:t>
      </w:r>
      <w:r w:rsidRPr="006D4ECC">
        <w:rPr>
          <w:rFonts w:ascii="Abadi" w:hAnsi="Abadi"/>
          <w:w w:val="110"/>
          <w:sz w:val="21"/>
          <w:szCs w:val="21"/>
        </w:rPr>
        <w:t>Integral</w:t>
      </w:r>
      <w:r w:rsidRPr="006D4ECC">
        <w:rPr>
          <w:rFonts w:ascii="Abadi" w:hAnsi="Abadi"/>
          <w:spacing w:val="3"/>
          <w:w w:val="110"/>
          <w:sz w:val="21"/>
          <w:szCs w:val="21"/>
        </w:rPr>
        <w:t xml:space="preserve"> </w:t>
      </w:r>
      <w:r w:rsidRPr="006D4ECC">
        <w:rPr>
          <w:rFonts w:ascii="Abadi" w:hAnsi="Abadi"/>
          <w:w w:val="110"/>
          <w:sz w:val="21"/>
          <w:szCs w:val="21"/>
        </w:rPr>
        <w:t>a</w:t>
      </w:r>
      <w:r w:rsidRPr="006D4ECC">
        <w:rPr>
          <w:rFonts w:ascii="Abadi" w:hAnsi="Abadi"/>
          <w:spacing w:val="8"/>
          <w:w w:val="110"/>
          <w:sz w:val="21"/>
          <w:szCs w:val="21"/>
        </w:rPr>
        <w:t xml:space="preserve"> </w:t>
      </w:r>
      <w:r w:rsidRPr="006D4ECC">
        <w:rPr>
          <w:rFonts w:ascii="Abadi" w:hAnsi="Abadi"/>
          <w:w w:val="110"/>
          <w:sz w:val="21"/>
          <w:szCs w:val="21"/>
        </w:rPr>
        <w:t>Víctimas,</w:t>
      </w:r>
      <w:r w:rsidRPr="006D4ECC">
        <w:rPr>
          <w:rFonts w:ascii="Abadi" w:hAnsi="Abadi"/>
          <w:spacing w:val="23"/>
          <w:w w:val="110"/>
          <w:sz w:val="21"/>
          <w:szCs w:val="21"/>
        </w:rPr>
        <w:t xml:space="preserve"> </w:t>
      </w:r>
      <w:r w:rsidRPr="006D4ECC">
        <w:rPr>
          <w:rFonts w:ascii="Abadi" w:hAnsi="Abadi"/>
          <w:w w:val="110"/>
          <w:sz w:val="21"/>
          <w:szCs w:val="21"/>
        </w:rPr>
        <w:t>por</w:t>
      </w:r>
      <w:r w:rsidRPr="006D4ECC">
        <w:rPr>
          <w:rFonts w:ascii="Abadi" w:hAnsi="Abadi"/>
          <w:spacing w:val="24"/>
          <w:w w:val="110"/>
          <w:sz w:val="21"/>
          <w:szCs w:val="21"/>
        </w:rPr>
        <w:t xml:space="preserve"> </w:t>
      </w:r>
      <w:r w:rsidRPr="006D4ECC">
        <w:rPr>
          <w:rFonts w:ascii="Abadi" w:hAnsi="Abadi"/>
          <w:w w:val="110"/>
          <w:sz w:val="21"/>
          <w:szCs w:val="21"/>
        </w:rPr>
        <w:t>el</w:t>
      </w:r>
      <w:r w:rsidRPr="006D4ECC">
        <w:rPr>
          <w:rFonts w:ascii="Abadi" w:hAnsi="Abadi"/>
          <w:spacing w:val="27"/>
          <w:w w:val="110"/>
          <w:sz w:val="21"/>
          <w:szCs w:val="21"/>
        </w:rPr>
        <w:t xml:space="preserve"> </w:t>
      </w:r>
      <w:r w:rsidRPr="006D4ECC">
        <w:rPr>
          <w:rFonts w:ascii="Abadi" w:hAnsi="Abadi"/>
          <w:w w:val="110"/>
          <w:sz w:val="21"/>
          <w:szCs w:val="21"/>
        </w:rPr>
        <w:t>periodo</w:t>
      </w:r>
      <w:r w:rsidRPr="006D4ECC">
        <w:rPr>
          <w:rFonts w:ascii="Abadi" w:hAnsi="Abadi"/>
          <w:spacing w:val="22"/>
          <w:w w:val="110"/>
          <w:sz w:val="21"/>
          <w:szCs w:val="21"/>
        </w:rPr>
        <w:t xml:space="preserve"> </w:t>
      </w:r>
      <w:r w:rsidRPr="006D4ECC">
        <w:rPr>
          <w:rFonts w:ascii="Abadi" w:hAnsi="Abadi"/>
          <w:w w:val="110"/>
          <w:sz w:val="21"/>
          <w:szCs w:val="21"/>
        </w:rPr>
        <w:t>comprendido</w:t>
      </w:r>
      <w:r w:rsidRPr="006D4ECC">
        <w:rPr>
          <w:rFonts w:ascii="Abadi" w:hAnsi="Abadi"/>
          <w:spacing w:val="24"/>
          <w:w w:val="110"/>
          <w:sz w:val="21"/>
          <w:szCs w:val="21"/>
        </w:rPr>
        <w:t xml:space="preserve"> </w:t>
      </w:r>
      <w:r w:rsidRPr="006D4ECC">
        <w:rPr>
          <w:rFonts w:ascii="Abadi" w:hAnsi="Abadi"/>
          <w:w w:val="110"/>
          <w:sz w:val="21"/>
          <w:szCs w:val="21"/>
        </w:rPr>
        <w:t>del</w:t>
      </w:r>
      <w:r w:rsidRPr="006D4ECC">
        <w:rPr>
          <w:rFonts w:ascii="Abadi" w:hAnsi="Abadi"/>
          <w:spacing w:val="25"/>
          <w:w w:val="110"/>
          <w:sz w:val="21"/>
          <w:szCs w:val="21"/>
        </w:rPr>
        <w:t xml:space="preserve"> </w:t>
      </w:r>
      <w:r w:rsidRPr="006D4ECC">
        <w:rPr>
          <w:rFonts w:ascii="Abadi" w:hAnsi="Abadi"/>
          <w:w w:val="110"/>
          <w:sz w:val="21"/>
          <w:szCs w:val="21"/>
        </w:rPr>
        <w:t>1</w:t>
      </w:r>
      <w:r w:rsidRPr="006D4ECC">
        <w:rPr>
          <w:rFonts w:ascii="Abadi" w:hAnsi="Abadi"/>
          <w:spacing w:val="24"/>
          <w:w w:val="110"/>
          <w:sz w:val="21"/>
          <w:szCs w:val="21"/>
        </w:rPr>
        <w:t xml:space="preserve"> </w:t>
      </w:r>
      <w:r w:rsidRPr="006D4ECC">
        <w:rPr>
          <w:rFonts w:ascii="Abadi" w:hAnsi="Abadi"/>
          <w:w w:val="110"/>
          <w:sz w:val="21"/>
          <w:szCs w:val="21"/>
        </w:rPr>
        <w:t>de</w:t>
      </w:r>
      <w:r w:rsidRPr="006D4ECC">
        <w:rPr>
          <w:rFonts w:ascii="Abadi" w:hAnsi="Abadi"/>
          <w:spacing w:val="20"/>
          <w:w w:val="110"/>
          <w:sz w:val="21"/>
          <w:szCs w:val="21"/>
        </w:rPr>
        <w:t xml:space="preserve"> </w:t>
      </w:r>
      <w:r w:rsidRPr="006D4ECC">
        <w:rPr>
          <w:rFonts w:ascii="Abadi" w:hAnsi="Abadi"/>
          <w:w w:val="110"/>
          <w:sz w:val="21"/>
          <w:szCs w:val="21"/>
        </w:rPr>
        <w:t>enero</w:t>
      </w:r>
      <w:r w:rsidRPr="006D4ECC">
        <w:rPr>
          <w:rFonts w:ascii="Abadi" w:hAnsi="Abadi"/>
          <w:spacing w:val="24"/>
          <w:w w:val="110"/>
          <w:sz w:val="21"/>
          <w:szCs w:val="21"/>
        </w:rPr>
        <w:t xml:space="preserve"> </w:t>
      </w:r>
      <w:r w:rsidRPr="006D4ECC">
        <w:rPr>
          <w:rFonts w:ascii="Abadi" w:hAnsi="Abadi"/>
          <w:w w:val="110"/>
          <w:sz w:val="21"/>
          <w:szCs w:val="21"/>
        </w:rPr>
        <w:t>al</w:t>
      </w:r>
      <w:r w:rsidRPr="006D4ECC">
        <w:rPr>
          <w:rFonts w:ascii="Abadi" w:hAnsi="Abadi"/>
          <w:spacing w:val="25"/>
          <w:w w:val="110"/>
          <w:sz w:val="21"/>
          <w:szCs w:val="21"/>
        </w:rPr>
        <w:t xml:space="preserve"> </w:t>
      </w:r>
      <w:r w:rsidRPr="006D4ECC">
        <w:rPr>
          <w:rFonts w:ascii="Abadi" w:hAnsi="Abadi"/>
          <w:w w:val="110"/>
          <w:sz w:val="21"/>
          <w:szCs w:val="21"/>
        </w:rPr>
        <w:t>31</w:t>
      </w:r>
      <w:r w:rsidRPr="006D4ECC">
        <w:rPr>
          <w:rFonts w:ascii="Abadi" w:hAnsi="Abadi"/>
          <w:spacing w:val="25"/>
          <w:w w:val="110"/>
          <w:sz w:val="21"/>
          <w:szCs w:val="21"/>
        </w:rPr>
        <w:t xml:space="preserve"> </w:t>
      </w:r>
      <w:r w:rsidRPr="006D4ECC">
        <w:rPr>
          <w:rFonts w:ascii="Abadi" w:hAnsi="Abadi"/>
          <w:w w:val="110"/>
          <w:sz w:val="21"/>
          <w:szCs w:val="21"/>
        </w:rPr>
        <w:t>de</w:t>
      </w:r>
      <w:r w:rsidRPr="006D4ECC">
        <w:rPr>
          <w:rFonts w:ascii="Abadi" w:hAnsi="Abadi"/>
          <w:spacing w:val="24"/>
          <w:w w:val="110"/>
          <w:sz w:val="21"/>
          <w:szCs w:val="21"/>
        </w:rPr>
        <w:t xml:space="preserve"> </w:t>
      </w:r>
      <w:r w:rsidRPr="006D4ECC">
        <w:rPr>
          <w:rFonts w:ascii="Abadi" w:hAnsi="Abadi"/>
          <w:w w:val="110"/>
          <w:sz w:val="21"/>
          <w:szCs w:val="21"/>
        </w:rPr>
        <w:t>diciembre</w:t>
      </w:r>
      <w:r w:rsidRPr="006D4ECC">
        <w:rPr>
          <w:rFonts w:ascii="Abadi" w:hAnsi="Abadi"/>
          <w:spacing w:val="10"/>
          <w:w w:val="110"/>
          <w:sz w:val="21"/>
          <w:szCs w:val="21"/>
        </w:rPr>
        <w:t xml:space="preserve"> </w:t>
      </w:r>
      <w:r w:rsidRPr="006D4ECC">
        <w:rPr>
          <w:rFonts w:ascii="Abadi" w:hAnsi="Abadi"/>
          <w:w w:val="110"/>
          <w:sz w:val="21"/>
          <w:szCs w:val="21"/>
        </w:rPr>
        <w:t>del</w:t>
      </w:r>
      <w:r w:rsidRPr="006D4ECC">
        <w:rPr>
          <w:rFonts w:ascii="Abadi" w:hAnsi="Abadi"/>
          <w:spacing w:val="9"/>
          <w:w w:val="110"/>
          <w:sz w:val="21"/>
          <w:szCs w:val="21"/>
        </w:rPr>
        <w:t xml:space="preserve"> </w:t>
      </w:r>
      <w:r w:rsidRPr="006D4ECC">
        <w:rPr>
          <w:rFonts w:ascii="Abadi" w:hAnsi="Abadi"/>
          <w:w w:val="110"/>
          <w:sz w:val="21"/>
          <w:szCs w:val="21"/>
        </w:rPr>
        <w:t>ejercicio</w:t>
      </w:r>
      <w:r w:rsidRPr="006D4ECC">
        <w:rPr>
          <w:rFonts w:ascii="Abadi" w:hAnsi="Abadi"/>
          <w:spacing w:val="8"/>
          <w:w w:val="110"/>
          <w:sz w:val="21"/>
          <w:szCs w:val="21"/>
        </w:rPr>
        <w:t xml:space="preserve"> </w:t>
      </w:r>
      <w:r w:rsidRPr="006D4ECC">
        <w:rPr>
          <w:rFonts w:ascii="Abadi" w:hAnsi="Abadi"/>
          <w:w w:val="110"/>
          <w:sz w:val="21"/>
          <w:szCs w:val="21"/>
        </w:rPr>
        <w:t>fiscal</w:t>
      </w:r>
      <w:r w:rsidRPr="006D4ECC">
        <w:rPr>
          <w:rFonts w:ascii="Abadi" w:hAnsi="Abadi"/>
          <w:spacing w:val="9"/>
          <w:w w:val="110"/>
          <w:sz w:val="21"/>
          <w:szCs w:val="21"/>
        </w:rPr>
        <w:t xml:space="preserve"> </w:t>
      </w:r>
      <w:r w:rsidRPr="006D4ECC">
        <w:rPr>
          <w:rFonts w:ascii="Abadi" w:hAnsi="Abadi"/>
          <w:w w:val="110"/>
          <w:sz w:val="21"/>
          <w:szCs w:val="21"/>
        </w:rPr>
        <w:t>del</w:t>
      </w:r>
      <w:r w:rsidRPr="006D4ECC">
        <w:rPr>
          <w:rFonts w:ascii="Abadi" w:hAnsi="Abadi"/>
          <w:spacing w:val="5"/>
          <w:w w:val="110"/>
          <w:sz w:val="21"/>
          <w:szCs w:val="21"/>
        </w:rPr>
        <w:t xml:space="preserve"> </w:t>
      </w:r>
      <w:r w:rsidRPr="006D4ECC">
        <w:rPr>
          <w:rFonts w:ascii="Abadi" w:hAnsi="Abadi"/>
          <w:w w:val="110"/>
          <w:sz w:val="21"/>
          <w:szCs w:val="21"/>
        </w:rPr>
        <w:t>año</w:t>
      </w:r>
      <w:r w:rsidRPr="006D4ECC">
        <w:rPr>
          <w:rFonts w:ascii="Abadi" w:hAnsi="Abadi"/>
          <w:spacing w:val="8"/>
          <w:w w:val="110"/>
          <w:sz w:val="21"/>
          <w:szCs w:val="21"/>
        </w:rPr>
        <w:t xml:space="preserve"> </w:t>
      </w:r>
      <w:r w:rsidRPr="006D4ECC">
        <w:rPr>
          <w:rFonts w:ascii="Abadi" w:hAnsi="Abadi"/>
          <w:w w:val="110"/>
          <w:sz w:val="21"/>
          <w:szCs w:val="21"/>
        </w:rPr>
        <w:t>2023</w:t>
      </w:r>
      <w:r w:rsidRPr="006D4ECC">
        <w:rPr>
          <w:rFonts w:ascii="Abadi" w:hAnsi="Abadi"/>
          <w:spacing w:val="8"/>
          <w:w w:val="110"/>
          <w:sz w:val="21"/>
          <w:szCs w:val="21"/>
        </w:rPr>
        <w:t xml:space="preserve"> </w:t>
      </w:r>
      <w:r w:rsidRPr="006D4ECC">
        <w:rPr>
          <w:rFonts w:ascii="Abadi" w:hAnsi="Abadi"/>
          <w:w w:val="110"/>
          <w:sz w:val="21"/>
          <w:szCs w:val="21"/>
        </w:rPr>
        <w:t>(ELD</w:t>
      </w:r>
      <w:r w:rsidRPr="006D4ECC">
        <w:rPr>
          <w:rFonts w:ascii="Abadi" w:hAnsi="Abadi"/>
          <w:spacing w:val="8"/>
          <w:w w:val="110"/>
          <w:sz w:val="21"/>
          <w:szCs w:val="21"/>
        </w:rPr>
        <w:t xml:space="preserve"> </w:t>
      </w:r>
      <w:r w:rsidRPr="006D4ECC">
        <w:rPr>
          <w:rFonts w:ascii="Abadi" w:hAnsi="Abadi"/>
          <w:w w:val="110"/>
          <w:sz w:val="21"/>
          <w:szCs w:val="21"/>
        </w:rPr>
        <w:t>493/LXV-IRASEG).</w:t>
      </w:r>
    </w:p>
    <w:p w14:paraId="63FE52C2" w14:textId="77777777" w:rsidR="008C602C" w:rsidRPr="006D4ECC" w:rsidRDefault="008C602C" w:rsidP="008C602C">
      <w:pPr>
        <w:pStyle w:val="Textoindependiente"/>
        <w:kinsoku w:val="0"/>
        <w:overflowPunct w:val="0"/>
        <w:spacing w:before="8"/>
        <w:ind w:left="1843"/>
        <w:rPr>
          <w:rFonts w:ascii="Abadi" w:hAnsi="Abadi"/>
          <w:sz w:val="21"/>
          <w:szCs w:val="21"/>
        </w:rPr>
      </w:pPr>
    </w:p>
    <w:p w14:paraId="2EB9C29B"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6"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2"/>
          <w:w w:val="110"/>
          <w:sz w:val="21"/>
          <w:szCs w:val="21"/>
        </w:rPr>
        <w:t xml:space="preserve"> </w:t>
      </w:r>
      <w:r w:rsidRPr="006D4ECC">
        <w:rPr>
          <w:rFonts w:ascii="Abadi" w:hAnsi="Abadi"/>
          <w:w w:val="110"/>
          <w:sz w:val="21"/>
          <w:szCs w:val="21"/>
        </w:rPr>
        <w:t>de</w:t>
      </w:r>
      <w:r w:rsidRPr="006D4ECC">
        <w:rPr>
          <w:rFonts w:ascii="Abadi" w:hAnsi="Abadi"/>
          <w:spacing w:val="2"/>
          <w:w w:val="110"/>
          <w:sz w:val="21"/>
          <w:szCs w:val="21"/>
        </w:rPr>
        <w:t xml:space="preserve"> </w:t>
      </w:r>
      <w:r w:rsidRPr="006D4ECC">
        <w:rPr>
          <w:rFonts w:ascii="Abadi" w:hAnsi="Abadi"/>
          <w:w w:val="110"/>
          <w:sz w:val="21"/>
          <w:szCs w:val="21"/>
        </w:rPr>
        <w:t>la</w:t>
      </w:r>
      <w:r w:rsidRPr="006D4ECC">
        <w:rPr>
          <w:rFonts w:ascii="Abadi" w:hAnsi="Abadi"/>
          <w:spacing w:val="5"/>
          <w:w w:val="110"/>
          <w:sz w:val="21"/>
          <w:szCs w:val="21"/>
        </w:rPr>
        <w:t xml:space="preserve"> </w:t>
      </w:r>
      <w:r w:rsidRPr="006D4ECC">
        <w:rPr>
          <w:rFonts w:ascii="Abadi" w:hAnsi="Abadi"/>
          <w:w w:val="110"/>
          <w:sz w:val="21"/>
          <w:szCs w:val="21"/>
        </w:rPr>
        <w:t>Comisión</w:t>
      </w:r>
      <w:r w:rsidRPr="006D4ECC">
        <w:rPr>
          <w:rFonts w:ascii="Abadi" w:hAnsi="Abadi"/>
          <w:spacing w:val="2"/>
          <w:w w:val="110"/>
          <w:sz w:val="21"/>
          <w:szCs w:val="21"/>
        </w:rPr>
        <w:t xml:space="preserve"> </w:t>
      </w:r>
      <w:r w:rsidRPr="006D4ECC">
        <w:rPr>
          <w:rFonts w:ascii="Abadi" w:hAnsi="Abadi"/>
          <w:w w:val="110"/>
          <w:sz w:val="21"/>
          <w:szCs w:val="21"/>
        </w:rPr>
        <w:t>de</w:t>
      </w:r>
      <w:r w:rsidRPr="006D4ECC">
        <w:rPr>
          <w:rFonts w:ascii="Abadi" w:hAnsi="Abadi"/>
          <w:spacing w:val="2"/>
          <w:w w:val="110"/>
          <w:sz w:val="21"/>
          <w:szCs w:val="21"/>
        </w:rPr>
        <w:t xml:space="preserve"> </w:t>
      </w:r>
      <w:r w:rsidRPr="006D4ECC">
        <w:rPr>
          <w:rFonts w:ascii="Abadi" w:hAnsi="Abadi"/>
          <w:w w:val="110"/>
          <w:sz w:val="21"/>
          <w:szCs w:val="21"/>
        </w:rPr>
        <w:t>Hacienda</w:t>
      </w:r>
      <w:r w:rsidRPr="006D4ECC">
        <w:rPr>
          <w:rFonts w:ascii="Abadi" w:hAnsi="Abadi"/>
          <w:spacing w:val="5"/>
          <w:w w:val="110"/>
          <w:sz w:val="21"/>
          <w:szCs w:val="21"/>
        </w:rPr>
        <w:t xml:space="preserve"> </w:t>
      </w:r>
      <w:r w:rsidRPr="006D4ECC">
        <w:rPr>
          <w:rFonts w:ascii="Abadi" w:hAnsi="Abadi"/>
          <w:w w:val="110"/>
          <w:sz w:val="21"/>
          <w:szCs w:val="21"/>
        </w:rPr>
        <w:t>y Fiscalización</w:t>
      </w:r>
      <w:r w:rsidRPr="006D4ECC">
        <w:rPr>
          <w:rFonts w:ascii="Abadi" w:hAnsi="Abadi"/>
          <w:spacing w:val="2"/>
          <w:w w:val="110"/>
          <w:sz w:val="21"/>
          <w:szCs w:val="21"/>
        </w:rPr>
        <w:t xml:space="preserve"> </w:t>
      </w:r>
      <w:r w:rsidRPr="006D4ECC">
        <w:rPr>
          <w:rFonts w:ascii="Abadi" w:hAnsi="Abadi"/>
          <w:w w:val="110"/>
          <w:sz w:val="21"/>
          <w:szCs w:val="21"/>
        </w:rPr>
        <w:t>relativo</w:t>
      </w:r>
      <w:r w:rsidRPr="006D4ECC">
        <w:rPr>
          <w:rFonts w:ascii="Abadi" w:hAnsi="Abadi"/>
          <w:spacing w:val="4"/>
          <w:w w:val="110"/>
          <w:sz w:val="21"/>
          <w:szCs w:val="21"/>
        </w:rPr>
        <w:t xml:space="preserve"> </w:t>
      </w:r>
      <w:r w:rsidRPr="006D4ECC">
        <w:rPr>
          <w:rFonts w:ascii="Abadi" w:hAnsi="Abadi"/>
          <w:w w:val="110"/>
          <w:sz w:val="21"/>
          <w:szCs w:val="21"/>
        </w:rPr>
        <w:t>al</w:t>
      </w:r>
      <w:r w:rsidRPr="006D4ECC">
        <w:rPr>
          <w:rFonts w:ascii="Abadi" w:hAnsi="Abadi"/>
          <w:spacing w:val="5"/>
          <w:w w:val="110"/>
          <w:sz w:val="21"/>
          <w:szCs w:val="21"/>
        </w:rPr>
        <w:t xml:space="preserve"> </w:t>
      </w:r>
      <w:r w:rsidRPr="006D4ECC">
        <w:rPr>
          <w:rFonts w:ascii="Abadi" w:hAnsi="Abadi"/>
          <w:w w:val="110"/>
          <w:sz w:val="21"/>
          <w:szCs w:val="21"/>
        </w:rPr>
        <w:t>informe de</w:t>
      </w:r>
      <w:r w:rsidRPr="006D4ECC">
        <w:rPr>
          <w:rFonts w:ascii="Abadi" w:hAnsi="Abadi"/>
          <w:spacing w:val="8"/>
          <w:w w:val="110"/>
          <w:sz w:val="21"/>
          <w:szCs w:val="21"/>
        </w:rPr>
        <w:t xml:space="preserve"> </w:t>
      </w:r>
      <w:r w:rsidRPr="006D4ECC">
        <w:rPr>
          <w:rFonts w:ascii="Abadi" w:hAnsi="Abadi"/>
          <w:w w:val="110"/>
          <w:sz w:val="21"/>
          <w:szCs w:val="21"/>
        </w:rPr>
        <w:t>resultados</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79"/>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desempeño</w:t>
      </w:r>
      <w:r w:rsidRPr="006D4ECC">
        <w:rPr>
          <w:rFonts w:ascii="Abadi" w:hAnsi="Abadi"/>
          <w:spacing w:val="80"/>
          <w:w w:val="110"/>
          <w:sz w:val="21"/>
          <w:szCs w:val="21"/>
        </w:rPr>
        <w:t xml:space="preserve"> </w:t>
      </w:r>
      <w:r w:rsidRPr="006D4ECC">
        <w:rPr>
          <w:rFonts w:ascii="Abadi" w:hAnsi="Abadi"/>
          <w:w w:val="110"/>
          <w:sz w:val="21"/>
          <w:szCs w:val="21"/>
        </w:rPr>
        <w:t>practicada</w:t>
      </w:r>
      <w:r w:rsidRPr="006D4ECC">
        <w:rPr>
          <w:rFonts w:ascii="Abadi" w:hAnsi="Abadi"/>
          <w:spacing w:val="80"/>
          <w:w w:val="110"/>
          <w:sz w:val="21"/>
          <w:szCs w:val="21"/>
        </w:rPr>
        <w:t xml:space="preserve"> </w:t>
      </w:r>
      <w:r w:rsidRPr="006D4ECC">
        <w:rPr>
          <w:rFonts w:ascii="Abadi" w:hAnsi="Abadi"/>
          <w:w w:val="110"/>
          <w:sz w:val="21"/>
          <w:szCs w:val="21"/>
        </w:rPr>
        <w:t>por</w:t>
      </w:r>
      <w:r w:rsidRPr="006D4ECC">
        <w:rPr>
          <w:rFonts w:ascii="Abadi" w:hAnsi="Abadi"/>
          <w:spacing w:val="79"/>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6"/>
          <w:w w:val="110"/>
          <w:sz w:val="21"/>
          <w:szCs w:val="21"/>
        </w:rPr>
        <w:t xml:space="preserve"> </w:t>
      </w:r>
      <w:r w:rsidRPr="006D4ECC">
        <w:rPr>
          <w:rFonts w:ascii="Abadi" w:hAnsi="Abadi"/>
          <w:w w:val="110"/>
          <w:sz w:val="21"/>
          <w:szCs w:val="21"/>
        </w:rPr>
        <w:t>Superior</w:t>
      </w:r>
      <w:r w:rsidRPr="006D4ECC">
        <w:rPr>
          <w:rFonts w:ascii="Abadi" w:hAnsi="Abadi"/>
          <w:spacing w:val="77"/>
          <w:w w:val="110"/>
          <w:sz w:val="21"/>
          <w:szCs w:val="21"/>
        </w:rPr>
        <w:t xml:space="preserve"> </w:t>
      </w:r>
      <w:r w:rsidRPr="006D4ECC">
        <w:rPr>
          <w:rFonts w:ascii="Abadi" w:hAnsi="Abadi"/>
          <w:w w:val="110"/>
          <w:sz w:val="21"/>
          <w:szCs w:val="21"/>
        </w:rPr>
        <w:t>del</w:t>
      </w:r>
      <w:r w:rsidRPr="006D4ECC">
        <w:rPr>
          <w:rFonts w:ascii="Abadi" w:hAnsi="Abadi"/>
          <w:spacing w:val="77"/>
          <w:w w:val="110"/>
          <w:sz w:val="21"/>
          <w:szCs w:val="21"/>
        </w:rPr>
        <w:t xml:space="preserve"> </w:t>
      </w:r>
      <w:r w:rsidRPr="006D4ECC">
        <w:rPr>
          <w:rFonts w:ascii="Abadi" w:hAnsi="Abadi"/>
          <w:w w:val="110"/>
          <w:sz w:val="21"/>
          <w:szCs w:val="21"/>
        </w:rPr>
        <w:t>Estado</w:t>
      </w:r>
      <w:r w:rsidRPr="006D4ECC">
        <w:rPr>
          <w:rFonts w:ascii="Abadi" w:hAnsi="Abadi"/>
          <w:spacing w:val="77"/>
          <w:w w:val="110"/>
          <w:sz w:val="21"/>
          <w:szCs w:val="21"/>
        </w:rPr>
        <w:t xml:space="preserve"> </w:t>
      </w:r>
      <w:r w:rsidRPr="006D4ECC">
        <w:rPr>
          <w:rFonts w:ascii="Abadi" w:hAnsi="Abadi"/>
          <w:w w:val="110"/>
          <w:sz w:val="21"/>
          <w:szCs w:val="21"/>
        </w:rPr>
        <w:t>de</w:t>
      </w:r>
      <w:r w:rsidRPr="006D4ECC">
        <w:rPr>
          <w:rFonts w:ascii="Abadi" w:hAnsi="Abadi"/>
          <w:spacing w:val="77"/>
          <w:w w:val="110"/>
          <w:sz w:val="21"/>
          <w:szCs w:val="21"/>
        </w:rPr>
        <w:t xml:space="preserve"> </w:t>
      </w:r>
      <w:r w:rsidRPr="006D4ECC">
        <w:rPr>
          <w:rFonts w:ascii="Abadi" w:hAnsi="Abadi"/>
          <w:w w:val="110"/>
          <w:sz w:val="21"/>
          <w:szCs w:val="21"/>
        </w:rPr>
        <w:t>Guanajuato</w:t>
      </w:r>
      <w:r w:rsidRPr="006D4ECC">
        <w:rPr>
          <w:rFonts w:ascii="Abadi" w:hAnsi="Abadi"/>
          <w:spacing w:val="75"/>
          <w:w w:val="110"/>
          <w:sz w:val="21"/>
          <w:szCs w:val="21"/>
        </w:rPr>
        <w:t xml:space="preserve"> </w:t>
      </w:r>
      <w:r w:rsidRPr="006D4ECC">
        <w:rPr>
          <w:rFonts w:ascii="Abadi" w:hAnsi="Abadi"/>
          <w:w w:val="110"/>
          <w:sz w:val="21"/>
          <w:szCs w:val="21"/>
        </w:rPr>
        <w:t>al</w:t>
      </w:r>
      <w:r w:rsidRPr="006D4ECC">
        <w:rPr>
          <w:rFonts w:ascii="Abadi" w:hAnsi="Abadi"/>
          <w:spacing w:val="78"/>
          <w:w w:val="110"/>
          <w:sz w:val="21"/>
          <w:szCs w:val="21"/>
        </w:rPr>
        <w:t xml:space="preserve"> </w:t>
      </w:r>
      <w:r w:rsidRPr="006D4ECC">
        <w:rPr>
          <w:rFonts w:ascii="Abadi" w:hAnsi="Abadi"/>
          <w:w w:val="110"/>
          <w:sz w:val="21"/>
          <w:szCs w:val="21"/>
        </w:rPr>
        <w:t>Poder</w:t>
      </w:r>
      <w:r w:rsidRPr="006D4ECC">
        <w:rPr>
          <w:rFonts w:ascii="Abadi" w:hAnsi="Abadi"/>
          <w:spacing w:val="74"/>
          <w:w w:val="110"/>
          <w:sz w:val="21"/>
          <w:szCs w:val="21"/>
        </w:rPr>
        <w:t xml:space="preserve"> </w:t>
      </w:r>
      <w:r w:rsidRPr="006D4ECC">
        <w:rPr>
          <w:rFonts w:ascii="Abadi" w:hAnsi="Abadi"/>
          <w:w w:val="110"/>
          <w:sz w:val="21"/>
          <w:szCs w:val="21"/>
        </w:rPr>
        <w:t>Ejecutivo</w:t>
      </w:r>
      <w:r w:rsidRPr="006D4ECC">
        <w:rPr>
          <w:rFonts w:ascii="Abadi" w:hAnsi="Abadi"/>
          <w:spacing w:val="77"/>
          <w:w w:val="110"/>
          <w:sz w:val="21"/>
          <w:szCs w:val="21"/>
        </w:rPr>
        <w:t xml:space="preserve"> </w:t>
      </w:r>
      <w:r w:rsidRPr="006D4ECC">
        <w:rPr>
          <w:rFonts w:ascii="Abadi" w:hAnsi="Abadi"/>
          <w:w w:val="110"/>
          <w:sz w:val="21"/>
          <w:szCs w:val="21"/>
        </w:rPr>
        <w:t>del</w:t>
      </w:r>
      <w:r w:rsidRPr="006D4ECC">
        <w:rPr>
          <w:rFonts w:ascii="Abadi" w:hAnsi="Abadi"/>
          <w:spacing w:val="77"/>
          <w:w w:val="110"/>
          <w:sz w:val="21"/>
          <w:szCs w:val="21"/>
        </w:rPr>
        <w:t xml:space="preserve"> </w:t>
      </w:r>
      <w:r w:rsidRPr="006D4ECC">
        <w:rPr>
          <w:rFonts w:ascii="Abadi" w:hAnsi="Abadi"/>
          <w:w w:val="110"/>
          <w:sz w:val="21"/>
          <w:szCs w:val="21"/>
        </w:rPr>
        <w:t>Estado</w:t>
      </w:r>
      <w:r w:rsidRPr="006D4ECC">
        <w:rPr>
          <w:rFonts w:ascii="Abadi" w:hAnsi="Abadi"/>
          <w:spacing w:val="74"/>
          <w:w w:val="110"/>
          <w:sz w:val="21"/>
          <w:szCs w:val="21"/>
        </w:rPr>
        <w:t xml:space="preserve"> </w:t>
      </w:r>
      <w:r w:rsidRPr="006D4ECC">
        <w:rPr>
          <w:rFonts w:ascii="Abadi" w:hAnsi="Abadi"/>
          <w:w w:val="110"/>
          <w:sz w:val="21"/>
          <w:szCs w:val="21"/>
        </w:rPr>
        <w:t>de</w:t>
      </w:r>
      <w:r w:rsidRPr="006D4ECC">
        <w:rPr>
          <w:rFonts w:ascii="Abadi" w:hAnsi="Abadi"/>
          <w:spacing w:val="8"/>
          <w:w w:val="110"/>
          <w:sz w:val="21"/>
          <w:szCs w:val="21"/>
        </w:rPr>
        <w:t xml:space="preserve"> </w:t>
      </w:r>
      <w:r w:rsidRPr="006D4ECC">
        <w:rPr>
          <w:rFonts w:ascii="Abadi" w:hAnsi="Abadi"/>
          <w:w w:val="110"/>
          <w:sz w:val="21"/>
          <w:szCs w:val="21"/>
        </w:rPr>
        <w:t>Guanajuato,</w:t>
      </w:r>
      <w:r w:rsidRPr="006D4ECC">
        <w:rPr>
          <w:rFonts w:ascii="Abadi" w:hAnsi="Abadi"/>
          <w:spacing w:val="76"/>
          <w:w w:val="110"/>
          <w:sz w:val="21"/>
          <w:szCs w:val="21"/>
        </w:rPr>
        <w:t xml:space="preserve"> </w:t>
      </w:r>
      <w:r w:rsidRPr="006D4ECC">
        <w:rPr>
          <w:rFonts w:ascii="Abadi" w:hAnsi="Abadi"/>
          <w:w w:val="110"/>
          <w:sz w:val="21"/>
          <w:szCs w:val="21"/>
        </w:rPr>
        <w:t>con</w:t>
      </w:r>
      <w:r w:rsidRPr="006D4ECC">
        <w:rPr>
          <w:rFonts w:ascii="Abadi" w:hAnsi="Abadi"/>
          <w:spacing w:val="76"/>
          <w:w w:val="110"/>
          <w:sz w:val="21"/>
          <w:szCs w:val="21"/>
        </w:rPr>
        <w:t xml:space="preserve"> </w:t>
      </w:r>
      <w:r w:rsidRPr="006D4ECC">
        <w:rPr>
          <w:rFonts w:ascii="Abadi" w:hAnsi="Abadi"/>
          <w:w w:val="110"/>
          <w:sz w:val="21"/>
          <w:szCs w:val="21"/>
        </w:rPr>
        <w:t>enfoque</w:t>
      </w:r>
      <w:r w:rsidRPr="006D4ECC">
        <w:rPr>
          <w:rFonts w:ascii="Abadi" w:hAnsi="Abadi"/>
          <w:spacing w:val="78"/>
          <w:w w:val="110"/>
          <w:sz w:val="21"/>
          <w:szCs w:val="21"/>
        </w:rPr>
        <w:t xml:space="preserve"> </w:t>
      </w:r>
      <w:r w:rsidRPr="006D4ECC">
        <w:rPr>
          <w:rFonts w:ascii="Abadi" w:hAnsi="Abadi"/>
          <w:w w:val="110"/>
          <w:sz w:val="21"/>
          <w:szCs w:val="21"/>
        </w:rPr>
        <w:t>mixto</w:t>
      </w:r>
      <w:r w:rsidRPr="006D4ECC">
        <w:rPr>
          <w:rFonts w:ascii="Abadi" w:hAnsi="Abadi"/>
          <w:spacing w:val="80"/>
          <w:w w:val="110"/>
          <w:sz w:val="21"/>
          <w:szCs w:val="21"/>
        </w:rPr>
        <w:t xml:space="preserve"> </w:t>
      </w:r>
      <w:r w:rsidRPr="006D4ECC">
        <w:rPr>
          <w:rFonts w:ascii="Abadi" w:hAnsi="Abadi"/>
          <w:w w:val="110"/>
          <w:sz w:val="21"/>
          <w:szCs w:val="21"/>
        </w:rPr>
        <w:t>orientado</w:t>
      </w:r>
      <w:r w:rsidRPr="006D4ECC">
        <w:rPr>
          <w:rFonts w:ascii="Abadi" w:hAnsi="Abadi"/>
          <w:spacing w:val="74"/>
          <w:w w:val="110"/>
          <w:sz w:val="21"/>
          <w:szCs w:val="21"/>
        </w:rPr>
        <w:t xml:space="preserve"> </w:t>
      </w:r>
      <w:r w:rsidRPr="006D4ECC">
        <w:rPr>
          <w:rFonts w:ascii="Abadi" w:hAnsi="Abadi"/>
          <w:w w:val="110"/>
          <w:sz w:val="21"/>
          <w:szCs w:val="21"/>
        </w:rPr>
        <w:t>al</w:t>
      </w:r>
      <w:r w:rsidRPr="006D4ECC">
        <w:rPr>
          <w:rFonts w:ascii="Abadi" w:hAnsi="Abadi"/>
          <w:spacing w:val="78"/>
          <w:w w:val="110"/>
          <w:sz w:val="21"/>
          <w:szCs w:val="21"/>
        </w:rPr>
        <w:t xml:space="preserve"> </w:t>
      </w:r>
      <w:r w:rsidRPr="006D4ECC">
        <w:rPr>
          <w:rFonts w:ascii="Abadi" w:hAnsi="Abadi"/>
          <w:w w:val="110"/>
          <w:sz w:val="21"/>
          <w:szCs w:val="21"/>
        </w:rPr>
        <w:t>sistema</w:t>
      </w:r>
      <w:r w:rsidRPr="006D4ECC">
        <w:rPr>
          <w:rFonts w:ascii="Abadi" w:hAnsi="Abadi"/>
          <w:spacing w:val="80"/>
          <w:w w:val="110"/>
          <w:sz w:val="21"/>
          <w:szCs w:val="21"/>
        </w:rPr>
        <w:t xml:space="preserve"> </w:t>
      </w:r>
      <w:r w:rsidRPr="006D4ECC">
        <w:rPr>
          <w:rFonts w:ascii="Abadi" w:hAnsi="Abadi"/>
          <w:w w:val="110"/>
          <w:sz w:val="21"/>
          <w:szCs w:val="21"/>
        </w:rPr>
        <w:t>y</w:t>
      </w:r>
      <w:r w:rsidRPr="006D4ECC">
        <w:rPr>
          <w:rFonts w:ascii="Abadi" w:hAnsi="Abadi"/>
          <w:spacing w:val="76"/>
          <w:w w:val="110"/>
          <w:sz w:val="21"/>
          <w:szCs w:val="21"/>
        </w:rPr>
        <w:t xml:space="preserve"> </w:t>
      </w:r>
      <w:r w:rsidRPr="006D4ECC">
        <w:rPr>
          <w:rFonts w:ascii="Abadi" w:hAnsi="Abadi"/>
          <w:w w:val="110"/>
          <w:sz w:val="21"/>
          <w:szCs w:val="21"/>
        </w:rPr>
        <w:t>resultados</w:t>
      </w:r>
      <w:r w:rsidRPr="006D4ECC">
        <w:rPr>
          <w:rFonts w:ascii="Abadi" w:hAnsi="Abadi"/>
          <w:spacing w:val="79"/>
          <w:w w:val="110"/>
          <w:sz w:val="21"/>
          <w:szCs w:val="21"/>
        </w:rPr>
        <w:t xml:space="preserve"> </w:t>
      </w:r>
      <w:r w:rsidRPr="006D4ECC">
        <w:rPr>
          <w:rFonts w:ascii="Abadi" w:hAnsi="Abadi"/>
          <w:w w:val="110"/>
          <w:sz w:val="21"/>
          <w:szCs w:val="21"/>
        </w:rPr>
        <w:t>del</w:t>
      </w:r>
      <w:r w:rsidRPr="006D4ECC">
        <w:rPr>
          <w:rFonts w:ascii="Abadi" w:hAnsi="Abadi"/>
          <w:spacing w:val="4"/>
          <w:w w:val="110"/>
          <w:sz w:val="21"/>
          <w:szCs w:val="21"/>
        </w:rPr>
        <w:t xml:space="preserve"> </w:t>
      </w:r>
      <w:r w:rsidRPr="006D4ECC">
        <w:rPr>
          <w:rFonts w:ascii="Abadi" w:hAnsi="Abadi"/>
          <w:w w:val="110"/>
          <w:sz w:val="21"/>
          <w:szCs w:val="21"/>
        </w:rPr>
        <w:t>Programa</w:t>
      </w:r>
      <w:r w:rsidRPr="006D4ECC">
        <w:rPr>
          <w:rFonts w:ascii="Abadi" w:hAnsi="Abadi"/>
          <w:spacing w:val="34"/>
          <w:w w:val="110"/>
          <w:sz w:val="21"/>
          <w:szCs w:val="21"/>
        </w:rPr>
        <w:t xml:space="preserve">  </w:t>
      </w:r>
      <w:r w:rsidRPr="006D4ECC">
        <w:rPr>
          <w:rFonts w:ascii="Abadi" w:hAnsi="Abadi"/>
          <w:w w:val="110"/>
          <w:sz w:val="21"/>
          <w:szCs w:val="21"/>
        </w:rPr>
        <w:t>Presupuestario</w:t>
      </w:r>
      <w:r w:rsidRPr="006D4ECC">
        <w:rPr>
          <w:rFonts w:ascii="Abadi" w:hAnsi="Abadi"/>
          <w:spacing w:val="34"/>
          <w:w w:val="110"/>
          <w:sz w:val="21"/>
          <w:szCs w:val="21"/>
        </w:rPr>
        <w:t xml:space="preserve">  </w:t>
      </w:r>
      <w:r w:rsidRPr="006D4ECC">
        <w:rPr>
          <w:rFonts w:ascii="Abadi" w:hAnsi="Abadi"/>
          <w:i/>
          <w:iCs/>
          <w:w w:val="110"/>
          <w:sz w:val="21"/>
          <w:szCs w:val="21"/>
        </w:rPr>
        <w:t>S016</w:t>
      </w:r>
      <w:r w:rsidRPr="006D4ECC">
        <w:rPr>
          <w:rFonts w:ascii="Abadi" w:hAnsi="Abadi"/>
          <w:i/>
          <w:iCs/>
          <w:spacing w:val="34"/>
          <w:w w:val="110"/>
          <w:sz w:val="21"/>
          <w:szCs w:val="21"/>
        </w:rPr>
        <w:t xml:space="preserve">  </w:t>
      </w:r>
      <w:r w:rsidRPr="006D4ECC">
        <w:rPr>
          <w:rFonts w:ascii="Abadi" w:hAnsi="Abadi"/>
          <w:i/>
          <w:iCs/>
          <w:w w:val="110"/>
          <w:sz w:val="21"/>
          <w:szCs w:val="21"/>
        </w:rPr>
        <w:t>Investigación,</w:t>
      </w:r>
      <w:r w:rsidRPr="006D4ECC">
        <w:rPr>
          <w:rFonts w:ascii="Abadi" w:hAnsi="Abadi"/>
          <w:i/>
          <w:iCs/>
          <w:spacing w:val="32"/>
          <w:w w:val="110"/>
          <w:sz w:val="21"/>
          <w:szCs w:val="21"/>
        </w:rPr>
        <w:t xml:space="preserve">  </w:t>
      </w:r>
      <w:r w:rsidRPr="006D4ECC">
        <w:rPr>
          <w:rFonts w:ascii="Abadi" w:hAnsi="Abadi"/>
          <w:i/>
          <w:iCs/>
          <w:w w:val="110"/>
          <w:sz w:val="21"/>
          <w:szCs w:val="21"/>
        </w:rPr>
        <w:t>Desarrollo</w:t>
      </w:r>
      <w:r w:rsidRPr="006D4ECC">
        <w:rPr>
          <w:rFonts w:ascii="Abadi" w:hAnsi="Abadi"/>
          <w:i/>
          <w:iCs/>
          <w:spacing w:val="34"/>
          <w:w w:val="110"/>
          <w:sz w:val="21"/>
          <w:szCs w:val="21"/>
        </w:rPr>
        <w:t xml:space="preserve">  </w:t>
      </w:r>
      <w:r w:rsidRPr="006D4ECC">
        <w:rPr>
          <w:rFonts w:ascii="Abadi" w:hAnsi="Abadi"/>
          <w:i/>
          <w:iCs/>
          <w:w w:val="110"/>
          <w:sz w:val="21"/>
          <w:szCs w:val="21"/>
        </w:rPr>
        <w:t>Tecnológico,</w:t>
      </w:r>
      <w:r w:rsidRPr="006D4ECC">
        <w:rPr>
          <w:rFonts w:ascii="Abadi" w:hAnsi="Abadi"/>
          <w:i/>
          <w:iCs/>
          <w:spacing w:val="6"/>
          <w:w w:val="110"/>
          <w:sz w:val="21"/>
          <w:szCs w:val="21"/>
        </w:rPr>
        <w:t xml:space="preserve"> </w:t>
      </w:r>
      <w:r w:rsidRPr="006D4ECC">
        <w:rPr>
          <w:rFonts w:ascii="Abadi" w:hAnsi="Abadi"/>
          <w:i/>
          <w:iCs/>
          <w:w w:val="110"/>
          <w:sz w:val="21"/>
          <w:szCs w:val="21"/>
        </w:rPr>
        <w:t>Transferencia</w:t>
      </w:r>
      <w:r w:rsidRPr="006D4ECC">
        <w:rPr>
          <w:rFonts w:ascii="Abadi" w:hAnsi="Abadi"/>
          <w:i/>
          <w:iCs/>
          <w:spacing w:val="28"/>
          <w:w w:val="110"/>
          <w:sz w:val="21"/>
          <w:szCs w:val="21"/>
        </w:rPr>
        <w:t xml:space="preserve">  </w:t>
      </w:r>
      <w:r w:rsidRPr="006D4ECC">
        <w:rPr>
          <w:rFonts w:ascii="Abadi" w:hAnsi="Abadi"/>
          <w:i/>
          <w:iCs/>
          <w:w w:val="110"/>
          <w:sz w:val="21"/>
          <w:szCs w:val="21"/>
        </w:rPr>
        <w:t>de</w:t>
      </w:r>
      <w:r w:rsidRPr="006D4ECC">
        <w:rPr>
          <w:rFonts w:ascii="Abadi" w:hAnsi="Abadi"/>
          <w:i/>
          <w:iCs/>
          <w:spacing w:val="27"/>
          <w:w w:val="110"/>
          <w:sz w:val="21"/>
          <w:szCs w:val="21"/>
        </w:rPr>
        <w:t xml:space="preserve">  </w:t>
      </w:r>
      <w:r w:rsidRPr="006D4ECC">
        <w:rPr>
          <w:rFonts w:ascii="Abadi" w:hAnsi="Abadi"/>
          <w:i/>
          <w:iCs/>
          <w:w w:val="110"/>
          <w:sz w:val="21"/>
          <w:szCs w:val="21"/>
        </w:rPr>
        <w:t>Tecnología</w:t>
      </w:r>
      <w:r w:rsidRPr="006D4ECC">
        <w:rPr>
          <w:rFonts w:ascii="Abadi" w:hAnsi="Abadi"/>
          <w:i/>
          <w:iCs/>
          <w:spacing w:val="27"/>
          <w:w w:val="110"/>
          <w:sz w:val="21"/>
          <w:szCs w:val="21"/>
        </w:rPr>
        <w:t xml:space="preserve">  </w:t>
      </w:r>
      <w:r w:rsidRPr="006D4ECC">
        <w:rPr>
          <w:rFonts w:ascii="Abadi" w:hAnsi="Abadi"/>
          <w:i/>
          <w:iCs/>
          <w:w w:val="110"/>
          <w:sz w:val="21"/>
          <w:szCs w:val="21"/>
        </w:rPr>
        <w:t>e</w:t>
      </w:r>
      <w:r w:rsidRPr="006D4ECC">
        <w:rPr>
          <w:rFonts w:ascii="Abadi" w:hAnsi="Abadi"/>
          <w:i/>
          <w:iCs/>
          <w:spacing w:val="26"/>
          <w:w w:val="110"/>
          <w:sz w:val="21"/>
          <w:szCs w:val="21"/>
        </w:rPr>
        <w:t xml:space="preserve">  </w:t>
      </w:r>
      <w:r w:rsidRPr="006D4ECC">
        <w:rPr>
          <w:rFonts w:ascii="Abadi" w:hAnsi="Abadi"/>
          <w:i/>
          <w:iCs/>
          <w:w w:val="110"/>
          <w:sz w:val="21"/>
          <w:szCs w:val="21"/>
        </w:rPr>
        <w:t>Innovación</w:t>
      </w:r>
      <w:r w:rsidRPr="006D4ECC">
        <w:rPr>
          <w:rFonts w:ascii="Abadi" w:hAnsi="Abadi"/>
          <w:w w:val="110"/>
          <w:sz w:val="21"/>
          <w:szCs w:val="21"/>
        </w:rPr>
        <w:t>,</w:t>
      </w:r>
      <w:r w:rsidRPr="006D4ECC">
        <w:rPr>
          <w:rFonts w:ascii="Abadi" w:hAnsi="Abadi"/>
          <w:spacing w:val="27"/>
          <w:w w:val="110"/>
          <w:sz w:val="21"/>
          <w:szCs w:val="21"/>
        </w:rPr>
        <w:t xml:space="preserve">  </w:t>
      </w:r>
      <w:r w:rsidRPr="006D4ECC">
        <w:rPr>
          <w:rFonts w:ascii="Abadi" w:hAnsi="Abadi"/>
          <w:w w:val="110"/>
          <w:sz w:val="21"/>
          <w:szCs w:val="21"/>
        </w:rPr>
        <w:t>en</w:t>
      </w:r>
      <w:r w:rsidRPr="006D4ECC">
        <w:rPr>
          <w:rFonts w:ascii="Abadi" w:hAnsi="Abadi"/>
          <w:spacing w:val="27"/>
          <w:w w:val="110"/>
          <w:sz w:val="21"/>
          <w:szCs w:val="21"/>
        </w:rPr>
        <w:t xml:space="preserve">  </w:t>
      </w:r>
      <w:r w:rsidRPr="006D4ECC">
        <w:rPr>
          <w:rFonts w:ascii="Abadi" w:hAnsi="Abadi"/>
          <w:w w:val="110"/>
          <w:sz w:val="21"/>
          <w:szCs w:val="21"/>
        </w:rPr>
        <w:t>específico</w:t>
      </w:r>
      <w:r w:rsidRPr="006D4ECC">
        <w:rPr>
          <w:rFonts w:ascii="Abadi" w:hAnsi="Abadi"/>
          <w:spacing w:val="25"/>
          <w:w w:val="110"/>
          <w:sz w:val="21"/>
          <w:szCs w:val="21"/>
        </w:rPr>
        <w:t xml:space="preserve">  </w:t>
      </w:r>
      <w:r w:rsidRPr="006D4ECC">
        <w:rPr>
          <w:rFonts w:ascii="Abadi" w:hAnsi="Abadi"/>
          <w:w w:val="110"/>
          <w:sz w:val="21"/>
          <w:szCs w:val="21"/>
        </w:rPr>
        <w:t>al</w:t>
      </w:r>
      <w:r w:rsidRPr="006D4ECC">
        <w:rPr>
          <w:rFonts w:ascii="Abadi" w:hAnsi="Abadi"/>
          <w:spacing w:val="28"/>
          <w:w w:val="110"/>
          <w:sz w:val="21"/>
          <w:szCs w:val="21"/>
        </w:rPr>
        <w:t xml:space="preserve">  </w:t>
      </w:r>
      <w:r w:rsidRPr="006D4ECC">
        <w:rPr>
          <w:rFonts w:ascii="Abadi" w:hAnsi="Abadi"/>
          <w:w w:val="110"/>
          <w:sz w:val="21"/>
          <w:szCs w:val="21"/>
        </w:rPr>
        <w:t>Proyecto</w:t>
      </w:r>
      <w:r w:rsidRPr="006D4ECC">
        <w:rPr>
          <w:rFonts w:ascii="Abadi" w:hAnsi="Abadi"/>
          <w:spacing w:val="9"/>
          <w:w w:val="110"/>
          <w:sz w:val="21"/>
          <w:szCs w:val="21"/>
        </w:rPr>
        <w:t xml:space="preserve"> </w:t>
      </w:r>
      <w:r w:rsidRPr="006D4ECC">
        <w:rPr>
          <w:rFonts w:ascii="Abadi" w:hAnsi="Abadi"/>
          <w:i/>
          <w:iCs/>
          <w:w w:val="110"/>
          <w:sz w:val="21"/>
          <w:szCs w:val="21"/>
        </w:rPr>
        <w:t>QC3624</w:t>
      </w:r>
      <w:r w:rsidRPr="006D4ECC">
        <w:rPr>
          <w:rFonts w:ascii="Abadi" w:hAnsi="Abadi"/>
          <w:i/>
          <w:iCs/>
          <w:spacing w:val="69"/>
          <w:w w:val="110"/>
          <w:sz w:val="21"/>
          <w:szCs w:val="21"/>
        </w:rPr>
        <w:t xml:space="preserve"> </w:t>
      </w:r>
      <w:r w:rsidRPr="006D4ECC">
        <w:rPr>
          <w:rFonts w:ascii="Abadi" w:hAnsi="Abadi"/>
          <w:i/>
          <w:iCs/>
          <w:w w:val="110"/>
          <w:sz w:val="21"/>
          <w:szCs w:val="21"/>
        </w:rPr>
        <w:t>Valle</w:t>
      </w:r>
      <w:r w:rsidRPr="006D4ECC">
        <w:rPr>
          <w:rFonts w:ascii="Abadi" w:hAnsi="Abadi"/>
          <w:i/>
          <w:iCs/>
          <w:spacing w:val="69"/>
          <w:w w:val="110"/>
          <w:sz w:val="21"/>
          <w:szCs w:val="21"/>
        </w:rPr>
        <w:t xml:space="preserve"> </w:t>
      </w:r>
      <w:r w:rsidRPr="006D4ECC">
        <w:rPr>
          <w:rFonts w:ascii="Abadi" w:hAnsi="Abadi"/>
          <w:i/>
          <w:iCs/>
          <w:w w:val="110"/>
          <w:sz w:val="21"/>
          <w:szCs w:val="21"/>
        </w:rPr>
        <w:t>de</w:t>
      </w:r>
      <w:r w:rsidRPr="006D4ECC">
        <w:rPr>
          <w:rFonts w:ascii="Abadi" w:hAnsi="Abadi"/>
          <w:i/>
          <w:iCs/>
          <w:spacing w:val="69"/>
          <w:w w:val="110"/>
          <w:sz w:val="21"/>
          <w:szCs w:val="21"/>
        </w:rPr>
        <w:t xml:space="preserve"> </w:t>
      </w:r>
      <w:r w:rsidRPr="006D4ECC">
        <w:rPr>
          <w:rFonts w:ascii="Abadi" w:hAnsi="Abadi"/>
          <w:i/>
          <w:iCs/>
          <w:w w:val="110"/>
          <w:sz w:val="21"/>
          <w:szCs w:val="21"/>
        </w:rPr>
        <w:t>la</w:t>
      </w:r>
      <w:r w:rsidRPr="006D4ECC">
        <w:rPr>
          <w:rFonts w:ascii="Abadi" w:hAnsi="Abadi"/>
          <w:i/>
          <w:iCs/>
          <w:spacing w:val="71"/>
          <w:w w:val="110"/>
          <w:sz w:val="21"/>
          <w:szCs w:val="21"/>
        </w:rPr>
        <w:t xml:space="preserve"> </w:t>
      </w:r>
      <w:proofErr w:type="spellStart"/>
      <w:r w:rsidRPr="006D4ECC">
        <w:rPr>
          <w:rFonts w:ascii="Abadi" w:hAnsi="Abadi"/>
          <w:i/>
          <w:iCs/>
          <w:w w:val="110"/>
          <w:sz w:val="21"/>
          <w:szCs w:val="21"/>
        </w:rPr>
        <w:t>Mentefactura</w:t>
      </w:r>
      <w:proofErr w:type="spellEnd"/>
      <w:r w:rsidRPr="006D4ECC">
        <w:rPr>
          <w:rFonts w:ascii="Abadi" w:hAnsi="Abadi"/>
          <w:i/>
          <w:iCs/>
          <w:spacing w:val="71"/>
          <w:w w:val="110"/>
          <w:sz w:val="21"/>
          <w:szCs w:val="21"/>
        </w:rPr>
        <w:t xml:space="preserve"> </w:t>
      </w:r>
      <w:r w:rsidRPr="006D4ECC">
        <w:rPr>
          <w:rFonts w:ascii="Abadi" w:hAnsi="Abadi"/>
          <w:i/>
          <w:iCs/>
          <w:w w:val="110"/>
          <w:sz w:val="21"/>
          <w:szCs w:val="21"/>
        </w:rPr>
        <w:t>Guanajuato</w:t>
      </w:r>
      <w:r w:rsidRPr="006D4ECC">
        <w:rPr>
          <w:rFonts w:ascii="Abadi" w:hAnsi="Abadi"/>
          <w:i/>
          <w:iCs/>
          <w:spacing w:val="72"/>
          <w:w w:val="110"/>
          <w:sz w:val="21"/>
          <w:szCs w:val="21"/>
        </w:rPr>
        <w:t xml:space="preserve"> </w:t>
      </w:r>
      <w:r w:rsidRPr="006D4ECC">
        <w:rPr>
          <w:rFonts w:ascii="Abadi" w:hAnsi="Abadi"/>
          <w:w w:val="110"/>
          <w:sz w:val="21"/>
          <w:szCs w:val="21"/>
        </w:rPr>
        <w:t>a</w:t>
      </w:r>
      <w:r w:rsidRPr="006D4ECC">
        <w:rPr>
          <w:rFonts w:ascii="Abadi" w:hAnsi="Abadi"/>
          <w:spacing w:val="71"/>
          <w:w w:val="110"/>
          <w:sz w:val="21"/>
          <w:szCs w:val="21"/>
        </w:rPr>
        <w:t xml:space="preserve"> </w:t>
      </w:r>
      <w:r w:rsidRPr="006D4ECC">
        <w:rPr>
          <w:rFonts w:ascii="Abadi" w:hAnsi="Abadi"/>
          <w:w w:val="110"/>
          <w:sz w:val="21"/>
          <w:szCs w:val="21"/>
        </w:rPr>
        <w:t>cargo</w:t>
      </w:r>
      <w:r w:rsidRPr="006D4ECC">
        <w:rPr>
          <w:rFonts w:ascii="Abadi" w:hAnsi="Abadi"/>
          <w:spacing w:val="69"/>
          <w:w w:val="110"/>
          <w:sz w:val="21"/>
          <w:szCs w:val="21"/>
        </w:rPr>
        <w:t xml:space="preserve"> </w:t>
      </w:r>
      <w:r w:rsidRPr="006D4ECC">
        <w:rPr>
          <w:rFonts w:ascii="Abadi" w:hAnsi="Abadi"/>
          <w:w w:val="110"/>
          <w:sz w:val="21"/>
          <w:szCs w:val="21"/>
        </w:rPr>
        <w:t>del</w:t>
      </w:r>
      <w:r w:rsidRPr="006D4ECC">
        <w:rPr>
          <w:rFonts w:ascii="Abadi" w:hAnsi="Abadi"/>
          <w:spacing w:val="69"/>
          <w:w w:val="110"/>
          <w:sz w:val="21"/>
          <w:szCs w:val="21"/>
        </w:rPr>
        <w:t xml:space="preserve"> </w:t>
      </w:r>
      <w:r w:rsidRPr="006D4ECC">
        <w:rPr>
          <w:rFonts w:ascii="Abadi" w:hAnsi="Abadi"/>
          <w:w w:val="110"/>
          <w:sz w:val="21"/>
          <w:szCs w:val="21"/>
        </w:rPr>
        <w:t>Instituto</w:t>
      </w:r>
      <w:r w:rsidRPr="006D4ECC">
        <w:rPr>
          <w:rFonts w:ascii="Abadi" w:hAnsi="Abadi"/>
          <w:spacing w:val="67"/>
          <w:w w:val="110"/>
          <w:sz w:val="21"/>
          <w:szCs w:val="21"/>
        </w:rPr>
        <w:t xml:space="preserve"> </w:t>
      </w:r>
      <w:r w:rsidRPr="006D4ECC">
        <w:rPr>
          <w:rFonts w:ascii="Abadi" w:hAnsi="Abadi"/>
          <w:w w:val="110"/>
          <w:sz w:val="21"/>
          <w:szCs w:val="21"/>
        </w:rPr>
        <w:t>de</w:t>
      </w:r>
      <w:r w:rsidRPr="006D4ECC">
        <w:rPr>
          <w:rFonts w:ascii="Abadi" w:hAnsi="Abadi"/>
          <w:spacing w:val="8"/>
          <w:w w:val="110"/>
          <w:sz w:val="21"/>
          <w:szCs w:val="21"/>
        </w:rPr>
        <w:t xml:space="preserve"> </w:t>
      </w:r>
      <w:r w:rsidRPr="006D4ECC">
        <w:rPr>
          <w:rFonts w:ascii="Abadi" w:hAnsi="Abadi"/>
          <w:w w:val="110"/>
          <w:sz w:val="21"/>
          <w:szCs w:val="21"/>
        </w:rPr>
        <w:t>Innovación,</w:t>
      </w:r>
      <w:r w:rsidRPr="006D4ECC">
        <w:rPr>
          <w:rFonts w:ascii="Abadi" w:hAnsi="Abadi"/>
          <w:spacing w:val="75"/>
          <w:w w:val="110"/>
          <w:sz w:val="21"/>
          <w:szCs w:val="21"/>
        </w:rPr>
        <w:t xml:space="preserve"> </w:t>
      </w:r>
      <w:r w:rsidRPr="006D4ECC">
        <w:rPr>
          <w:rFonts w:ascii="Abadi" w:hAnsi="Abadi"/>
          <w:w w:val="110"/>
          <w:sz w:val="21"/>
          <w:szCs w:val="21"/>
        </w:rPr>
        <w:t>Ciencia</w:t>
      </w:r>
      <w:r w:rsidRPr="006D4ECC">
        <w:rPr>
          <w:rFonts w:ascii="Abadi" w:hAnsi="Abadi"/>
          <w:spacing w:val="78"/>
          <w:w w:val="110"/>
          <w:sz w:val="21"/>
          <w:szCs w:val="21"/>
        </w:rPr>
        <w:t xml:space="preserve"> </w:t>
      </w:r>
      <w:r w:rsidRPr="006D4ECC">
        <w:rPr>
          <w:rFonts w:ascii="Abadi" w:hAnsi="Abadi"/>
          <w:w w:val="110"/>
          <w:sz w:val="21"/>
          <w:szCs w:val="21"/>
        </w:rPr>
        <w:t>y</w:t>
      </w:r>
      <w:r w:rsidRPr="006D4ECC">
        <w:rPr>
          <w:rFonts w:ascii="Abadi" w:hAnsi="Abadi"/>
          <w:spacing w:val="74"/>
          <w:w w:val="110"/>
          <w:sz w:val="21"/>
          <w:szCs w:val="21"/>
        </w:rPr>
        <w:t xml:space="preserve"> </w:t>
      </w:r>
      <w:r w:rsidRPr="006D4ECC">
        <w:rPr>
          <w:rFonts w:ascii="Abadi" w:hAnsi="Abadi"/>
          <w:w w:val="110"/>
          <w:sz w:val="21"/>
          <w:szCs w:val="21"/>
        </w:rPr>
        <w:t>Emprendimiento</w:t>
      </w:r>
      <w:r w:rsidRPr="006D4ECC">
        <w:rPr>
          <w:rFonts w:ascii="Abadi" w:hAnsi="Abadi"/>
          <w:spacing w:val="77"/>
          <w:w w:val="110"/>
          <w:sz w:val="21"/>
          <w:szCs w:val="21"/>
        </w:rPr>
        <w:t xml:space="preserve"> </w:t>
      </w:r>
      <w:r w:rsidRPr="006D4ECC">
        <w:rPr>
          <w:rFonts w:ascii="Abadi" w:hAnsi="Abadi"/>
          <w:w w:val="110"/>
          <w:sz w:val="21"/>
          <w:szCs w:val="21"/>
        </w:rPr>
        <w:t>para</w:t>
      </w:r>
      <w:r w:rsidRPr="006D4ECC">
        <w:rPr>
          <w:rFonts w:ascii="Abadi" w:hAnsi="Abadi"/>
          <w:spacing w:val="76"/>
          <w:w w:val="110"/>
          <w:sz w:val="21"/>
          <w:szCs w:val="21"/>
        </w:rPr>
        <w:t xml:space="preserve"> </w:t>
      </w:r>
      <w:r w:rsidRPr="006D4ECC">
        <w:rPr>
          <w:rFonts w:ascii="Abadi" w:hAnsi="Abadi"/>
          <w:w w:val="110"/>
          <w:sz w:val="21"/>
          <w:szCs w:val="21"/>
        </w:rPr>
        <w:t>la</w:t>
      </w:r>
      <w:r w:rsidRPr="006D4ECC">
        <w:rPr>
          <w:rFonts w:ascii="Abadi" w:hAnsi="Abadi"/>
          <w:spacing w:val="78"/>
          <w:w w:val="110"/>
          <w:sz w:val="21"/>
          <w:szCs w:val="21"/>
        </w:rPr>
        <w:t xml:space="preserve"> </w:t>
      </w:r>
      <w:r w:rsidRPr="006D4ECC">
        <w:rPr>
          <w:rFonts w:ascii="Abadi" w:hAnsi="Abadi"/>
          <w:w w:val="110"/>
          <w:sz w:val="21"/>
          <w:szCs w:val="21"/>
        </w:rPr>
        <w:t>Competitividad</w:t>
      </w:r>
      <w:r w:rsidRPr="006D4ECC">
        <w:rPr>
          <w:rFonts w:ascii="Abadi" w:hAnsi="Abadi"/>
          <w:spacing w:val="76"/>
          <w:w w:val="110"/>
          <w:sz w:val="21"/>
          <w:szCs w:val="21"/>
        </w:rPr>
        <w:t xml:space="preserve"> </w:t>
      </w:r>
      <w:r w:rsidRPr="006D4ECC">
        <w:rPr>
          <w:rFonts w:ascii="Abadi" w:hAnsi="Abadi"/>
          <w:w w:val="110"/>
          <w:sz w:val="21"/>
          <w:szCs w:val="21"/>
        </w:rPr>
        <w:t>para</w:t>
      </w:r>
      <w:r w:rsidRPr="006D4ECC">
        <w:rPr>
          <w:rFonts w:ascii="Abadi" w:hAnsi="Abadi"/>
          <w:spacing w:val="76"/>
          <w:w w:val="110"/>
          <w:sz w:val="21"/>
          <w:szCs w:val="21"/>
        </w:rPr>
        <w:t xml:space="preserve"> </w:t>
      </w:r>
      <w:r w:rsidRPr="006D4ECC">
        <w:rPr>
          <w:rFonts w:ascii="Abadi" w:hAnsi="Abadi"/>
          <w:w w:val="110"/>
          <w:sz w:val="21"/>
          <w:szCs w:val="21"/>
        </w:rPr>
        <w:t>el</w:t>
      </w:r>
      <w:r w:rsidRPr="006D4ECC">
        <w:rPr>
          <w:rFonts w:ascii="Abadi" w:hAnsi="Abadi"/>
          <w:spacing w:val="4"/>
          <w:w w:val="110"/>
          <w:sz w:val="21"/>
          <w:szCs w:val="21"/>
        </w:rPr>
        <w:t xml:space="preserve"> </w:t>
      </w:r>
      <w:r w:rsidRPr="006D4ECC">
        <w:rPr>
          <w:rFonts w:ascii="Abadi" w:hAnsi="Abadi"/>
          <w:w w:val="110"/>
          <w:sz w:val="21"/>
          <w:szCs w:val="21"/>
        </w:rPr>
        <w:t>Estado</w:t>
      </w:r>
      <w:r w:rsidRPr="006D4ECC">
        <w:rPr>
          <w:rFonts w:ascii="Abadi" w:hAnsi="Abadi"/>
          <w:spacing w:val="21"/>
          <w:w w:val="110"/>
          <w:sz w:val="21"/>
          <w:szCs w:val="21"/>
        </w:rPr>
        <w:t xml:space="preserve"> </w:t>
      </w:r>
      <w:r w:rsidRPr="006D4ECC">
        <w:rPr>
          <w:rFonts w:ascii="Abadi" w:hAnsi="Abadi"/>
          <w:w w:val="110"/>
          <w:sz w:val="21"/>
          <w:szCs w:val="21"/>
        </w:rPr>
        <w:t>de</w:t>
      </w:r>
      <w:r w:rsidRPr="006D4ECC">
        <w:rPr>
          <w:rFonts w:ascii="Abadi" w:hAnsi="Abadi"/>
          <w:spacing w:val="21"/>
          <w:w w:val="110"/>
          <w:sz w:val="21"/>
          <w:szCs w:val="21"/>
        </w:rPr>
        <w:t xml:space="preserve"> </w:t>
      </w:r>
      <w:r w:rsidRPr="006D4ECC">
        <w:rPr>
          <w:rFonts w:ascii="Abadi" w:hAnsi="Abadi"/>
          <w:w w:val="110"/>
          <w:sz w:val="21"/>
          <w:szCs w:val="21"/>
        </w:rPr>
        <w:t>Guanajuato,</w:t>
      </w:r>
      <w:r w:rsidRPr="006D4ECC">
        <w:rPr>
          <w:rFonts w:ascii="Abadi" w:hAnsi="Abadi"/>
          <w:spacing w:val="21"/>
          <w:w w:val="110"/>
          <w:sz w:val="21"/>
          <w:szCs w:val="21"/>
        </w:rPr>
        <w:t xml:space="preserve"> </w:t>
      </w:r>
      <w:r w:rsidRPr="006D4ECC">
        <w:rPr>
          <w:rFonts w:ascii="Abadi" w:hAnsi="Abadi"/>
          <w:w w:val="110"/>
          <w:sz w:val="21"/>
          <w:szCs w:val="21"/>
        </w:rPr>
        <w:t>por</w:t>
      </w:r>
      <w:r w:rsidRPr="006D4ECC">
        <w:rPr>
          <w:rFonts w:ascii="Abadi" w:hAnsi="Abadi"/>
          <w:spacing w:val="21"/>
          <w:w w:val="110"/>
          <w:sz w:val="21"/>
          <w:szCs w:val="21"/>
        </w:rPr>
        <w:t xml:space="preserve"> </w:t>
      </w:r>
      <w:r w:rsidRPr="006D4ECC">
        <w:rPr>
          <w:rFonts w:ascii="Abadi" w:hAnsi="Abadi"/>
          <w:w w:val="110"/>
          <w:sz w:val="21"/>
          <w:szCs w:val="21"/>
        </w:rPr>
        <w:t>el</w:t>
      </w:r>
      <w:r w:rsidRPr="006D4ECC">
        <w:rPr>
          <w:rFonts w:ascii="Abadi" w:hAnsi="Abadi"/>
          <w:spacing w:val="23"/>
          <w:w w:val="110"/>
          <w:sz w:val="21"/>
          <w:szCs w:val="21"/>
        </w:rPr>
        <w:t xml:space="preserve"> </w:t>
      </w:r>
      <w:r w:rsidRPr="006D4ECC">
        <w:rPr>
          <w:rFonts w:ascii="Abadi" w:hAnsi="Abadi"/>
          <w:w w:val="110"/>
          <w:sz w:val="21"/>
          <w:szCs w:val="21"/>
        </w:rPr>
        <w:t>periodo</w:t>
      </w:r>
      <w:r w:rsidRPr="006D4ECC">
        <w:rPr>
          <w:rFonts w:ascii="Abadi" w:hAnsi="Abadi"/>
          <w:spacing w:val="21"/>
          <w:w w:val="110"/>
          <w:sz w:val="21"/>
          <w:szCs w:val="21"/>
        </w:rPr>
        <w:t xml:space="preserve"> </w:t>
      </w:r>
      <w:r w:rsidRPr="006D4ECC">
        <w:rPr>
          <w:rFonts w:ascii="Abadi" w:hAnsi="Abadi"/>
          <w:w w:val="110"/>
          <w:sz w:val="21"/>
          <w:szCs w:val="21"/>
        </w:rPr>
        <w:t>comprendido</w:t>
      </w:r>
      <w:r w:rsidRPr="006D4ECC">
        <w:rPr>
          <w:rFonts w:ascii="Abadi" w:hAnsi="Abadi"/>
          <w:spacing w:val="21"/>
          <w:w w:val="110"/>
          <w:sz w:val="21"/>
          <w:szCs w:val="21"/>
        </w:rPr>
        <w:t xml:space="preserve"> </w:t>
      </w:r>
      <w:r w:rsidRPr="006D4ECC">
        <w:rPr>
          <w:rFonts w:ascii="Abadi" w:hAnsi="Abadi"/>
          <w:w w:val="110"/>
          <w:sz w:val="21"/>
          <w:szCs w:val="21"/>
        </w:rPr>
        <w:t>del</w:t>
      </w:r>
      <w:r w:rsidRPr="006D4ECC">
        <w:rPr>
          <w:rFonts w:ascii="Abadi" w:hAnsi="Abadi"/>
          <w:spacing w:val="23"/>
          <w:w w:val="110"/>
          <w:sz w:val="21"/>
          <w:szCs w:val="21"/>
        </w:rPr>
        <w:t xml:space="preserve"> </w:t>
      </w:r>
      <w:r w:rsidRPr="006D4ECC">
        <w:rPr>
          <w:rFonts w:ascii="Abadi" w:hAnsi="Abadi"/>
          <w:w w:val="110"/>
          <w:sz w:val="21"/>
          <w:szCs w:val="21"/>
        </w:rPr>
        <w:t>1</w:t>
      </w:r>
      <w:r w:rsidRPr="006D4ECC">
        <w:rPr>
          <w:rFonts w:ascii="Abadi" w:hAnsi="Abadi"/>
          <w:spacing w:val="21"/>
          <w:w w:val="110"/>
          <w:sz w:val="21"/>
          <w:szCs w:val="21"/>
        </w:rPr>
        <w:t xml:space="preserve"> </w:t>
      </w:r>
      <w:r w:rsidRPr="006D4ECC">
        <w:rPr>
          <w:rFonts w:ascii="Abadi" w:hAnsi="Abadi"/>
          <w:w w:val="110"/>
          <w:sz w:val="21"/>
          <w:szCs w:val="21"/>
        </w:rPr>
        <w:t>de</w:t>
      </w:r>
      <w:r w:rsidRPr="006D4ECC">
        <w:rPr>
          <w:rFonts w:ascii="Abadi" w:hAnsi="Abadi"/>
          <w:spacing w:val="21"/>
          <w:w w:val="110"/>
          <w:sz w:val="21"/>
          <w:szCs w:val="21"/>
        </w:rPr>
        <w:t xml:space="preserve"> </w:t>
      </w:r>
      <w:r w:rsidRPr="006D4ECC">
        <w:rPr>
          <w:rFonts w:ascii="Abadi" w:hAnsi="Abadi"/>
          <w:w w:val="110"/>
          <w:sz w:val="21"/>
          <w:szCs w:val="21"/>
        </w:rPr>
        <w:t>enero</w:t>
      </w:r>
      <w:r w:rsidRPr="006D4ECC">
        <w:rPr>
          <w:rFonts w:ascii="Abadi" w:hAnsi="Abadi"/>
          <w:spacing w:val="21"/>
          <w:w w:val="110"/>
          <w:sz w:val="21"/>
          <w:szCs w:val="21"/>
        </w:rPr>
        <w:t xml:space="preserve"> </w:t>
      </w:r>
      <w:r w:rsidRPr="006D4ECC">
        <w:rPr>
          <w:rFonts w:ascii="Abadi" w:hAnsi="Abadi"/>
          <w:w w:val="110"/>
          <w:sz w:val="21"/>
          <w:szCs w:val="21"/>
        </w:rPr>
        <w:t>al</w:t>
      </w:r>
      <w:r w:rsidRPr="006D4ECC">
        <w:rPr>
          <w:rFonts w:ascii="Abadi" w:hAnsi="Abadi"/>
          <w:spacing w:val="20"/>
          <w:w w:val="110"/>
          <w:sz w:val="21"/>
          <w:szCs w:val="21"/>
        </w:rPr>
        <w:t xml:space="preserve"> </w:t>
      </w:r>
      <w:r w:rsidRPr="006D4ECC">
        <w:rPr>
          <w:rFonts w:ascii="Abadi" w:hAnsi="Abadi"/>
          <w:w w:val="110"/>
          <w:sz w:val="21"/>
          <w:szCs w:val="21"/>
        </w:rPr>
        <w:t>31</w:t>
      </w:r>
      <w:r w:rsidRPr="006D4ECC">
        <w:rPr>
          <w:rFonts w:ascii="Abadi" w:hAnsi="Abadi"/>
          <w:spacing w:val="7"/>
          <w:w w:val="110"/>
          <w:sz w:val="21"/>
          <w:szCs w:val="21"/>
        </w:rPr>
        <w:t xml:space="preserve"> </w:t>
      </w:r>
      <w:r w:rsidRPr="006D4ECC">
        <w:rPr>
          <w:rFonts w:ascii="Abadi" w:hAnsi="Abadi"/>
          <w:w w:val="110"/>
          <w:sz w:val="21"/>
          <w:szCs w:val="21"/>
        </w:rPr>
        <w:t>de</w:t>
      </w:r>
      <w:r w:rsidRPr="006D4ECC">
        <w:rPr>
          <w:rFonts w:ascii="Abadi" w:hAnsi="Abadi"/>
          <w:spacing w:val="6"/>
          <w:w w:val="110"/>
          <w:sz w:val="21"/>
          <w:szCs w:val="21"/>
        </w:rPr>
        <w:t xml:space="preserve"> </w:t>
      </w:r>
      <w:r w:rsidRPr="006D4ECC">
        <w:rPr>
          <w:rFonts w:ascii="Abadi" w:hAnsi="Abadi"/>
          <w:w w:val="110"/>
          <w:sz w:val="21"/>
          <w:szCs w:val="21"/>
        </w:rPr>
        <w:t>diciembre</w:t>
      </w:r>
      <w:r w:rsidRPr="006D4ECC">
        <w:rPr>
          <w:rFonts w:ascii="Abadi" w:hAnsi="Abadi"/>
          <w:spacing w:val="6"/>
          <w:w w:val="110"/>
          <w:sz w:val="21"/>
          <w:szCs w:val="21"/>
        </w:rPr>
        <w:t xml:space="preserve"> </w:t>
      </w:r>
      <w:r w:rsidRPr="006D4ECC">
        <w:rPr>
          <w:rFonts w:ascii="Abadi" w:hAnsi="Abadi"/>
          <w:w w:val="110"/>
          <w:sz w:val="21"/>
          <w:szCs w:val="21"/>
        </w:rPr>
        <w:t>del</w:t>
      </w:r>
      <w:r w:rsidRPr="006D4ECC">
        <w:rPr>
          <w:rFonts w:ascii="Abadi" w:hAnsi="Abadi"/>
          <w:spacing w:val="7"/>
          <w:w w:val="110"/>
          <w:sz w:val="21"/>
          <w:szCs w:val="21"/>
        </w:rPr>
        <w:t xml:space="preserve"> </w:t>
      </w:r>
      <w:r w:rsidRPr="006D4ECC">
        <w:rPr>
          <w:rFonts w:ascii="Abadi" w:hAnsi="Abadi"/>
          <w:w w:val="110"/>
          <w:sz w:val="21"/>
          <w:szCs w:val="21"/>
        </w:rPr>
        <w:t>ejercicio</w:t>
      </w:r>
      <w:r w:rsidRPr="006D4ECC">
        <w:rPr>
          <w:rFonts w:ascii="Abadi" w:hAnsi="Abadi"/>
          <w:spacing w:val="6"/>
          <w:w w:val="110"/>
          <w:sz w:val="21"/>
          <w:szCs w:val="21"/>
        </w:rPr>
        <w:t xml:space="preserve"> </w:t>
      </w:r>
      <w:r w:rsidRPr="006D4ECC">
        <w:rPr>
          <w:rFonts w:ascii="Abadi" w:hAnsi="Abadi"/>
          <w:w w:val="110"/>
          <w:sz w:val="21"/>
          <w:szCs w:val="21"/>
        </w:rPr>
        <w:t>fiscal</w:t>
      </w:r>
      <w:r w:rsidRPr="006D4ECC">
        <w:rPr>
          <w:rFonts w:ascii="Abadi" w:hAnsi="Abadi"/>
          <w:spacing w:val="7"/>
          <w:w w:val="110"/>
          <w:sz w:val="21"/>
          <w:szCs w:val="21"/>
        </w:rPr>
        <w:t xml:space="preserve"> </w:t>
      </w:r>
      <w:r w:rsidRPr="006D4ECC">
        <w:rPr>
          <w:rFonts w:ascii="Abadi" w:hAnsi="Abadi"/>
          <w:w w:val="110"/>
          <w:sz w:val="21"/>
          <w:szCs w:val="21"/>
        </w:rPr>
        <w:t>del</w:t>
      </w:r>
      <w:r w:rsidRPr="006D4ECC">
        <w:rPr>
          <w:rFonts w:ascii="Abadi" w:hAnsi="Abadi"/>
          <w:spacing w:val="5"/>
          <w:w w:val="110"/>
          <w:sz w:val="21"/>
          <w:szCs w:val="21"/>
        </w:rPr>
        <w:t xml:space="preserve"> </w:t>
      </w:r>
      <w:r w:rsidRPr="006D4ECC">
        <w:rPr>
          <w:rFonts w:ascii="Abadi" w:hAnsi="Abadi"/>
          <w:w w:val="110"/>
          <w:sz w:val="21"/>
          <w:szCs w:val="21"/>
        </w:rPr>
        <w:t>año</w:t>
      </w:r>
      <w:r w:rsidRPr="006D4ECC">
        <w:rPr>
          <w:rFonts w:ascii="Abadi" w:hAnsi="Abadi"/>
          <w:spacing w:val="6"/>
          <w:w w:val="110"/>
          <w:sz w:val="21"/>
          <w:szCs w:val="21"/>
        </w:rPr>
        <w:t xml:space="preserve"> </w:t>
      </w:r>
      <w:r w:rsidRPr="006D4ECC">
        <w:rPr>
          <w:rFonts w:ascii="Abadi" w:hAnsi="Abadi"/>
          <w:w w:val="110"/>
          <w:sz w:val="21"/>
          <w:szCs w:val="21"/>
        </w:rPr>
        <w:t>2023</w:t>
      </w:r>
      <w:r w:rsidRPr="006D4ECC">
        <w:rPr>
          <w:rFonts w:ascii="Abadi" w:hAnsi="Abadi"/>
          <w:spacing w:val="4"/>
          <w:w w:val="110"/>
          <w:sz w:val="21"/>
          <w:szCs w:val="21"/>
        </w:rPr>
        <w:t xml:space="preserve"> </w:t>
      </w:r>
      <w:r w:rsidRPr="006D4ECC">
        <w:rPr>
          <w:rFonts w:ascii="Abadi" w:hAnsi="Abadi"/>
          <w:w w:val="110"/>
          <w:sz w:val="21"/>
          <w:szCs w:val="21"/>
        </w:rPr>
        <w:t>(ELD</w:t>
      </w:r>
      <w:r w:rsidRPr="006D4ECC">
        <w:rPr>
          <w:rFonts w:ascii="Abadi" w:hAnsi="Abadi"/>
          <w:spacing w:val="6"/>
          <w:w w:val="110"/>
          <w:sz w:val="21"/>
          <w:szCs w:val="21"/>
        </w:rPr>
        <w:t xml:space="preserve"> </w:t>
      </w:r>
      <w:r w:rsidRPr="006D4ECC">
        <w:rPr>
          <w:rFonts w:ascii="Abadi" w:hAnsi="Abadi"/>
          <w:w w:val="110"/>
          <w:sz w:val="21"/>
          <w:szCs w:val="21"/>
        </w:rPr>
        <w:t>494/LXV-IRASEG).</w:t>
      </w:r>
    </w:p>
    <w:p w14:paraId="276B7DE4" w14:textId="77777777" w:rsidR="008C602C" w:rsidRPr="006D4ECC" w:rsidRDefault="008C602C" w:rsidP="008C602C">
      <w:pPr>
        <w:pStyle w:val="Textoindependiente"/>
        <w:kinsoku w:val="0"/>
        <w:overflowPunct w:val="0"/>
        <w:spacing w:before="8"/>
        <w:ind w:left="1843"/>
        <w:rPr>
          <w:rFonts w:ascii="Abadi" w:hAnsi="Abadi"/>
          <w:sz w:val="21"/>
          <w:szCs w:val="21"/>
        </w:rPr>
      </w:pPr>
    </w:p>
    <w:p w14:paraId="61C9558A"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la</w:t>
      </w:r>
      <w:r w:rsidRPr="006D4ECC">
        <w:rPr>
          <w:rFonts w:ascii="Abadi" w:hAnsi="Abadi"/>
          <w:spacing w:val="8"/>
          <w:w w:val="110"/>
          <w:sz w:val="21"/>
          <w:szCs w:val="21"/>
        </w:rPr>
        <w:t xml:space="preserve"> </w:t>
      </w:r>
      <w:r w:rsidRPr="006D4ECC">
        <w:rPr>
          <w:rFonts w:ascii="Abadi" w:hAnsi="Abadi"/>
          <w:w w:val="110"/>
          <w:sz w:val="21"/>
          <w:szCs w:val="21"/>
        </w:rPr>
        <w:t>Comisión</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Hacienda</w:t>
      </w:r>
      <w:r w:rsidRPr="006D4ECC">
        <w:rPr>
          <w:rFonts w:ascii="Abadi" w:hAnsi="Abadi"/>
          <w:spacing w:val="8"/>
          <w:w w:val="110"/>
          <w:sz w:val="21"/>
          <w:szCs w:val="21"/>
        </w:rPr>
        <w:t xml:space="preserve"> </w:t>
      </w:r>
      <w:r w:rsidRPr="006D4ECC">
        <w:rPr>
          <w:rFonts w:ascii="Abadi" w:hAnsi="Abadi"/>
          <w:w w:val="110"/>
          <w:sz w:val="21"/>
          <w:szCs w:val="21"/>
        </w:rPr>
        <w:t>y</w:t>
      </w:r>
      <w:r w:rsidRPr="006D4ECC">
        <w:rPr>
          <w:rFonts w:ascii="Abadi" w:hAnsi="Abadi"/>
          <w:spacing w:val="3"/>
          <w:w w:val="110"/>
          <w:sz w:val="21"/>
          <w:szCs w:val="21"/>
        </w:rPr>
        <w:t xml:space="preserve"> </w:t>
      </w:r>
      <w:r w:rsidRPr="006D4ECC">
        <w:rPr>
          <w:rFonts w:ascii="Abadi" w:hAnsi="Abadi"/>
          <w:w w:val="110"/>
          <w:sz w:val="21"/>
          <w:szCs w:val="21"/>
        </w:rPr>
        <w:t>Fiscalización</w:t>
      </w:r>
      <w:r w:rsidRPr="006D4ECC">
        <w:rPr>
          <w:rFonts w:ascii="Abadi" w:hAnsi="Abadi"/>
          <w:spacing w:val="5"/>
          <w:w w:val="110"/>
          <w:sz w:val="21"/>
          <w:szCs w:val="21"/>
        </w:rPr>
        <w:t xml:space="preserve"> </w:t>
      </w:r>
      <w:r w:rsidRPr="006D4ECC">
        <w:rPr>
          <w:rFonts w:ascii="Abadi" w:hAnsi="Abadi"/>
          <w:w w:val="110"/>
          <w:sz w:val="21"/>
          <w:szCs w:val="21"/>
        </w:rPr>
        <w:t>relativo</w:t>
      </w:r>
      <w:r w:rsidRPr="006D4ECC">
        <w:rPr>
          <w:rFonts w:ascii="Abadi" w:hAnsi="Abadi"/>
          <w:spacing w:val="7"/>
          <w:w w:val="110"/>
          <w:sz w:val="21"/>
          <w:szCs w:val="21"/>
        </w:rPr>
        <w:t xml:space="preserve"> </w:t>
      </w:r>
      <w:r w:rsidRPr="006D4ECC">
        <w:rPr>
          <w:rFonts w:ascii="Abadi" w:hAnsi="Abadi"/>
          <w:w w:val="110"/>
          <w:sz w:val="21"/>
          <w:szCs w:val="21"/>
        </w:rPr>
        <w:t>al</w:t>
      </w:r>
      <w:r w:rsidRPr="006D4ECC">
        <w:rPr>
          <w:rFonts w:ascii="Abadi" w:hAnsi="Abadi"/>
          <w:spacing w:val="8"/>
          <w:w w:val="110"/>
          <w:sz w:val="21"/>
          <w:szCs w:val="21"/>
        </w:rPr>
        <w:t xml:space="preserve"> </w:t>
      </w:r>
      <w:r w:rsidRPr="006D4ECC">
        <w:rPr>
          <w:rFonts w:ascii="Abadi" w:hAnsi="Abadi"/>
          <w:w w:val="110"/>
          <w:sz w:val="21"/>
          <w:szCs w:val="21"/>
        </w:rPr>
        <w:t>informe</w:t>
      </w:r>
      <w:r w:rsidRPr="006D4ECC">
        <w:rPr>
          <w:rFonts w:ascii="Abadi" w:hAnsi="Abadi"/>
          <w:spacing w:val="3"/>
          <w:w w:val="110"/>
          <w:sz w:val="21"/>
          <w:szCs w:val="21"/>
        </w:rPr>
        <w:t xml:space="preserve"> </w:t>
      </w:r>
      <w:r w:rsidRPr="006D4ECC">
        <w:rPr>
          <w:rFonts w:ascii="Abadi" w:hAnsi="Abadi"/>
          <w:w w:val="110"/>
          <w:sz w:val="21"/>
          <w:szCs w:val="21"/>
        </w:rPr>
        <w:t>de</w:t>
      </w:r>
      <w:r w:rsidRPr="006D4ECC">
        <w:rPr>
          <w:rFonts w:ascii="Abadi" w:hAnsi="Abadi"/>
          <w:spacing w:val="11"/>
          <w:w w:val="110"/>
          <w:sz w:val="21"/>
          <w:szCs w:val="21"/>
        </w:rPr>
        <w:t xml:space="preserve"> </w:t>
      </w:r>
      <w:r w:rsidRPr="006D4ECC">
        <w:rPr>
          <w:rFonts w:ascii="Abadi" w:hAnsi="Abadi"/>
          <w:w w:val="110"/>
          <w:sz w:val="21"/>
          <w:szCs w:val="21"/>
        </w:rPr>
        <w:t>resultados</w:t>
      </w:r>
      <w:r w:rsidRPr="006D4ECC">
        <w:rPr>
          <w:rFonts w:ascii="Abadi" w:hAnsi="Abadi"/>
          <w:spacing w:val="70"/>
          <w:w w:val="15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68"/>
          <w:w w:val="150"/>
          <w:sz w:val="21"/>
          <w:szCs w:val="21"/>
        </w:rPr>
        <w:t xml:space="preserve"> </w:t>
      </w:r>
      <w:r w:rsidRPr="006D4ECC">
        <w:rPr>
          <w:rFonts w:ascii="Abadi" w:hAnsi="Abadi"/>
          <w:w w:val="110"/>
          <w:sz w:val="21"/>
          <w:szCs w:val="21"/>
        </w:rPr>
        <w:lastRenderedPageBreak/>
        <w:t>auditoría</w:t>
      </w:r>
      <w:r w:rsidRPr="006D4ECC">
        <w:rPr>
          <w:rFonts w:ascii="Abadi" w:hAnsi="Abadi"/>
          <w:spacing w:val="71"/>
          <w:w w:val="150"/>
          <w:sz w:val="21"/>
          <w:szCs w:val="21"/>
        </w:rPr>
        <w:t xml:space="preserve"> </w:t>
      </w:r>
      <w:r w:rsidRPr="006D4ECC">
        <w:rPr>
          <w:rFonts w:ascii="Abadi" w:hAnsi="Abadi"/>
          <w:w w:val="110"/>
          <w:sz w:val="21"/>
          <w:szCs w:val="21"/>
        </w:rPr>
        <w:t>de</w:t>
      </w:r>
      <w:r w:rsidRPr="006D4ECC">
        <w:rPr>
          <w:rFonts w:ascii="Abadi" w:hAnsi="Abadi"/>
          <w:spacing w:val="69"/>
          <w:w w:val="150"/>
          <w:sz w:val="21"/>
          <w:szCs w:val="21"/>
        </w:rPr>
        <w:t xml:space="preserve"> </w:t>
      </w:r>
      <w:r w:rsidRPr="006D4ECC">
        <w:rPr>
          <w:rFonts w:ascii="Abadi" w:hAnsi="Abadi"/>
          <w:w w:val="110"/>
          <w:sz w:val="21"/>
          <w:szCs w:val="21"/>
        </w:rPr>
        <w:t>desempeño</w:t>
      </w:r>
      <w:r w:rsidRPr="006D4ECC">
        <w:rPr>
          <w:rFonts w:ascii="Abadi" w:hAnsi="Abadi"/>
          <w:spacing w:val="69"/>
          <w:w w:val="150"/>
          <w:sz w:val="21"/>
          <w:szCs w:val="21"/>
        </w:rPr>
        <w:t xml:space="preserve"> </w:t>
      </w:r>
      <w:r w:rsidRPr="006D4ECC">
        <w:rPr>
          <w:rFonts w:ascii="Abadi" w:hAnsi="Abadi"/>
          <w:w w:val="110"/>
          <w:sz w:val="21"/>
          <w:szCs w:val="21"/>
        </w:rPr>
        <w:t>practicada</w:t>
      </w:r>
      <w:r w:rsidRPr="006D4ECC">
        <w:rPr>
          <w:rFonts w:ascii="Abadi" w:hAnsi="Abadi"/>
          <w:spacing w:val="68"/>
          <w:w w:val="150"/>
          <w:sz w:val="21"/>
          <w:szCs w:val="21"/>
        </w:rPr>
        <w:t xml:space="preserve"> </w:t>
      </w:r>
      <w:r w:rsidRPr="006D4ECC">
        <w:rPr>
          <w:rFonts w:ascii="Abadi" w:hAnsi="Abadi"/>
          <w:w w:val="110"/>
          <w:sz w:val="21"/>
          <w:szCs w:val="21"/>
        </w:rPr>
        <w:t>por</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68"/>
          <w:w w:val="150"/>
          <w:sz w:val="21"/>
          <w:szCs w:val="21"/>
        </w:rPr>
        <w:t xml:space="preserve"> </w:t>
      </w:r>
      <w:r w:rsidRPr="006D4ECC">
        <w:rPr>
          <w:rFonts w:ascii="Abadi" w:hAnsi="Abadi"/>
          <w:w w:val="110"/>
          <w:sz w:val="21"/>
          <w:szCs w:val="21"/>
        </w:rPr>
        <w:t>Auditoría</w:t>
      </w:r>
      <w:r w:rsidRPr="006D4ECC">
        <w:rPr>
          <w:rFonts w:ascii="Abadi" w:hAnsi="Abadi"/>
          <w:spacing w:val="9"/>
          <w:w w:val="110"/>
          <w:sz w:val="21"/>
          <w:szCs w:val="21"/>
        </w:rPr>
        <w:t xml:space="preserve"> </w:t>
      </w:r>
      <w:r w:rsidRPr="006D4ECC">
        <w:rPr>
          <w:rFonts w:ascii="Abadi" w:hAnsi="Abadi"/>
          <w:w w:val="110"/>
          <w:sz w:val="21"/>
          <w:szCs w:val="21"/>
        </w:rPr>
        <w:t>Superior</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Guanajuato</w:t>
      </w:r>
      <w:r w:rsidRPr="006D4ECC">
        <w:rPr>
          <w:rFonts w:ascii="Abadi" w:hAnsi="Abadi"/>
          <w:spacing w:val="80"/>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Poder</w:t>
      </w:r>
      <w:r w:rsidRPr="006D4ECC">
        <w:rPr>
          <w:rFonts w:ascii="Abadi" w:hAnsi="Abadi"/>
          <w:spacing w:val="80"/>
          <w:w w:val="110"/>
          <w:sz w:val="21"/>
          <w:szCs w:val="21"/>
        </w:rPr>
        <w:t xml:space="preserve"> </w:t>
      </w:r>
      <w:r w:rsidRPr="006D4ECC">
        <w:rPr>
          <w:rFonts w:ascii="Abadi" w:hAnsi="Abadi"/>
          <w:w w:val="110"/>
          <w:sz w:val="21"/>
          <w:szCs w:val="21"/>
        </w:rPr>
        <w:t>Ejecutivo</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11"/>
          <w:w w:val="110"/>
          <w:sz w:val="21"/>
          <w:szCs w:val="21"/>
        </w:rPr>
        <w:t xml:space="preserve"> </w:t>
      </w:r>
      <w:r w:rsidRPr="006D4ECC">
        <w:rPr>
          <w:rFonts w:ascii="Abadi" w:hAnsi="Abadi"/>
          <w:w w:val="110"/>
          <w:sz w:val="21"/>
          <w:szCs w:val="21"/>
        </w:rPr>
        <w:t>Guanajuato,</w:t>
      </w:r>
      <w:r w:rsidRPr="006D4ECC">
        <w:rPr>
          <w:rFonts w:ascii="Abadi" w:hAnsi="Abadi"/>
          <w:spacing w:val="22"/>
          <w:w w:val="110"/>
          <w:sz w:val="21"/>
          <w:szCs w:val="21"/>
        </w:rPr>
        <w:t xml:space="preserve"> </w:t>
      </w:r>
      <w:r w:rsidRPr="006D4ECC">
        <w:rPr>
          <w:rFonts w:ascii="Abadi" w:hAnsi="Abadi"/>
          <w:w w:val="110"/>
          <w:sz w:val="21"/>
          <w:szCs w:val="21"/>
        </w:rPr>
        <w:t>con</w:t>
      </w:r>
      <w:r w:rsidRPr="006D4ECC">
        <w:rPr>
          <w:rFonts w:ascii="Abadi" w:hAnsi="Abadi"/>
          <w:spacing w:val="25"/>
          <w:w w:val="110"/>
          <w:sz w:val="21"/>
          <w:szCs w:val="21"/>
        </w:rPr>
        <w:t xml:space="preserve"> </w:t>
      </w:r>
      <w:r w:rsidRPr="006D4ECC">
        <w:rPr>
          <w:rFonts w:ascii="Abadi" w:hAnsi="Abadi"/>
          <w:w w:val="110"/>
          <w:sz w:val="21"/>
          <w:szCs w:val="21"/>
        </w:rPr>
        <w:t>enfoque</w:t>
      </w:r>
      <w:r w:rsidRPr="006D4ECC">
        <w:rPr>
          <w:rFonts w:ascii="Abadi" w:hAnsi="Abadi"/>
          <w:spacing w:val="25"/>
          <w:w w:val="110"/>
          <w:sz w:val="21"/>
          <w:szCs w:val="21"/>
        </w:rPr>
        <w:t xml:space="preserve"> </w:t>
      </w:r>
      <w:r w:rsidRPr="006D4ECC">
        <w:rPr>
          <w:rFonts w:ascii="Abadi" w:hAnsi="Abadi"/>
          <w:w w:val="110"/>
          <w:sz w:val="21"/>
          <w:szCs w:val="21"/>
        </w:rPr>
        <w:t>a</w:t>
      </w:r>
      <w:r w:rsidRPr="006D4ECC">
        <w:rPr>
          <w:rFonts w:ascii="Abadi" w:hAnsi="Abadi"/>
          <w:spacing w:val="27"/>
          <w:w w:val="110"/>
          <w:sz w:val="21"/>
          <w:szCs w:val="21"/>
        </w:rPr>
        <w:t xml:space="preserve"> </w:t>
      </w:r>
      <w:r w:rsidRPr="006D4ECC">
        <w:rPr>
          <w:rFonts w:ascii="Abadi" w:hAnsi="Abadi"/>
          <w:w w:val="110"/>
          <w:sz w:val="21"/>
          <w:szCs w:val="21"/>
        </w:rPr>
        <w:t>resultados</w:t>
      </w:r>
      <w:r w:rsidRPr="006D4ECC">
        <w:rPr>
          <w:rFonts w:ascii="Abadi" w:hAnsi="Abadi"/>
          <w:spacing w:val="25"/>
          <w:w w:val="110"/>
          <w:sz w:val="21"/>
          <w:szCs w:val="21"/>
        </w:rPr>
        <w:t xml:space="preserve"> </w:t>
      </w:r>
      <w:r w:rsidRPr="006D4ECC">
        <w:rPr>
          <w:rFonts w:ascii="Abadi" w:hAnsi="Abadi"/>
          <w:w w:val="110"/>
          <w:sz w:val="21"/>
          <w:szCs w:val="21"/>
        </w:rPr>
        <w:t>del</w:t>
      </w:r>
      <w:r w:rsidRPr="006D4ECC">
        <w:rPr>
          <w:rFonts w:ascii="Abadi" w:hAnsi="Abadi"/>
          <w:spacing w:val="27"/>
          <w:w w:val="110"/>
          <w:sz w:val="21"/>
          <w:szCs w:val="21"/>
        </w:rPr>
        <w:t xml:space="preserve"> </w:t>
      </w:r>
      <w:r w:rsidRPr="006D4ECC">
        <w:rPr>
          <w:rFonts w:ascii="Abadi" w:hAnsi="Abadi"/>
          <w:w w:val="110"/>
          <w:sz w:val="21"/>
          <w:szCs w:val="21"/>
        </w:rPr>
        <w:t>Programa</w:t>
      </w:r>
      <w:r w:rsidRPr="006D4ECC">
        <w:rPr>
          <w:rFonts w:ascii="Abadi" w:hAnsi="Abadi"/>
          <w:spacing w:val="27"/>
          <w:w w:val="110"/>
          <w:sz w:val="21"/>
          <w:szCs w:val="21"/>
        </w:rPr>
        <w:t xml:space="preserve"> </w:t>
      </w:r>
      <w:r w:rsidRPr="006D4ECC">
        <w:rPr>
          <w:rFonts w:ascii="Abadi" w:hAnsi="Abadi"/>
          <w:w w:val="110"/>
          <w:sz w:val="21"/>
          <w:szCs w:val="21"/>
        </w:rPr>
        <w:t>Presupuestario</w:t>
      </w:r>
      <w:r w:rsidRPr="006D4ECC">
        <w:rPr>
          <w:rFonts w:ascii="Abadi" w:hAnsi="Abadi"/>
          <w:spacing w:val="28"/>
          <w:w w:val="110"/>
          <w:sz w:val="21"/>
          <w:szCs w:val="21"/>
        </w:rPr>
        <w:t xml:space="preserve"> </w:t>
      </w:r>
      <w:r w:rsidRPr="006D4ECC">
        <w:rPr>
          <w:rFonts w:ascii="Abadi" w:hAnsi="Abadi"/>
          <w:i/>
          <w:iCs/>
          <w:w w:val="110"/>
          <w:sz w:val="21"/>
          <w:szCs w:val="21"/>
        </w:rPr>
        <w:t>E017</w:t>
      </w:r>
      <w:r w:rsidRPr="006D4ECC">
        <w:rPr>
          <w:rFonts w:ascii="Abadi" w:hAnsi="Abadi"/>
          <w:i/>
          <w:iCs/>
          <w:spacing w:val="11"/>
          <w:w w:val="110"/>
          <w:sz w:val="21"/>
          <w:szCs w:val="21"/>
        </w:rPr>
        <w:t xml:space="preserve"> </w:t>
      </w:r>
      <w:r w:rsidRPr="006D4ECC">
        <w:rPr>
          <w:rFonts w:ascii="Abadi" w:hAnsi="Abadi"/>
          <w:i/>
          <w:iCs/>
          <w:w w:val="110"/>
          <w:sz w:val="21"/>
          <w:szCs w:val="21"/>
        </w:rPr>
        <w:t>Cobertura</w:t>
      </w:r>
      <w:r w:rsidRPr="006D4ECC">
        <w:rPr>
          <w:rFonts w:ascii="Abadi" w:hAnsi="Abadi"/>
          <w:i/>
          <w:iCs/>
          <w:spacing w:val="8"/>
          <w:w w:val="110"/>
          <w:sz w:val="21"/>
          <w:szCs w:val="21"/>
        </w:rPr>
        <w:t xml:space="preserve"> </w:t>
      </w:r>
      <w:r w:rsidRPr="006D4ECC">
        <w:rPr>
          <w:rFonts w:ascii="Abadi" w:hAnsi="Abadi"/>
          <w:i/>
          <w:iCs/>
          <w:w w:val="110"/>
          <w:sz w:val="21"/>
          <w:szCs w:val="21"/>
        </w:rPr>
        <w:t>en</w:t>
      </w:r>
      <w:r w:rsidRPr="006D4ECC">
        <w:rPr>
          <w:rFonts w:ascii="Abadi" w:hAnsi="Abadi"/>
          <w:i/>
          <w:iCs/>
          <w:spacing w:val="9"/>
          <w:w w:val="110"/>
          <w:sz w:val="21"/>
          <w:szCs w:val="21"/>
        </w:rPr>
        <w:t xml:space="preserve"> </w:t>
      </w:r>
      <w:r w:rsidRPr="006D4ECC">
        <w:rPr>
          <w:rFonts w:ascii="Abadi" w:hAnsi="Abadi"/>
          <w:i/>
          <w:iCs/>
          <w:w w:val="110"/>
          <w:sz w:val="21"/>
          <w:szCs w:val="21"/>
        </w:rPr>
        <w:t>Educación</w:t>
      </w:r>
      <w:r w:rsidRPr="006D4ECC">
        <w:rPr>
          <w:rFonts w:ascii="Abadi" w:hAnsi="Abadi"/>
          <w:i/>
          <w:iCs/>
          <w:spacing w:val="7"/>
          <w:w w:val="110"/>
          <w:sz w:val="21"/>
          <w:szCs w:val="21"/>
        </w:rPr>
        <w:t xml:space="preserve"> </w:t>
      </w:r>
      <w:r w:rsidRPr="006D4ECC">
        <w:rPr>
          <w:rFonts w:ascii="Abadi" w:hAnsi="Abadi"/>
          <w:i/>
          <w:iCs/>
          <w:w w:val="110"/>
          <w:sz w:val="21"/>
          <w:szCs w:val="21"/>
        </w:rPr>
        <w:t>Media</w:t>
      </w:r>
      <w:r w:rsidRPr="006D4ECC">
        <w:rPr>
          <w:rFonts w:ascii="Abadi" w:hAnsi="Abadi"/>
          <w:i/>
          <w:iCs/>
          <w:spacing w:val="8"/>
          <w:w w:val="110"/>
          <w:sz w:val="21"/>
          <w:szCs w:val="21"/>
        </w:rPr>
        <w:t xml:space="preserve"> </w:t>
      </w:r>
      <w:r w:rsidRPr="006D4ECC">
        <w:rPr>
          <w:rFonts w:ascii="Abadi" w:hAnsi="Abadi"/>
          <w:i/>
          <w:iCs/>
          <w:w w:val="110"/>
          <w:sz w:val="21"/>
          <w:szCs w:val="21"/>
        </w:rPr>
        <w:t>Superior</w:t>
      </w:r>
      <w:r w:rsidRPr="006D4ECC">
        <w:rPr>
          <w:rFonts w:ascii="Abadi" w:hAnsi="Abadi"/>
          <w:i/>
          <w:iCs/>
          <w:spacing w:val="9"/>
          <w:w w:val="110"/>
          <w:sz w:val="21"/>
          <w:szCs w:val="21"/>
        </w:rPr>
        <w:t xml:space="preserve"> </w:t>
      </w:r>
      <w:r w:rsidRPr="006D4ECC">
        <w:rPr>
          <w:rFonts w:ascii="Abadi" w:hAnsi="Abadi"/>
          <w:i/>
          <w:iCs/>
          <w:w w:val="110"/>
          <w:sz w:val="21"/>
          <w:szCs w:val="21"/>
        </w:rPr>
        <w:t>y</w:t>
      </w:r>
      <w:r w:rsidRPr="006D4ECC">
        <w:rPr>
          <w:rFonts w:ascii="Abadi" w:hAnsi="Abadi"/>
          <w:i/>
          <w:iCs/>
          <w:spacing w:val="7"/>
          <w:w w:val="110"/>
          <w:sz w:val="21"/>
          <w:szCs w:val="21"/>
        </w:rPr>
        <w:t xml:space="preserve"> </w:t>
      </w:r>
      <w:r w:rsidRPr="006D4ECC">
        <w:rPr>
          <w:rFonts w:ascii="Abadi" w:hAnsi="Abadi"/>
          <w:i/>
          <w:iCs/>
          <w:w w:val="110"/>
          <w:sz w:val="21"/>
          <w:szCs w:val="21"/>
        </w:rPr>
        <w:t>Superior</w:t>
      </w:r>
      <w:r w:rsidRPr="006D4ECC">
        <w:rPr>
          <w:rFonts w:ascii="Abadi" w:hAnsi="Abadi"/>
          <w:i/>
          <w:iCs/>
          <w:spacing w:val="11"/>
          <w:w w:val="110"/>
          <w:sz w:val="21"/>
          <w:szCs w:val="21"/>
        </w:rPr>
        <w:t xml:space="preserve"> </w:t>
      </w:r>
      <w:r w:rsidRPr="006D4ECC">
        <w:rPr>
          <w:rFonts w:ascii="Abadi" w:hAnsi="Abadi"/>
          <w:w w:val="110"/>
          <w:sz w:val="21"/>
          <w:szCs w:val="21"/>
        </w:rPr>
        <w:t>a</w:t>
      </w:r>
      <w:r w:rsidRPr="006D4ECC">
        <w:rPr>
          <w:rFonts w:ascii="Abadi" w:hAnsi="Abadi"/>
          <w:spacing w:val="8"/>
          <w:w w:val="110"/>
          <w:sz w:val="21"/>
          <w:szCs w:val="21"/>
        </w:rPr>
        <w:t xml:space="preserve"> </w:t>
      </w:r>
      <w:r w:rsidRPr="006D4ECC">
        <w:rPr>
          <w:rFonts w:ascii="Abadi" w:hAnsi="Abadi"/>
          <w:w w:val="110"/>
          <w:sz w:val="21"/>
          <w:szCs w:val="21"/>
        </w:rPr>
        <w:t>cargo</w:t>
      </w:r>
      <w:r w:rsidRPr="006D4ECC">
        <w:rPr>
          <w:rFonts w:ascii="Abadi" w:hAnsi="Abadi"/>
          <w:spacing w:val="9"/>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la</w:t>
      </w:r>
      <w:r w:rsidRPr="006D4ECC">
        <w:rPr>
          <w:rFonts w:ascii="Abadi" w:hAnsi="Abadi"/>
          <w:spacing w:val="10"/>
          <w:w w:val="110"/>
          <w:sz w:val="21"/>
          <w:szCs w:val="21"/>
        </w:rPr>
        <w:t xml:space="preserve"> </w:t>
      </w:r>
      <w:r w:rsidRPr="006D4ECC">
        <w:rPr>
          <w:rFonts w:ascii="Abadi" w:hAnsi="Abadi"/>
          <w:w w:val="110"/>
          <w:sz w:val="21"/>
          <w:szCs w:val="21"/>
        </w:rPr>
        <w:t>Secretaría</w:t>
      </w:r>
      <w:r w:rsidRPr="006D4ECC">
        <w:rPr>
          <w:rFonts w:ascii="Abadi" w:hAnsi="Abadi"/>
          <w:spacing w:val="9"/>
          <w:w w:val="110"/>
          <w:sz w:val="21"/>
          <w:szCs w:val="21"/>
        </w:rPr>
        <w:t xml:space="preserve"> </w:t>
      </w:r>
      <w:r w:rsidRPr="006D4ECC">
        <w:rPr>
          <w:rFonts w:ascii="Abadi" w:hAnsi="Abadi"/>
          <w:w w:val="110"/>
          <w:sz w:val="21"/>
          <w:szCs w:val="21"/>
        </w:rPr>
        <w:t>de</w:t>
      </w:r>
      <w:r w:rsidRPr="006D4ECC">
        <w:rPr>
          <w:rFonts w:ascii="Abadi" w:hAnsi="Abadi"/>
          <w:spacing w:val="75"/>
          <w:w w:val="150"/>
          <w:sz w:val="21"/>
          <w:szCs w:val="21"/>
        </w:rPr>
        <w:t xml:space="preserve"> </w:t>
      </w:r>
      <w:r w:rsidRPr="006D4ECC">
        <w:rPr>
          <w:rFonts w:ascii="Abadi" w:hAnsi="Abadi"/>
          <w:w w:val="110"/>
          <w:sz w:val="21"/>
          <w:szCs w:val="21"/>
        </w:rPr>
        <w:t>Educación</w:t>
      </w:r>
      <w:r w:rsidRPr="006D4ECC">
        <w:rPr>
          <w:rFonts w:ascii="Abadi" w:hAnsi="Abadi"/>
          <w:spacing w:val="75"/>
          <w:w w:val="150"/>
          <w:sz w:val="21"/>
          <w:szCs w:val="21"/>
        </w:rPr>
        <w:t xml:space="preserve"> </w:t>
      </w:r>
      <w:r w:rsidRPr="006D4ECC">
        <w:rPr>
          <w:rFonts w:ascii="Abadi" w:hAnsi="Abadi"/>
          <w:w w:val="110"/>
          <w:sz w:val="21"/>
          <w:szCs w:val="21"/>
        </w:rPr>
        <w:t>de</w:t>
      </w:r>
      <w:r w:rsidRPr="006D4ECC">
        <w:rPr>
          <w:rFonts w:ascii="Abadi" w:hAnsi="Abadi"/>
          <w:spacing w:val="72"/>
          <w:w w:val="150"/>
          <w:sz w:val="21"/>
          <w:szCs w:val="21"/>
        </w:rPr>
        <w:t xml:space="preserve"> </w:t>
      </w:r>
      <w:r w:rsidRPr="006D4ECC">
        <w:rPr>
          <w:rFonts w:ascii="Abadi" w:hAnsi="Abadi"/>
          <w:w w:val="110"/>
          <w:sz w:val="21"/>
          <w:szCs w:val="21"/>
        </w:rPr>
        <w:t>Guanajuato</w:t>
      </w:r>
      <w:r w:rsidRPr="006D4ECC">
        <w:rPr>
          <w:rFonts w:ascii="Abadi" w:hAnsi="Abadi"/>
          <w:spacing w:val="76"/>
          <w:w w:val="150"/>
          <w:sz w:val="21"/>
          <w:szCs w:val="21"/>
        </w:rPr>
        <w:t xml:space="preserve"> </w:t>
      </w:r>
      <w:r w:rsidRPr="006D4ECC">
        <w:rPr>
          <w:rFonts w:ascii="Abadi" w:hAnsi="Abadi"/>
          <w:w w:val="110"/>
          <w:sz w:val="21"/>
          <w:szCs w:val="21"/>
        </w:rPr>
        <w:t>en</w:t>
      </w:r>
      <w:r w:rsidRPr="006D4ECC">
        <w:rPr>
          <w:rFonts w:ascii="Abadi" w:hAnsi="Abadi"/>
          <w:spacing w:val="75"/>
          <w:w w:val="150"/>
          <w:sz w:val="21"/>
          <w:szCs w:val="21"/>
        </w:rPr>
        <w:t xml:space="preserve"> </w:t>
      </w:r>
      <w:r w:rsidRPr="006D4ECC">
        <w:rPr>
          <w:rFonts w:ascii="Abadi" w:hAnsi="Abadi"/>
          <w:w w:val="110"/>
          <w:sz w:val="21"/>
          <w:szCs w:val="21"/>
        </w:rPr>
        <w:t>específico</w:t>
      </w:r>
      <w:r w:rsidRPr="006D4ECC">
        <w:rPr>
          <w:rFonts w:ascii="Abadi" w:hAnsi="Abadi"/>
          <w:spacing w:val="72"/>
          <w:w w:val="150"/>
          <w:sz w:val="21"/>
          <w:szCs w:val="21"/>
        </w:rPr>
        <w:t xml:space="preserve"> </w:t>
      </w:r>
      <w:r w:rsidRPr="006D4ECC">
        <w:rPr>
          <w:rFonts w:ascii="Abadi" w:hAnsi="Abadi"/>
          <w:w w:val="110"/>
          <w:sz w:val="21"/>
          <w:szCs w:val="21"/>
        </w:rPr>
        <w:t>del</w:t>
      </w:r>
      <w:r w:rsidRPr="006D4ECC">
        <w:rPr>
          <w:rFonts w:ascii="Abadi" w:hAnsi="Abadi"/>
          <w:spacing w:val="76"/>
          <w:w w:val="150"/>
          <w:sz w:val="21"/>
          <w:szCs w:val="21"/>
        </w:rPr>
        <w:t xml:space="preserve"> </w:t>
      </w:r>
      <w:r w:rsidRPr="006D4ECC">
        <w:rPr>
          <w:rFonts w:ascii="Abadi" w:hAnsi="Abadi"/>
          <w:w w:val="110"/>
          <w:sz w:val="21"/>
          <w:szCs w:val="21"/>
        </w:rPr>
        <w:t>Bachillerato</w:t>
      </w:r>
      <w:r w:rsidRPr="006D4ECC">
        <w:rPr>
          <w:rFonts w:ascii="Abadi" w:hAnsi="Abadi"/>
          <w:spacing w:val="73"/>
          <w:w w:val="150"/>
          <w:sz w:val="21"/>
          <w:szCs w:val="21"/>
        </w:rPr>
        <w:t xml:space="preserve"> </w:t>
      </w:r>
      <w:r w:rsidRPr="006D4ECC">
        <w:rPr>
          <w:rFonts w:ascii="Abadi" w:hAnsi="Abadi"/>
          <w:w w:val="110"/>
          <w:sz w:val="21"/>
          <w:szCs w:val="21"/>
        </w:rPr>
        <w:t>Bivalente</w:t>
      </w:r>
      <w:r w:rsidRPr="006D4ECC">
        <w:rPr>
          <w:rFonts w:ascii="Abadi" w:hAnsi="Abadi"/>
          <w:spacing w:val="11"/>
          <w:w w:val="110"/>
          <w:sz w:val="21"/>
          <w:szCs w:val="21"/>
        </w:rPr>
        <w:t xml:space="preserve"> </w:t>
      </w:r>
      <w:r w:rsidRPr="006D4ECC">
        <w:rPr>
          <w:rFonts w:ascii="Abadi" w:hAnsi="Abadi"/>
          <w:w w:val="110"/>
          <w:sz w:val="21"/>
          <w:szCs w:val="21"/>
        </w:rPr>
        <w:t>Militarizado,</w:t>
      </w:r>
      <w:r w:rsidRPr="006D4ECC">
        <w:rPr>
          <w:rFonts w:ascii="Abadi" w:hAnsi="Abadi"/>
          <w:spacing w:val="-6"/>
          <w:w w:val="110"/>
          <w:sz w:val="21"/>
          <w:szCs w:val="21"/>
        </w:rPr>
        <w:t xml:space="preserve"> </w:t>
      </w:r>
      <w:r w:rsidRPr="006D4ECC">
        <w:rPr>
          <w:rFonts w:ascii="Abadi" w:hAnsi="Abadi"/>
          <w:w w:val="110"/>
          <w:sz w:val="21"/>
          <w:szCs w:val="21"/>
        </w:rPr>
        <w:t>por</w:t>
      </w:r>
      <w:r w:rsidRPr="006D4ECC">
        <w:rPr>
          <w:rFonts w:ascii="Abadi" w:hAnsi="Abadi"/>
          <w:spacing w:val="-5"/>
          <w:w w:val="110"/>
          <w:sz w:val="21"/>
          <w:szCs w:val="21"/>
        </w:rPr>
        <w:t xml:space="preserve"> </w:t>
      </w:r>
      <w:r w:rsidRPr="006D4ECC">
        <w:rPr>
          <w:rFonts w:ascii="Abadi" w:hAnsi="Abadi"/>
          <w:w w:val="110"/>
          <w:sz w:val="21"/>
          <w:szCs w:val="21"/>
        </w:rPr>
        <w:t>el</w:t>
      </w:r>
      <w:r w:rsidRPr="006D4ECC">
        <w:rPr>
          <w:rFonts w:ascii="Abadi" w:hAnsi="Abadi"/>
          <w:spacing w:val="-4"/>
          <w:w w:val="110"/>
          <w:sz w:val="21"/>
          <w:szCs w:val="21"/>
        </w:rPr>
        <w:t xml:space="preserve"> </w:t>
      </w:r>
      <w:r w:rsidRPr="006D4ECC">
        <w:rPr>
          <w:rFonts w:ascii="Abadi" w:hAnsi="Abadi"/>
          <w:w w:val="110"/>
          <w:sz w:val="21"/>
          <w:szCs w:val="21"/>
        </w:rPr>
        <w:t>periodo</w:t>
      </w:r>
      <w:r w:rsidRPr="006D4ECC">
        <w:rPr>
          <w:rFonts w:ascii="Abadi" w:hAnsi="Abadi"/>
          <w:spacing w:val="-5"/>
          <w:w w:val="110"/>
          <w:sz w:val="21"/>
          <w:szCs w:val="21"/>
        </w:rPr>
        <w:t xml:space="preserve"> </w:t>
      </w:r>
      <w:r w:rsidRPr="006D4ECC">
        <w:rPr>
          <w:rFonts w:ascii="Abadi" w:hAnsi="Abadi"/>
          <w:w w:val="110"/>
          <w:sz w:val="21"/>
          <w:szCs w:val="21"/>
        </w:rPr>
        <w:t>comprendido</w:t>
      </w:r>
      <w:r w:rsidRPr="006D4ECC">
        <w:rPr>
          <w:rFonts w:ascii="Abadi" w:hAnsi="Abadi"/>
          <w:spacing w:val="-5"/>
          <w:w w:val="110"/>
          <w:sz w:val="21"/>
          <w:szCs w:val="21"/>
        </w:rPr>
        <w:t xml:space="preserve"> </w:t>
      </w:r>
      <w:r w:rsidRPr="006D4ECC">
        <w:rPr>
          <w:rFonts w:ascii="Abadi" w:hAnsi="Abadi"/>
          <w:w w:val="110"/>
          <w:sz w:val="21"/>
          <w:szCs w:val="21"/>
        </w:rPr>
        <w:t>del</w:t>
      </w:r>
      <w:r w:rsidRPr="006D4ECC">
        <w:rPr>
          <w:rFonts w:ascii="Abadi" w:hAnsi="Abadi"/>
          <w:spacing w:val="-6"/>
          <w:w w:val="110"/>
          <w:sz w:val="21"/>
          <w:szCs w:val="21"/>
        </w:rPr>
        <w:t xml:space="preserve"> </w:t>
      </w:r>
      <w:r w:rsidRPr="006D4ECC">
        <w:rPr>
          <w:rFonts w:ascii="Abadi" w:hAnsi="Abadi"/>
          <w:w w:val="110"/>
          <w:sz w:val="21"/>
          <w:szCs w:val="21"/>
        </w:rPr>
        <w:t>1</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enero</w:t>
      </w:r>
      <w:r w:rsidRPr="006D4ECC">
        <w:rPr>
          <w:rFonts w:ascii="Abadi" w:hAnsi="Abadi"/>
          <w:spacing w:val="-9"/>
          <w:w w:val="110"/>
          <w:sz w:val="21"/>
          <w:szCs w:val="21"/>
        </w:rPr>
        <w:t xml:space="preserve"> </w:t>
      </w:r>
      <w:r w:rsidRPr="006D4ECC">
        <w:rPr>
          <w:rFonts w:ascii="Abadi" w:hAnsi="Abadi"/>
          <w:w w:val="110"/>
          <w:sz w:val="21"/>
          <w:szCs w:val="21"/>
        </w:rPr>
        <w:t>al</w:t>
      </w:r>
      <w:r w:rsidRPr="006D4ECC">
        <w:rPr>
          <w:rFonts w:ascii="Abadi" w:hAnsi="Abadi"/>
          <w:spacing w:val="-6"/>
          <w:w w:val="110"/>
          <w:sz w:val="21"/>
          <w:szCs w:val="21"/>
        </w:rPr>
        <w:t xml:space="preserve"> </w:t>
      </w:r>
      <w:r w:rsidRPr="006D4ECC">
        <w:rPr>
          <w:rFonts w:ascii="Abadi" w:hAnsi="Abadi"/>
          <w:w w:val="110"/>
          <w:sz w:val="21"/>
          <w:szCs w:val="21"/>
        </w:rPr>
        <w:t>31</w:t>
      </w:r>
      <w:r w:rsidRPr="006D4ECC">
        <w:rPr>
          <w:rFonts w:ascii="Abadi" w:hAnsi="Abadi"/>
          <w:spacing w:val="-7"/>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diciembre</w:t>
      </w:r>
      <w:r w:rsidRPr="006D4ECC">
        <w:rPr>
          <w:rFonts w:ascii="Abadi" w:hAnsi="Abadi"/>
          <w:spacing w:val="8"/>
          <w:w w:val="110"/>
          <w:sz w:val="21"/>
          <w:szCs w:val="21"/>
        </w:rPr>
        <w:t xml:space="preserve"> </w:t>
      </w:r>
      <w:r w:rsidRPr="006D4ECC">
        <w:rPr>
          <w:rFonts w:ascii="Abadi" w:hAnsi="Abadi"/>
          <w:w w:val="110"/>
          <w:sz w:val="21"/>
          <w:szCs w:val="21"/>
        </w:rPr>
        <w:t>del</w:t>
      </w:r>
      <w:r w:rsidRPr="006D4ECC">
        <w:rPr>
          <w:rFonts w:ascii="Abadi" w:hAnsi="Abadi"/>
          <w:spacing w:val="10"/>
          <w:w w:val="110"/>
          <w:sz w:val="21"/>
          <w:szCs w:val="21"/>
        </w:rPr>
        <w:t xml:space="preserve"> </w:t>
      </w:r>
      <w:r w:rsidRPr="006D4ECC">
        <w:rPr>
          <w:rFonts w:ascii="Abadi" w:hAnsi="Abadi"/>
          <w:w w:val="110"/>
          <w:sz w:val="21"/>
          <w:szCs w:val="21"/>
        </w:rPr>
        <w:t>ejercicio</w:t>
      </w:r>
      <w:r w:rsidRPr="006D4ECC">
        <w:rPr>
          <w:rFonts w:ascii="Abadi" w:hAnsi="Abadi"/>
          <w:spacing w:val="9"/>
          <w:w w:val="110"/>
          <w:sz w:val="21"/>
          <w:szCs w:val="21"/>
        </w:rPr>
        <w:t xml:space="preserve"> </w:t>
      </w:r>
      <w:r w:rsidRPr="006D4ECC">
        <w:rPr>
          <w:rFonts w:ascii="Abadi" w:hAnsi="Abadi"/>
          <w:w w:val="110"/>
          <w:sz w:val="21"/>
          <w:szCs w:val="21"/>
        </w:rPr>
        <w:t>fiscal</w:t>
      </w:r>
      <w:r w:rsidRPr="006D4ECC">
        <w:rPr>
          <w:rFonts w:ascii="Abadi" w:hAnsi="Abadi"/>
          <w:spacing w:val="10"/>
          <w:w w:val="110"/>
          <w:sz w:val="21"/>
          <w:szCs w:val="21"/>
        </w:rPr>
        <w:t xml:space="preserve"> </w:t>
      </w:r>
      <w:r w:rsidRPr="006D4ECC">
        <w:rPr>
          <w:rFonts w:ascii="Abadi" w:hAnsi="Abadi"/>
          <w:w w:val="110"/>
          <w:sz w:val="21"/>
          <w:szCs w:val="21"/>
        </w:rPr>
        <w:t>del</w:t>
      </w:r>
      <w:r w:rsidRPr="006D4ECC">
        <w:rPr>
          <w:rFonts w:ascii="Abadi" w:hAnsi="Abadi"/>
          <w:spacing w:val="7"/>
          <w:w w:val="110"/>
          <w:sz w:val="21"/>
          <w:szCs w:val="21"/>
        </w:rPr>
        <w:t xml:space="preserve"> </w:t>
      </w:r>
      <w:r w:rsidRPr="006D4ECC">
        <w:rPr>
          <w:rFonts w:ascii="Abadi" w:hAnsi="Abadi"/>
          <w:w w:val="110"/>
          <w:sz w:val="21"/>
          <w:szCs w:val="21"/>
        </w:rPr>
        <w:t>año</w:t>
      </w:r>
      <w:r w:rsidRPr="006D4ECC">
        <w:rPr>
          <w:rFonts w:ascii="Abadi" w:hAnsi="Abadi"/>
          <w:spacing w:val="9"/>
          <w:w w:val="110"/>
          <w:sz w:val="21"/>
          <w:szCs w:val="21"/>
        </w:rPr>
        <w:t xml:space="preserve"> </w:t>
      </w:r>
      <w:r w:rsidRPr="006D4ECC">
        <w:rPr>
          <w:rFonts w:ascii="Abadi" w:hAnsi="Abadi"/>
          <w:w w:val="110"/>
          <w:sz w:val="21"/>
          <w:szCs w:val="21"/>
        </w:rPr>
        <w:t>2023</w:t>
      </w:r>
      <w:r w:rsidRPr="006D4ECC">
        <w:rPr>
          <w:rFonts w:ascii="Abadi" w:hAnsi="Abadi"/>
          <w:spacing w:val="9"/>
          <w:w w:val="110"/>
          <w:sz w:val="21"/>
          <w:szCs w:val="21"/>
        </w:rPr>
        <w:t xml:space="preserve"> </w:t>
      </w:r>
      <w:r w:rsidRPr="006D4ECC">
        <w:rPr>
          <w:rFonts w:ascii="Abadi" w:hAnsi="Abadi"/>
          <w:w w:val="110"/>
          <w:sz w:val="21"/>
          <w:szCs w:val="21"/>
        </w:rPr>
        <w:t>(ELD</w:t>
      </w:r>
      <w:r w:rsidRPr="006D4ECC">
        <w:rPr>
          <w:rFonts w:ascii="Abadi" w:hAnsi="Abadi"/>
          <w:spacing w:val="9"/>
          <w:w w:val="110"/>
          <w:sz w:val="21"/>
          <w:szCs w:val="21"/>
        </w:rPr>
        <w:t xml:space="preserve"> </w:t>
      </w:r>
      <w:r w:rsidRPr="006D4ECC">
        <w:rPr>
          <w:rFonts w:ascii="Abadi" w:hAnsi="Abadi"/>
          <w:w w:val="110"/>
          <w:sz w:val="21"/>
          <w:szCs w:val="21"/>
        </w:rPr>
        <w:t>495/LXV-IRASEG).</w:t>
      </w:r>
    </w:p>
    <w:p w14:paraId="03E37471" w14:textId="77777777" w:rsidR="008C602C" w:rsidRPr="006D4ECC" w:rsidRDefault="008C602C" w:rsidP="008C602C">
      <w:pPr>
        <w:pStyle w:val="Textoindependiente"/>
        <w:kinsoku w:val="0"/>
        <w:overflowPunct w:val="0"/>
        <w:spacing w:before="7"/>
        <w:ind w:left="1843"/>
        <w:rPr>
          <w:rFonts w:ascii="Abadi" w:hAnsi="Abadi"/>
          <w:sz w:val="21"/>
          <w:szCs w:val="21"/>
        </w:rPr>
      </w:pPr>
    </w:p>
    <w:p w14:paraId="47F6B658"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6"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la</w:t>
      </w:r>
      <w:r w:rsidRPr="006D4ECC">
        <w:rPr>
          <w:rFonts w:ascii="Abadi" w:hAnsi="Abadi"/>
          <w:spacing w:val="6"/>
          <w:w w:val="110"/>
          <w:sz w:val="21"/>
          <w:szCs w:val="21"/>
        </w:rPr>
        <w:t xml:space="preserve"> </w:t>
      </w:r>
      <w:r w:rsidRPr="006D4ECC">
        <w:rPr>
          <w:rFonts w:ascii="Abadi" w:hAnsi="Abadi"/>
          <w:w w:val="110"/>
          <w:sz w:val="21"/>
          <w:szCs w:val="21"/>
        </w:rPr>
        <w:t>Comisión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Hacienda</w:t>
      </w:r>
      <w:r w:rsidRPr="006D4ECC">
        <w:rPr>
          <w:rFonts w:ascii="Abadi" w:hAnsi="Abadi"/>
          <w:spacing w:val="6"/>
          <w:w w:val="110"/>
          <w:sz w:val="21"/>
          <w:szCs w:val="21"/>
        </w:rPr>
        <w:t xml:space="preserve"> </w:t>
      </w:r>
      <w:r w:rsidRPr="006D4ECC">
        <w:rPr>
          <w:rFonts w:ascii="Abadi" w:hAnsi="Abadi"/>
          <w:w w:val="110"/>
          <w:sz w:val="21"/>
          <w:szCs w:val="21"/>
        </w:rPr>
        <w:t>y Fiscalización</w:t>
      </w:r>
      <w:r w:rsidRPr="006D4ECC">
        <w:rPr>
          <w:rFonts w:ascii="Abadi" w:hAnsi="Abadi"/>
          <w:spacing w:val="4"/>
          <w:w w:val="110"/>
          <w:sz w:val="21"/>
          <w:szCs w:val="21"/>
        </w:rPr>
        <w:t xml:space="preserve"> </w:t>
      </w:r>
      <w:r w:rsidRPr="006D4ECC">
        <w:rPr>
          <w:rFonts w:ascii="Abadi" w:hAnsi="Abadi"/>
          <w:w w:val="110"/>
          <w:sz w:val="21"/>
          <w:szCs w:val="21"/>
        </w:rPr>
        <w:t>relativo</w:t>
      </w:r>
      <w:r w:rsidRPr="006D4ECC">
        <w:rPr>
          <w:rFonts w:ascii="Abadi" w:hAnsi="Abadi"/>
          <w:spacing w:val="5"/>
          <w:w w:val="110"/>
          <w:sz w:val="21"/>
          <w:szCs w:val="21"/>
        </w:rPr>
        <w:t xml:space="preserve"> </w:t>
      </w:r>
      <w:r w:rsidRPr="006D4ECC">
        <w:rPr>
          <w:rFonts w:ascii="Abadi" w:hAnsi="Abadi"/>
          <w:w w:val="110"/>
          <w:sz w:val="21"/>
          <w:szCs w:val="21"/>
        </w:rPr>
        <w:t>al</w:t>
      </w:r>
      <w:r w:rsidRPr="006D4ECC">
        <w:rPr>
          <w:rFonts w:ascii="Abadi" w:hAnsi="Abadi"/>
          <w:spacing w:val="6"/>
          <w:w w:val="110"/>
          <w:sz w:val="21"/>
          <w:szCs w:val="21"/>
        </w:rPr>
        <w:t xml:space="preserve"> </w:t>
      </w:r>
      <w:r w:rsidRPr="006D4ECC">
        <w:rPr>
          <w:rFonts w:ascii="Abadi" w:hAnsi="Abadi"/>
          <w:w w:val="110"/>
          <w:sz w:val="21"/>
          <w:szCs w:val="21"/>
        </w:rPr>
        <w:t>informe de</w:t>
      </w:r>
      <w:r w:rsidRPr="006D4ECC">
        <w:rPr>
          <w:rFonts w:ascii="Abadi" w:hAnsi="Abadi"/>
          <w:spacing w:val="10"/>
          <w:w w:val="110"/>
          <w:sz w:val="21"/>
          <w:szCs w:val="21"/>
        </w:rPr>
        <w:t xml:space="preserve"> </w:t>
      </w:r>
      <w:r w:rsidRPr="006D4ECC">
        <w:rPr>
          <w:rFonts w:ascii="Abadi" w:hAnsi="Abadi"/>
          <w:w w:val="110"/>
          <w:sz w:val="21"/>
          <w:szCs w:val="21"/>
        </w:rPr>
        <w:t>resultados</w:t>
      </w:r>
      <w:r w:rsidRPr="006D4ECC">
        <w:rPr>
          <w:rFonts w:ascii="Abadi" w:hAnsi="Abadi"/>
          <w:spacing w:val="-6"/>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la</w:t>
      </w:r>
      <w:r w:rsidRPr="006D4ECC">
        <w:rPr>
          <w:rFonts w:ascii="Abadi" w:hAnsi="Abadi"/>
          <w:spacing w:val="-7"/>
          <w:w w:val="110"/>
          <w:sz w:val="21"/>
          <w:szCs w:val="21"/>
        </w:rPr>
        <w:t xml:space="preserve"> </w:t>
      </w:r>
      <w:r w:rsidRPr="006D4ECC">
        <w:rPr>
          <w:rFonts w:ascii="Abadi" w:hAnsi="Abadi"/>
          <w:w w:val="110"/>
          <w:sz w:val="21"/>
          <w:szCs w:val="21"/>
        </w:rPr>
        <w:t>auditoría</w:t>
      </w:r>
      <w:r w:rsidRPr="006D4ECC">
        <w:rPr>
          <w:rFonts w:ascii="Abadi" w:hAnsi="Abadi"/>
          <w:spacing w:val="-5"/>
          <w:w w:val="110"/>
          <w:sz w:val="21"/>
          <w:szCs w:val="21"/>
        </w:rPr>
        <w:t xml:space="preserve"> </w:t>
      </w:r>
      <w:r w:rsidRPr="006D4ECC">
        <w:rPr>
          <w:rFonts w:ascii="Abadi" w:hAnsi="Abadi"/>
          <w:w w:val="110"/>
          <w:sz w:val="21"/>
          <w:szCs w:val="21"/>
        </w:rPr>
        <w:t>específica</w:t>
      </w:r>
      <w:r w:rsidRPr="006D4ECC">
        <w:rPr>
          <w:rFonts w:ascii="Abadi" w:hAnsi="Abadi"/>
          <w:spacing w:val="-5"/>
          <w:w w:val="110"/>
          <w:sz w:val="21"/>
          <w:szCs w:val="21"/>
        </w:rPr>
        <w:t xml:space="preserve"> </w:t>
      </w:r>
      <w:r w:rsidRPr="006D4ECC">
        <w:rPr>
          <w:rFonts w:ascii="Abadi" w:hAnsi="Abadi"/>
          <w:w w:val="110"/>
          <w:sz w:val="21"/>
          <w:szCs w:val="21"/>
        </w:rPr>
        <w:t>practicada</w:t>
      </w:r>
      <w:r w:rsidRPr="006D4ECC">
        <w:rPr>
          <w:rFonts w:ascii="Abadi" w:hAnsi="Abadi"/>
          <w:spacing w:val="-5"/>
          <w:w w:val="110"/>
          <w:sz w:val="21"/>
          <w:szCs w:val="21"/>
        </w:rPr>
        <w:t xml:space="preserve"> </w:t>
      </w:r>
      <w:r w:rsidRPr="006D4ECC">
        <w:rPr>
          <w:rFonts w:ascii="Abadi" w:hAnsi="Abadi"/>
          <w:w w:val="110"/>
          <w:sz w:val="21"/>
          <w:szCs w:val="21"/>
        </w:rPr>
        <w:t>por</w:t>
      </w:r>
      <w:r w:rsidRPr="006D4ECC">
        <w:rPr>
          <w:rFonts w:ascii="Abadi" w:hAnsi="Abadi"/>
          <w:spacing w:val="-6"/>
          <w:w w:val="110"/>
          <w:sz w:val="21"/>
          <w:szCs w:val="21"/>
        </w:rPr>
        <w:t xml:space="preserve"> </w:t>
      </w:r>
      <w:r w:rsidRPr="006D4ECC">
        <w:rPr>
          <w:rFonts w:ascii="Abadi" w:hAnsi="Abadi"/>
          <w:w w:val="110"/>
          <w:sz w:val="21"/>
          <w:szCs w:val="21"/>
        </w:rPr>
        <w:t>la</w:t>
      </w:r>
      <w:r w:rsidRPr="006D4ECC">
        <w:rPr>
          <w:rFonts w:ascii="Abadi" w:hAnsi="Abadi"/>
          <w:spacing w:val="-7"/>
          <w:w w:val="110"/>
          <w:sz w:val="21"/>
          <w:szCs w:val="21"/>
        </w:rPr>
        <w:t xml:space="preserve"> </w:t>
      </w:r>
      <w:r w:rsidRPr="006D4ECC">
        <w:rPr>
          <w:rFonts w:ascii="Abadi" w:hAnsi="Abadi"/>
          <w:w w:val="110"/>
          <w:sz w:val="21"/>
          <w:szCs w:val="21"/>
        </w:rPr>
        <w:t>Auditoría</w:t>
      </w:r>
      <w:r w:rsidRPr="006D4ECC">
        <w:rPr>
          <w:rFonts w:ascii="Abadi" w:hAnsi="Abadi"/>
          <w:spacing w:val="-5"/>
          <w:w w:val="110"/>
          <w:sz w:val="21"/>
          <w:szCs w:val="21"/>
        </w:rPr>
        <w:t xml:space="preserve"> </w:t>
      </w:r>
      <w:r w:rsidRPr="006D4ECC">
        <w:rPr>
          <w:rFonts w:ascii="Abadi" w:hAnsi="Abadi"/>
          <w:w w:val="110"/>
          <w:sz w:val="21"/>
          <w:szCs w:val="21"/>
        </w:rPr>
        <w:t>Superior</w:t>
      </w:r>
      <w:r w:rsidRPr="006D4ECC">
        <w:rPr>
          <w:rFonts w:ascii="Abadi" w:hAnsi="Abadi"/>
          <w:spacing w:val="-12"/>
          <w:w w:val="110"/>
          <w:sz w:val="21"/>
          <w:szCs w:val="21"/>
        </w:rPr>
        <w:t xml:space="preserve"> </w:t>
      </w:r>
      <w:r w:rsidRPr="006D4ECC">
        <w:rPr>
          <w:rFonts w:ascii="Abadi" w:hAnsi="Abadi"/>
          <w:w w:val="110"/>
          <w:sz w:val="21"/>
          <w:szCs w:val="21"/>
        </w:rPr>
        <w:t>del</w:t>
      </w:r>
      <w:r w:rsidRPr="006D4ECC">
        <w:rPr>
          <w:rFonts w:ascii="Abadi" w:hAnsi="Abadi"/>
          <w:spacing w:val="7"/>
          <w:w w:val="110"/>
          <w:sz w:val="21"/>
          <w:szCs w:val="21"/>
        </w:rPr>
        <w:t xml:space="preserve"> </w:t>
      </w:r>
      <w:r w:rsidRPr="006D4ECC">
        <w:rPr>
          <w:rFonts w:ascii="Abadi" w:hAnsi="Abadi"/>
          <w:w w:val="110"/>
          <w:sz w:val="21"/>
          <w:szCs w:val="21"/>
        </w:rPr>
        <w:t>Estado</w:t>
      </w:r>
      <w:r w:rsidRPr="006D4ECC">
        <w:rPr>
          <w:rFonts w:ascii="Abadi" w:hAnsi="Abadi"/>
          <w:spacing w:val="72"/>
          <w:w w:val="150"/>
          <w:sz w:val="21"/>
          <w:szCs w:val="21"/>
        </w:rPr>
        <w:t xml:space="preserve"> </w:t>
      </w:r>
      <w:r w:rsidRPr="006D4ECC">
        <w:rPr>
          <w:rFonts w:ascii="Abadi" w:hAnsi="Abadi"/>
          <w:w w:val="110"/>
          <w:sz w:val="21"/>
          <w:szCs w:val="21"/>
        </w:rPr>
        <w:t>de</w:t>
      </w:r>
      <w:r w:rsidRPr="006D4ECC">
        <w:rPr>
          <w:rFonts w:ascii="Abadi" w:hAnsi="Abadi"/>
          <w:spacing w:val="69"/>
          <w:w w:val="150"/>
          <w:sz w:val="21"/>
          <w:szCs w:val="21"/>
        </w:rPr>
        <w:t xml:space="preserve"> </w:t>
      </w:r>
      <w:r w:rsidRPr="006D4ECC">
        <w:rPr>
          <w:rFonts w:ascii="Abadi" w:hAnsi="Abadi"/>
          <w:w w:val="110"/>
          <w:sz w:val="21"/>
          <w:szCs w:val="21"/>
        </w:rPr>
        <w:t>Guanajuato</w:t>
      </w:r>
      <w:r w:rsidRPr="006D4ECC">
        <w:rPr>
          <w:rFonts w:ascii="Abadi" w:hAnsi="Abadi"/>
          <w:spacing w:val="70"/>
          <w:w w:val="150"/>
          <w:sz w:val="21"/>
          <w:szCs w:val="21"/>
        </w:rPr>
        <w:t xml:space="preserve"> </w:t>
      </w:r>
      <w:r w:rsidRPr="006D4ECC">
        <w:rPr>
          <w:rFonts w:ascii="Abadi" w:hAnsi="Abadi"/>
          <w:w w:val="110"/>
          <w:sz w:val="21"/>
          <w:szCs w:val="21"/>
        </w:rPr>
        <w:t>al</w:t>
      </w:r>
      <w:r w:rsidRPr="006D4ECC">
        <w:rPr>
          <w:rFonts w:ascii="Abadi" w:hAnsi="Abadi"/>
          <w:spacing w:val="73"/>
          <w:w w:val="150"/>
          <w:sz w:val="21"/>
          <w:szCs w:val="21"/>
        </w:rPr>
        <w:t xml:space="preserve"> </w:t>
      </w:r>
      <w:r w:rsidRPr="006D4ECC">
        <w:rPr>
          <w:rFonts w:ascii="Abadi" w:hAnsi="Abadi"/>
          <w:w w:val="110"/>
          <w:sz w:val="21"/>
          <w:szCs w:val="21"/>
        </w:rPr>
        <w:t>Poder</w:t>
      </w:r>
      <w:r w:rsidRPr="006D4ECC">
        <w:rPr>
          <w:rFonts w:ascii="Abadi" w:hAnsi="Abadi"/>
          <w:spacing w:val="69"/>
          <w:w w:val="150"/>
          <w:sz w:val="21"/>
          <w:szCs w:val="21"/>
        </w:rPr>
        <w:t xml:space="preserve"> </w:t>
      </w:r>
      <w:r w:rsidRPr="006D4ECC">
        <w:rPr>
          <w:rFonts w:ascii="Abadi" w:hAnsi="Abadi"/>
          <w:w w:val="110"/>
          <w:sz w:val="21"/>
          <w:szCs w:val="21"/>
        </w:rPr>
        <w:t>Ejecutivo</w:t>
      </w:r>
      <w:r w:rsidRPr="006D4ECC">
        <w:rPr>
          <w:rFonts w:ascii="Abadi" w:hAnsi="Abadi"/>
          <w:spacing w:val="72"/>
          <w:w w:val="150"/>
          <w:sz w:val="21"/>
          <w:szCs w:val="21"/>
        </w:rPr>
        <w:t xml:space="preserve"> </w:t>
      </w:r>
      <w:r w:rsidRPr="006D4ECC">
        <w:rPr>
          <w:rFonts w:ascii="Abadi" w:hAnsi="Abadi"/>
          <w:w w:val="110"/>
          <w:sz w:val="21"/>
          <w:szCs w:val="21"/>
        </w:rPr>
        <w:t>del</w:t>
      </w:r>
      <w:r w:rsidRPr="006D4ECC">
        <w:rPr>
          <w:rFonts w:ascii="Abadi" w:hAnsi="Abadi"/>
          <w:spacing w:val="73"/>
          <w:w w:val="150"/>
          <w:sz w:val="21"/>
          <w:szCs w:val="21"/>
        </w:rPr>
        <w:t xml:space="preserve"> </w:t>
      </w:r>
      <w:r w:rsidRPr="006D4ECC">
        <w:rPr>
          <w:rFonts w:ascii="Abadi" w:hAnsi="Abadi"/>
          <w:w w:val="110"/>
          <w:sz w:val="21"/>
          <w:szCs w:val="21"/>
        </w:rPr>
        <w:t>Estado</w:t>
      </w:r>
      <w:r w:rsidRPr="006D4ECC">
        <w:rPr>
          <w:rFonts w:ascii="Abadi" w:hAnsi="Abadi"/>
          <w:spacing w:val="72"/>
          <w:w w:val="150"/>
          <w:sz w:val="21"/>
          <w:szCs w:val="21"/>
        </w:rPr>
        <w:t xml:space="preserve"> </w:t>
      </w:r>
      <w:r w:rsidRPr="006D4ECC">
        <w:rPr>
          <w:rFonts w:ascii="Abadi" w:hAnsi="Abadi"/>
          <w:w w:val="110"/>
          <w:sz w:val="21"/>
          <w:szCs w:val="21"/>
        </w:rPr>
        <w:t>de</w:t>
      </w:r>
      <w:r w:rsidRPr="006D4ECC">
        <w:rPr>
          <w:rFonts w:ascii="Abadi" w:hAnsi="Abadi"/>
          <w:spacing w:val="69"/>
          <w:w w:val="150"/>
          <w:sz w:val="21"/>
          <w:szCs w:val="21"/>
        </w:rPr>
        <w:t xml:space="preserve"> </w:t>
      </w:r>
      <w:r w:rsidRPr="006D4ECC">
        <w:rPr>
          <w:rFonts w:ascii="Abadi" w:hAnsi="Abadi"/>
          <w:w w:val="110"/>
          <w:sz w:val="21"/>
          <w:szCs w:val="21"/>
        </w:rPr>
        <w:t>Guanajuato,</w:t>
      </w:r>
      <w:r w:rsidRPr="006D4ECC">
        <w:rPr>
          <w:rFonts w:ascii="Abadi" w:hAnsi="Abadi"/>
          <w:spacing w:val="8"/>
          <w:w w:val="110"/>
          <w:sz w:val="21"/>
          <w:szCs w:val="21"/>
        </w:rPr>
        <w:t xml:space="preserve"> </w:t>
      </w:r>
      <w:r w:rsidRPr="006D4ECC">
        <w:rPr>
          <w:rFonts w:ascii="Abadi" w:hAnsi="Abadi"/>
          <w:w w:val="110"/>
          <w:sz w:val="21"/>
          <w:szCs w:val="21"/>
        </w:rPr>
        <w:t>respecto</w:t>
      </w:r>
      <w:r w:rsidRPr="006D4ECC">
        <w:rPr>
          <w:rFonts w:ascii="Abadi" w:hAnsi="Abadi"/>
          <w:spacing w:val="10"/>
          <w:w w:val="110"/>
          <w:sz w:val="21"/>
          <w:szCs w:val="21"/>
        </w:rPr>
        <w:t xml:space="preserve"> </w:t>
      </w:r>
      <w:r w:rsidRPr="006D4ECC">
        <w:rPr>
          <w:rFonts w:ascii="Abadi" w:hAnsi="Abadi"/>
          <w:w w:val="110"/>
          <w:sz w:val="21"/>
          <w:szCs w:val="21"/>
        </w:rPr>
        <w:t>a</w:t>
      </w:r>
      <w:r w:rsidRPr="006D4ECC">
        <w:rPr>
          <w:rFonts w:ascii="Abadi" w:hAnsi="Abadi"/>
          <w:spacing w:val="11"/>
          <w:w w:val="110"/>
          <w:sz w:val="21"/>
          <w:szCs w:val="21"/>
        </w:rPr>
        <w:t xml:space="preserve"> </w:t>
      </w:r>
      <w:r w:rsidRPr="006D4ECC">
        <w:rPr>
          <w:rFonts w:ascii="Abadi" w:hAnsi="Abadi"/>
          <w:w w:val="110"/>
          <w:sz w:val="21"/>
          <w:szCs w:val="21"/>
        </w:rPr>
        <w:t>los</w:t>
      </w:r>
      <w:r w:rsidRPr="006D4ECC">
        <w:rPr>
          <w:rFonts w:ascii="Abadi" w:hAnsi="Abadi"/>
          <w:spacing w:val="10"/>
          <w:w w:val="110"/>
          <w:sz w:val="21"/>
          <w:szCs w:val="21"/>
        </w:rPr>
        <w:t xml:space="preserve"> </w:t>
      </w:r>
      <w:r w:rsidRPr="006D4ECC">
        <w:rPr>
          <w:rFonts w:ascii="Abadi" w:hAnsi="Abadi"/>
          <w:w w:val="110"/>
          <w:sz w:val="21"/>
          <w:szCs w:val="21"/>
        </w:rPr>
        <w:t>contratos</w:t>
      </w:r>
      <w:r w:rsidRPr="006D4ECC">
        <w:rPr>
          <w:rFonts w:ascii="Abadi" w:hAnsi="Abadi"/>
          <w:spacing w:val="11"/>
          <w:w w:val="110"/>
          <w:sz w:val="21"/>
          <w:szCs w:val="21"/>
        </w:rPr>
        <w:t xml:space="preserve"> </w:t>
      </w:r>
      <w:r w:rsidRPr="006D4ECC">
        <w:rPr>
          <w:rFonts w:ascii="Abadi" w:hAnsi="Abadi"/>
          <w:w w:val="110"/>
          <w:sz w:val="21"/>
          <w:szCs w:val="21"/>
        </w:rPr>
        <w:t>celebrados</w:t>
      </w:r>
      <w:r w:rsidRPr="006D4ECC">
        <w:rPr>
          <w:rFonts w:ascii="Abadi" w:hAnsi="Abadi"/>
          <w:spacing w:val="14"/>
          <w:w w:val="110"/>
          <w:sz w:val="21"/>
          <w:szCs w:val="21"/>
        </w:rPr>
        <w:t xml:space="preserve"> </w:t>
      </w:r>
      <w:r w:rsidRPr="006D4ECC">
        <w:rPr>
          <w:rFonts w:ascii="Abadi" w:hAnsi="Abadi"/>
          <w:w w:val="110"/>
          <w:sz w:val="21"/>
          <w:szCs w:val="21"/>
        </w:rPr>
        <w:t>a</w:t>
      </w:r>
      <w:r w:rsidRPr="006D4ECC">
        <w:rPr>
          <w:rFonts w:ascii="Abadi" w:hAnsi="Abadi"/>
          <w:spacing w:val="12"/>
          <w:w w:val="110"/>
          <w:sz w:val="21"/>
          <w:szCs w:val="21"/>
        </w:rPr>
        <w:t xml:space="preserve"> </w:t>
      </w:r>
      <w:r w:rsidRPr="006D4ECC">
        <w:rPr>
          <w:rFonts w:ascii="Abadi" w:hAnsi="Abadi"/>
          <w:w w:val="110"/>
          <w:sz w:val="21"/>
          <w:szCs w:val="21"/>
        </w:rPr>
        <w:t>través</w:t>
      </w:r>
      <w:r w:rsidRPr="006D4ECC">
        <w:rPr>
          <w:rFonts w:ascii="Abadi" w:hAnsi="Abadi"/>
          <w:spacing w:val="12"/>
          <w:w w:val="110"/>
          <w:sz w:val="21"/>
          <w:szCs w:val="21"/>
        </w:rPr>
        <w:t xml:space="preserve"> </w:t>
      </w:r>
      <w:r w:rsidRPr="006D4ECC">
        <w:rPr>
          <w:rFonts w:ascii="Abadi" w:hAnsi="Abadi"/>
          <w:w w:val="110"/>
          <w:sz w:val="21"/>
          <w:szCs w:val="21"/>
        </w:rPr>
        <w:t>del</w:t>
      </w:r>
      <w:r w:rsidRPr="006D4ECC">
        <w:rPr>
          <w:rFonts w:ascii="Abadi" w:hAnsi="Abadi"/>
          <w:spacing w:val="11"/>
          <w:w w:val="110"/>
          <w:sz w:val="21"/>
          <w:szCs w:val="21"/>
        </w:rPr>
        <w:t xml:space="preserve"> </w:t>
      </w:r>
      <w:r w:rsidRPr="006D4ECC">
        <w:rPr>
          <w:rFonts w:ascii="Abadi" w:hAnsi="Abadi"/>
          <w:w w:val="110"/>
          <w:sz w:val="21"/>
          <w:szCs w:val="21"/>
        </w:rPr>
        <w:t>Sistema</w:t>
      </w:r>
      <w:r w:rsidRPr="006D4ECC">
        <w:rPr>
          <w:rFonts w:ascii="Abadi" w:hAnsi="Abadi"/>
          <w:spacing w:val="14"/>
          <w:w w:val="110"/>
          <w:sz w:val="21"/>
          <w:szCs w:val="21"/>
        </w:rPr>
        <w:t xml:space="preserve"> </w:t>
      </w:r>
      <w:r w:rsidRPr="006D4ECC">
        <w:rPr>
          <w:rFonts w:ascii="Abadi" w:hAnsi="Abadi"/>
          <w:w w:val="110"/>
          <w:sz w:val="21"/>
          <w:szCs w:val="21"/>
        </w:rPr>
        <w:t>para</w:t>
      </w:r>
      <w:r w:rsidRPr="006D4ECC">
        <w:rPr>
          <w:rFonts w:ascii="Abadi" w:hAnsi="Abadi"/>
          <w:spacing w:val="14"/>
          <w:w w:val="110"/>
          <w:sz w:val="21"/>
          <w:szCs w:val="21"/>
        </w:rPr>
        <w:t xml:space="preserve"> </w:t>
      </w:r>
      <w:r w:rsidRPr="006D4ECC">
        <w:rPr>
          <w:rFonts w:ascii="Abadi" w:hAnsi="Abadi"/>
          <w:w w:val="110"/>
          <w:sz w:val="21"/>
          <w:szCs w:val="21"/>
        </w:rPr>
        <w:t>el</w:t>
      </w:r>
      <w:r w:rsidRPr="006D4ECC">
        <w:rPr>
          <w:rFonts w:ascii="Abadi" w:hAnsi="Abadi"/>
          <w:spacing w:val="14"/>
          <w:w w:val="110"/>
          <w:sz w:val="21"/>
          <w:szCs w:val="21"/>
        </w:rPr>
        <w:t xml:space="preserve"> </w:t>
      </w:r>
      <w:r w:rsidRPr="006D4ECC">
        <w:rPr>
          <w:rFonts w:ascii="Abadi" w:hAnsi="Abadi"/>
          <w:w w:val="110"/>
          <w:sz w:val="21"/>
          <w:szCs w:val="21"/>
        </w:rPr>
        <w:t>Desarrollo</w:t>
      </w:r>
      <w:r w:rsidRPr="006D4ECC">
        <w:rPr>
          <w:rFonts w:ascii="Abadi" w:hAnsi="Abadi"/>
          <w:spacing w:val="10"/>
          <w:w w:val="110"/>
          <w:sz w:val="21"/>
          <w:szCs w:val="21"/>
        </w:rPr>
        <w:t xml:space="preserve"> </w:t>
      </w:r>
      <w:r w:rsidRPr="006D4ECC">
        <w:rPr>
          <w:rFonts w:ascii="Abadi" w:hAnsi="Abadi"/>
          <w:w w:val="110"/>
          <w:sz w:val="21"/>
          <w:szCs w:val="21"/>
        </w:rPr>
        <w:t>Integral</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Familia</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Guanajuato</w:t>
      </w:r>
      <w:r w:rsidRPr="006D4ECC">
        <w:rPr>
          <w:rFonts w:ascii="Abadi" w:hAnsi="Abadi"/>
          <w:spacing w:val="80"/>
          <w:w w:val="110"/>
          <w:sz w:val="21"/>
          <w:szCs w:val="21"/>
        </w:rPr>
        <w:t xml:space="preserve"> </w:t>
      </w:r>
      <w:r w:rsidRPr="006D4ECC">
        <w:rPr>
          <w:rFonts w:ascii="Abadi" w:hAnsi="Abadi"/>
          <w:w w:val="110"/>
          <w:sz w:val="21"/>
          <w:szCs w:val="21"/>
        </w:rPr>
        <w:t>con</w:t>
      </w:r>
      <w:r w:rsidRPr="006D4ECC">
        <w:rPr>
          <w:rFonts w:ascii="Abadi" w:hAnsi="Abadi"/>
          <w:spacing w:val="79"/>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empresa</w:t>
      </w:r>
      <w:r w:rsidRPr="006D4ECC">
        <w:rPr>
          <w:rFonts w:ascii="Abadi" w:hAnsi="Abadi"/>
          <w:spacing w:val="73"/>
          <w:w w:val="150"/>
          <w:sz w:val="21"/>
          <w:szCs w:val="21"/>
        </w:rPr>
        <w:t xml:space="preserve"> </w:t>
      </w:r>
      <w:r w:rsidRPr="006D4ECC">
        <w:rPr>
          <w:rFonts w:ascii="Abadi" w:hAnsi="Abadi"/>
          <w:i/>
          <w:iCs/>
          <w:w w:val="110"/>
          <w:sz w:val="21"/>
          <w:szCs w:val="21"/>
        </w:rPr>
        <w:t xml:space="preserve">«La </w:t>
      </w:r>
      <w:proofErr w:type="spellStart"/>
      <w:r w:rsidRPr="006D4ECC">
        <w:rPr>
          <w:rFonts w:ascii="Abadi" w:hAnsi="Abadi"/>
          <w:i/>
          <w:iCs/>
          <w:w w:val="110"/>
          <w:sz w:val="21"/>
          <w:szCs w:val="21"/>
        </w:rPr>
        <w:t>Cosmopolitana</w:t>
      </w:r>
      <w:proofErr w:type="spellEnd"/>
      <w:r w:rsidRPr="006D4ECC">
        <w:rPr>
          <w:rFonts w:ascii="Abadi" w:hAnsi="Abadi"/>
          <w:i/>
          <w:iCs/>
          <w:w w:val="110"/>
          <w:sz w:val="21"/>
          <w:szCs w:val="21"/>
        </w:rPr>
        <w:t>,</w:t>
      </w:r>
      <w:r w:rsidRPr="006D4ECC">
        <w:rPr>
          <w:rFonts w:ascii="Abadi" w:hAnsi="Abadi"/>
          <w:i/>
          <w:iCs/>
          <w:spacing w:val="12"/>
          <w:w w:val="110"/>
          <w:sz w:val="21"/>
          <w:szCs w:val="21"/>
        </w:rPr>
        <w:t xml:space="preserve"> </w:t>
      </w:r>
      <w:r w:rsidRPr="006D4ECC">
        <w:rPr>
          <w:rFonts w:ascii="Abadi" w:hAnsi="Abadi"/>
          <w:i/>
          <w:iCs/>
          <w:w w:val="110"/>
          <w:sz w:val="21"/>
          <w:szCs w:val="21"/>
        </w:rPr>
        <w:t>S.A.</w:t>
      </w:r>
      <w:r w:rsidRPr="006D4ECC">
        <w:rPr>
          <w:rFonts w:ascii="Abadi" w:hAnsi="Abadi"/>
          <w:i/>
          <w:iCs/>
          <w:spacing w:val="14"/>
          <w:w w:val="110"/>
          <w:sz w:val="21"/>
          <w:szCs w:val="21"/>
        </w:rPr>
        <w:t xml:space="preserve"> </w:t>
      </w:r>
      <w:r w:rsidRPr="006D4ECC">
        <w:rPr>
          <w:rFonts w:ascii="Abadi" w:hAnsi="Abadi"/>
          <w:i/>
          <w:iCs/>
          <w:w w:val="110"/>
          <w:sz w:val="21"/>
          <w:szCs w:val="21"/>
        </w:rPr>
        <w:t>de</w:t>
      </w:r>
      <w:r w:rsidRPr="006D4ECC">
        <w:rPr>
          <w:rFonts w:ascii="Abadi" w:hAnsi="Abadi"/>
          <w:i/>
          <w:iCs/>
          <w:spacing w:val="13"/>
          <w:w w:val="110"/>
          <w:sz w:val="21"/>
          <w:szCs w:val="21"/>
        </w:rPr>
        <w:t xml:space="preserve"> </w:t>
      </w:r>
      <w:r w:rsidRPr="006D4ECC">
        <w:rPr>
          <w:rFonts w:ascii="Abadi" w:hAnsi="Abadi"/>
          <w:i/>
          <w:iCs/>
          <w:w w:val="110"/>
          <w:sz w:val="21"/>
          <w:szCs w:val="21"/>
        </w:rPr>
        <w:t>C.V.»,</w:t>
      </w:r>
      <w:r w:rsidRPr="006D4ECC">
        <w:rPr>
          <w:rFonts w:ascii="Abadi" w:hAnsi="Abadi"/>
          <w:i/>
          <w:iCs/>
          <w:spacing w:val="17"/>
          <w:w w:val="110"/>
          <w:sz w:val="21"/>
          <w:szCs w:val="21"/>
        </w:rPr>
        <w:t xml:space="preserve"> </w:t>
      </w:r>
      <w:r w:rsidRPr="006D4ECC">
        <w:rPr>
          <w:rFonts w:ascii="Abadi" w:hAnsi="Abadi"/>
          <w:w w:val="110"/>
          <w:sz w:val="21"/>
          <w:szCs w:val="21"/>
        </w:rPr>
        <w:t>durante</w:t>
      </w:r>
      <w:r w:rsidRPr="006D4ECC">
        <w:rPr>
          <w:rFonts w:ascii="Abadi" w:hAnsi="Abadi"/>
          <w:spacing w:val="15"/>
          <w:w w:val="110"/>
          <w:sz w:val="21"/>
          <w:szCs w:val="21"/>
        </w:rPr>
        <w:t xml:space="preserve"> </w:t>
      </w:r>
      <w:r w:rsidRPr="006D4ECC">
        <w:rPr>
          <w:rFonts w:ascii="Abadi" w:hAnsi="Abadi"/>
          <w:w w:val="110"/>
          <w:sz w:val="21"/>
          <w:szCs w:val="21"/>
        </w:rPr>
        <w:t>el</w:t>
      </w:r>
      <w:r w:rsidRPr="006D4ECC">
        <w:rPr>
          <w:rFonts w:ascii="Abadi" w:hAnsi="Abadi"/>
          <w:spacing w:val="17"/>
          <w:w w:val="110"/>
          <w:sz w:val="21"/>
          <w:szCs w:val="21"/>
        </w:rPr>
        <w:t xml:space="preserve"> </w:t>
      </w:r>
      <w:r w:rsidRPr="006D4ECC">
        <w:rPr>
          <w:rFonts w:ascii="Abadi" w:hAnsi="Abadi"/>
          <w:w w:val="110"/>
          <w:sz w:val="21"/>
          <w:szCs w:val="21"/>
        </w:rPr>
        <w:t>ejercicio</w:t>
      </w:r>
      <w:r w:rsidRPr="006D4ECC">
        <w:rPr>
          <w:rFonts w:ascii="Abadi" w:hAnsi="Abadi"/>
          <w:spacing w:val="15"/>
          <w:w w:val="110"/>
          <w:sz w:val="21"/>
          <w:szCs w:val="21"/>
        </w:rPr>
        <w:t xml:space="preserve"> </w:t>
      </w:r>
      <w:r w:rsidRPr="006D4ECC">
        <w:rPr>
          <w:rFonts w:ascii="Abadi" w:hAnsi="Abadi"/>
          <w:w w:val="110"/>
          <w:sz w:val="21"/>
          <w:szCs w:val="21"/>
        </w:rPr>
        <w:t>fiscal</w:t>
      </w:r>
      <w:r w:rsidRPr="006D4ECC">
        <w:rPr>
          <w:rFonts w:ascii="Abadi" w:hAnsi="Abadi"/>
          <w:spacing w:val="17"/>
          <w:w w:val="110"/>
          <w:sz w:val="21"/>
          <w:szCs w:val="21"/>
        </w:rPr>
        <w:t xml:space="preserve"> </w:t>
      </w:r>
      <w:r w:rsidRPr="006D4ECC">
        <w:rPr>
          <w:rFonts w:ascii="Abadi" w:hAnsi="Abadi"/>
          <w:w w:val="110"/>
          <w:sz w:val="21"/>
          <w:szCs w:val="21"/>
        </w:rPr>
        <w:t>del</w:t>
      </w:r>
      <w:r w:rsidRPr="006D4ECC">
        <w:rPr>
          <w:rFonts w:ascii="Abadi" w:hAnsi="Abadi"/>
          <w:spacing w:val="13"/>
          <w:w w:val="110"/>
          <w:sz w:val="21"/>
          <w:szCs w:val="21"/>
        </w:rPr>
        <w:t xml:space="preserve"> </w:t>
      </w:r>
      <w:r w:rsidRPr="006D4ECC">
        <w:rPr>
          <w:rFonts w:ascii="Abadi" w:hAnsi="Abadi"/>
          <w:w w:val="110"/>
          <w:sz w:val="21"/>
          <w:szCs w:val="21"/>
        </w:rPr>
        <w:t>año</w:t>
      </w:r>
      <w:r w:rsidRPr="006D4ECC">
        <w:rPr>
          <w:rFonts w:ascii="Abadi" w:hAnsi="Abadi"/>
          <w:spacing w:val="12"/>
          <w:w w:val="110"/>
          <w:sz w:val="21"/>
          <w:szCs w:val="21"/>
        </w:rPr>
        <w:t xml:space="preserve"> </w:t>
      </w:r>
      <w:r w:rsidRPr="006D4ECC">
        <w:rPr>
          <w:rFonts w:ascii="Abadi" w:hAnsi="Abadi"/>
          <w:w w:val="110"/>
          <w:sz w:val="21"/>
          <w:szCs w:val="21"/>
        </w:rPr>
        <w:t>2023</w:t>
      </w:r>
      <w:r w:rsidRPr="006D4ECC">
        <w:rPr>
          <w:rFonts w:ascii="Abadi" w:hAnsi="Abadi"/>
          <w:spacing w:val="13"/>
          <w:w w:val="110"/>
          <w:sz w:val="21"/>
          <w:szCs w:val="21"/>
        </w:rPr>
        <w:t xml:space="preserve"> </w:t>
      </w:r>
      <w:r w:rsidRPr="006D4ECC">
        <w:rPr>
          <w:rFonts w:ascii="Abadi" w:hAnsi="Abadi"/>
          <w:w w:val="110"/>
          <w:sz w:val="21"/>
          <w:szCs w:val="21"/>
        </w:rPr>
        <w:t>(ELD</w:t>
      </w:r>
      <w:r w:rsidRPr="006D4ECC">
        <w:rPr>
          <w:rFonts w:ascii="Abadi" w:hAnsi="Abadi"/>
          <w:spacing w:val="15"/>
          <w:w w:val="110"/>
          <w:sz w:val="21"/>
          <w:szCs w:val="21"/>
        </w:rPr>
        <w:t xml:space="preserve"> </w:t>
      </w:r>
      <w:r w:rsidRPr="006D4ECC">
        <w:rPr>
          <w:rFonts w:ascii="Abadi" w:hAnsi="Abadi"/>
          <w:w w:val="110"/>
          <w:sz w:val="21"/>
          <w:szCs w:val="21"/>
        </w:rPr>
        <w:t>496/LXV-IRASEG).</w:t>
      </w:r>
    </w:p>
    <w:p w14:paraId="5EBE16A6"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119"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7"/>
          <w:w w:val="110"/>
          <w:sz w:val="21"/>
          <w:szCs w:val="21"/>
        </w:rPr>
        <w:t xml:space="preserve"> </w:t>
      </w:r>
      <w:r w:rsidRPr="006D4ECC">
        <w:rPr>
          <w:rFonts w:ascii="Abadi" w:hAnsi="Abadi"/>
          <w:w w:val="110"/>
          <w:sz w:val="21"/>
          <w:szCs w:val="21"/>
        </w:rPr>
        <w:t>de</w:t>
      </w:r>
      <w:r w:rsidRPr="006D4ECC">
        <w:rPr>
          <w:rFonts w:ascii="Abadi" w:hAnsi="Abadi"/>
          <w:spacing w:val="7"/>
          <w:w w:val="110"/>
          <w:sz w:val="21"/>
          <w:szCs w:val="21"/>
        </w:rPr>
        <w:t xml:space="preserve"> </w:t>
      </w:r>
      <w:r w:rsidRPr="006D4ECC">
        <w:rPr>
          <w:rFonts w:ascii="Abadi" w:hAnsi="Abadi"/>
          <w:w w:val="110"/>
          <w:sz w:val="21"/>
          <w:szCs w:val="21"/>
        </w:rPr>
        <w:t>la</w:t>
      </w:r>
      <w:r w:rsidRPr="006D4ECC">
        <w:rPr>
          <w:rFonts w:ascii="Abadi" w:hAnsi="Abadi"/>
          <w:spacing w:val="9"/>
          <w:w w:val="110"/>
          <w:sz w:val="21"/>
          <w:szCs w:val="21"/>
        </w:rPr>
        <w:t xml:space="preserve"> </w:t>
      </w:r>
      <w:r w:rsidRPr="006D4ECC">
        <w:rPr>
          <w:rFonts w:ascii="Abadi" w:hAnsi="Abadi"/>
          <w:w w:val="110"/>
          <w:sz w:val="21"/>
          <w:szCs w:val="21"/>
        </w:rPr>
        <w:t>Comisión</w:t>
      </w:r>
      <w:r w:rsidRPr="006D4ECC">
        <w:rPr>
          <w:rFonts w:ascii="Abadi" w:hAnsi="Abadi"/>
          <w:spacing w:val="7"/>
          <w:w w:val="110"/>
          <w:sz w:val="21"/>
          <w:szCs w:val="21"/>
        </w:rPr>
        <w:t xml:space="preserve"> </w:t>
      </w:r>
      <w:r w:rsidRPr="006D4ECC">
        <w:rPr>
          <w:rFonts w:ascii="Abadi" w:hAnsi="Abadi"/>
          <w:w w:val="110"/>
          <w:sz w:val="21"/>
          <w:szCs w:val="21"/>
        </w:rPr>
        <w:t>de</w:t>
      </w:r>
      <w:r w:rsidRPr="006D4ECC">
        <w:rPr>
          <w:rFonts w:ascii="Abadi" w:hAnsi="Abadi"/>
          <w:spacing w:val="7"/>
          <w:w w:val="110"/>
          <w:sz w:val="21"/>
          <w:szCs w:val="21"/>
        </w:rPr>
        <w:t xml:space="preserve"> </w:t>
      </w:r>
      <w:r w:rsidRPr="006D4ECC">
        <w:rPr>
          <w:rFonts w:ascii="Abadi" w:hAnsi="Abadi"/>
          <w:w w:val="110"/>
          <w:sz w:val="21"/>
          <w:szCs w:val="21"/>
        </w:rPr>
        <w:t>Hacienda</w:t>
      </w:r>
      <w:r w:rsidRPr="006D4ECC">
        <w:rPr>
          <w:rFonts w:ascii="Abadi" w:hAnsi="Abadi"/>
          <w:spacing w:val="9"/>
          <w:w w:val="110"/>
          <w:sz w:val="21"/>
          <w:szCs w:val="21"/>
        </w:rPr>
        <w:t xml:space="preserve"> </w:t>
      </w:r>
      <w:r w:rsidRPr="006D4ECC">
        <w:rPr>
          <w:rFonts w:ascii="Abadi" w:hAnsi="Abadi"/>
          <w:w w:val="110"/>
          <w:sz w:val="21"/>
          <w:szCs w:val="21"/>
        </w:rPr>
        <w:t>y Fiscalización</w:t>
      </w:r>
      <w:r w:rsidRPr="006D4ECC">
        <w:rPr>
          <w:rFonts w:ascii="Abadi" w:hAnsi="Abadi"/>
          <w:spacing w:val="7"/>
          <w:w w:val="110"/>
          <w:sz w:val="21"/>
          <w:szCs w:val="21"/>
        </w:rPr>
        <w:t xml:space="preserve"> </w:t>
      </w:r>
      <w:r w:rsidRPr="006D4ECC">
        <w:rPr>
          <w:rFonts w:ascii="Abadi" w:hAnsi="Abadi"/>
          <w:w w:val="110"/>
          <w:sz w:val="21"/>
          <w:szCs w:val="21"/>
        </w:rPr>
        <w:t>relativo</w:t>
      </w:r>
      <w:r w:rsidRPr="006D4ECC">
        <w:rPr>
          <w:rFonts w:ascii="Abadi" w:hAnsi="Abadi"/>
          <w:spacing w:val="8"/>
          <w:w w:val="110"/>
          <w:sz w:val="21"/>
          <w:szCs w:val="21"/>
        </w:rPr>
        <w:t xml:space="preserve"> </w:t>
      </w:r>
      <w:r w:rsidRPr="006D4ECC">
        <w:rPr>
          <w:rFonts w:ascii="Abadi" w:hAnsi="Abadi"/>
          <w:w w:val="110"/>
          <w:sz w:val="21"/>
          <w:szCs w:val="21"/>
        </w:rPr>
        <w:t>al</w:t>
      </w:r>
      <w:r w:rsidRPr="006D4ECC">
        <w:rPr>
          <w:rFonts w:ascii="Abadi" w:hAnsi="Abadi"/>
          <w:spacing w:val="9"/>
          <w:w w:val="110"/>
          <w:sz w:val="21"/>
          <w:szCs w:val="21"/>
        </w:rPr>
        <w:t xml:space="preserve"> </w:t>
      </w:r>
      <w:r w:rsidRPr="006D4ECC">
        <w:rPr>
          <w:rFonts w:ascii="Abadi" w:hAnsi="Abadi"/>
          <w:w w:val="110"/>
          <w:sz w:val="21"/>
          <w:szCs w:val="21"/>
        </w:rPr>
        <w:t>informe de</w:t>
      </w:r>
      <w:r w:rsidRPr="006D4ECC">
        <w:rPr>
          <w:rFonts w:ascii="Abadi" w:hAnsi="Abadi"/>
          <w:spacing w:val="12"/>
          <w:w w:val="110"/>
          <w:sz w:val="21"/>
          <w:szCs w:val="21"/>
        </w:rPr>
        <w:t xml:space="preserve"> </w:t>
      </w:r>
      <w:r w:rsidRPr="006D4ECC">
        <w:rPr>
          <w:rFonts w:ascii="Abadi" w:hAnsi="Abadi"/>
          <w:w w:val="110"/>
          <w:sz w:val="21"/>
          <w:szCs w:val="21"/>
        </w:rPr>
        <w:t>resultados</w:t>
      </w:r>
      <w:r w:rsidRPr="006D4ECC">
        <w:rPr>
          <w:rFonts w:ascii="Abadi" w:hAnsi="Abadi"/>
          <w:spacing w:val="8"/>
          <w:w w:val="110"/>
          <w:sz w:val="21"/>
          <w:szCs w:val="21"/>
        </w:rPr>
        <w:t xml:space="preserve"> </w:t>
      </w:r>
      <w:r w:rsidRPr="006D4ECC">
        <w:rPr>
          <w:rFonts w:ascii="Abadi" w:hAnsi="Abadi"/>
          <w:w w:val="110"/>
          <w:sz w:val="21"/>
          <w:szCs w:val="21"/>
        </w:rPr>
        <w:t>de la</w:t>
      </w:r>
      <w:r w:rsidRPr="006D4ECC">
        <w:rPr>
          <w:rFonts w:ascii="Abadi" w:hAnsi="Abadi"/>
          <w:spacing w:val="9"/>
          <w:w w:val="110"/>
          <w:sz w:val="21"/>
          <w:szCs w:val="21"/>
        </w:rPr>
        <w:t xml:space="preserve"> </w:t>
      </w:r>
      <w:r w:rsidRPr="006D4ECC">
        <w:rPr>
          <w:rFonts w:ascii="Abadi" w:hAnsi="Abadi"/>
          <w:w w:val="110"/>
          <w:sz w:val="21"/>
          <w:szCs w:val="21"/>
        </w:rPr>
        <w:t>revisión practicada</w:t>
      </w:r>
      <w:r w:rsidRPr="006D4ECC">
        <w:rPr>
          <w:rFonts w:ascii="Abadi" w:hAnsi="Abadi"/>
          <w:spacing w:val="9"/>
          <w:w w:val="110"/>
          <w:sz w:val="21"/>
          <w:szCs w:val="21"/>
        </w:rPr>
        <w:t xml:space="preserve"> </w:t>
      </w:r>
      <w:r w:rsidRPr="006D4ECC">
        <w:rPr>
          <w:rFonts w:ascii="Abadi" w:hAnsi="Abadi"/>
          <w:w w:val="110"/>
          <w:sz w:val="21"/>
          <w:szCs w:val="21"/>
        </w:rPr>
        <w:t>por la</w:t>
      </w:r>
      <w:r w:rsidRPr="006D4ECC">
        <w:rPr>
          <w:rFonts w:ascii="Abadi" w:hAnsi="Abadi"/>
          <w:spacing w:val="5"/>
          <w:w w:val="110"/>
          <w:sz w:val="21"/>
          <w:szCs w:val="21"/>
        </w:rPr>
        <w:t xml:space="preserve"> </w:t>
      </w:r>
      <w:r w:rsidRPr="006D4ECC">
        <w:rPr>
          <w:rFonts w:ascii="Abadi" w:hAnsi="Abadi"/>
          <w:w w:val="110"/>
          <w:sz w:val="21"/>
          <w:szCs w:val="21"/>
        </w:rPr>
        <w:t>Auditoría</w:t>
      </w:r>
      <w:r w:rsidRPr="006D4ECC">
        <w:rPr>
          <w:rFonts w:ascii="Abadi" w:hAnsi="Abadi"/>
          <w:spacing w:val="9"/>
          <w:w w:val="110"/>
          <w:sz w:val="21"/>
          <w:szCs w:val="21"/>
        </w:rPr>
        <w:t xml:space="preserve"> </w:t>
      </w:r>
      <w:r w:rsidRPr="006D4ECC">
        <w:rPr>
          <w:rFonts w:ascii="Abadi" w:hAnsi="Abadi"/>
          <w:w w:val="110"/>
          <w:sz w:val="21"/>
          <w:szCs w:val="21"/>
        </w:rPr>
        <w:t>Superior</w:t>
      </w:r>
      <w:r w:rsidRPr="006D4ECC">
        <w:rPr>
          <w:rFonts w:ascii="Abadi" w:hAnsi="Abadi"/>
          <w:spacing w:val="8"/>
          <w:w w:val="110"/>
          <w:sz w:val="21"/>
          <w:szCs w:val="21"/>
        </w:rPr>
        <w:t xml:space="preserve"> </w:t>
      </w:r>
      <w:r w:rsidRPr="006D4ECC">
        <w:rPr>
          <w:rFonts w:ascii="Abadi" w:hAnsi="Abadi"/>
          <w:w w:val="110"/>
          <w:sz w:val="21"/>
          <w:szCs w:val="21"/>
        </w:rPr>
        <w:t>del</w:t>
      </w:r>
      <w:r w:rsidRPr="006D4ECC">
        <w:rPr>
          <w:rFonts w:ascii="Abadi" w:hAnsi="Abadi"/>
          <w:spacing w:val="8"/>
          <w:w w:val="110"/>
          <w:sz w:val="21"/>
          <w:szCs w:val="21"/>
        </w:rPr>
        <w:t xml:space="preserve"> </w:t>
      </w:r>
      <w:r w:rsidRPr="006D4ECC">
        <w:rPr>
          <w:rFonts w:ascii="Abadi" w:hAnsi="Abadi"/>
          <w:w w:val="110"/>
          <w:sz w:val="21"/>
          <w:szCs w:val="21"/>
        </w:rPr>
        <w:t>Estado</w:t>
      </w:r>
      <w:r w:rsidRPr="006D4ECC">
        <w:rPr>
          <w:rFonts w:ascii="Abadi" w:hAnsi="Abadi"/>
          <w:spacing w:val="8"/>
          <w:w w:val="110"/>
          <w:sz w:val="21"/>
          <w:szCs w:val="21"/>
        </w:rPr>
        <w:t xml:space="preserve"> </w:t>
      </w:r>
      <w:r w:rsidRPr="006D4ECC">
        <w:rPr>
          <w:rFonts w:ascii="Abadi" w:hAnsi="Abadi"/>
          <w:w w:val="110"/>
          <w:sz w:val="21"/>
          <w:szCs w:val="21"/>
        </w:rPr>
        <w:t>de</w:t>
      </w:r>
      <w:r w:rsidRPr="006D4ECC">
        <w:rPr>
          <w:rFonts w:ascii="Abadi" w:hAnsi="Abadi"/>
          <w:spacing w:val="12"/>
          <w:w w:val="110"/>
          <w:sz w:val="21"/>
          <w:szCs w:val="21"/>
        </w:rPr>
        <w:t xml:space="preserve"> </w:t>
      </w:r>
      <w:r w:rsidRPr="006D4ECC">
        <w:rPr>
          <w:rFonts w:ascii="Abadi" w:hAnsi="Abadi"/>
          <w:w w:val="110"/>
          <w:sz w:val="21"/>
          <w:szCs w:val="21"/>
        </w:rPr>
        <w:t>Guanajuato</w:t>
      </w:r>
      <w:r w:rsidRPr="006D4ECC">
        <w:rPr>
          <w:rFonts w:ascii="Abadi" w:hAnsi="Abadi"/>
          <w:spacing w:val="80"/>
          <w:w w:val="150"/>
          <w:sz w:val="21"/>
          <w:szCs w:val="21"/>
        </w:rPr>
        <w:t xml:space="preserve"> </w:t>
      </w:r>
      <w:r w:rsidRPr="006D4ECC">
        <w:rPr>
          <w:rFonts w:ascii="Abadi" w:hAnsi="Abadi"/>
          <w:w w:val="110"/>
          <w:sz w:val="21"/>
          <w:szCs w:val="21"/>
        </w:rPr>
        <w:t>a</w:t>
      </w:r>
      <w:r w:rsidRPr="006D4ECC">
        <w:rPr>
          <w:rFonts w:ascii="Abadi" w:hAnsi="Abadi"/>
          <w:spacing w:val="80"/>
          <w:w w:val="150"/>
          <w:sz w:val="21"/>
          <w:szCs w:val="21"/>
        </w:rPr>
        <w:t xml:space="preserve"> </w:t>
      </w:r>
      <w:r w:rsidRPr="006D4ECC">
        <w:rPr>
          <w:rFonts w:ascii="Abadi" w:hAnsi="Abadi"/>
          <w:w w:val="110"/>
          <w:sz w:val="21"/>
          <w:szCs w:val="21"/>
        </w:rPr>
        <w:t>la</w:t>
      </w:r>
      <w:r w:rsidRPr="006D4ECC">
        <w:rPr>
          <w:rFonts w:ascii="Abadi" w:hAnsi="Abadi"/>
          <w:spacing w:val="80"/>
          <w:w w:val="150"/>
          <w:sz w:val="21"/>
          <w:szCs w:val="21"/>
        </w:rPr>
        <w:t xml:space="preserve"> </w:t>
      </w:r>
      <w:r w:rsidRPr="006D4ECC">
        <w:rPr>
          <w:rFonts w:ascii="Abadi" w:hAnsi="Abadi"/>
          <w:w w:val="110"/>
          <w:sz w:val="21"/>
          <w:szCs w:val="21"/>
        </w:rPr>
        <w:t>cuenta</w:t>
      </w:r>
      <w:r w:rsidRPr="006D4ECC">
        <w:rPr>
          <w:rFonts w:ascii="Abadi" w:hAnsi="Abadi"/>
          <w:spacing w:val="80"/>
          <w:w w:val="150"/>
          <w:sz w:val="21"/>
          <w:szCs w:val="21"/>
        </w:rPr>
        <w:t xml:space="preserve"> </w:t>
      </w:r>
      <w:r w:rsidRPr="006D4ECC">
        <w:rPr>
          <w:rFonts w:ascii="Abadi" w:hAnsi="Abadi"/>
          <w:w w:val="110"/>
          <w:sz w:val="21"/>
          <w:szCs w:val="21"/>
        </w:rPr>
        <w:t>pública</w:t>
      </w:r>
      <w:r w:rsidRPr="006D4ECC">
        <w:rPr>
          <w:rFonts w:ascii="Abadi" w:hAnsi="Abadi"/>
          <w:spacing w:val="80"/>
          <w:w w:val="150"/>
          <w:sz w:val="21"/>
          <w:szCs w:val="21"/>
        </w:rPr>
        <w:t xml:space="preserve"> </w:t>
      </w:r>
      <w:r w:rsidRPr="006D4ECC">
        <w:rPr>
          <w:rFonts w:ascii="Abadi" w:hAnsi="Abadi"/>
          <w:w w:val="110"/>
          <w:sz w:val="21"/>
          <w:szCs w:val="21"/>
        </w:rPr>
        <w:t>de</w:t>
      </w:r>
      <w:r w:rsidRPr="006D4ECC">
        <w:rPr>
          <w:rFonts w:ascii="Abadi" w:hAnsi="Abadi"/>
          <w:spacing w:val="80"/>
          <w:w w:val="150"/>
          <w:sz w:val="21"/>
          <w:szCs w:val="21"/>
        </w:rPr>
        <w:t xml:space="preserve"> </w:t>
      </w:r>
      <w:r w:rsidRPr="006D4ECC">
        <w:rPr>
          <w:rFonts w:ascii="Abadi" w:hAnsi="Abadi"/>
          <w:w w:val="110"/>
          <w:sz w:val="21"/>
          <w:szCs w:val="21"/>
        </w:rPr>
        <w:t>la</w:t>
      </w:r>
      <w:r w:rsidRPr="006D4ECC">
        <w:rPr>
          <w:rFonts w:ascii="Abadi" w:hAnsi="Abadi"/>
          <w:spacing w:val="80"/>
          <w:w w:val="150"/>
          <w:sz w:val="21"/>
          <w:szCs w:val="21"/>
        </w:rPr>
        <w:t xml:space="preserve"> </w:t>
      </w:r>
      <w:r w:rsidRPr="006D4ECC">
        <w:rPr>
          <w:rFonts w:ascii="Abadi" w:hAnsi="Abadi"/>
          <w:w w:val="110"/>
          <w:sz w:val="21"/>
          <w:szCs w:val="21"/>
        </w:rPr>
        <w:t>Procuraduría</w:t>
      </w:r>
      <w:r w:rsidRPr="006D4ECC">
        <w:rPr>
          <w:rFonts w:ascii="Abadi" w:hAnsi="Abadi"/>
          <w:spacing w:val="80"/>
          <w:w w:val="150"/>
          <w:sz w:val="21"/>
          <w:szCs w:val="21"/>
        </w:rPr>
        <w:t xml:space="preserve"> </w:t>
      </w:r>
      <w:r w:rsidRPr="006D4ECC">
        <w:rPr>
          <w:rFonts w:ascii="Abadi" w:hAnsi="Abadi"/>
          <w:w w:val="110"/>
          <w:sz w:val="21"/>
          <w:szCs w:val="21"/>
        </w:rPr>
        <w:t>de</w:t>
      </w:r>
      <w:r w:rsidRPr="006D4ECC">
        <w:rPr>
          <w:rFonts w:ascii="Abadi" w:hAnsi="Abadi"/>
          <w:spacing w:val="80"/>
          <w:w w:val="150"/>
          <w:sz w:val="21"/>
          <w:szCs w:val="21"/>
        </w:rPr>
        <w:t xml:space="preserve"> </w:t>
      </w:r>
      <w:r w:rsidRPr="006D4ECC">
        <w:rPr>
          <w:rFonts w:ascii="Abadi" w:hAnsi="Abadi"/>
          <w:w w:val="110"/>
          <w:sz w:val="21"/>
          <w:szCs w:val="21"/>
        </w:rPr>
        <w:t>los</w:t>
      </w:r>
      <w:r w:rsidRPr="006D4ECC">
        <w:rPr>
          <w:rFonts w:ascii="Abadi" w:hAnsi="Abadi"/>
          <w:spacing w:val="80"/>
          <w:w w:val="150"/>
          <w:sz w:val="21"/>
          <w:szCs w:val="21"/>
        </w:rPr>
        <w:t xml:space="preserve"> </w:t>
      </w:r>
      <w:r w:rsidRPr="006D4ECC">
        <w:rPr>
          <w:rFonts w:ascii="Abadi" w:hAnsi="Abadi"/>
          <w:w w:val="110"/>
          <w:sz w:val="21"/>
          <w:szCs w:val="21"/>
        </w:rPr>
        <w:t>Derechos</w:t>
      </w:r>
      <w:r w:rsidRPr="006D4ECC">
        <w:rPr>
          <w:rFonts w:ascii="Abadi" w:hAnsi="Abadi"/>
          <w:spacing w:val="11"/>
          <w:w w:val="110"/>
          <w:sz w:val="21"/>
          <w:szCs w:val="21"/>
        </w:rPr>
        <w:t xml:space="preserve"> </w:t>
      </w:r>
      <w:r w:rsidRPr="006D4ECC">
        <w:rPr>
          <w:rFonts w:ascii="Abadi" w:hAnsi="Abadi"/>
          <w:w w:val="110"/>
          <w:sz w:val="21"/>
          <w:szCs w:val="21"/>
        </w:rPr>
        <w:t>Humanos</w:t>
      </w:r>
      <w:r w:rsidRPr="006D4ECC">
        <w:rPr>
          <w:rFonts w:ascii="Abadi" w:hAnsi="Abadi"/>
          <w:spacing w:val="13"/>
          <w:w w:val="110"/>
          <w:sz w:val="21"/>
          <w:szCs w:val="21"/>
        </w:rPr>
        <w:t xml:space="preserve"> </w:t>
      </w:r>
      <w:r w:rsidRPr="006D4ECC">
        <w:rPr>
          <w:rFonts w:ascii="Abadi" w:hAnsi="Abadi"/>
          <w:w w:val="110"/>
          <w:sz w:val="21"/>
          <w:szCs w:val="21"/>
        </w:rPr>
        <w:t>del</w:t>
      </w:r>
      <w:r w:rsidRPr="006D4ECC">
        <w:rPr>
          <w:rFonts w:ascii="Abadi" w:hAnsi="Abadi"/>
          <w:spacing w:val="11"/>
          <w:w w:val="110"/>
          <w:sz w:val="21"/>
          <w:szCs w:val="21"/>
        </w:rPr>
        <w:t xml:space="preserve"> </w:t>
      </w:r>
      <w:r w:rsidRPr="006D4ECC">
        <w:rPr>
          <w:rFonts w:ascii="Abadi" w:hAnsi="Abadi"/>
          <w:w w:val="110"/>
          <w:sz w:val="21"/>
          <w:szCs w:val="21"/>
        </w:rPr>
        <w:t>Estado</w:t>
      </w:r>
      <w:r w:rsidRPr="006D4ECC">
        <w:rPr>
          <w:rFonts w:ascii="Abadi" w:hAnsi="Abadi"/>
          <w:spacing w:val="13"/>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Guanajuato,</w:t>
      </w:r>
      <w:r w:rsidRPr="006D4ECC">
        <w:rPr>
          <w:rFonts w:ascii="Abadi" w:hAnsi="Abadi"/>
          <w:spacing w:val="10"/>
          <w:w w:val="110"/>
          <w:sz w:val="21"/>
          <w:szCs w:val="21"/>
        </w:rPr>
        <w:t xml:space="preserve"> </w:t>
      </w:r>
      <w:r w:rsidRPr="006D4ECC">
        <w:rPr>
          <w:rFonts w:ascii="Abadi" w:hAnsi="Abadi"/>
          <w:w w:val="110"/>
          <w:sz w:val="21"/>
          <w:szCs w:val="21"/>
        </w:rPr>
        <w:t>correspondiente</w:t>
      </w:r>
      <w:r w:rsidRPr="006D4ECC">
        <w:rPr>
          <w:rFonts w:ascii="Abadi" w:hAnsi="Abadi"/>
          <w:spacing w:val="13"/>
          <w:w w:val="110"/>
          <w:sz w:val="21"/>
          <w:szCs w:val="21"/>
        </w:rPr>
        <w:t xml:space="preserve"> </w:t>
      </w:r>
      <w:r w:rsidRPr="006D4ECC">
        <w:rPr>
          <w:rFonts w:ascii="Abadi" w:hAnsi="Abadi"/>
          <w:w w:val="110"/>
          <w:sz w:val="21"/>
          <w:szCs w:val="21"/>
        </w:rPr>
        <w:t>al</w:t>
      </w:r>
      <w:r w:rsidRPr="006D4ECC">
        <w:rPr>
          <w:rFonts w:ascii="Abadi" w:hAnsi="Abadi"/>
          <w:spacing w:val="14"/>
          <w:w w:val="110"/>
          <w:sz w:val="21"/>
          <w:szCs w:val="21"/>
        </w:rPr>
        <w:t xml:space="preserve"> </w:t>
      </w:r>
      <w:r w:rsidRPr="006D4ECC">
        <w:rPr>
          <w:rFonts w:ascii="Abadi" w:hAnsi="Abadi"/>
          <w:w w:val="110"/>
          <w:sz w:val="21"/>
          <w:szCs w:val="21"/>
        </w:rPr>
        <w:t>ejercicio</w:t>
      </w:r>
      <w:r w:rsidRPr="006D4ECC">
        <w:rPr>
          <w:rFonts w:ascii="Abadi" w:hAnsi="Abadi"/>
          <w:spacing w:val="13"/>
          <w:w w:val="110"/>
          <w:sz w:val="21"/>
          <w:szCs w:val="21"/>
        </w:rPr>
        <w:t xml:space="preserve"> </w:t>
      </w:r>
      <w:r w:rsidRPr="006D4ECC">
        <w:rPr>
          <w:rFonts w:ascii="Abadi" w:hAnsi="Abadi"/>
          <w:w w:val="110"/>
          <w:sz w:val="21"/>
          <w:szCs w:val="21"/>
        </w:rPr>
        <w:t>fiscal</w:t>
      </w:r>
      <w:r w:rsidRPr="006D4ECC">
        <w:rPr>
          <w:rFonts w:ascii="Abadi" w:hAnsi="Abadi"/>
          <w:spacing w:val="14"/>
          <w:w w:val="110"/>
          <w:sz w:val="21"/>
          <w:szCs w:val="21"/>
        </w:rPr>
        <w:t xml:space="preserve"> </w:t>
      </w:r>
      <w:r w:rsidRPr="006D4ECC">
        <w:rPr>
          <w:rFonts w:ascii="Abadi" w:hAnsi="Abadi"/>
          <w:w w:val="110"/>
          <w:sz w:val="21"/>
          <w:szCs w:val="21"/>
        </w:rPr>
        <w:t>del</w:t>
      </w:r>
      <w:r w:rsidRPr="006D4ECC">
        <w:rPr>
          <w:rFonts w:ascii="Abadi" w:hAnsi="Abadi"/>
          <w:spacing w:val="10"/>
          <w:w w:val="110"/>
          <w:sz w:val="21"/>
          <w:szCs w:val="21"/>
        </w:rPr>
        <w:t xml:space="preserve"> </w:t>
      </w:r>
      <w:r w:rsidRPr="006D4ECC">
        <w:rPr>
          <w:rFonts w:ascii="Abadi" w:hAnsi="Abadi"/>
          <w:w w:val="110"/>
          <w:sz w:val="21"/>
          <w:szCs w:val="21"/>
        </w:rPr>
        <w:t>año</w:t>
      </w:r>
      <w:r w:rsidRPr="006D4ECC">
        <w:rPr>
          <w:rFonts w:ascii="Abadi" w:hAnsi="Abadi"/>
          <w:spacing w:val="10"/>
          <w:w w:val="110"/>
          <w:sz w:val="21"/>
          <w:szCs w:val="21"/>
        </w:rPr>
        <w:t xml:space="preserve"> </w:t>
      </w:r>
      <w:r w:rsidRPr="006D4ECC">
        <w:rPr>
          <w:rFonts w:ascii="Abadi" w:hAnsi="Abadi"/>
          <w:w w:val="110"/>
          <w:sz w:val="21"/>
          <w:szCs w:val="21"/>
        </w:rPr>
        <w:t>2023</w:t>
      </w:r>
      <w:r w:rsidRPr="006D4ECC">
        <w:rPr>
          <w:rFonts w:ascii="Abadi" w:hAnsi="Abadi"/>
          <w:spacing w:val="8"/>
          <w:w w:val="110"/>
          <w:sz w:val="21"/>
          <w:szCs w:val="21"/>
        </w:rPr>
        <w:t xml:space="preserve"> </w:t>
      </w:r>
      <w:r w:rsidRPr="006D4ECC">
        <w:rPr>
          <w:rFonts w:ascii="Abadi" w:hAnsi="Abadi"/>
          <w:w w:val="110"/>
          <w:sz w:val="21"/>
          <w:szCs w:val="21"/>
        </w:rPr>
        <w:t>(ELD</w:t>
      </w:r>
      <w:r w:rsidRPr="006D4ECC">
        <w:rPr>
          <w:rFonts w:ascii="Abadi" w:hAnsi="Abadi"/>
          <w:spacing w:val="10"/>
          <w:w w:val="110"/>
          <w:sz w:val="21"/>
          <w:szCs w:val="21"/>
        </w:rPr>
        <w:t xml:space="preserve"> </w:t>
      </w:r>
      <w:r w:rsidRPr="006D4ECC">
        <w:rPr>
          <w:rFonts w:ascii="Abadi" w:hAnsi="Abadi"/>
          <w:w w:val="110"/>
          <w:sz w:val="21"/>
          <w:szCs w:val="21"/>
        </w:rPr>
        <w:t>497/LXV-IRASEG)</w:t>
      </w:r>
    </w:p>
    <w:p w14:paraId="3D77BF7D" w14:textId="77777777" w:rsidR="008C602C" w:rsidRPr="006D4ECC" w:rsidRDefault="008C602C" w:rsidP="008C602C">
      <w:pPr>
        <w:pStyle w:val="Textoindependiente"/>
        <w:kinsoku w:val="0"/>
        <w:overflowPunct w:val="0"/>
        <w:spacing w:before="1"/>
        <w:ind w:left="1843"/>
        <w:jc w:val="left"/>
        <w:rPr>
          <w:rFonts w:ascii="Abadi" w:hAnsi="Abadi"/>
          <w:sz w:val="21"/>
          <w:szCs w:val="21"/>
        </w:rPr>
      </w:pPr>
    </w:p>
    <w:p w14:paraId="35F9E871"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ind w:left="1843" w:right="119"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la</w:t>
      </w:r>
      <w:r w:rsidRPr="006D4ECC">
        <w:rPr>
          <w:rFonts w:ascii="Abadi" w:hAnsi="Abadi"/>
          <w:spacing w:val="8"/>
          <w:w w:val="110"/>
          <w:sz w:val="21"/>
          <w:szCs w:val="21"/>
        </w:rPr>
        <w:t xml:space="preserve"> </w:t>
      </w:r>
      <w:r w:rsidRPr="006D4ECC">
        <w:rPr>
          <w:rFonts w:ascii="Abadi" w:hAnsi="Abadi"/>
          <w:w w:val="110"/>
          <w:sz w:val="21"/>
          <w:szCs w:val="21"/>
        </w:rPr>
        <w:t>Comisión</w:t>
      </w:r>
      <w:r w:rsidRPr="006D4ECC">
        <w:rPr>
          <w:rFonts w:ascii="Abadi" w:hAnsi="Abadi"/>
          <w:spacing w:val="5"/>
          <w:w w:val="110"/>
          <w:sz w:val="21"/>
          <w:szCs w:val="21"/>
        </w:rPr>
        <w:t xml:space="preserve"> </w:t>
      </w:r>
      <w:r w:rsidRPr="006D4ECC">
        <w:rPr>
          <w:rFonts w:ascii="Abadi" w:hAnsi="Abadi"/>
          <w:w w:val="110"/>
          <w:sz w:val="21"/>
          <w:szCs w:val="21"/>
        </w:rPr>
        <w:t>de</w:t>
      </w:r>
      <w:r w:rsidRPr="006D4ECC">
        <w:rPr>
          <w:rFonts w:ascii="Abadi" w:hAnsi="Abadi"/>
          <w:spacing w:val="5"/>
          <w:w w:val="110"/>
          <w:sz w:val="21"/>
          <w:szCs w:val="21"/>
        </w:rPr>
        <w:t xml:space="preserve"> </w:t>
      </w:r>
      <w:r w:rsidRPr="006D4ECC">
        <w:rPr>
          <w:rFonts w:ascii="Abadi" w:hAnsi="Abadi"/>
          <w:w w:val="110"/>
          <w:sz w:val="21"/>
          <w:szCs w:val="21"/>
        </w:rPr>
        <w:t>Hacienda</w:t>
      </w:r>
      <w:r w:rsidRPr="006D4ECC">
        <w:rPr>
          <w:rFonts w:ascii="Abadi" w:hAnsi="Abadi"/>
          <w:spacing w:val="8"/>
          <w:w w:val="110"/>
          <w:sz w:val="21"/>
          <w:szCs w:val="21"/>
        </w:rPr>
        <w:t xml:space="preserve"> </w:t>
      </w:r>
      <w:r w:rsidRPr="006D4ECC">
        <w:rPr>
          <w:rFonts w:ascii="Abadi" w:hAnsi="Abadi"/>
          <w:w w:val="110"/>
          <w:sz w:val="21"/>
          <w:szCs w:val="21"/>
        </w:rPr>
        <w:t>y Fiscalización</w:t>
      </w:r>
      <w:r w:rsidRPr="006D4ECC">
        <w:rPr>
          <w:rFonts w:ascii="Abadi" w:hAnsi="Abadi"/>
          <w:spacing w:val="5"/>
          <w:w w:val="110"/>
          <w:sz w:val="21"/>
          <w:szCs w:val="21"/>
        </w:rPr>
        <w:t xml:space="preserve"> </w:t>
      </w:r>
      <w:r w:rsidRPr="006D4ECC">
        <w:rPr>
          <w:rFonts w:ascii="Abadi" w:hAnsi="Abadi"/>
          <w:w w:val="110"/>
          <w:sz w:val="21"/>
          <w:szCs w:val="21"/>
        </w:rPr>
        <w:t>relativo</w:t>
      </w:r>
      <w:r w:rsidRPr="006D4ECC">
        <w:rPr>
          <w:rFonts w:ascii="Abadi" w:hAnsi="Abadi"/>
          <w:spacing w:val="6"/>
          <w:w w:val="110"/>
          <w:sz w:val="21"/>
          <w:szCs w:val="21"/>
        </w:rPr>
        <w:t xml:space="preserve"> </w:t>
      </w:r>
      <w:r w:rsidRPr="006D4ECC">
        <w:rPr>
          <w:rFonts w:ascii="Abadi" w:hAnsi="Abadi"/>
          <w:w w:val="110"/>
          <w:sz w:val="21"/>
          <w:szCs w:val="21"/>
        </w:rPr>
        <w:t>al</w:t>
      </w:r>
      <w:r w:rsidRPr="006D4ECC">
        <w:rPr>
          <w:rFonts w:ascii="Abadi" w:hAnsi="Abadi"/>
          <w:spacing w:val="8"/>
          <w:w w:val="110"/>
          <w:sz w:val="21"/>
          <w:szCs w:val="21"/>
        </w:rPr>
        <w:t xml:space="preserve"> </w:t>
      </w:r>
      <w:r w:rsidRPr="006D4ECC">
        <w:rPr>
          <w:rFonts w:ascii="Abadi" w:hAnsi="Abadi"/>
          <w:w w:val="110"/>
          <w:sz w:val="21"/>
          <w:szCs w:val="21"/>
        </w:rPr>
        <w:t>informe de</w:t>
      </w:r>
      <w:r w:rsidRPr="006D4ECC">
        <w:rPr>
          <w:rFonts w:ascii="Abadi" w:hAnsi="Abadi"/>
          <w:spacing w:val="11"/>
          <w:w w:val="110"/>
          <w:sz w:val="21"/>
          <w:szCs w:val="21"/>
        </w:rPr>
        <w:t xml:space="preserve"> </w:t>
      </w:r>
      <w:r w:rsidRPr="006D4ECC">
        <w:rPr>
          <w:rFonts w:ascii="Abadi" w:hAnsi="Abadi"/>
          <w:w w:val="110"/>
          <w:sz w:val="21"/>
          <w:szCs w:val="21"/>
        </w:rPr>
        <w:t>resultados</w:t>
      </w:r>
      <w:r w:rsidRPr="006D4ECC">
        <w:rPr>
          <w:rFonts w:ascii="Abadi" w:hAnsi="Abadi"/>
          <w:spacing w:val="6"/>
          <w:w w:val="110"/>
          <w:sz w:val="21"/>
          <w:szCs w:val="21"/>
        </w:rPr>
        <w:t xml:space="preserve"> </w:t>
      </w:r>
      <w:r w:rsidRPr="006D4ECC">
        <w:rPr>
          <w:rFonts w:ascii="Abadi" w:hAnsi="Abadi"/>
          <w:w w:val="110"/>
          <w:sz w:val="21"/>
          <w:szCs w:val="21"/>
        </w:rPr>
        <w:t>de la</w:t>
      </w:r>
      <w:r w:rsidRPr="006D4ECC">
        <w:rPr>
          <w:rFonts w:ascii="Abadi" w:hAnsi="Abadi"/>
          <w:spacing w:val="8"/>
          <w:w w:val="110"/>
          <w:sz w:val="21"/>
          <w:szCs w:val="21"/>
        </w:rPr>
        <w:t xml:space="preserve"> </w:t>
      </w:r>
      <w:r w:rsidRPr="006D4ECC">
        <w:rPr>
          <w:rFonts w:ascii="Abadi" w:hAnsi="Abadi"/>
          <w:w w:val="110"/>
          <w:sz w:val="21"/>
          <w:szCs w:val="21"/>
        </w:rPr>
        <w:t>revisión practicada</w:t>
      </w:r>
      <w:r w:rsidRPr="006D4ECC">
        <w:rPr>
          <w:rFonts w:ascii="Abadi" w:hAnsi="Abadi"/>
          <w:spacing w:val="8"/>
          <w:w w:val="110"/>
          <w:sz w:val="21"/>
          <w:szCs w:val="21"/>
        </w:rPr>
        <w:t xml:space="preserve"> </w:t>
      </w:r>
      <w:r w:rsidRPr="006D4ECC">
        <w:rPr>
          <w:rFonts w:ascii="Abadi" w:hAnsi="Abadi"/>
          <w:w w:val="110"/>
          <w:sz w:val="21"/>
          <w:szCs w:val="21"/>
        </w:rPr>
        <w:t>por la Auditoría</w:t>
      </w:r>
      <w:r w:rsidRPr="006D4ECC">
        <w:rPr>
          <w:rFonts w:ascii="Abadi" w:hAnsi="Abadi"/>
          <w:spacing w:val="8"/>
          <w:w w:val="110"/>
          <w:sz w:val="21"/>
          <w:szCs w:val="21"/>
        </w:rPr>
        <w:t xml:space="preserve"> </w:t>
      </w:r>
      <w:r w:rsidRPr="006D4ECC">
        <w:rPr>
          <w:rFonts w:ascii="Abadi" w:hAnsi="Abadi"/>
          <w:w w:val="110"/>
          <w:sz w:val="21"/>
          <w:szCs w:val="21"/>
        </w:rPr>
        <w:t>Superior</w:t>
      </w:r>
      <w:r w:rsidRPr="006D4ECC">
        <w:rPr>
          <w:rFonts w:ascii="Abadi" w:hAnsi="Abadi"/>
          <w:spacing w:val="6"/>
          <w:w w:val="110"/>
          <w:sz w:val="21"/>
          <w:szCs w:val="21"/>
        </w:rPr>
        <w:t xml:space="preserve"> </w:t>
      </w:r>
      <w:r w:rsidRPr="006D4ECC">
        <w:rPr>
          <w:rFonts w:ascii="Abadi" w:hAnsi="Abadi"/>
          <w:w w:val="110"/>
          <w:sz w:val="21"/>
          <w:szCs w:val="21"/>
        </w:rPr>
        <w:t>del</w:t>
      </w:r>
      <w:r w:rsidRPr="006D4ECC">
        <w:rPr>
          <w:rFonts w:ascii="Abadi" w:hAnsi="Abadi"/>
          <w:spacing w:val="6"/>
          <w:w w:val="110"/>
          <w:sz w:val="21"/>
          <w:szCs w:val="21"/>
        </w:rPr>
        <w:t xml:space="preserve"> </w:t>
      </w:r>
      <w:r w:rsidRPr="006D4ECC">
        <w:rPr>
          <w:rFonts w:ascii="Abadi" w:hAnsi="Abadi"/>
          <w:w w:val="110"/>
          <w:sz w:val="21"/>
          <w:szCs w:val="21"/>
        </w:rPr>
        <w:t>Estado</w:t>
      </w:r>
      <w:r w:rsidRPr="006D4ECC">
        <w:rPr>
          <w:rFonts w:ascii="Abadi" w:hAnsi="Abadi"/>
          <w:spacing w:val="6"/>
          <w:w w:val="110"/>
          <w:sz w:val="21"/>
          <w:szCs w:val="21"/>
        </w:rPr>
        <w:t xml:space="preserve"> </w:t>
      </w:r>
      <w:r w:rsidRPr="006D4ECC">
        <w:rPr>
          <w:rFonts w:ascii="Abadi" w:hAnsi="Abadi"/>
          <w:w w:val="110"/>
          <w:sz w:val="21"/>
          <w:szCs w:val="21"/>
        </w:rPr>
        <w:t>de</w:t>
      </w:r>
      <w:r w:rsidRPr="006D4ECC">
        <w:rPr>
          <w:rFonts w:ascii="Abadi" w:hAnsi="Abadi"/>
          <w:spacing w:val="11"/>
          <w:w w:val="110"/>
          <w:sz w:val="21"/>
          <w:szCs w:val="21"/>
        </w:rPr>
        <w:t xml:space="preserve"> </w:t>
      </w:r>
      <w:r w:rsidRPr="006D4ECC">
        <w:rPr>
          <w:rFonts w:ascii="Abadi" w:hAnsi="Abadi"/>
          <w:w w:val="110"/>
          <w:sz w:val="21"/>
          <w:szCs w:val="21"/>
        </w:rPr>
        <w:t>Guanajuato</w:t>
      </w:r>
      <w:r w:rsidRPr="006D4ECC">
        <w:rPr>
          <w:rFonts w:ascii="Abadi" w:hAnsi="Abadi"/>
          <w:spacing w:val="65"/>
          <w:w w:val="110"/>
          <w:sz w:val="21"/>
          <w:szCs w:val="21"/>
        </w:rPr>
        <w:t xml:space="preserve"> </w:t>
      </w:r>
      <w:r w:rsidRPr="006D4ECC">
        <w:rPr>
          <w:rFonts w:ascii="Abadi" w:hAnsi="Abadi"/>
          <w:w w:val="110"/>
          <w:sz w:val="21"/>
          <w:szCs w:val="21"/>
        </w:rPr>
        <w:t>a</w:t>
      </w:r>
      <w:r w:rsidRPr="006D4ECC">
        <w:rPr>
          <w:rFonts w:ascii="Abadi" w:hAnsi="Abadi"/>
          <w:spacing w:val="64"/>
          <w:w w:val="110"/>
          <w:sz w:val="21"/>
          <w:szCs w:val="21"/>
        </w:rPr>
        <w:t xml:space="preserve"> </w:t>
      </w:r>
      <w:r w:rsidRPr="006D4ECC">
        <w:rPr>
          <w:rFonts w:ascii="Abadi" w:hAnsi="Abadi"/>
          <w:w w:val="110"/>
          <w:sz w:val="21"/>
          <w:szCs w:val="21"/>
        </w:rPr>
        <w:t>la</w:t>
      </w:r>
      <w:r w:rsidRPr="006D4ECC">
        <w:rPr>
          <w:rFonts w:ascii="Abadi" w:hAnsi="Abadi"/>
          <w:spacing w:val="65"/>
          <w:w w:val="110"/>
          <w:sz w:val="21"/>
          <w:szCs w:val="21"/>
        </w:rPr>
        <w:t xml:space="preserve"> </w:t>
      </w:r>
      <w:r w:rsidRPr="006D4ECC">
        <w:rPr>
          <w:rFonts w:ascii="Abadi" w:hAnsi="Abadi"/>
          <w:w w:val="110"/>
          <w:sz w:val="21"/>
          <w:szCs w:val="21"/>
        </w:rPr>
        <w:t>cuenta</w:t>
      </w:r>
      <w:r w:rsidRPr="006D4ECC">
        <w:rPr>
          <w:rFonts w:ascii="Abadi" w:hAnsi="Abadi"/>
          <w:spacing w:val="65"/>
          <w:w w:val="110"/>
          <w:sz w:val="21"/>
          <w:szCs w:val="21"/>
        </w:rPr>
        <w:t xml:space="preserve"> </w:t>
      </w:r>
      <w:r w:rsidRPr="006D4ECC">
        <w:rPr>
          <w:rFonts w:ascii="Abadi" w:hAnsi="Abadi"/>
          <w:w w:val="110"/>
          <w:sz w:val="21"/>
          <w:szCs w:val="21"/>
        </w:rPr>
        <w:t>pública</w:t>
      </w:r>
      <w:r w:rsidRPr="006D4ECC">
        <w:rPr>
          <w:rFonts w:ascii="Abadi" w:hAnsi="Abadi"/>
          <w:spacing w:val="65"/>
          <w:w w:val="110"/>
          <w:sz w:val="21"/>
          <w:szCs w:val="21"/>
        </w:rPr>
        <w:t xml:space="preserve"> </w:t>
      </w:r>
      <w:r w:rsidRPr="006D4ECC">
        <w:rPr>
          <w:rFonts w:ascii="Abadi" w:hAnsi="Abadi"/>
          <w:w w:val="110"/>
          <w:sz w:val="21"/>
          <w:szCs w:val="21"/>
        </w:rPr>
        <w:t>municipal</w:t>
      </w:r>
      <w:r w:rsidRPr="006D4ECC">
        <w:rPr>
          <w:rFonts w:ascii="Abadi" w:hAnsi="Abadi"/>
          <w:spacing w:val="65"/>
          <w:w w:val="110"/>
          <w:sz w:val="21"/>
          <w:szCs w:val="21"/>
        </w:rPr>
        <w:t xml:space="preserve"> </w:t>
      </w:r>
      <w:r w:rsidRPr="006D4ECC">
        <w:rPr>
          <w:rFonts w:ascii="Abadi" w:hAnsi="Abadi"/>
          <w:w w:val="110"/>
          <w:sz w:val="21"/>
          <w:szCs w:val="21"/>
        </w:rPr>
        <w:t>de</w:t>
      </w:r>
      <w:r w:rsidRPr="006D4ECC">
        <w:rPr>
          <w:rFonts w:ascii="Abadi" w:hAnsi="Abadi"/>
          <w:spacing w:val="66"/>
          <w:w w:val="110"/>
          <w:sz w:val="21"/>
          <w:szCs w:val="21"/>
        </w:rPr>
        <w:t xml:space="preserve"> </w:t>
      </w:r>
      <w:r w:rsidRPr="006D4ECC">
        <w:rPr>
          <w:rFonts w:ascii="Abadi" w:hAnsi="Abadi"/>
          <w:w w:val="110"/>
          <w:sz w:val="21"/>
          <w:szCs w:val="21"/>
        </w:rPr>
        <w:t>Cuerámaro,</w:t>
      </w:r>
      <w:r w:rsidRPr="006D4ECC">
        <w:rPr>
          <w:rFonts w:ascii="Abadi" w:hAnsi="Abadi"/>
          <w:spacing w:val="65"/>
          <w:w w:val="110"/>
          <w:sz w:val="21"/>
          <w:szCs w:val="21"/>
        </w:rPr>
        <w:t xml:space="preserve"> </w:t>
      </w:r>
      <w:proofErr w:type="spellStart"/>
      <w:r w:rsidRPr="006D4ECC">
        <w:rPr>
          <w:rFonts w:ascii="Abadi" w:hAnsi="Abadi"/>
          <w:w w:val="110"/>
          <w:sz w:val="21"/>
          <w:szCs w:val="21"/>
        </w:rPr>
        <w:t>Gto</w:t>
      </w:r>
      <w:proofErr w:type="spellEnd"/>
      <w:r w:rsidRPr="006D4ECC">
        <w:rPr>
          <w:rFonts w:ascii="Abadi" w:hAnsi="Abadi"/>
          <w:w w:val="110"/>
          <w:sz w:val="21"/>
          <w:szCs w:val="21"/>
        </w:rPr>
        <w:t>., correspondiente</w:t>
      </w:r>
      <w:r w:rsidRPr="006D4ECC">
        <w:rPr>
          <w:rFonts w:ascii="Abadi" w:hAnsi="Abadi"/>
          <w:spacing w:val="9"/>
          <w:w w:val="110"/>
          <w:sz w:val="21"/>
          <w:szCs w:val="21"/>
        </w:rPr>
        <w:t xml:space="preserve"> </w:t>
      </w:r>
      <w:r w:rsidRPr="006D4ECC">
        <w:rPr>
          <w:rFonts w:ascii="Abadi" w:hAnsi="Abadi"/>
          <w:w w:val="110"/>
          <w:sz w:val="21"/>
          <w:szCs w:val="21"/>
        </w:rPr>
        <w:t>al</w:t>
      </w:r>
      <w:r w:rsidRPr="006D4ECC">
        <w:rPr>
          <w:rFonts w:ascii="Abadi" w:hAnsi="Abadi"/>
          <w:spacing w:val="10"/>
          <w:w w:val="110"/>
          <w:sz w:val="21"/>
          <w:szCs w:val="21"/>
        </w:rPr>
        <w:t xml:space="preserve"> </w:t>
      </w:r>
      <w:r w:rsidRPr="006D4ECC">
        <w:rPr>
          <w:rFonts w:ascii="Abadi" w:hAnsi="Abadi"/>
          <w:w w:val="110"/>
          <w:sz w:val="21"/>
          <w:szCs w:val="21"/>
        </w:rPr>
        <w:t>ejercicio</w:t>
      </w:r>
      <w:r w:rsidRPr="006D4ECC">
        <w:rPr>
          <w:rFonts w:ascii="Abadi" w:hAnsi="Abadi"/>
          <w:spacing w:val="9"/>
          <w:w w:val="110"/>
          <w:sz w:val="21"/>
          <w:szCs w:val="21"/>
        </w:rPr>
        <w:t xml:space="preserve"> </w:t>
      </w:r>
      <w:r w:rsidRPr="006D4ECC">
        <w:rPr>
          <w:rFonts w:ascii="Abadi" w:hAnsi="Abadi"/>
          <w:w w:val="110"/>
          <w:sz w:val="21"/>
          <w:szCs w:val="21"/>
        </w:rPr>
        <w:t>fiscal</w:t>
      </w:r>
      <w:r w:rsidRPr="006D4ECC">
        <w:rPr>
          <w:rFonts w:ascii="Abadi" w:hAnsi="Abadi"/>
          <w:spacing w:val="10"/>
          <w:w w:val="110"/>
          <w:sz w:val="21"/>
          <w:szCs w:val="21"/>
        </w:rPr>
        <w:t xml:space="preserve"> </w:t>
      </w:r>
      <w:r w:rsidRPr="006D4ECC">
        <w:rPr>
          <w:rFonts w:ascii="Abadi" w:hAnsi="Abadi"/>
          <w:w w:val="110"/>
          <w:sz w:val="21"/>
          <w:szCs w:val="21"/>
        </w:rPr>
        <w:t>del</w:t>
      </w:r>
      <w:r w:rsidRPr="006D4ECC">
        <w:rPr>
          <w:rFonts w:ascii="Abadi" w:hAnsi="Abadi"/>
          <w:spacing w:val="6"/>
          <w:w w:val="110"/>
          <w:sz w:val="21"/>
          <w:szCs w:val="21"/>
        </w:rPr>
        <w:t xml:space="preserve"> </w:t>
      </w:r>
      <w:r w:rsidRPr="006D4ECC">
        <w:rPr>
          <w:rFonts w:ascii="Abadi" w:hAnsi="Abadi"/>
          <w:w w:val="110"/>
          <w:sz w:val="21"/>
          <w:szCs w:val="21"/>
        </w:rPr>
        <w:t>año</w:t>
      </w:r>
      <w:r w:rsidRPr="006D4ECC">
        <w:rPr>
          <w:rFonts w:ascii="Abadi" w:hAnsi="Abadi"/>
          <w:spacing w:val="9"/>
          <w:w w:val="110"/>
          <w:sz w:val="21"/>
          <w:szCs w:val="21"/>
        </w:rPr>
        <w:t xml:space="preserve"> </w:t>
      </w:r>
      <w:r w:rsidRPr="006D4ECC">
        <w:rPr>
          <w:rFonts w:ascii="Abadi" w:hAnsi="Abadi"/>
          <w:w w:val="110"/>
          <w:sz w:val="21"/>
          <w:szCs w:val="21"/>
        </w:rPr>
        <w:t>2023</w:t>
      </w:r>
      <w:r w:rsidRPr="006D4ECC">
        <w:rPr>
          <w:rFonts w:ascii="Abadi" w:hAnsi="Abadi"/>
          <w:spacing w:val="9"/>
          <w:w w:val="110"/>
          <w:sz w:val="21"/>
          <w:szCs w:val="21"/>
        </w:rPr>
        <w:t xml:space="preserve"> </w:t>
      </w:r>
      <w:r w:rsidRPr="006D4ECC">
        <w:rPr>
          <w:rFonts w:ascii="Abadi" w:hAnsi="Abadi"/>
          <w:w w:val="110"/>
          <w:sz w:val="21"/>
          <w:szCs w:val="21"/>
        </w:rPr>
        <w:t>(ELD</w:t>
      </w:r>
      <w:r w:rsidRPr="006D4ECC">
        <w:rPr>
          <w:rFonts w:ascii="Abadi" w:hAnsi="Abadi"/>
          <w:spacing w:val="9"/>
          <w:w w:val="110"/>
          <w:sz w:val="21"/>
          <w:szCs w:val="21"/>
        </w:rPr>
        <w:t xml:space="preserve"> </w:t>
      </w:r>
      <w:r w:rsidRPr="006D4ECC">
        <w:rPr>
          <w:rFonts w:ascii="Abadi" w:hAnsi="Abadi"/>
          <w:w w:val="110"/>
          <w:sz w:val="21"/>
          <w:szCs w:val="21"/>
        </w:rPr>
        <w:t>499/LXV-IRASEG).</w:t>
      </w:r>
    </w:p>
    <w:p w14:paraId="4F56FC36"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before="263" w:line="237" w:lineRule="auto"/>
        <w:ind w:left="1843" w:right="119"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9"/>
          <w:w w:val="110"/>
          <w:sz w:val="21"/>
          <w:szCs w:val="21"/>
        </w:rPr>
        <w:t xml:space="preserve"> </w:t>
      </w:r>
      <w:r w:rsidRPr="006D4ECC">
        <w:rPr>
          <w:rFonts w:ascii="Abadi" w:hAnsi="Abadi"/>
          <w:w w:val="110"/>
          <w:sz w:val="21"/>
          <w:szCs w:val="21"/>
        </w:rPr>
        <w:t>de</w:t>
      </w:r>
      <w:r w:rsidRPr="006D4ECC">
        <w:rPr>
          <w:rFonts w:ascii="Abadi" w:hAnsi="Abadi"/>
          <w:spacing w:val="9"/>
          <w:w w:val="110"/>
          <w:sz w:val="21"/>
          <w:szCs w:val="21"/>
        </w:rPr>
        <w:t xml:space="preserve"> </w:t>
      </w:r>
      <w:r w:rsidRPr="006D4ECC">
        <w:rPr>
          <w:rFonts w:ascii="Abadi" w:hAnsi="Abadi"/>
          <w:w w:val="110"/>
          <w:sz w:val="21"/>
          <w:szCs w:val="21"/>
        </w:rPr>
        <w:t>la</w:t>
      </w:r>
      <w:r w:rsidRPr="006D4ECC">
        <w:rPr>
          <w:rFonts w:ascii="Abadi" w:hAnsi="Abadi"/>
          <w:spacing w:val="12"/>
          <w:w w:val="110"/>
          <w:sz w:val="21"/>
          <w:szCs w:val="21"/>
        </w:rPr>
        <w:t xml:space="preserve"> </w:t>
      </w:r>
      <w:r w:rsidRPr="006D4ECC">
        <w:rPr>
          <w:rFonts w:ascii="Abadi" w:hAnsi="Abadi"/>
          <w:w w:val="110"/>
          <w:sz w:val="21"/>
          <w:szCs w:val="21"/>
        </w:rPr>
        <w:t>Comisión</w:t>
      </w:r>
      <w:r w:rsidRPr="006D4ECC">
        <w:rPr>
          <w:rFonts w:ascii="Abadi" w:hAnsi="Abadi"/>
          <w:spacing w:val="9"/>
          <w:w w:val="110"/>
          <w:sz w:val="21"/>
          <w:szCs w:val="21"/>
        </w:rPr>
        <w:t xml:space="preserve"> </w:t>
      </w:r>
      <w:r w:rsidRPr="006D4ECC">
        <w:rPr>
          <w:rFonts w:ascii="Abadi" w:hAnsi="Abadi"/>
          <w:w w:val="110"/>
          <w:sz w:val="21"/>
          <w:szCs w:val="21"/>
        </w:rPr>
        <w:t>de</w:t>
      </w:r>
      <w:r w:rsidRPr="006D4ECC">
        <w:rPr>
          <w:rFonts w:ascii="Abadi" w:hAnsi="Abadi"/>
          <w:spacing w:val="9"/>
          <w:w w:val="110"/>
          <w:sz w:val="21"/>
          <w:szCs w:val="21"/>
        </w:rPr>
        <w:t xml:space="preserve"> </w:t>
      </w:r>
      <w:r w:rsidRPr="006D4ECC">
        <w:rPr>
          <w:rFonts w:ascii="Abadi" w:hAnsi="Abadi"/>
          <w:w w:val="110"/>
          <w:sz w:val="21"/>
          <w:szCs w:val="21"/>
        </w:rPr>
        <w:t>Hacienda</w:t>
      </w:r>
      <w:r w:rsidRPr="006D4ECC">
        <w:rPr>
          <w:rFonts w:ascii="Abadi" w:hAnsi="Abadi"/>
          <w:spacing w:val="12"/>
          <w:w w:val="110"/>
          <w:sz w:val="21"/>
          <w:szCs w:val="21"/>
        </w:rPr>
        <w:t xml:space="preserve"> </w:t>
      </w:r>
      <w:r w:rsidRPr="006D4ECC">
        <w:rPr>
          <w:rFonts w:ascii="Abadi" w:hAnsi="Abadi"/>
          <w:w w:val="110"/>
          <w:sz w:val="21"/>
          <w:szCs w:val="21"/>
        </w:rPr>
        <w:t>y Fiscalización</w:t>
      </w:r>
      <w:r w:rsidRPr="006D4ECC">
        <w:rPr>
          <w:rFonts w:ascii="Abadi" w:hAnsi="Abadi"/>
          <w:spacing w:val="9"/>
          <w:w w:val="110"/>
          <w:sz w:val="21"/>
          <w:szCs w:val="21"/>
        </w:rPr>
        <w:t xml:space="preserve"> </w:t>
      </w:r>
      <w:r w:rsidRPr="006D4ECC">
        <w:rPr>
          <w:rFonts w:ascii="Abadi" w:hAnsi="Abadi"/>
          <w:w w:val="110"/>
          <w:sz w:val="21"/>
          <w:szCs w:val="21"/>
        </w:rPr>
        <w:t>relativo</w:t>
      </w:r>
      <w:r w:rsidRPr="006D4ECC">
        <w:rPr>
          <w:rFonts w:ascii="Abadi" w:hAnsi="Abadi"/>
          <w:spacing w:val="10"/>
          <w:w w:val="110"/>
          <w:sz w:val="21"/>
          <w:szCs w:val="21"/>
        </w:rPr>
        <w:t xml:space="preserve"> </w:t>
      </w:r>
      <w:r w:rsidRPr="006D4ECC">
        <w:rPr>
          <w:rFonts w:ascii="Abadi" w:hAnsi="Abadi"/>
          <w:w w:val="110"/>
          <w:sz w:val="21"/>
          <w:szCs w:val="21"/>
        </w:rPr>
        <w:t>al</w:t>
      </w:r>
      <w:r w:rsidRPr="006D4ECC">
        <w:rPr>
          <w:rFonts w:ascii="Abadi" w:hAnsi="Abadi"/>
          <w:spacing w:val="12"/>
          <w:w w:val="110"/>
          <w:sz w:val="21"/>
          <w:szCs w:val="21"/>
        </w:rPr>
        <w:t xml:space="preserve"> </w:t>
      </w:r>
      <w:r w:rsidRPr="006D4ECC">
        <w:rPr>
          <w:rFonts w:ascii="Abadi" w:hAnsi="Abadi"/>
          <w:w w:val="110"/>
          <w:sz w:val="21"/>
          <w:szCs w:val="21"/>
        </w:rPr>
        <w:t>informe de</w:t>
      </w:r>
      <w:r w:rsidRPr="006D4ECC">
        <w:rPr>
          <w:rFonts w:ascii="Abadi" w:hAnsi="Abadi"/>
          <w:spacing w:val="15"/>
          <w:w w:val="110"/>
          <w:sz w:val="21"/>
          <w:szCs w:val="21"/>
        </w:rPr>
        <w:t xml:space="preserve"> </w:t>
      </w:r>
      <w:r w:rsidRPr="006D4ECC">
        <w:rPr>
          <w:rFonts w:ascii="Abadi" w:hAnsi="Abadi"/>
          <w:w w:val="110"/>
          <w:sz w:val="21"/>
          <w:szCs w:val="21"/>
        </w:rPr>
        <w:t>resultados</w:t>
      </w:r>
      <w:r w:rsidRPr="006D4ECC">
        <w:rPr>
          <w:rFonts w:ascii="Abadi" w:hAnsi="Abadi"/>
          <w:spacing w:val="10"/>
          <w:w w:val="110"/>
          <w:sz w:val="21"/>
          <w:szCs w:val="21"/>
        </w:rPr>
        <w:t xml:space="preserve"> </w:t>
      </w:r>
      <w:r w:rsidRPr="006D4ECC">
        <w:rPr>
          <w:rFonts w:ascii="Abadi" w:hAnsi="Abadi"/>
          <w:w w:val="110"/>
          <w:sz w:val="21"/>
          <w:szCs w:val="21"/>
        </w:rPr>
        <w:t>de la</w:t>
      </w:r>
      <w:r w:rsidRPr="006D4ECC">
        <w:rPr>
          <w:rFonts w:ascii="Abadi" w:hAnsi="Abadi"/>
          <w:spacing w:val="12"/>
          <w:w w:val="110"/>
          <w:sz w:val="21"/>
          <w:szCs w:val="21"/>
        </w:rPr>
        <w:t xml:space="preserve"> </w:t>
      </w:r>
      <w:r w:rsidRPr="006D4ECC">
        <w:rPr>
          <w:rFonts w:ascii="Abadi" w:hAnsi="Abadi"/>
          <w:w w:val="110"/>
          <w:sz w:val="21"/>
          <w:szCs w:val="21"/>
        </w:rPr>
        <w:t>revisión practicada</w:t>
      </w:r>
      <w:r w:rsidRPr="006D4ECC">
        <w:rPr>
          <w:rFonts w:ascii="Abadi" w:hAnsi="Abadi"/>
          <w:spacing w:val="12"/>
          <w:w w:val="110"/>
          <w:sz w:val="21"/>
          <w:szCs w:val="21"/>
        </w:rPr>
        <w:t xml:space="preserve"> </w:t>
      </w:r>
      <w:r w:rsidRPr="006D4ECC">
        <w:rPr>
          <w:rFonts w:ascii="Abadi" w:hAnsi="Abadi"/>
          <w:w w:val="110"/>
          <w:sz w:val="21"/>
          <w:szCs w:val="21"/>
        </w:rPr>
        <w:t>por la</w:t>
      </w:r>
      <w:r w:rsidRPr="006D4ECC">
        <w:rPr>
          <w:rFonts w:ascii="Abadi" w:hAnsi="Abadi"/>
          <w:spacing w:val="8"/>
          <w:w w:val="110"/>
          <w:sz w:val="21"/>
          <w:szCs w:val="21"/>
        </w:rPr>
        <w:t xml:space="preserve"> </w:t>
      </w:r>
      <w:r w:rsidRPr="006D4ECC">
        <w:rPr>
          <w:rFonts w:ascii="Abadi" w:hAnsi="Abadi"/>
          <w:w w:val="110"/>
          <w:sz w:val="21"/>
          <w:szCs w:val="21"/>
        </w:rPr>
        <w:t>Auditoría</w:t>
      </w:r>
      <w:r w:rsidRPr="006D4ECC">
        <w:rPr>
          <w:rFonts w:ascii="Abadi" w:hAnsi="Abadi"/>
          <w:spacing w:val="12"/>
          <w:w w:val="110"/>
          <w:sz w:val="21"/>
          <w:szCs w:val="21"/>
        </w:rPr>
        <w:t xml:space="preserve"> </w:t>
      </w:r>
      <w:r w:rsidRPr="006D4ECC">
        <w:rPr>
          <w:rFonts w:ascii="Abadi" w:hAnsi="Abadi"/>
          <w:w w:val="110"/>
          <w:sz w:val="21"/>
          <w:szCs w:val="21"/>
        </w:rPr>
        <w:t>Superior</w:t>
      </w:r>
      <w:r w:rsidRPr="006D4ECC">
        <w:rPr>
          <w:rFonts w:ascii="Abadi" w:hAnsi="Abadi"/>
          <w:spacing w:val="10"/>
          <w:w w:val="110"/>
          <w:sz w:val="21"/>
          <w:szCs w:val="21"/>
        </w:rPr>
        <w:t xml:space="preserve"> </w:t>
      </w:r>
      <w:r w:rsidRPr="006D4ECC">
        <w:rPr>
          <w:rFonts w:ascii="Abadi" w:hAnsi="Abadi"/>
          <w:w w:val="110"/>
          <w:sz w:val="21"/>
          <w:szCs w:val="21"/>
        </w:rPr>
        <w:t>del</w:t>
      </w:r>
      <w:r w:rsidRPr="006D4ECC">
        <w:rPr>
          <w:rFonts w:ascii="Abadi" w:hAnsi="Abadi"/>
          <w:spacing w:val="10"/>
          <w:w w:val="110"/>
          <w:sz w:val="21"/>
          <w:szCs w:val="21"/>
        </w:rPr>
        <w:t xml:space="preserve"> </w:t>
      </w:r>
      <w:r w:rsidRPr="006D4ECC">
        <w:rPr>
          <w:rFonts w:ascii="Abadi" w:hAnsi="Abadi"/>
          <w:w w:val="110"/>
          <w:sz w:val="21"/>
          <w:szCs w:val="21"/>
        </w:rPr>
        <w:t>Estado</w:t>
      </w:r>
      <w:r w:rsidRPr="006D4ECC">
        <w:rPr>
          <w:rFonts w:ascii="Abadi" w:hAnsi="Abadi"/>
          <w:spacing w:val="10"/>
          <w:w w:val="110"/>
          <w:sz w:val="21"/>
          <w:szCs w:val="21"/>
        </w:rPr>
        <w:t xml:space="preserve"> </w:t>
      </w:r>
      <w:r w:rsidRPr="006D4ECC">
        <w:rPr>
          <w:rFonts w:ascii="Abadi" w:hAnsi="Abadi"/>
          <w:w w:val="110"/>
          <w:sz w:val="21"/>
          <w:szCs w:val="21"/>
        </w:rPr>
        <w:t>de</w:t>
      </w:r>
      <w:r w:rsidRPr="006D4ECC">
        <w:rPr>
          <w:rFonts w:ascii="Abadi" w:hAnsi="Abadi"/>
          <w:spacing w:val="15"/>
          <w:w w:val="110"/>
          <w:sz w:val="21"/>
          <w:szCs w:val="21"/>
        </w:rPr>
        <w:t xml:space="preserve"> </w:t>
      </w:r>
      <w:r w:rsidRPr="006D4ECC">
        <w:rPr>
          <w:rFonts w:ascii="Abadi" w:hAnsi="Abadi"/>
          <w:w w:val="110"/>
          <w:sz w:val="21"/>
          <w:szCs w:val="21"/>
        </w:rPr>
        <w:t>Guanajuato</w:t>
      </w:r>
      <w:r w:rsidRPr="006D4ECC">
        <w:rPr>
          <w:rFonts w:ascii="Abadi" w:hAnsi="Abadi"/>
          <w:spacing w:val="28"/>
          <w:w w:val="110"/>
          <w:sz w:val="21"/>
          <w:szCs w:val="21"/>
        </w:rPr>
        <w:t xml:space="preserve"> </w:t>
      </w:r>
      <w:r w:rsidRPr="006D4ECC">
        <w:rPr>
          <w:rFonts w:ascii="Abadi" w:hAnsi="Abadi"/>
          <w:w w:val="110"/>
          <w:sz w:val="21"/>
          <w:szCs w:val="21"/>
        </w:rPr>
        <w:t>a</w:t>
      </w:r>
      <w:r w:rsidRPr="006D4ECC">
        <w:rPr>
          <w:rFonts w:ascii="Abadi" w:hAnsi="Abadi"/>
          <w:spacing w:val="32"/>
          <w:w w:val="110"/>
          <w:sz w:val="21"/>
          <w:szCs w:val="21"/>
        </w:rPr>
        <w:t xml:space="preserve"> </w:t>
      </w:r>
      <w:r w:rsidRPr="006D4ECC">
        <w:rPr>
          <w:rFonts w:ascii="Abadi" w:hAnsi="Abadi"/>
          <w:w w:val="110"/>
          <w:sz w:val="21"/>
          <w:szCs w:val="21"/>
        </w:rPr>
        <w:t>la</w:t>
      </w:r>
      <w:r w:rsidRPr="006D4ECC">
        <w:rPr>
          <w:rFonts w:ascii="Abadi" w:hAnsi="Abadi"/>
          <w:spacing w:val="32"/>
          <w:w w:val="110"/>
          <w:sz w:val="21"/>
          <w:szCs w:val="21"/>
        </w:rPr>
        <w:t xml:space="preserve"> </w:t>
      </w:r>
      <w:r w:rsidRPr="006D4ECC">
        <w:rPr>
          <w:rFonts w:ascii="Abadi" w:hAnsi="Abadi"/>
          <w:w w:val="110"/>
          <w:sz w:val="21"/>
          <w:szCs w:val="21"/>
        </w:rPr>
        <w:t>cuenta</w:t>
      </w:r>
      <w:r w:rsidRPr="006D4ECC">
        <w:rPr>
          <w:rFonts w:ascii="Abadi" w:hAnsi="Abadi"/>
          <w:spacing w:val="29"/>
          <w:w w:val="110"/>
          <w:sz w:val="21"/>
          <w:szCs w:val="21"/>
        </w:rPr>
        <w:t xml:space="preserve"> </w:t>
      </w:r>
      <w:r w:rsidRPr="006D4ECC">
        <w:rPr>
          <w:rFonts w:ascii="Abadi" w:hAnsi="Abadi"/>
          <w:w w:val="110"/>
          <w:sz w:val="21"/>
          <w:szCs w:val="21"/>
        </w:rPr>
        <w:t>pública</w:t>
      </w:r>
      <w:r w:rsidRPr="006D4ECC">
        <w:rPr>
          <w:rFonts w:ascii="Abadi" w:hAnsi="Abadi"/>
          <w:spacing w:val="32"/>
          <w:w w:val="110"/>
          <w:sz w:val="21"/>
          <w:szCs w:val="21"/>
        </w:rPr>
        <w:t xml:space="preserve"> </w:t>
      </w:r>
      <w:r w:rsidRPr="006D4ECC">
        <w:rPr>
          <w:rFonts w:ascii="Abadi" w:hAnsi="Abadi"/>
          <w:w w:val="110"/>
          <w:sz w:val="21"/>
          <w:szCs w:val="21"/>
        </w:rPr>
        <w:t>municipal</w:t>
      </w:r>
      <w:r w:rsidRPr="006D4ECC">
        <w:rPr>
          <w:rFonts w:ascii="Abadi" w:hAnsi="Abadi"/>
          <w:spacing w:val="32"/>
          <w:w w:val="110"/>
          <w:sz w:val="21"/>
          <w:szCs w:val="21"/>
        </w:rPr>
        <w:t xml:space="preserve"> </w:t>
      </w:r>
      <w:r w:rsidRPr="006D4ECC">
        <w:rPr>
          <w:rFonts w:ascii="Abadi" w:hAnsi="Abadi"/>
          <w:w w:val="110"/>
          <w:sz w:val="21"/>
          <w:szCs w:val="21"/>
        </w:rPr>
        <w:t>de</w:t>
      </w:r>
      <w:r w:rsidRPr="006D4ECC">
        <w:rPr>
          <w:rFonts w:ascii="Abadi" w:hAnsi="Abadi"/>
          <w:spacing w:val="30"/>
          <w:w w:val="110"/>
          <w:sz w:val="21"/>
          <w:szCs w:val="21"/>
        </w:rPr>
        <w:t xml:space="preserve"> </w:t>
      </w:r>
      <w:r w:rsidRPr="006D4ECC">
        <w:rPr>
          <w:rFonts w:ascii="Abadi" w:hAnsi="Abadi"/>
          <w:w w:val="110"/>
          <w:sz w:val="21"/>
          <w:szCs w:val="21"/>
        </w:rPr>
        <w:t>León,</w:t>
      </w:r>
      <w:r w:rsidRPr="006D4ECC">
        <w:rPr>
          <w:rFonts w:ascii="Abadi" w:hAnsi="Abadi"/>
          <w:spacing w:val="29"/>
          <w:w w:val="110"/>
          <w:sz w:val="21"/>
          <w:szCs w:val="21"/>
        </w:rPr>
        <w:t xml:space="preserve"> </w:t>
      </w:r>
      <w:proofErr w:type="spellStart"/>
      <w:r w:rsidRPr="006D4ECC">
        <w:rPr>
          <w:rFonts w:ascii="Abadi" w:hAnsi="Abadi"/>
          <w:w w:val="110"/>
          <w:sz w:val="21"/>
          <w:szCs w:val="21"/>
        </w:rPr>
        <w:t>Gto</w:t>
      </w:r>
      <w:proofErr w:type="spellEnd"/>
      <w:r w:rsidRPr="006D4ECC">
        <w:rPr>
          <w:rFonts w:ascii="Abadi" w:hAnsi="Abadi"/>
          <w:w w:val="110"/>
          <w:sz w:val="21"/>
          <w:szCs w:val="21"/>
        </w:rPr>
        <w:t>.,</w:t>
      </w:r>
      <w:r w:rsidRPr="006D4ECC">
        <w:rPr>
          <w:rFonts w:ascii="Abadi" w:hAnsi="Abadi"/>
          <w:spacing w:val="29"/>
          <w:w w:val="110"/>
          <w:sz w:val="21"/>
          <w:szCs w:val="21"/>
        </w:rPr>
        <w:t xml:space="preserve"> </w:t>
      </w:r>
      <w:r w:rsidRPr="006D4ECC">
        <w:rPr>
          <w:rFonts w:ascii="Abadi" w:hAnsi="Abadi"/>
          <w:w w:val="110"/>
          <w:sz w:val="21"/>
          <w:szCs w:val="21"/>
        </w:rPr>
        <w:t>correspondiente</w:t>
      </w:r>
      <w:r w:rsidRPr="006D4ECC">
        <w:rPr>
          <w:rFonts w:ascii="Abadi" w:hAnsi="Abadi"/>
          <w:spacing w:val="10"/>
          <w:w w:val="110"/>
          <w:sz w:val="21"/>
          <w:szCs w:val="21"/>
        </w:rPr>
        <w:t xml:space="preserve"> </w:t>
      </w:r>
      <w:r w:rsidRPr="006D4ECC">
        <w:rPr>
          <w:rFonts w:ascii="Abadi" w:hAnsi="Abadi"/>
          <w:w w:val="110"/>
          <w:sz w:val="21"/>
          <w:szCs w:val="21"/>
        </w:rPr>
        <w:t>al</w:t>
      </w:r>
      <w:r w:rsidRPr="006D4ECC">
        <w:rPr>
          <w:rFonts w:ascii="Abadi" w:hAnsi="Abadi"/>
          <w:spacing w:val="14"/>
          <w:w w:val="110"/>
          <w:sz w:val="21"/>
          <w:szCs w:val="21"/>
        </w:rPr>
        <w:t xml:space="preserve"> </w:t>
      </w:r>
      <w:r w:rsidRPr="006D4ECC">
        <w:rPr>
          <w:rFonts w:ascii="Abadi" w:hAnsi="Abadi"/>
          <w:w w:val="110"/>
          <w:sz w:val="21"/>
          <w:szCs w:val="21"/>
        </w:rPr>
        <w:t>ejercicio</w:t>
      </w:r>
      <w:r w:rsidRPr="006D4ECC">
        <w:rPr>
          <w:rFonts w:ascii="Abadi" w:hAnsi="Abadi"/>
          <w:spacing w:val="10"/>
          <w:w w:val="110"/>
          <w:sz w:val="21"/>
          <w:szCs w:val="21"/>
        </w:rPr>
        <w:t xml:space="preserve"> </w:t>
      </w:r>
      <w:r w:rsidRPr="006D4ECC">
        <w:rPr>
          <w:rFonts w:ascii="Abadi" w:hAnsi="Abadi"/>
          <w:w w:val="110"/>
          <w:sz w:val="21"/>
          <w:szCs w:val="21"/>
        </w:rPr>
        <w:t>fiscal</w:t>
      </w:r>
      <w:r w:rsidRPr="006D4ECC">
        <w:rPr>
          <w:rFonts w:ascii="Abadi" w:hAnsi="Abadi"/>
          <w:spacing w:val="14"/>
          <w:w w:val="110"/>
          <w:sz w:val="21"/>
          <w:szCs w:val="21"/>
        </w:rPr>
        <w:t xml:space="preserve"> </w:t>
      </w:r>
      <w:r w:rsidRPr="006D4ECC">
        <w:rPr>
          <w:rFonts w:ascii="Abadi" w:hAnsi="Abadi"/>
          <w:w w:val="110"/>
          <w:sz w:val="21"/>
          <w:szCs w:val="21"/>
        </w:rPr>
        <w:t>del</w:t>
      </w:r>
      <w:r w:rsidRPr="006D4ECC">
        <w:rPr>
          <w:rFonts w:ascii="Abadi" w:hAnsi="Abadi"/>
          <w:spacing w:val="10"/>
          <w:w w:val="110"/>
          <w:sz w:val="21"/>
          <w:szCs w:val="21"/>
        </w:rPr>
        <w:t xml:space="preserve"> </w:t>
      </w:r>
      <w:r w:rsidRPr="006D4ECC">
        <w:rPr>
          <w:rFonts w:ascii="Abadi" w:hAnsi="Abadi"/>
          <w:w w:val="110"/>
          <w:sz w:val="21"/>
          <w:szCs w:val="21"/>
        </w:rPr>
        <w:t>año</w:t>
      </w:r>
      <w:r w:rsidRPr="006D4ECC">
        <w:rPr>
          <w:rFonts w:ascii="Abadi" w:hAnsi="Abadi"/>
          <w:spacing w:val="9"/>
          <w:w w:val="110"/>
          <w:sz w:val="21"/>
          <w:szCs w:val="21"/>
        </w:rPr>
        <w:t xml:space="preserve"> </w:t>
      </w:r>
      <w:r w:rsidRPr="006D4ECC">
        <w:rPr>
          <w:rFonts w:ascii="Abadi" w:hAnsi="Abadi"/>
          <w:w w:val="110"/>
          <w:sz w:val="21"/>
          <w:szCs w:val="21"/>
        </w:rPr>
        <w:t>2023</w:t>
      </w:r>
      <w:r w:rsidRPr="006D4ECC">
        <w:rPr>
          <w:rFonts w:ascii="Abadi" w:hAnsi="Abadi"/>
          <w:spacing w:val="17"/>
          <w:w w:val="110"/>
          <w:sz w:val="21"/>
          <w:szCs w:val="21"/>
        </w:rPr>
        <w:t xml:space="preserve"> </w:t>
      </w:r>
      <w:r w:rsidRPr="006D4ECC">
        <w:rPr>
          <w:rFonts w:ascii="Abadi" w:hAnsi="Abadi"/>
          <w:w w:val="110"/>
          <w:sz w:val="21"/>
          <w:szCs w:val="21"/>
        </w:rPr>
        <w:t>(ELD</w:t>
      </w:r>
      <w:r w:rsidRPr="006D4ECC">
        <w:rPr>
          <w:rFonts w:ascii="Abadi" w:hAnsi="Abadi"/>
          <w:spacing w:val="13"/>
          <w:w w:val="110"/>
          <w:sz w:val="21"/>
          <w:szCs w:val="21"/>
        </w:rPr>
        <w:t xml:space="preserve"> </w:t>
      </w:r>
      <w:r w:rsidRPr="006D4ECC">
        <w:rPr>
          <w:rFonts w:ascii="Abadi" w:hAnsi="Abadi"/>
          <w:w w:val="110"/>
          <w:sz w:val="21"/>
          <w:szCs w:val="21"/>
        </w:rPr>
        <w:t>500/LXV-IRASEG).</w:t>
      </w:r>
    </w:p>
    <w:p w14:paraId="57167031" w14:textId="77777777" w:rsidR="008C602C" w:rsidRPr="006D4ECC" w:rsidRDefault="008C602C" w:rsidP="008C602C">
      <w:pPr>
        <w:pStyle w:val="Textoindependiente"/>
        <w:kinsoku w:val="0"/>
        <w:overflowPunct w:val="0"/>
        <w:spacing w:before="2"/>
        <w:ind w:left="1843"/>
        <w:jc w:val="left"/>
        <w:rPr>
          <w:rFonts w:ascii="Abadi" w:hAnsi="Abadi"/>
          <w:sz w:val="21"/>
          <w:szCs w:val="21"/>
        </w:rPr>
      </w:pPr>
    </w:p>
    <w:p w14:paraId="12DAFA12" w14:textId="77777777" w:rsidR="008C602C" w:rsidRPr="006D4ECC"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la</w:t>
      </w:r>
      <w:r w:rsidRPr="006D4ECC">
        <w:rPr>
          <w:rFonts w:ascii="Abadi" w:hAnsi="Abadi"/>
          <w:spacing w:val="6"/>
          <w:w w:val="110"/>
          <w:sz w:val="21"/>
          <w:szCs w:val="21"/>
        </w:rPr>
        <w:t xml:space="preserve"> </w:t>
      </w:r>
      <w:r w:rsidRPr="006D4ECC">
        <w:rPr>
          <w:rFonts w:ascii="Abadi" w:hAnsi="Abadi"/>
          <w:w w:val="110"/>
          <w:sz w:val="21"/>
          <w:szCs w:val="21"/>
        </w:rPr>
        <w:t>Comisión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Hacienda</w:t>
      </w:r>
      <w:r w:rsidRPr="006D4ECC">
        <w:rPr>
          <w:rFonts w:ascii="Abadi" w:hAnsi="Abadi"/>
          <w:spacing w:val="6"/>
          <w:w w:val="110"/>
          <w:sz w:val="21"/>
          <w:szCs w:val="21"/>
        </w:rPr>
        <w:t xml:space="preserve"> </w:t>
      </w:r>
      <w:r w:rsidRPr="006D4ECC">
        <w:rPr>
          <w:rFonts w:ascii="Abadi" w:hAnsi="Abadi"/>
          <w:w w:val="110"/>
          <w:sz w:val="21"/>
          <w:szCs w:val="21"/>
        </w:rPr>
        <w:t xml:space="preserve">y </w:t>
      </w:r>
      <w:r w:rsidRPr="006D4ECC">
        <w:rPr>
          <w:rFonts w:ascii="Abadi" w:hAnsi="Abadi"/>
          <w:w w:val="110"/>
          <w:sz w:val="21"/>
          <w:szCs w:val="21"/>
        </w:rPr>
        <w:lastRenderedPageBreak/>
        <w:t>Fiscalización</w:t>
      </w:r>
      <w:r w:rsidRPr="006D4ECC">
        <w:rPr>
          <w:rFonts w:ascii="Abadi" w:hAnsi="Abadi"/>
          <w:spacing w:val="4"/>
          <w:w w:val="110"/>
          <w:sz w:val="21"/>
          <w:szCs w:val="21"/>
        </w:rPr>
        <w:t xml:space="preserve"> </w:t>
      </w:r>
      <w:r w:rsidRPr="006D4ECC">
        <w:rPr>
          <w:rFonts w:ascii="Abadi" w:hAnsi="Abadi"/>
          <w:w w:val="110"/>
          <w:sz w:val="21"/>
          <w:szCs w:val="21"/>
        </w:rPr>
        <w:t>relativo</w:t>
      </w:r>
      <w:r w:rsidRPr="006D4ECC">
        <w:rPr>
          <w:rFonts w:ascii="Abadi" w:hAnsi="Abadi"/>
          <w:spacing w:val="5"/>
          <w:w w:val="110"/>
          <w:sz w:val="21"/>
          <w:szCs w:val="21"/>
        </w:rPr>
        <w:t xml:space="preserve"> </w:t>
      </w:r>
      <w:r w:rsidRPr="006D4ECC">
        <w:rPr>
          <w:rFonts w:ascii="Abadi" w:hAnsi="Abadi"/>
          <w:w w:val="110"/>
          <w:sz w:val="21"/>
          <w:szCs w:val="21"/>
        </w:rPr>
        <w:t>al</w:t>
      </w:r>
      <w:r w:rsidRPr="006D4ECC">
        <w:rPr>
          <w:rFonts w:ascii="Abadi" w:hAnsi="Abadi"/>
          <w:spacing w:val="6"/>
          <w:w w:val="110"/>
          <w:sz w:val="21"/>
          <w:szCs w:val="21"/>
        </w:rPr>
        <w:t xml:space="preserve"> </w:t>
      </w:r>
      <w:r w:rsidRPr="006D4ECC">
        <w:rPr>
          <w:rFonts w:ascii="Abadi" w:hAnsi="Abadi"/>
          <w:w w:val="110"/>
          <w:sz w:val="21"/>
          <w:szCs w:val="21"/>
        </w:rPr>
        <w:t>informe de</w:t>
      </w:r>
      <w:r w:rsidRPr="006D4ECC">
        <w:rPr>
          <w:rFonts w:ascii="Abadi" w:hAnsi="Abadi"/>
          <w:spacing w:val="9"/>
          <w:w w:val="110"/>
          <w:sz w:val="21"/>
          <w:szCs w:val="21"/>
        </w:rPr>
        <w:t xml:space="preserve"> </w:t>
      </w:r>
      <w:r w:rsidRPr="006D4ECC">
        <w:rPr>
          <w:rFonts w:ascii="Abadi" w:hAnsi="Abadi"/>
          <w:w w:val="110"/>
          <w:sz w:val="21"/>
          <w:szCs w:val="21"/>
        </w:rPr>
        <w:t>resultados</w:t>
      </w:r>
      <w:r w:rsidRPr="006D4ECC">
        <w:rPr>
          <w:rFonts w:ascii="Abadi" w:hAnsi="Abadi"/>
          <w:spacing w:val="66"/>
          <w:w w:val="15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67"/>
          <w:w w:val="15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desempeño</w:t>
      </w:r>
      <w:r w:rsidRPr="006D4ECC">
        <w:rPr>
          <w:rFonts w:ascii="Abadi" w:hAnsi="Abadi"/>
          <w:spacing w:val="80"/>
          <w:w w:val="110"/>
          <w:sz w:val="21"/>
          <w:szCs w:val="21"/>
        </w:rPr>
        <w:t xml:space="preserve"> </w:t>
      </w:r>
      <w:r w:rsidRPr="006D4ECC">
        <w:rPr>
          <w:rFonts w:ascii="Abadi" w:hAnsi="Abadi"/>
          <w:w w:val="110"/>
          <w:sz w:val="21"/>
          <w:szCs w:val="21"/>
        </w:rPr>
        <w:t>practicada</w:t>
      </w:r>
      <w:r w:rsidRPr="006D4ECC">
        <w:rPr>
          <w:rFonts w:ascii="Abadi" w:hAnsi="Abadi"/>
          <w:spacing w:val="80"/>
          <w:w w:val="110"/>
          <w:sz w:val="21"/>
          <w:szCs w:val="21"/>
        </w:rPr>
        <w:t xml:space="preserve"> </w:t>
      </w:r>
      <w:r w:rsidRPr="006D4ECC">
        <w:rPr>
          <w:rFonts w:ascii="Abadi" w:hAnsi="Abadi"/>
          <w:w w:val="110"/>
          <w:sz w:val="21"/>
          <w:szCs w:val="21"/>
        </w:rPr>
        <w:t>por</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7"/>
          <w:w w:val="110"/>
          <w:sz w:val="21"/>
          <w:szCs w:val="21"/>
        </w:rPr>
        <w:t xml:space="preserve"> </w:t>
      </w:r>
      <w:r w:rsidRPr="006D4ECC">
        <w:rPr>
          <w:rFonts w:ascii="Abadi" w:hAnsi="Abadi"/>
          <w:w w:val="110"/>
          <w:sz w:val="21"/>
          <w:szCs w:val="21"/>
        </w:rPr>
        <w:t>Superior</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Guanajuato</w:t>
      </w:r>
      <w:r w:rsidRPr="006D4ECC">
        <w:rPr>
          <w:rFonts w:ascii="Abadi" w:hAnsi="Abadi"/>
          <w:spacing w:val="78"/>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Poder</w:t>
      </w:r>
      <w:r w:rsidRPr="006D4ECC">
        <w:rPr>
          <w:rFonts w:ascii="Abadi" w:hAnsi="Abadi"/>
          <w:spacing w:val="76"/>
          <w:w w:val="110"/>
          <w:sz w:val="21"/>
          <w:szCs w:val="21"/>
        </w:rPr>
        <w:t xml:space="preserve"> </w:t>
      </w:r>
      <w:r w:rsidRPr="006D4ECC">
        <w:rPr>
          <w:rFonts w:ascii="Abadi" w:hAnsi="Abadi"/>
          <w:w w:val="110"/>
          <w:sz w:val="21"/>
          <w:szCs w:val="21"/>
        </w:rPr>
        <w:t>Ejecutivo</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76"/>
          <w:w w:val="110"/>
          <w:sz w:val="21"/>
          <w:szCs w:val="21"/>
        </w:rPr>
        <w:t xml:space="preserve"> </w:t>
      </w:r>
      <w:r w:rsidRPr="006D4ECC">
        <w:rPr>
          <w:rFonts w:ascii="Abadi" w:hAnsi="Abadi"/>
          <w:w w:val="110"/>
          <w:sz w:val="21"/>
          <w:szCs w:val="21"/>
        </w:rPr>
        <w:t>de</w:t>
      </w:r>
      <w:r w:rsidRPr="006D4ECC">
        <w:rPr>
          <w:rFonts w:ascii="Abadi" w:hAnsi="Abadi"/>
          <w:spacing w:val="9"/>
          <w:w w:val="110"/>
          <w:sz w:val="21"/>
          <w:szCs w:val="21"/>
        </w:rPr>
        <w:t xml:space="preserve"> </w:t>
      </w:r>
      <w:r w:rsidRPr="006D4ECC">
        <w:rPr>
          <w:rFonts w:ascii="Abadi" w:hAnsi="Abadi"/>
          <w:w w:val="110"/>
          <w:sz w:val="21"/>
          <w:szCs w:val="21"/>
        </w:rPr>
        <w:t>Guanajuato,</w:t>
      </w:r>
      <w:r w:rsidRPr="006D4ECC">
        <w:rPr>
          <w:rFonts w:ascii="Abadi" w:hAnsi="Abadi"/>
          <w:spacing w:val="79"/>
          <w:w w:val="110"/>
          <w:sz w:val="21"/>
          <w:szCs w:val="21"/>
        </w:rPr>
        <w:t xml:space="preserve"> </w:t>
      </w:r>
      <w:r w:rsidRPr="006D4ECC">
        <w:rPr>
          <w:rFonts w:ascii="Abadi" w:hAnsi="Abadi"/>
          <w:w w:val="110"/>
          <w:sz w:val="21"/>
          <w:szCs w:val="21"/>
        </w:rPr>
        <w:t>con</w:t>
      </w:r>
      <w:r w:rsidRPr="006D4ECC">
        <w:rPr>
          <w:rFonts w:ascii="Abadi" w:hAnsi="Abadi"/>
          <w:spacing w:val="79"/>
          <w:w w:val="110"/>
          <w:sz w:val="21"/>
          <w:szCs w:val="21"/>
        </w:rPr>
        <w:t xml:space="preserve"> </w:t>
      </w:r>
      <w:r w:rsidRPr="006D4ECC">
        <w:rPr>
          <w:rFonts w:ascii="Abadi" w:hAnsi="Abadi"/>
          <w:w w:val="110"/>
          <w:sz w:val="21"/>
          <w:szCs w:val="21"/>
        </w:rPr>
        <w:t>enfoque</w:t>
      </w:r>
      <w:r w:rsidRPr="006D4ECC">
        <w:rPr>
          <w:rFonts w:ascii="Abadi" w:hAnsi="Abadi"/>
          <w:spacing w:val="80"/>
          <w:w w:val="110"/>
          <w:sz w:val="21"/>
          <w:szCs w:val="21"/>
        </w:rPr>
        <w:t xml:space="preserve"> </w:t>
      </w:r>
      <w:r w:rsidRPr="006D4ECC">
        <w:rPr>
          <w:rFonts w:ascii="Abadi" w:hAnsi="Abadi"/>
          <w:w w:val="110"/>
          <w:sz w:val="21"/>
          <w:szCs w:val="21"/>
        </w:rPr>
        <w:t>mixto</w:t>
      </w:r>
      <w:r w:rsidRPr="006D4ECC">
        <w:rPr>
          <w:rFonts w:ascii="Abadi" w:hAnsi="Abadi"/>
          <w:spacing w:val="80"/>
          <w:w w:val="110"/>
          <w:sz w:val="21"/>
          <w:szCs w:val="21"/>
        </w:rPr>
        <w:t xml:space="preserve"> </w:t>
      </w:r>
      <w:r w:rsidRPr="006D4ECC">
        <w:rPr>
          <w:rFonts w:ascii="Abadi" w:hAnsi="Abadi"/>
          <w:w w:val="110"/>
          <w:sz w:val="21"/>
          <w:szCs w:val="21"/>
        </w:rPr>
        <w:t>orientado</w:t>
      </w:r>
      <w:r w:rsidRPr="006D4ECC">
        <w:rPr>
          <w:rFonts w:ascii="Abadi" w:hAnsi="Abadi"/>
          <w:spacing w:val="76"/>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sistema</w:t>
      </w:r>
      <w:r w:rsidRPr="006D4ECC">
        <w:rPr>
          <w:rFonts w:ascii="Abadi" w:hAnsi="Abadi"/>
          <w:spacing w:val="80"/>
          <w:w w:val="110"/>
          <w:sz w:val="21"/>
          <w:szCs w:val="21"/>
        </w:rPr>
        <w:t xml:space="preserve"> </w:t>
      </w:r>
      <w:r w:rsidRPr="006D4ECC">
        <w:rPr>
          <w:rFonts w:ascii="Abadi" w:hAnsi="Abadi"/>
          <w:w w:val="110"/>
          <w:sz w:val="21"/>
          <w:szCs w:val="21"/>
        </w:rPr>
        <w:t>y</w:t>
      </w:r>
      <w:r w:rsidRPr="006D4ECC">
        <w:rPr>
          <w:rFonts w:ascii="Abadi" w:hAnsi="Abadi"/>
          <w:spacing w:val="79"/>
          <w:w w:val="110"/>
          <w:sz w:val="21"/>
          <w:szCs w:val="21"/>
        </w:rPr>
        <w:t xml:space="preserve"> </w:t>
      </w:r>
      <w:r w:rsidRPr="006D4ECC">
        <w:rPr>
          <w:rFonts w:ascii="Abadi" w:hAnsi="Abadi"/>
          <w:w w:val="110"/>
          <w:sz w:val="21"/>
          <w:szCs w:val="21"/>
        </w:rPr>
        <w:t>resultados</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5"/>
          <w:w w:val="110"/>
          <w:sz w:val="21"/>
          <w:szCs w:val="21"/>
        </w:rPr>
        <w:t xml:space="preserve"> </w:t>
      </w:r>
      <w:r w:rsidRPr="006D4ECC">
        <w:rPr>
          <w:rFonts w:ascii="Abadi" w:hAnsi="Abadi"/>
          <w:w w:val="110"/>
          <w:sz w:val="21"/>
          <w:szCs w:val="21"/>
        </w:rPr>
        <w:t>Programa</w:t>
      </w:r>
      <w:r w:rsidRPr="006D4ECC">
        <w:rPr>
          <w:rFonts w:ascii="Abadi" w:hAnsi="Abadi"/>
          <w:spacing w:val="80"/>
          <w:w w:val="150"/>
          <w:sz w:val="21"/>
          <w:szCs w:val="21"/>
        </w:rPr>
        <w:t xml:space="preserve">  </w:t>
      </w:r>
      <w:r w:rsidRPr="006D4ECC">
        <w:rPr>
          <w:rFonts w:ascii="Abadi" w:hAnsi="Abadi"/>
          <w:w w:val="110"/>
          <w:sz w:val="21"/>
          <w:szCs w:val="21"/>
        </w:rPr>
        <w:t>Presupuestario</w:t>
      </w:r>
      <w:r w:rsidRPr="006D4ECC">
        <w:rPr>
          <w:rFonts w:ascii="Abadi" w:hAnsi="Abadi"/>
          <w:spacing w:val="80"/>
          <w:w w:val="150"/>
          <w:sz w:val="21"/>
          <w:szCs w:val="21"/>
        </w:rPr>
        <w:t xml:space="preserve">  </w:t>
      </w:r>
      <w:r w:rsidRPr="006D4ECC">
        <w:rPr>
          <w:rFonts w:ascii="Abadi" w:hAnsi="Abadi"/>
          <w:i/>
          <w:iCs/>
          <w:w w:val="110"/>
          <w:sz w:val="21"/>
          <w:szCs w:val="21"/>
        </w:rPr>
        <w:t>P003</w:t>
      </w:r>
      <w:r w:rsidRPr="006D4ECC">
        <w:rPr>
          <w:rFonts w:ascii="Abadi" w:hAnsi="Abadi"/>
          <w:i/>
          <w:iCs/>
          <w:spacing w:val="80"/>
          <w:w w:val="150"/>
          <w:sz w:val="21"/>
          <w:szCs w:val="21"/>
        </w:rPr>
        <w:t xml:space="preserve">  </w:t>
      </w:r>
      <w:r w:rsidRPr="006D4ECC">
        <w:rPr>
          <w:rFonts w:ascii="Abadi" w:hAnsi="Abadi"/>
          <w:i/>
          <w:iCs/>
          <w:w w:val="110"/>
          <w:sz w:val="21"/>
          <w:szCs w:val="21"/>
        </w:rPr>
        <w:t>Desarrollo</w:t>
      </w:r>
      <w:r w:rsidRPr="006D4ECC">
        <w:rPr>
          <w:rFonts w:ascii="Abadi" w:hAnsi="Abadi"/>
          <w:i/>
          <w:iCs/>
          <w:spacing w:val="80"/>
          <w:w w:val="150"/>
          <w:sz w:val="21"/>
          <w:szCs w:val="21"/>
        </w:rPr>
        <w:t xml:space="preserve">  </w:t>
      </w:r>
      <w:r w:rsidRPr="006D4ECC">
        <w:rPr>
          <w:rFonts w:ascii="Abadi" w:hAnsi="Abadi"/>
          <w:i/>
          <w:iCs/>
          <w:w w:val="110"/>
          <w:sz w:val="21"/>
          <w:szCs w:val="21"/>
        </w:rPr>
        <w:t>Regional,</w:t>
      </w:r>
      <w:r w:rsidRPr="006D4ECC">
        <w:rPr>
          <w:rFonts w:ascii="Abadi" w:hAnsi="Abadi"/>
          <w:i/>
          <w:iCs/>
          <w:spacing w:val="79"/>
          <w:w w:val="150"/>
          <w:sz w:val="21"/>
          <w:szCs w:val="21"/>
        </w:rPr>
        <w:t xml:space="preserve">  </w:t>
      </w:r>
      <w:r w:rsidRPr="006D4ECC">
        <w:rPr>
          <w:rFonts w:ascii="Abadi" w:hAnsi="Abadi"/>
          <w:i/>
          <w:iCs/>
          <w:w w:val="110"/>
          <w:sz w:val="21"/>
          <w:szCs w:val="21"/>
        </w:rPr>
        <w:t>Urbano</w:t>
      </w:r>
      <w:r w:rsidRPr="006D4ECC">
        <w:rPr>
          <w:rFonts w:ascii="Abadi" w:hAnsi="Abadi"/>
          <w:i/>
          <w:iCs/>
          <w:spacing w:val="80"/>
          <w:w w:val="150"/>
          <w:sz w:val="21"/>
          <w:szCs w:val="21"/>
        </w:rPr>
        <w:t xml:space="preserve">  </w:t>
      </w:r>
      <w:r w:rsidRPr="006D4ECC">
        <w:rPr>
          <w:rFonts w:ascii="Abadi" w:hAnsi="Abadi"/>
          <w:i/>
          <w:iCs/>
          <w:w w:val="110"/>
          <w:sz w:val="21"/>
          <w:szCs w:val="21"/>
        </w:rPr>
        <w:t>y</w:t>
      </w:r>
      <w:r w:rsidRPr="006D4ECC">
        <w:rPr>
          <w:rFonts w:ascii="Abadi" w:hAnsi="Abadi"/>
          <w:i/>
          <w:iCs/>
          <w:spacing w:val="4"/>
          <w:w w:val="110"/>
          <w:sz w:val="21"/>
          <w:szCs w:val="21"/>
        </w:rPr>
        <w:t xml:space="preserve"> </w:t>
      </w:r>
      <w:r w:rsidRPr="006D4ECC">
        <w:rPr>
          <w:rFonts w:ascii="Abadi" w:hAnsi="Abadi"/>
          <w:i/>
          <w:iCs/>
          <w:w w:val="110"/>
          <w:sz w:val="21"/>
          <w:szCs w:val="21"/>
        </w:rPr>
        <w:t>Ordenamiento</w:t>
      </w:r>
      <w:r w:rsidRPr="006D4ECC">
        <w:rPr>
          <w:rFonts w:ascii="Abadi" w:hAnsi="Abadi"/>
          <w:i/>
          <w:iCs/>
          <w:spacing w:val="26"/>
          <w:w w:val="110"/>
          <w:sz w:val="21"/>
          <w:szCs w:val="21"/>
        </w:rPr>
        <w:t xml:space="preserve"> </w:t>
      </w:r>
      <w:r w:rsidRPr="006D4ECC">
        <w:rPr>
          <w:rFonts w:ascii="Abadi" w:hAnsi="Abadi"/>
          <w:i/>
          <w:iCs/>
          <w:w w:val="110"/>
          <w:sz w:val="21"/>
          <w:szCs w:val="21"/>
        </w:rPr>
        <w:t>Ecológico</w:t>
      </w:r>
      <w:r w:rsidRPr="006D4ECC">
        <w:rPr>
          <w:rFonts w:ascii="Abadi" w:hAnsi="Abadi"/>
          <w:i/>
          <w:iCs/>
          <w:spacing w:val="25"/>
          <w:w w:val="110"/>
          <w:sz w:val="21"/>
          <w:szCs w:val="21"/>
        </w:rPr>
        <w:t xml:space="preserve"> </w:t>
      </w:r>
      <w:r w:rsidRPr="006D4ECC">
        <w:rPr>
          <w:rFonts w:ascii="Abadi" w:hAnsi="Abadi"/>
          <w:i/>
          <w:iCs/>
          <w:w w:val="110"/>
          <w:sz w:val="21"/>
          <w:szCs w:val="21"/>
        </w:rPr>
        <w:t>Territorial</w:t>
      </w:r>
      <w:r w:rsidRPr="006D4ECC">
        <w:rPr>
          <w:rFonts w:ascii="Abadi" w:hAnsi="Abadi"/>
          <w:w w:val="110"/>
          <w:sz w:val="21"/>
          <w:szCs w:val="21"/>
        </w:rPr>
        <w:t>,</w:t>
      </w:r>
      <w:r w:rsidRPr="006D4ECC">
        <w:rPr>
          <w:rFonts w:ascii="Abadi" w:hAnsi="Abadi"/>
          <w:spacing w:val="25"/>
          <w:w w:val="110"/>
          <w:sz w:val="21"/>
          <w:szCs w:val="21"/>
        </w:rPr>
        <w:t xml:space="preserve"> </w:t>
      </w:r>
      <w:r w:rsidRPr="006D4ECC">
        <w:rPr>
          <w:rFonts w:ascii="Abadi" w:hAnsi="Abadi"/>
          <w:w w:val="110"/>
          <w:sz w:val="21"/>
          <w:szCs w:val="21"/>
        </w:rPr>
        <w:t>en</w:t>
      </w:r>
      <w:r w:rsidRPr="006D4ECC">
        <w:rPr>
          <w:rFonts w:ascii="Abadi" w:hAnsi="Abadi"/>
          <w:spacing w:val="25"/>
          <w:w w:val="110"/>
          <w:sz w:val="21"/>
          <w:szCs w:val="21"/>
        </w:rPr>
        <w:t xml:space="preserve"> </w:t>
      </w:r>
      <w:r w:rsidRPr="006D4ECC">
        <w:rPr>
          <w:rFonts w:ascii="Abadi" w:hAnsi="Abadi"/>
          <w:w w:val="110"/>
          <w:sz w:val="21"/>
          <w:szCs w:val="21"/>
        </w:rPr>
        <w:t>específico</w:t>
      </w:r>
      <w:r w:rsidRPr="006D4ECC">
        <w:rPr>
          <w:rFonts w:ascii="Abadi" w:hAnsi="Abadi"/>
          <w:spacing w:val="26"/>
          <w:w w:val="110"/>
          <w:sz w:val="21"/>
          <w:szCs w:val="21"/>
        </w:rPr>
        <w:t xml:space="preserve"> </w:t>
      </w:r>
      <w:r w:rsidRPr="006D4ECC">
        <w:rPr>
          <w:rFonts w:ascii="Abadi" w:hAnsi="Abadi"/>
          <w:w w:val="110"/>
          <w:sz w:val="21"/>
          <w:szCs w:val="21"/>
        </w:rPr>
        <w:t>al</w:t>
      </w:r>
      <w:r w:rsidRPr="006D4ECC">
        <w:rPr>
          <w:rFonts w:ascii="Abadi" w:hAnsi="Abadi"/>
          <w:spacing w:val="28"/>
          <w:w w:val="110"/>
          <w:sz w:val="21"/>
          <w:szCs w:val="21"/>
        </w:rPr>
        <w:t xml:space="preserve"> </w:t>
      </w:r>
      <w:r w:rsidRPr="006D4ECC">
        <w:rPr>
          <w:rFonts w:ascii="Abadi" w:hAnsi="Abadi"/>
          <w:w w:val="110"/>
          <w:sz w:val="21"/>
          <w:szCs w:val="21"/>
        </w:rPr>
        <w:t>Proyecto</w:t>
      </w:r>
      <w:r w:rsidRPr="006D4ECC">
        <w:rPr>
          <w:rFonts w:ascii="Abadi" w:hAnsi="Abadi"/>
          <w:spacing w:val="29"/>
          <w:w w:val="110"/>
          <w:sz w:val="21"/>
          <w:szCs w:val="21"/>
        </w:rPr>
        <w:t xml:space="preserve"> </w:t>
      </w:r>
      <w:r w:rsidRPr="006D4ECC">
        <w:rPr>
          <w:rFonts w:ascii="Abadi" w:hAnsi="Abadi"/>
          <w:i/>
          <w:iCs/>
          <w:w w:val="110"/>
          <w:sz w:val="21"/>
          <w:szCs w:val="21"/>
        </w:rPr>
        <w:t>QC3409</w:t>
      </w:r>
      <w:r w:rsidRPr="006D4ECC">
        <w:rPr>
          <w:rFonts w:ascii="Abadi" w:hAnsi="Abadi"/>
          <w:i/>
          <w:iCs/>
          <w:spacing w:val="24"/>
          <w:w w:val="110"/>
          <w:sz w:val="21"/>
          <w:szCs w:val="21"/>
        </w:rPr>
        <w:t xml:space="preserve"> </w:t>
      </w:r>
      <w:r w:rsidRPr="006D4ECC">
        <w:rPr>
          <w:rFonts w:ascii="Abadi" w:hAnsi="Abadi"/>
          <w:i/>
          <w:iCs/>
          <w:w w:val="110"/>
          <w:sz w:val="21"/>
          <w:szCs w:val="21"/>
        </w:rPr>
        <w:t>Mi</w:t>
      </w:r>
      <w:r w:rsidRPr="006D4ECC">
        <w:rPr>
          <w:rFonts w:ascii="Abadi" w:hAnsi="Abadi"/>
          <w:i/>
          <w:iCs/>
          <w:spacing w:val="2"/>
          <w:w w:val="110"/>
          <w:sz w:val="21"/>
          <w:szCs w:val="21"/>
        </w:rPr>
        <w:t xml:space="preserve"> </w:t>
      </w:r>
      <w:r w:rsidRPr="006D4ECC">
        <w:rPr>
          <w:rFonts w:ascii="Abadi" w:hAnsi="Abadi"/>
          <w:i/>
          <w:iCs/>
          <w:w w:val="110"/>
          <w:sz w:val="21"/>
          <w:szCs w:val="21"/>
        </w:rPr>
        <w:t>Vivienda</w:t>
      </w:r>
      <w:r w:rsidRPr="006D4ECC">
        <w:rPr>
          <w:rFonts w:ascii="Abadi" w:hAnsi="Abadi"/>
          <w:i/>
          <w:iCs/>
          <w:spacing w:val="29"/>
          <w:w w:val="110"/>
          <w:sz w:val="21"/>
          <w:szCs w:val="21"/>
        </w:rPr>
        <w:t xml:space="preserve"> </w:t>
      </w:r>
      <w:r w:rsidRPr="006D4ECC">
        <w:rPr>
          <w:rFonts w:ascii="Abadi" w:hAnsi="Abadi"/>
          <w:i/>
          <w:iCs/>
          <w:w w:val="110"/>
          <w:sz w:val="21"/>
          <w:szCs w:val="21"/>
        </w:rPr>
        <w:t>GTO,</w:t>
      </w:r>
      <w:r w:rsidRPr="006D4ECC">
        <w:rPr>
          <w:rFonts w:ascii="Abadi" w:hAnsi="Abadi"/>
          <w:i/>
          <w:iCs/>
          <w:spacing w:val="30"/>
          <w:w w:val="110"/>
          <w:sz w:val="21"/>
          <w:szCs w:val="21"/>
        </w:rPr>
        <w:t xml:space="preserve"> </w:t>
      </w:r>
      <w:r w:rsidRPr="006D4ECC">
        <w:rPr>
          <w:rFonts w:ascii="Abadi" w:hAnsi="Abadi"/>
          <w:i/>
          <w:iCs/>
          <w:w w:val="110"/>
          <w:sz w:val="21"/>
          <w:szCs w:val="21"/>
        </w:rPr>
        <w:t>Contigo</w:t>
      </w:r>
      <w:r w:rsidRPr="006D4ECC">
        <w:rPr>
          <w:rFonts w:ascii="Abadi" w:hAnsi="Abadi"/>
          <w:i/>
          <w:iCs/>
          <w:spacing w:val="29"/>
          <w:w w:val="110"/>
          <w:sz w:val="21"/>
          <w:szCs w:val="21"/>
        </w:rPr>
        <w:t xml:space="preserve"> </w:t>
      </w:r>
      <w:r w:rsidRPr="006D4ECC">
        <w:rPr>
          <w:rFonts w:ascii="Abadi" w:hAnsi="Abadi"/>
          <w:i/>
          <w:iCs/>
          <w:w w:val="110"/>
          <w:sz w:val="21"/>
          <w:szCs w:val="21"/>
        </w:rPr>
        <w:t>Sí</w:t>
      </w:r>
      <w:r w:rsidRPr="006D4ECC">
        <w:rPr>
          <w:rFonts w:ascii="Abadi" w:hAnsi="Abadi"/>
          <w:w w:val="110"/>
          <w:sz w:val="21"/>
          <w:szCs w:val="21"/>
        </w:rPr>
        <w:t>,</w:t>
      </w:r>
      <w:r w:rsidRPr="006D4ECC">
        <w:rPr>
          <w:rFonts w:ascii="Abadi" w:hAnsi="Abadi"/>
          <w:spacing w:val="30"/>
          <w:w w:val="110"/>
          <w:sz w:val="21"/>
          <w:szCs w:val="21"/>
        </w:rPr>
        <w:t xml:space="preserve"> </w:t>
      </w:r>
      <w:r w:rsidRPr="006D4ECC">
        <w:rPr>
          <w:rFonts w:ascii="Abadi" w:hAnsi="Abadi"/>
          <w:w w:val="110"/>
          <w:sz w:val="21"/>
          <w:szCs w:val="21"/>
        </w:rPr>
        <w:t>a</w:t>
      </w:r>
      <w:r w:rsidRPr="006D4ECC">
        <w:rPr>
          <w:rFonts w:ascii="Abadi" w:hAnsi="Abadi"/>
          <w:spacing w:val="29"/>
          <w:w w:val="110"/>
          <w:sz w:val="21"/>
          <w:szCs w:val="21"/>
        </w:rPr>
        <w:t xml:space="preserve"> </w:t>
      </w:r>
      <w:r w:rsidRPr="006D4ECC">
        <w:rPr>
          <w:rFonts w:ascii="Abadi" w:hAnsi="Abadi"/>
          <w:w w:val="110"/>
          <w:sz w:val="21"/>
          <w:szCs w:val="21"/>
        </w:rPr>
        <w:t>cargo</w:t>
      </w:r>
      <w:r w:rsidRPr="006D4ECC">
        <w:rPr>
          <w:rFonts w:ascii="Abadi" w:hAnsi="Abadi"/>
          <w:spacing w:val="29"/>
          <w:w w:val="110"/>
          <w:sz w:val="21"/>
          <w:szCs w:val="21"/>
        </w:rPr>
        <w:t xml:space="preserve"> </w:t>
      </w:r>
      <w:r w:rsidRPr="006D4ECC">
        <w:rPr>
          <w:rFonts w:ascii="Abadi" w:hAnsi="Abadi"/>
          <w:w w:val="110"/>
          <w:sz w:val="21"/>
          <w:szCs w:val="21"/>
        </w:rPr>
        <w:t>de</w:t>
      </w:r>
      <w:r w:rsidRPr="006D4ECC">
        <w:rPr>
          <w:rFonts w:ascii="Abadi" w:hAnsi="Abadi"/>
          <w:spacing w:val="29"/>
          <w:w w:val="110"/>
          <w:sz w:val="21"/>
          <w:szCs w:val="21"/>
        </w:rPr>
        <w:t xml:space="preserve"> </w:t>
      </w:r>
      <w:r w:rsidRPr="006D4ECC">
        <w:rPr>
          <w:rFonts w:ascii="Abadi" w:hAnsi="Abadi"/>
          <w:w w:val="110"/>
          <w:sz w:val="21"/>
          <w:szCs w:val="21"/>
        </w:rPr>
        <w:t>la</w:t>
      </w:r>
      <w:r w:rsidRPr="006D4ECC">
        <w:rPr>
          <w:rFonts w:ascii="Abadi" w:hAnsi="Abadi"/>
          <w:spacing w:val="32"/>
          <w:w w:val="110"/>
          <w:sz w:val="21"/>
          <w:szCs w:val="21"/>
        </w:rPr>
        <w:t xml:space="preserve"> </w:t>
      </w:r>
      <w:r w:rsidRPr="006D4ECC">
        <w:rPr>
          <w:rFonts w:ascii="Abadi" w:hAnsi="Abadi"/>
          <w:w w:val="110"/>
          <w:sz w:val="21"/>
          <w:szCs w:val="21"/>
        </w:rPr>
        <w:t>Secretaría</w:t>
      </w:r>
      <w:r w:rsidRPr="006D4ECC">
        <w:rPr>
          <w:rFonts w:ascii="Abadi" w:hAnsi="Abadi"/>
          <w:spacing w:val="30"/>
          <w:w w:val="110"/>
          <w:sz w:val="21"/>
          <w:szCs w:val="21"/>
        </w:rPr>
        <w:t xml:space="preserve"> </w:t>
      </w:r>
      <w:r w:rsidRPr="006D4ECC">
        <w:rPr>
          <w:rFonts w:ascii="Abadi" w:hAnsi="Abadi"/>
          <w:w w:val="110"/>
          <w:sz w:val="21"/>
          <w:szCs w:val="21"/>
        </w:rPr>
        <w:t>de</w:t>
      </w:r>
      <w:r w:rsidRPr="006D4ECC">
        <w:rPr>
          <w:rFonts w:ascii="Abadi" w:hAnsi="Abadi"/>
          <w:spacing w:val="30"/>
          <w:w w:val="110"/>
          <w:sz w:val="21"/>
          <w:szCs w:val="21"/>
        </w:rPr>
        <w:t xml:space="preserve"> </w:t>
      </w:r>
      <w:r w:rsidRPr="006D4ECC">
        <w:rPr>
          <w:rFonts w:ascii="Abadi" w:hAnsi="Abadi"/>
          <w:w w:val="110"/>
          <w:sz w:val="21"/>
          <w:szCs w:val="21"/>
        </w:rPr>
        <w:t>Desarrollo</w:t>
      </w:r>
      <w:r w:rsidRPr="006D4ECC">
        <w:rPr>
          <w:rFonts w:ascii="Abadi" w:hAnsi="Abadi"/>
          <w:spacing w:val="29"/>
          <w:w w:val="110"/>
          <w:sz w:val="21"/>
          <w:szCs w:val="21"/>
        </w:rPr>
        <w:t xml:space="preserve"> </w:t>
      </w:r>
      <w:r w:rsidRPr="006D4ECC">
        <w:rPr>
          <w:rFonts w:ascii="Abadi" w:hAnsi="Abadi"/>
          <w:w w:val="110"/>
          <w:sz w:val="21"/>
          <w:szCs w:val="21"/>
        </w:rPr>
        <w:t>Social</w:t>
      </w:r>
      <w:r w:rsidRPr="006D4ECC">
        <w:rPr>
          <w:rFonts w:ascii="Abadi" w:hAnsi="Abadi"/>
          <w:spacing w:val="28"/>
          <w:w w:val="110"/>
          <w:sz w:val="21"/>
          <w:szCs w:val="21"/>
        </w:rPr>
        <w:t xml:space="preserve"> </w:t>
      </w:r>
      <w:r w:rsidRPr="006D4ECC">
        <w:rPr>
          <w:rFonts w:ascii="Abadi" w:hAnsi="Abadi"/>
          <w:w w:val="110"/>
          <w:sz w:val="21"/>
          <w:szCs w:val="21"/>
        </w:rPr>
        <w:t>y</w:t>
      </w:r>
      <w:r w:rsidRPr="006D4ECC">
        <w:rPr>
          <w:rFonts w:ascii="Abadi" w:hAnsi="Abadi"/>
          <w:spacing w:val="4"/>
          <w:w w:val="110"/>
          <w:sz w:val="21"/>
          <w:szCs w:val="21"/>
        </w:rPr>
        <w:t xml:space="preserve"> </w:t>
      </w:r>
      <w:r w:rsidRPr="006D4ECC">
        <w:rPr>
          <w:rFonts w:ascii="Abadi" w:hAnsi="Abadi"/>
          <w:w w:val="110"/>
          <w:sz w:val="21"/>
          <w:szCs w:val="21"/>
        </w:rPr>
        <w:t>Humano,</w:t>
      </w:r>
      <w:r w:rsidRPr="006D4ECC">
        <w:rPr>
          <w:rFonts w:ascii="Abadi" w:hAnsi="Abadi"/>
          <w:spacing w:val="18"/>
          <w:w w:val="110"/>
          <w:sz w:val="21"/>
          <w:szCs w:val="21"/>
        </w:rPr>
        <w:t xml:space="preserve"> </w:t>
      </w:r>
      <w:r w:rsidRPr="006D4ECC">
        <w:rPr>
          <w:rFonts w:ascii="Abadi" w:hAnsi="Abadi"/>
          <w:w w:val="110"/>
          <w:sz w:val="21"/>
          <w:szCs w:val="21"/>
        </w:rPr>
        <w:t>por</w:t>
      </w:r>
      <w:r w:rsidRPr="006D4ECC">
        <w:rPr>
          <w:rFonts w:ascii="Abadi" w:hAnsi="Abadi"/>
          <w:spacing w:val="20"/>
          <w:w w:val="110"/>
          <w:sz w:val="21"/>
          <w:szCs w:val="21"/>
        </w:rPr>
        <w:t xml:space="preserve"> </w:t>
      </w:r>
      <w:r w:rsidRPr="006D4ECC">
        <w:rPr>
          <w:rFonts w:ascii="Abadi" w:hAnsi="Abadi"/>
          <w:w w:val="110"/>
          <w:sz w:val="21"/>
          <w:szCs w:val="21"/>
        </w:rPr>
        <w:t>el</w:t>
      </w:r>
      <w:r w:rsidRPr="006D4ECC">
        <w:rPr>
          <w:rFonts w:ascii="Abadi" w:hAnsi="Abadi"/>
          <w:spacing w:val="21"/>
          <w:w w:val="110"/>
          <w:sz w:val="21"/>
          <w:szCs w:val="21"/>
        </w:rPr>
        <w:t xml:space="preserve"> </w:t>
      </w:r>
      <w:r w:rsidRPr="006D4ECC">
        <w:rPr>
          <w:rFonts w:ascii="Abadi" w:hAnsi="Abadi"/>
          <w:w w:val="110"/>
          <w:sz w:val="21"/>
          <w:szCs w:val="21"/>
        </w:rPr>
        <w:t>periodo</w:t>
      </w:r>
      <w:r w:rsidRPr="006D4ECC">
        <w:rPr>
          <w:rFonts w:ascii="Abadi" w:hAnsi="Abadi"/>
          <w:spacing w:val="17"/>
          <w:w w:val="110"/>
          <w:sz w:val="21"/>
          <w:szCs w:val="21"/>
        </w:rPr>
        <w:t xml:space="preserve"> </w:t>
      </w:r>
      <w:r w:rsidRPr="006D4ECC">
        <w:rPr>
          <w:rFonts w:ascii="Abadi" w:hAnsi="Abadi"/>
          <w:w w:val="110"/>
          <w:sz w:val="21"/>
          <w:szCs w:val="21"/>
        </w:rPr>
        <w:t>comprendido</w:t>
      </w:r>
      <w:r w:rsidRPr="006D4ECC">
        <w:rPr>
          <w:rFonts w:ascii="Abadi" w:hAnsi="Abadi"/>
          <w:spacing w:val="21"/>
          <w:w w:val="110"/>
          <w:sz w:val="21"/>
          <w:szCs w:val="21"/>
        </w:rPr>
        <w:t xml:space="preserve"> </w:t>
      </w:r>
      <w:r w:rsidRPr="006D4ECC">
        <w:rPr>
          <w:rFonts w:ascii="Abadi" w:hAnsi="Abadi"/>
          <w:w w:val="110"/>
          <w:sz w:val="21"/>
          <w:szCs w:val="21"/>
        </w:rPr>
        <w:t>del</w:t>
      </w:r>
      <w:r w:rsidRPr="006D4ECC">
        <w:rPr>
          <w:rFonts w:ascii="Abadi" w:hAnsi="Abadi"/>
          <w:spacing w:val="21"/>
          <w:w w:val="110"/>
          <w:sz w:val="21"/>
          <w:szCs w:val="21"/>
        </w:rPr>
        <w:t xml:space="preserve"> </w:t>
      </w:r>
      <w:r w:rsidRPr="006D4ECC">
        <w:rPr>
          <w:rFonts w:ascii="Abadi" w:hAnsi="Abadi"/>
          <w:w w:val="110"/>
          <w:sz w:val="21"/>
          <w:szCs w:val="21"/>
        </w:rPr>
        <w:t>1</w:t>
      </w:r>
      <w:r w:rsidRPr="006D4ECC">
        <w:rPr>
          <w:rFonts w:ascii="Abadi" w:hAnsi="Abadi"/>
          <w:spacing w:val="21"/>
          <w:w w:val="110"/>
          <w:sz w:val="21"/>
          <w:szCs w:val="21"/>
        </w:rPr>
        <w:t xml:space="preserve"> </w:t>
      </w:r>
      <w:r w:rsidRPr="006D4ECC">
        <w:rPr>
          <w:rFonts w:ascii="Abadi" w:hAnsi="Abadi"/>
          <w:w w:val="110"/>
          <w:sz w:val="21"/>
          <w:szCs w:val="21"/>
        </w:rPr>
        <w:t>de</w:t>
      </w:r>
      <w:r w:rsidRPr="006D4ECC">
        <w:rPr>
          <w:rFonts w:ascii="Abadi" w:hAnsi="Abadi"/>
          <w:spacing w:val="17"/>
          <w:w w:val="110"/>
          <w:sz w:val="21"/>
          <w:szCs w:val="21"/>
        </w:rPr>
        <w:t xml:space="preserve"> </w:t>
      </w:r>
      <w:r w:rsidRPr="006D4ECC">
        <w:rPr>
          <w:rFonts w:ascii="Abadi" w:hAnsi="Abadi"/>
          <w:w w:val="110"/>
          <w:sz w:val="21"/>
          <w:szCs w:val="21"/>
        </w:rPr>
        <w:t>enero</w:t>
      </w:r>
      <w:r w:rsidRPr="006D4ECC">
        <w:rPr>
          <w:rFonts w:ascii="Abadi" w:hAnsi="Abadi"/>
          <w:spacing w:val="20"/>
          <w:w w:val="110"/>
          <w:sz w:val="21"/>
          <w:szCs w:val="21"/>
        </w:rPr>
        <w:t xml:space="preserve"> </w:t>
      </w:r>
      <w:r w:rsidRPr="006D4ECC">
        <w:rPr>
          <w:rFonts w:ascii="Abadi" w:hAnsi="Abadi"/>
          <w:w w:val="110"/>
          <w:sz w:val="21"/>
          <w:szCs w:val="21"/>
        </w:rPr>
        <w:t>al</w:t>
      </w:r>
      <w:r w:rsidRPr="006D4ECC">
        <w:rPr>
          <w:rFonts w:ascii="Abadi" w:hAnsi="Abadi"/>
          <w:spacing w:val="22"/>
          <w:w w:val="110"/>
          <w:sz w:val="21"/>
          <w:szCs w:val="21"/>
        </w:rPr>
        <w:t xml:space="preserve"> </w:t>
      </w:r>
      <w:r w:rsidRPr="006D4ECC">
        <w:rPr>
          <w:rFonts w:ascii="Abadi" w:hAnsi="Abadi"/>
          <w:w w:val="110"/>
          <w:sz w:val="21"/>
          <w:szCs w:val="21"/>
        </w:rPr>
        <w:t>31</w:t>
      </w:r>
      <w:r w:rsidRPr="006D4ECC">
        <w:rPr>
          <w:rFonts w:ascii="Abadi" w:hAnsi="Abadi"/>
          <w:spacing w:val="21"/>
          <w:w w:val="110"/>
          <w:sz w:val="21"/>
          <w:szCs w:val="21"/>
        </w:rPr>
        <w:t xml:space="preserve"> </w:t>
      </w:r>
      <w:r w:rsidRPr="006D4ECC">
        <w:rPr>
          <w:rFonts w:ascii="Abadi" w:hAnsi="Abadi"/>
          <w:w w:val="110"/>
          <w:sz w:val="21"/>
          <w:szCs w:val="21"/>
        </w:rPr>
        <w:t>de</w:t>
      </w:r>
      <w:r w:rsidRPr="006D4ECC">
        <w:rPr>
          <w:rFonts w:ascii="Abadi" w:hAnsi="Abadi"/>
          <w:spacing w:val="20"/>
          <w:w w:val="110"/>
          <w:sz w:val="21"/>
          <w:szCs w:val="21"/>
        </w:rPr>
        <w:t xml:space="preserve"> </w:t>
      </w:r>
      <w:r w:rsidRPr="006D4ECC">
        <w:rPr>
          <w:rFonts w:ascii="Abadi" w:hAnsi="Abadi"/>
          <w:w w:val="110"/>
          <w:sz w:val="21"/>
          <w:szCs w:val="21"/>
        </w:rPr>
        <w:t>diciembre</w:t>
      </w:r>
      <w:r w:rsidRPr="006D4ECC">
        <w:rPr>
          <w:rFonts w:ascii="Abadi" w:hAnsi="Abadi"/>
          <w:spacing w:val="9"/>
          <w:w w:val="110"/>
          <w:sz w:val="21"/>
          <w:szCs w:val="21"/>
        </w:rPr>
        <w:t xml:space="preserve"> </w:t>
      </w:r>
      <w:r w:rsidRPr="006D4ECC">
        <w:rPr>
          <w:rFonts w:ascii="Abadi" w:hAnsi="Abadi"/>
          <w:w w:val="110"/>
          <w:sz w:val="21"/>
          <w:szCs w:val="21"/>
        </w:rPr>
        <w:t>del</w:t>
      </w:r>
      <w:r w:rsidRPr="006D4ECC">
        <w:rPr>
          <w:rFonts w:ascii="Abadi" w:hAnsi="Abadi"/>
          <w:spacing w:val="8"/>
          <w:w w:val="110"/>
          <w:sz w:val="21"/>
          <w:szCs w:val="21"/>
        </w:rPr>
        <w:t xml:space="preserve"> </w:t>
      </w:r>
      <w:r w:rsidRPr="006D4ECC">
        <w:rPr>
          <w:rFonts w:ascii="Abadi" w:hAnsi="Abadi"/>
          <w:w w:val="110"/>
          <w:sz w:val="21"/>
          <w:szCs w:val="21"/>
        </w:rPr>
        <w:t>ejercicio</w:t>
      </w:r>
      <w:r w:rsidRPr="006D4ECC">
        <w:rPr>
          <w:rFonts w:ascii="Abadi" w:hAnsi="Abadi"/>
          <w:spacing w:val="7"/>
          <w:w w:val="110"/>
          <w:sz w:val="21"/>
          <w:szCs w:val="21"/>
        </w:rPr>
        <w:t xml:space="preserve"> </w:t>
      </w:r>
      <w:r w:rsidRPr="006D4ECC">
        <w:rPr>
          <w:rFonts w:ascii="Abadi" w:hAnsi="Abadi"/>
          <w:w w:val="110"/>
          <w:sz w:val="21"/>
          <w:szCs w:val="21"/>
        </w:rPr>
        <w:t>fiscal</w:t>
      </w:r>
      <w:r w:rsidRPr="006D4ECC">
        <w:rPr>
          <w:rFonts w:ascii="Abadi" w:hAnsi="Abadi"/>
          <w:spacing w:val="8"/>
          <w:w w:val="110"/>
          <w:sz w:val="21"/>
          <w:szCs w:val="21"/>
        </w:rPr>
        <w:t xml:space="preserve"> </w:t>
      </w:r>
      <w:r w:rsidRPr="006D4ECC">
        <w:rPr>
          <w:rFonts w:ascii="Abadi" w:hAnsi="Abadi"/>
          <w:w w:val="110"/>
          <w:sz w:val="21"/>
          <w:szCs w:val="21"/>
        </w:rPr>
        <w:t>del</w:t>
      </w:r>
      <w:r w:rsidRPr="006D4ECC">
        <w:rPr>
          <w:rFonts w:ascii="Abadi" w:hAnsi="Abadi"/>
          <w:spacing w:val="5"/>
          <w:w w:val="110"/>
          <w:sz w:val="21"/>
          <w:szCs w:val="21"/>
        </w:rPr>
        <w:t xml:space="preserve"> </w:t>
      </w:r>
      <w:r w:rsidRPr="006D4ECC">
        <w:rPr>
          <w:rFonts w:ascii="Abadi" w:hAnsi="Abadi"/>
          <w:w w:val="110"/>
          <w:sz w:val="21"/>
          <w:szCs w:val="21"/>
        </w:rPr>
        <w:t>año</w:t>
      </w:r>
      <w:r w:rsidRPr="006D4ECC">
        <w:rPr>
          <w:rFonts w:ascii="Abadi" w:hAnsi="Abadi"/>
          <w:spacing w:val="7"/>
          <w:w w:val="110"/>
          <w:sz w:val="21"/>
          <w:szCs w:val="21"/>
        </w:rPr>
        <w:t xml:space="preserve"> </w:t>
      </w:r>
      <w:r w:rsidRPr="006D4ECC">
        <w:rPr>
          <w:rFonts w:ascii="Abadi" w:hAnsi="Abadi"/>
          <w:w w:val="110"/>
          <w:sz w:val="21"/>
          <w:szCs w:val="21"/>
        </w:rPr>
        <w:t>2023</w:t>
      </w:r>
      <w:r w:rsidRPr="006D4ECC">
        <w:rPr>
          <w:rFonts w:ascii="Abadi" w:hAnsi="Abadi"/>
          <w:spacing w:val="7"/>
          <w:w w:val="110"/>
          <w:sz w:val="21"/>
          <w:szCs w:val="21"/>
        </w:rPr>
        <w:t xml:space="preserve"> </w:t>
      </w:r>
      <w:r w:rsidRPr="006D4ECC">
        <w:rPr>
          <w:rFonts w:ascii="Abadi" w:hAnsi="Abadi"/>
          <w:w w:val="110"/>
          <w:sz w:val="21"/>
          <w:szCs w:val="21"/>
        </w:rPr>
        <w:t>(ELD</w:t>
      </w:r>
      <w:r w:rsidRPr="006D4ECC">
        <w:rPr>
          <w:rFonts w:ascii="Abadi" w:hAnsi="Abadi"/>
          <w:spacing w:val="7"/>
          <w:w w:val="110"/>
          <w:sz w:val="21"/>
          <w:szCs w:val="21"/>
        </w:rPr>
        <w:t xml:space="preserve"> </w:t>
      </w:r>
      <w:r w:rsidRPr="006D4ECC">
        <w:rPr>
          <w:rFonts w:ascii="Abadi" w:hAnsi="Abadi"/>
          <w:w w:val="110"/>
          <w:sz w:val="21"/>
          <w:szCs w:val="21"/>
        </w:rPr>
        <w:t>501/LXV-IRASEG).</w:t>
      </w:r>
    </w:p>
    <w:p w14:paraId="75B83816" w14:textId="77777777" w:rsidR="008C602C" w:rsidRPr="006D4ECC" w:rsidRDefault="008C602C" w:rsidP="008C602C">
      <w:pPr>
        <w:pStyle w:val="Textoindependiente"/>
        <w:kinsoku w:val="0"/>
        <w:overflowPunct w:val="0"/>
        <w:spacing w:before="8"/>
        <w:ind w:left="1843"/>
        <w:jc w:val="left"/>
        <w:rPr>
          <w:rFonts w:ascii="Abadi" w:hAnsi="Abadi"/>
          <w:sz w:val="21"/>
          <w:szCs w:val="21"/>
        </w:rPr>
      </w:pPr>
    </w:p>
    <w:p w14:paraId="374CA2FF"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15" w:hanging="711"/>
        <w:jc w:val="both"/>
        <w:rPr>
          <w:rFonts w:ascii="Abadi" w:hAnsi="Abadi"/>
          <w:w w:val="110"/>
          <w:sz w:val="21"/>
          <w:szCs w:val="21"/>
        </w:rPr>
      </w:pPr>
      <w:r w:rsidRPr="006D4ECC">
        <w:rPr>
          <w:rFonts w:ascii="Abadi" w:hAnsi="Abadi"/>
          <w:w w:val="110"/>
          <w:sz w:val="21"/>
          <w:szCs w:val="21"/>
        </w:rPr>
        <w:t>Dictamen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la</w:t>
      </w:r>
      <w:r w:rsidRPr="006D4ECC">
        <w:rPr>
          <w:rFonts w:ascii="Abadi" w:hAnsi="Abadi"/>
          <w:spacing w:val="7"/>
          <w:w w:val="110"/>
          <w:sz w:val="21"/>
          <w:szCs w:val="21"/>
        </w:rPr>
        <w:t xml:space="preserve"> </w:t>
      </w:r>
      <w:r w:rsidRPr="006D4ECC">
        <w:rPr>
          <w:rFonts w:ascii="Abadi" w:hAnsi="Abadi"/>
          <w:w w:val="110"/>
          <w:sz w:val="21"/>
          <w:szCs w:val="21"/>
        </w:rPr>
        <w:t>Comisión</w:t>
      </w:r>
      <w:r w:rsidRPr="006D4ECC">
        <w:rPr>
          <w:rFonts w:ascii="Abadi" w:hAnsi="Abadi"/>
          <w:spacing w:val="4"/>
          <w:w w:val="110"/>
          <w:sz w:val="21"/>
          <w:szCs w:val="21"/>
        </w:rPr>
        <w:t xml:space="preserve"> </w:t>
      </w:r>
      <w:r w:rsidRPr="006D4ECC">
        <w:rPr>
          <w:rFonts w:ascii="Abadi" w:hAnsi="Abadi"/>
          <w:w w:val="110"/>
          <w:sz w:val="21"/>
          <w:szCs w:val="21"/>
        </w:rPr>
        <w:t>de</w:t>
      </w:r>
      <w:r w:rsidRPr="006D4ECC">
        <w:rPr>
          <w:rFonts w:ascii="Abadi" w:hAnsi="Abadi"/>
          <w:spacing w:val="4"/>
          <w:w w:val="110"/>
          <w:sz w:val="21"/>
          <w:szCs w:val="21"/>
        </w:rPr>
        <w:t xml:space="preserve"> </w:t>
      </w:r>
      <w:r w:rsidRPr="006D4ECC">
        <w:rPr>
          <w:rFonts w:ascii="Abadi" w:hAnsi="Abadi"/>
          <w:w w:val="110"/>
          <w:sz w:val="21"/>
          <w:szCs w:val="21"/>
        </w:rPr>
        <w:t>Hacienda</w:t>
      </w:r>
      <w:r w:rsidRPr="006D4ECC">
        <w:rPr>
          <w:rFonts w:ascii="Abadi" w:hAnsi="Abadi"/>
          <w:spacing w:val="7"/>
          <w:w w:val="110"/>
          <w:sz w:val="21"/>
          <w:szCs w:val="21"/>
        </w:rPr>
        <w:t xml:space="preserve"> </w:t>
      </w:r>
      <w:r w:rsidRPr="006D4ECC">
        <w:rPr>
          <w:rFonts w:ascii="Abadi" w:hAnsi="Abadi"/>
          <w:w w:val="110"/>
          <w:sz w:val="21"/>
          <w:szCs w:val="21"/>
        </w:rPr>
        <w:t>y Fiscalización</w:t>
      </w:r>
      <w:r w:rsidRPr="006D4ECC">
        <w:rPr>
          <w:rFonts w:ascii="Abadi" w:hAnsi="Abadi"/>
          <w:spacing w:val="4"/>
          <w:w w:val="110"/>
          <w:sz w:val="21"/>
          <w:szCs w:val="21"/>
        </w:rPr>
        <w:t xml:space="preserve"> </w:t>
      </w:r>
      <w:r w:rsidRPr="006D4ECC">
        <w:rPr>
          <w:rFonts w:ascii="Abadi" w:hAnsi="Abadi"/>
          <w:w w:val="110"/>
          <w:sz w:val="21"/>
          <w:szCs w:val="21"/>
        </w:rPr>
        <w:t>relativo</w:t>
      </w:r>
      <w:r w:rsidRPr="006D4ECC">
        <w:rPr>
          <w:rFonts w:ascii="Abadi" w:hAnsi="Abadi"/>
          <w:spacing w:val="6"/>
          <w:w w:val="110"/>
          <w:sz w:val="21"/>
          <w:szCs w:val="21"/>
        </w:rPr>
        <w:t xml:space="preserve"> </w:t>
      </w:r>
      <w:r w:rsidRPr="006D4ECC">
        <w:rPr>
          <w:rFonts w:ascii="Abadi" w:hAnsi="Abadi"/>
          <w:w w:val="110"/>
          <w:sz w:val="21"/>
          <w:szCs w:val="21"/>
        </w:rPr>
        <w:t>al</w:t>
      </w:r>
      <w:r w:rsidRPr="006D4ECC">
        <w:rPr>
          <w:rFonts w:ascii="Abadi" w:hAnsi="Abadi"/>
          <w:spacing w:val="7"/>
          <w:w w:val="110"/>
          <w:sz w:val="21"/>
          <w:szCs w:val="21"/>
        </w:rPr>
        <w:t xml:space="preserve"> </w:t>
      </w:r>
      <w:r w:rsidRPr="006D4ECC">
        <w:rPr>
          <w:rFonts w:ascii="Abadi" w:hAnsi="Abadi"/>
          <w:w w:val="110"/>
          <w:sz w:val="21"/>
          <w:szCs w:val="21"/>
        </w:rPr>
        <w:t>informe de</w:t>
      </w:r>
      <w:r w:rsidRPr="006D4ECC">
        <w:rPr>
          <w:rFonts w:ascii="Abadi" w:hAnsi="Abadi"/>
          <w:spacing w:val="10"/>
          <w:w w:val="110"/>
          <w:sz w:val="21"/>
          <w:szCs w:val="21"/>
        </w:rPr>
        <w:t xml:space="preserve"> </w:t>
      </w:r>
      <w:r w:rsidRPr="006D4ECC">
        <w:rPr>
          <w:rFonts w:ascii="Abadi" w:hAnsi="Abadi"/>
          <w:w w:val="110"/>
          <w:sz w:val="21"/>
          <w:szCs w:val="21"/>
        </w:rPr>
        <w:t>resultados</w:t>
      </w:r>
      <w:r w:rsidRPr="006D4ECC">
        <w:rPr>
          <w:rFonts w:ascii="Abadi" w:hAnsi="Abadi"/>
          <w:spacing w:val="67"/>
          <w:w w:val="15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69"/>
          <w:w w:val="150"/>
          <w:sz w:val="21"/>
          <w:szCs w:val="21"/>
        </w:rPr>
        <w:t xml:space="preserve"> </w:t>
      </w:r>
      <w:r w:rsidRPr="006D4ECC">
        <w:rPr>
          <w:rFonts w:ascii="Abadi" w:hAnsi="Abadi"/>
          <w:w w:val="110"/>
          <w:sz w:val="21"/>
          <w:szCs w:val="21"/>
        </w:rPr>
        <w:t>de</w:t>
      </w:r>
      <w:r w:rsidRPr="006D4ECC">
        <w:rPr>
          <w:rFonts w:ascii="Abadi" w:hAnsi="Abadi"/>
          <w:spacing w:val="66"/>
          <w:w w:val="150"/>
          <w:sz w:val="21"/>
          <w:szCs w:val="21"/>
        </w:rPr>
        <w:t xml:space="preserve"> </w:t>
      </w:r>
      <w:r w:rsidRPr="006D4ECC">
        <w:rPr>
          <w:rFonts w:ascii="Abadi" w:hAnsi="Abadi"/>
          <w:w w:val="110"/>
          <w:sz w:val="21"/>
          <w:szCs w:val="21"/>
        </w:rPr>
        <w:t>desempeño</w:t>
      </w:r>
      <w:r w:rsidRPr="006D4ECC">
        <w:rPr>
          <w:rFonts w:ascii="Abadi" w:hAnsi="Abadi"/>
          <w:spacing w:val="66"/>
          <w:w w:val="150"/>
          <w:sz w:val="21"/>
          <w:szCs w:val="21"/>
        </w:rPr>
        <w:t xml:space="preserve"> </w:t>
      </w:r>
      <w:r w:rsidRPr="006D4ECC">
        <w:rPr>
          <w:rFonts w:ascii="Abadi" w:hAnsi="Abadi"/>
          <w:w w:val="110"/>
          <w:sz w:val="21"/>
          <w:szCs w:val="21"/>
        </w:rPr>
        <w:t>practicada</w:t>
      </w:r>
      <w:r w:rsidRPr="006D4ECC">
        <w:rPr>
          <w:rFonts w:ascii="Abadi" w:hAnsi="Abadi"/>
          <w:spacing w:val="80"/>
          <w:w w:val="110"/>
          <w:sz w:val="21"/>
          <w:szCs w:val="21"/>
        </w:rPr>
        <w:t xml:space="preserve"> </w:t>
      </w:r>
      <w:r w:rsidRPr="006D4ECC">
        <w:rPr>
          <w:rFonts w:ascii="Abadi" w:hAnsi="Abadi"/>
          <w:w w:val="110"/>
          <w:sz w:val="21"/>
          <w:szCs w:val="21"/>
        </w:rPr>
        <w:t>por</w:t>
      </w:r>
      <w:r w:rsidRPr="006D4ECC">
        <w:rPr>
          <w:rFonts w:ascii="Abadi" w:hAnsi="Abadi"/>
          <w:spacing w:val="80"/>
          <w:w w:val="110"/>
          <w:sz w:val="21"/>
          <w:szCs w:val="21"/>
        </w:rPr>
        <w:t xml:space="preserve"> </w:t>
      </w:r>
      <w:r w:rsidRPr="006D4ECC">
        <w:rPr>
          <w:rFonts w:ascii="Abadi" w:hAnsi="Abadi"/>
          <w:w w:val="110"/>
          <w:sz w:val="21"/>
          <w:szCs w:val="21"/>
        </w:rPr>
        <w:t>la</w:t>
      </w:r>
      <w:r w:rsidRPr="006D4ECC">
        <w:rPr>
          <w:rFonts w:ascii="Abadi" w:hAnsi="Abadi"/>
          <w:spacing w:val="80"/>
          <w:w w:val="110"/>
          <w:sz w:val="21"/>
          <w:szCs w:val="21"/>
        </w:rPr>
        <w:t xml:space="preserve"> </w:t>
      </w:r>
      <w:r w:rsidRPr="006D4ECC">
        <w:rPr>
          <w:rFonts w:ascii="Abadi" w:hAnsi="Abadi"/>
          <w:w w:val="110"/>
          <w:sz w:val="21"/>
          <w:szCs w:val="21"/>
        </w:rPr>
        <w:t>Auditoría</w:t>
      </w:r>
      <w:r w:rsidRPr="006D4ECC">
        <w:rPr>
          <w:rFonts w:ascii="Abadi" w:hAnsi="Abadi"/>
          <w:spacing w:val="8"/>
          <w:w w:val="110"/>
          <w:sz w:val="21"/>
          <w:szCs w:val="21"/>
        </w:rPr>
        <w:t xml:space="preserve"> </w:t>
      </w:r>
      <w:r w:rsidRPr="006D4ECC">
        <w:rPr>
          <w:rFonts w:ascii="Abadi" w:hAnsi="Abadi"/>
          <w:w w:val="110"/>
          <w:sz w:val="21"/>
          <w:szCs w:val="21"/>
        </w:rPr>
        <w:t>Superior</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80"/>
          <w:w w:val="110"/>
          <w:sz w:val="21"/>
          <w:szCs w:val="21"/>
        </w:rPr>
        <w:t xml:space="preserve"> </w:t>
      </w:r>
      <w:r w:rsidRPr="006D4ECC">
        <w:rPr>
          <w:rFonts w:ascii="Abadi" w:hAnsi="Abadi"/>
          <w:w w:val="110"/>
          <w:sz w:val="21"/>
          <w:szCs w:val="21"/>
        </w:rPr>
        <w:t>de</w:t>
      </w:r>
      <w:r w:rsidRPr="006D4ECC">
        <w:rPr>
          <w:rFonts w:ascii="Abadi" w:hAnsi="Abadi"/>
          <w:spacing w:val="80"/>
          <w:w w:val="110"/>
          <w:sz w:val="21"/>
          <w:szCs w:val="21"/>
        </w:rPr>
        <w:t xml:space="preserve"> </w:t>
      </w:r>
      <w:r w:rsidRPr="006D4ECC">
        <w:rPr>
          <w:rFonts w:ascii="Abadi" w:hAnsi="Abadi"/>
          <w:w w:val="110"/>
          <w:sz w:val="21"/>
          <w:szCs w:val="21"/>
        </w:rPr>
        <w:t>Guanajuato</w:t>
      </w:r>
      <w:r w:rsidRPr="006D4ECC">
        <w:rPr>
          <w:rFonts w:ascii="Abadi" w:hAnsi="Abadi"/>
          <w:spacing w:val="79"/>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Poder</w:t>
      </w:r>
      <w:r w:rsidRPr="006D4ECC">
        <w:rPr>
          <w:rFonts w:ascii="Abadi" w:hAnsi="Abadi"/>
          <w:spacing w:val="78"/>
          <w:w w:val="110"/>
          <w:sz w:val="21"/>
          <w:szCs w:val="21"/>
        </w:rPr>
        <w:t xml:space="preserve"> </w:t>
      </w:r>
      <w:r w:rsidRPr="006D4ECC">
        <w:rPr>
          <w:rFonts w:ascii="Abadi" w:hAnsi="Abadi"/>
          <w:w w:val="110"/>
          <w:sz w:val="21"/>
          <w:szCs w:val="21"/>
        </w:rPr>
        <w:t>Ejecutivo</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80"/>
          <w:w w:val="110"/>
          <w:sz w:val="21"/>
          <w:szCs w:val="21"/>
        </w:rPr>
        <w:t xml:space="preserve"> </w:t>
      </w:r>
      <w:r w:rsidRPr="006D4ECC">
        <w:rPr>
          <w:rFonts w:ascii="Abadi" w:hAnsi="Abadi"/>
          <w:w w:val="110"/>
          <w:sz w:val="21"/>
          <w:szCs w:val="21"/>
        </w:rPr>
        <w:t>Estado</w:t>
      </w:r>
      <w:r w:rsidRPr="006D4ECC">
        <w:rPr>
          <w:rFonts w:ascii="Abadi" w:hAnsi="Abadi"/>
          <w:spacing w:val="78"/>
          <w:w w:val="110"/>
          <w:sz w:val="21"/>
          <w:szCs w:val="21"/>
        </w:rPr>
        <w:t xml:space="preserve"> </w:t>
      </w:r>
      <w:r w:rsidRPr="006D4ECC">
        <w:rPr>
          <w:rFonts w:ascii="Abadi" w:hAnsi="Abadi"/>
          <w:w w:val="110"/>
          <w:sz w:val="21"/>
          <w:szCs w:val="21"/>
        </w:rPr>
        <w:t>de</w:t>
      </w:r>
      <w:r w:rsidRPr="006D4ECC">
        <w:rPr>
          <w:rFonts w:ascii="Abadi" w:hAnsi="Abadi"/>
          <w:spacing w:val="10"/>
          <w:w w:val="110"/>
          <w:sz w:val="21"/>
          <w:szCs w:val="21"/>
        </w:rPr>
        <w:t xml:space="preserve"> </w:t>
      </w:r>
      <w:r w:rsidRPr="006D4ECC">
        <w:rPr>
          <w:rFonts w:ascii="Abadi" w:hAnsi="Abadi"/>
          <w:w w:val="110"/>
          <w:sz w:val="21"/>
          <w:szCs w:val="21"/>
        </w:rPr>
        <w:t>Guanajuato,</w:t>
      </w:r>
      <w:r w:rsidRPr="006D4ECC">
        <w:rPr>
          <w:rFonts w:ascii="Abadi" w:hAnsi="Abadi"/>
          <w:spacing w:val="80"/>
          <w:w w:val="110"/>
          <w:sz w:val="21"/>
          <w:szCs w:val="21"/>
        </w:rPr>
        <w:t xml:space="preserve"> </w:t>
      </w:r>
      <w:r w:rsidRPr="006D4ECC">
        <w:rPr>
          <w:rFonts w:ascii="Abadi" w:hAnsi="Abadi"/>
          <w:w w:val="110"/>
          <w:sz w:val="21"/>
          <w:szCs w:val="21"/>
        </w:rPr>
        <w:t>con</w:t>
      </w:r>
      <w:r w:rsidRPr="006D4ECC">
        <w:rPr>
          <w:rFonts w:ascii="Abadi" w:hAnsi="Abadi"/>
          <w:spacing w:val="80"/>
          <w:w w:val="110"/>
          <w:sz w:val="21"/>
          <w:szCs w:val="21"/>
        </w:rPr>
        <w:t xml:space="preserve"> </w:t>
      </w:r>
      <w:r w:rsidRPr="006D4ECC">
        <w:rPr>
          <w:rFonts w:ascii="Abadi" w:hAnsi="Abadi"/>
          <w:w w:val="110"/>
          <w:sz w:val="21"/>
          <w:szCs w:val="21"/>
        </w:rPr>
        <w:t>enfoque</w:t>
      </w:r>
      <w:r w:rsidRPr="006D4ECC">
        <w:rPr>
          <w:rFonts w:ascii="Abadi" w:hAnsi="Abadi"/>
          <w:spacing w:val="80"/>
          <w:w w:val="110"/>
          <w:sz w:val="21"/>
          <w:szCs w:val="21"/>
        </w:rPr>
        <w:t xml:space="preserve"> </w:t>
      </w:r>
      <w:r w:rsidRPr="006D4ECC">
        <w:rPr>
          <w:rFonts w:ascii="Abadi" w:hAnsi="Abadi"/>
          <w:w w:val="110"/>
          <w:sz w:val="21"/>
          <w:szCs w:val="21"/>
        </w:rPr>
        <w:t>mixto</w:t>
      </w:r>
      <w:r w:rsidRPr="006D4ECC">
        <w:rPr>
          <w:rFonts w:ascii="Abadi" w:hAnsi="Abadi"/>
          <w:spacing w:val="80"/>
          <w:w w:val="110"/>
          <w:sz w:val="21"/>
          <w:szCs w:val="21"/>
        </w:rPr>
        <w:t xml:space="preserve"> </w:t>
      </w:r>
      <w:r w:rsidRPr="006D4ECC">
        <w:rPr>
          <w:rFonts w:ascii="Abadi" w:hAnsi="Abadi"/>
          <w:w w:val="110"/>
          <w:sz w:val="21"/>
          <w:szCs w:val="21"/>
        </w:rPr>
        <w:t>orientado</w:t>
      </w:r>
      <w:r w:rsidRPr="006D4ECC">
        <w:rPr>
          <w:rFonts w:ascii="Abadi" w:hAnsi="Abadi"/>
          <w:spacing w:val="78"/>
          <w:w w:val="110"/>
          <w:sz w:val="21"/>
          <w:szCs w:val="21"/>
        </w:rPr>
        <w:t xml:space="preserve"> </w:t>
      </w:r>
      <w:r w:rsidRPr="006D4ECC">
        <w:rPr>
          <w:rFonts w:ascii="Abadi" w:hAnsi="Abadi"/>
          <w:w w:val="110"/>
          <w:sz w:val="21"/>
          <w:szCs w:val="21"/>
        </w:rPr>
        <w:t>al</w:t>
      </w:r>
      <w:r w:rsidRPr="006D4ECC">
        <w:rPr>
          <w:rFonts w:ascii="Abadi" w:hAnsi="Abadi"/>
          <w:spacing w:val="80"/>
          <w:w w:val="110"/>
          <w:sz w:val="21"/>
          <w:szCs w:val="21"/>
        </w:rPr>
        <w:t xml:space="preserve"> </w:t>
      </w:r>
      <w:r w:rsidRPr="006D4ECC">
        <w:rPr>
          <w:rFonts w:ascii="Abadi" w:hAnsi="Abadi"/>
          <w:w w:val="110"/>
          <w:sz w:val="21"/>
          <w:szCs w:val="21"/>
        </w:rPr>
        <w:t>sistema</w:t>
      </w:r>
      <w:r w:rsidRPr="006D4ECC">
        <w:rPr>
          <w:rFonts w:ascii="Abadi" w:hAnsi="Abadi"/>
          <w:spacing w:val="80"/>
          <w:w w:val="110"/>
          <w:sz w:val="21"/>
          <w:szCs w:val="21"/>
        </w:rPr>
        <w:t xml:space="preserve"> </w:t>
      </w:r>
      <w:r w:rsidRPr="006D4ECC">
        <w:rPr>
          <w:rFonts w:ascii="Abadi" w:hAnsi="Abadi"/>
          <w:w w:val="110"/>
          <w:sz w:val="21"/>
          <w:szCs w:val="21"/>
        </w:rPr>
        <w:t>y</w:t>
      </w:r>
      <w:r w:rsidRPr="006D4ECC">
        <w:rPr>
          <w:rFonts w:ascii="Abadi" w:hAnsi="Abadi"/>
          <w:spacing w:val="80"/>
          <w:w w:val="110"/>
          <w:sz w:val="21"/>
          <w:szCs w:val="21"/>
        </w:rPr>
        <w:t xml:space="preserve"> </w:t>
      </w:r>
      <w:r w:rsidRPr="006D4ECC">
        <w:rPr>
          <w:rFonts w:ascii="Abadi" w:hAnsi="Abadi"/>
          <w:w w:val="110"/>
          <w:sz w:val="21"/>
          <w:szCs w:val="21"/>
        </w:rPr>
        <w:t>resultados</w:t>
      </w:r>
      <w:r w:rsidRPr="006D4ECC">
        <w:rPr>
          <w:rFonts w:ascii="Abadi" w:hAnsi="Abadi"/>
          <w:spacing w:val="80"/>
          <w:w w:val="110"/>
          <w:sz w:val="21"/>
          <w:szCs w:val="21"/>
        </w:rPr>
        <w:t xml:space="preserve"> </w:t>
      </w:r>
      <w:r w:rsidRPr="006D4ECC">
        <w:rPr>
          <w:rFonts w:ascii="Abadi" w:hAnsi="Abadi"/>
          <w:w w:val="110"/>
          <w:sz w:val="21"/>
          <w:szCs w:val="21"/>
        </w:rPr>
        <w:t>del</w:t>
      </w:r>
      <w:r w:rsidRPr="006D4ECC">
        <w:rPr>
          <w:rFonts w:ascii="Abadi" w:hAnsi="Abadi"/>
          <w:spacing w:val="6"/>
          <w:w w:val="110"/>
          <w:sz w:val="21"/>
          <w:szCs w:val="21"/>
        </w:rPr>
        <w:t xml:space="preserve"> </w:t>
      </w:r>
      <w:r w:rsidRPr="006D4ECC">
        <w:rPr>
          <w:rFonts w:ascii="Abadi" w:hAnsi="Abadi"/>
          <w:w w:val="110"/>
          <w:sz w:val="21"/>
          <w:szCs w:val="21"/>
        </w:rPr>
        <w:t>Programa</w:t>
      </w:r>
      <w:r w:rsidRPr="006D4ECC">
        <w:rPr>
          <w:rFonts w:ascii="Abadi" w:hAnsi="Abadi"/>
          <w:spacing w:val="36"/>
          <w:w w:val="110"/>
          <w:sz w:val="21"/>
          <w:szCs w:val="21"/>
        </w:rPr>
        <w:t xml:space="preserve">  </w:t>
      </w:r>
      <w:r w:rsidRPr="006D4ECC">
        <w:rPr>
          <w:rFonts w:ascii="Abadi" w:hAnsi="Abadi"/>
          <w:w w:val="110"/>
          <w:sz w:val="21"/>
          <w:szCs w:val="21"/>
        </w:rPr>
        <w:t>Presupuestario</w:t>
      </w:r>
      <w:r w:rsidRPr="006D4ECC">
        <w:rPr>
          <w:rFonts w:ascii="Abadi" w:hAnsi="Abadi"/>
          <w:spacing w:val="36"/>
          <w:w w:val="110"/>
          <w:sz w:val="21"/>
          <w:szCs w:val="21"/>
        </w:rPr>
        <w:t xml:space="preserve">  </w:t>
      </w:r>
      <w:r w:rsidRPr="006D4ECC">
        <w:rPr>
          <w:rFonts w:ascii="Abadi" w:hAnsi="Abadi"/>
          <w:i/>
          <w:iCs/>
          <w:w w:val="110"/>
          <w:sz w:val="21"/>
          <w:szCs w:val="21"/>
        </w:rPr>
        <w:t>E010</w:t>
      </w:r>
      <w:r w:rsidRPr="006D4ECC">
        <w:rPr>
          <w:rFonts w:ascii="Abadi" w:hAnsi="Abadi"/>
          <w:i/>
          <w:iCs/>
          <w:spacing w:val="36"/>
          <w:w w:val="110"/>
          <w:sz w:val="21"/>
          <w:szCs w:val="21"/>
        </w:rPr>
        <w:t xml:space="preserve">  </w:t>
      </w:r>
      <w:r w:rsidRPr="006D4ECC">
        <w:rPr>
          <w:rFonts w:ascii="Abadi" w:hAnsi="Abadi"/>
          <w:i/>
          <w:iCs/>
          <w:w w:val="110"/>
          <w:sz w:val="21"/>
          <w:szCs w:val="21"/>
        </w:rPr>
        <w:t>Reconstrucción</w:t>
      </w:r>
      <w:r w:rsidRPr="006D4ECC">
        <w:rPr>
          <w:rFonts w:ascii="Abadi" w:hAnsi="Abadi"/>
          <w:i/>
          <w:iCs/>
          <w:spacing w:val="36"/>
          <w:w w:val="110"/>
          <w:sz w:val="21"/>
          <w:szCs w:val="21"/>
        </w:rPr>
        <w:t xml:space="preserve">  </w:t>
      </w:r>
      <w:r w:rsidRPr="006D4ECC">
        <w:rPr>
          <w:rFonts w:ascii="Abadi" w:hAnsi="Abadi"/>
          <w:i/>
          <w:iCs/>
          <w:w w:val="110"/>
          <w:sz w:val="21"/>
          <w:szCs w:val="21"/>
        </w:rPr>
        <w:t>del</w:t>
      </w:r>
      <w:r w:rsidRPr="006D4ECC">
        <w:rPr>
          <w:rFonts w:ascii="Abadi" w:hAnsi="Abadi"/>
          <w:i/>
          <w:iCs/>
          <w:spacing w:val="36"/>
          <w:w w:val="110"/>
          <w:sz w:val="21"/>
          <w:szCs w:val="21"/>
        </w:rPr>
        <w:t xml:space="preserve">  </w:t>
      </w:r>
      <w:r w:rsidRPr="006D4ECC">
        <w:rPr>
          <w:rFonts w:ascii="Abadi" w:hAnsi="Abadi"/>
          <w:i/>
          <w:iCs/>
          <w:w w:val="110"/>
          <w:sz w:val="21"/>
          <w:szCs w:val="21"/>
        </w:rPr>
        <w:t>Tejido</w:t>
      </w:r>
      <w:r w:rsidRPr="006D4ECC">
        <w:rPr>
          <w:rFonts w:ascii="Abadi" w:hAnsi="Abadi"/>
          <w:i/>
          <w:iCs/>
          <w:spacing w:val="35"/>
          <w:w w:val="110"/>
          <w:sz w:val="21"/>
          <w:szCs w:val="21"/>
        </w:rPr>
        <w:t xml:space="preserve">  </w:t>
      </w:r>
      <w:r w:rsidRPr="006D4ECC">
        <w:rPr>
          <w:rFonts w:ascii="Abadi" w:hAnsi="Abadi"/>
          <w:i/>
          <w:iCs/>
          <w:w w:val="110"/>
          <w:sz w:val="21"/>
          <w:szCs w:val="21"/>
        </w:rPr>
        <w:t>Social</w:t>
      </w:r>
      <w:r w:rsidRPr="006D4ECC">
        <w:rPr>
          <w:rFonts w:ascii="Abadi" w:hAnsi="Abadi"/>
          <w:w w:val="110"/>
          <w:sz w:val="21"/>
          <w:szCs w:val="21"/>
        </w:rPr>
        <w:t>,</w:t>
      </w:r>
      <w:r w:rsidRPr="006D4ECC">
        <w:rPr>
          <w:rFonts w:ascii="Abadi" w:hAnsi="Abadi"/>
          <w:spacing w:val="33"/>
          <w:w w:val="110"/>
          <w:sz w:val="21"/>
          <w:szCs w:val="21"/>
        </w:rPr>
        <w:t xml:space="preserve">  </w:t>
      </w:r>
      <w:r w:rsidRPr="006D4ECC">
        <w:rPr>
          <w:rFonts w:ascii="Abadi" w:hAnsi="Abadi"/>
          <w:w w:val="110"/>
          <w:sz w:val="21"/>
          <w:szCs w:val="21"/>
        </w:rPr>
        <w:t>en</w:t>
      </w:r>
      <w:r w:rsidRPr="006D4ECC">
        <w:rPr>
          <w:rFonts w:ascii="Abadi" w:hAnsi="Abadi"/>
          <w:spacing w:val="8"/>
          <w:w w:val="110"/>
          <w:sz w:val="21"/>
          <w:szCs w:val="21"/>
        </w:rPr>
        <w:t xml:space="preserve"> </w:t>
      </w:r>
      <w:r w:rsidRPr="006D4ECC">
        <w:rPr>
          <w:rFonts w:ascii="Abadi" w:hAnsi="Abadi"/>
          <w:w w:val="110"/>
          <w:sz w:val="21"/>
          <w:szCs w:val="21"/>
        </w:rPr>
        <w:t>específico</w:t>
      </w:r>
      <w:r w:rsidRPr="006D4ECC">
        <w:rPr>
          <w:rFonts w:ascii="Abadi" w:hAnsi="Abadi"/>
          <w:spacing w:val="60"/>
          <w:w w:val="110"/>
          <w:sz w:val="21"/>
          <w:szCs w:val="21"/>
        </w:rPr>
        <w:t xml:space="preserve"> </w:t>
      </w:r>
      <w:r w:rsidRPr="006D4ECC">
        <w:rPr>
          <w:rFonts w:ascii="Abadi" w:hAnsi="Abadi"/>
          <w:w w:val="110"/>
          <w:sz w:val="21"/>
          <w:szCs w:val="21"/>
        </w:rPr>
        <w:t>al</w:t>
      </w:r>
      <w:r w:rsidRPr="006D4ECC">
        <w:rPr>
          <w:rFonts w:ascii="Abadi" w:hAnsi="Abadi"/>
          <w:spacing w:val="61"/>
          <w:w w:val="110"/>
          <w:sz w:val="21"/>
          <w:szCs w:val="21"/>
        </w:rPr>
        <w:t xml:space="preserve"> </w:t>
      </w:r>
      <w:r w:rsidRPr="006D4ECC">
        <w:rPr>
          <w:rFonts w:ascii="Abadi" w:hAnsi="Abadi"/>
          <w:w w:val="110"/>
          <w:sz w:val="21"/>
          <w:szCs w:val="21"/>
        </w:rPr>
        <w:t>Proyecto</w:t>
      </w:r>
      <w:r w:rsidRPr="006D4ECC">
        <w:rPr>
          <w:rFonts w:ascii="Abadi" w:hAnsi="Abadi"/>
          <w:spacing w:val="59"/>
          <w:w w:val="110"/>
          <w:sz w:val="21"/>
          <w:szCs w:val="21"/>
        </w:rPr>
        <w:t xml:space="preserve"> </w:t>
      </w:r>
      <w:r w:rsidRPr="006D4ECC">
        <w:rPr>
          <w:rFonts w:ascii="Abadi" w:hAnsi="Abadi"/>
          <w:i/>
          <w:iCs/>
          <w:w w:val="110"/>
          <w:sz w:val="21"/>
          <w:szCs w:val="21"/>
        </w:rPr>
        <w:t>QC0255</w:t>
      </w:r>
      <w:r w:rsidRPr="006D4ECC">
        <w:rPr>
          <w:rFonts w:ascii="Abadi" w:hAnsi="Abadi"/>
          <w:i/>
          <w:iCs/>
          <w:spacing w:val="57"/>
          <w:w w:val="110"/>
          <w:sz w:val="21"/>
          <w:szCs w:val="21"/>
        </w:rPr>
        <w:t xml:space="preserve"> </w:t>
      </w:r>
      <w:r w:rsidRPr="006D4ECC">
        <w:rPr>
          <w:rFonts w:ascii="Abadi" w:hAnsi="Abadi"/>
          <w:i/>
          <w:iCs/>
          <w:w w:val="110"/>
          <w:sz w:val="21"/>
          <w:szCs w:val="21"/>
        </w:rPr>
        <w:t>Centros</w:t>
      </w:r>
      <w:r w:rsidRPr="006D4ECC">
        <w:rPr>
          <w:rFonts w:ascii="Abadi" w:hAnsi="Abadi"/>
          <w:i/>
          <w:iCs/>
          <w:spacing w:val="59"/>
          <w:w w:val="110"/>
          <w:sz w:val="21"/>
          <w:szCs w:val="21"/>
        </w:rPr>
        <w:t xml:space="preserve"> </w:t>
      </w:r>
      <w:r w:rsidRPr="006D4ECC">
        <w:rPr>
          <w:rFonts w:ascii="Abadi" w:hAnsi="Abadi"/>
          <w:i/>
          <w:iCs/>
          <w:w w:val="110"/>
          <w:sz w:val="21"/>
          <w:szCs w:val="21"/>
        </w:rPr>
        <w:t>GTO</w:t>
      </w:r>
      <w:r w:rsidRPr="006D4ECC">
        <w:rPr>
          <w:rFonts w:ascii="Abadi" w:hAnsi="Abadi"/>
          <w:i/>
          <w:iCs/>
          <w:spacing w:val="56"/>
          <w:w w:val="110"/>
          <w:sz w:val="21"/>
          <w:szCs w:val="21"/>
        </w:rPr>
        <w:t xml:space="preserve"> </w:t>
      </w:r>
      <w:r w:rsidRPr="006D4ECC">
        <w:rPr>
          <w:rFonts w:ascii="Abadi" w:hAnsi="Abadi"/>
          <w:i/>
          <w:iCs/>
          <w:w w:val="110"/>
          <w:sz w:val="21"/>
          <w:szCs w:val="21"/>
        </w:rPr>
        <w:t>Contigo</w:t>
      </w:r>
      <w:r w:rsidRPr="006D4ECC">
        <w:rPr>
          <w:rFonts w:ascii="Abadi" w:hAnsi="Abadi"/>
          <w:i/>
          <w:iCs/>
          <w:spacing w:val="60"/>
          <w:w w:val="110"/>
          <w:sz w:val="21"/>
          <w:szCs w:val="21"/>
        </w:rPr>
        <w:t xml:space="preserve"> </w:t>
      </w:r>
      <w:r w:rsidRPr="006D4ECC">
        <w:rPr>
          <w:rFonts w:ascii="Abadi" w:hAnsi="Abadi"/>
          <w:i/>
          <w:iCs/>
          <w:w w:val="110"/>
          <w:sz w:val="21"/>
          <w:szCs w:val="21"/>
        </w:rPr>
        <w:t>Sí</w:t>
      </w:r>
      <w:r w:rsidRPr="006D4ECC">
        <w:rPr>
          <w:rFonts w:ascii="Abadi" w:hAnsi="Abadi"/>
          <w:w w:val="110"/>
          <w:sz w:val="21"/>
          <w:szCs w:val="21"/>
        </w:rPr>
        <w:t>,</w:t>
      </w:r>
      <w:r w:rsidRPr="006D4ECC">
        <w:rPr>
          <w:rFonts w:ascii="Abadi" w:hAnsi="Abadi"/>
          <w:spacing w:val="59"/>
          <w:w w:val="110"/>
          <w:sz w:val="21"/>
          <w:szCs w:val="21"/>
        </w:rPr>
        <w:t xml:space="preserve"> </w:t>
      </w:r>
      <w:r w:rsidRPr="006D4ECC">
        <w:rPr>
          <w:rFonts w:ascii="Abadi" w:hAnsi="Abadi"/>
          <w:w w:val="110"/>
          <w:sz w:val="21"/>
          <w:szCs w:val="21"/>
        </w:rPr>
        <w:t>a</w:t>
      </w:r>
      <w:r w:rsidRPr="006D4ECC">
        <w:rPr>
          <w:rFonts w:ascii="Abadi" w:hAnsi="Abadi"/>
          <w:spacing w:val="57"/>
          <w:w w:val="110"/>
          <w:sz w:val="21"/>
          <w:szCs w:val="21"/>
        </w:rPr>
        <w:t xml:space="preserve"> </w:t>
      </w:r>
      <w:r w:rsidRPr="006D4ECC">
        <w:rPr>
          <w:rFonts w:ascii="Abadi" w:hAnsi="Abadi"/>
          <w:w w:val="110"/>
          <w:sz w:val="21"/>
          <w:szCs w:val="21"/>
        </w:rPr>
        <w:t>cargo</w:t>
      </w:r>
      <w:r w:rsidRPr="006D4ECC">
        <w:rPr>
          <w:rFonts w:ascii="Abadi" w:hAnsi="Abadi"/>
          <w:spacing w:val="60"/>
          <w:w w:val="110"/>
          <w:sz w:val="21"/>
          <w:szCs w:val="21"/>
        </w:rPr>
        <w:t xml:space="preserve"> </w:t>
      </w:r>
      <w:r w:rsidRPr="006D4ECC">
        <w:rPr>
          <w:rFonts w:ascii="Abadi" w:hAnsi="Abadi"/>
          <w:w w:val="110"/>
          <w:sz w:val="21"/>
          <w:szCs w:val="21"/>
        </w:rPr>
        <w:t>de</w:t>
      </w:r>
      <w:r w:rsidRPr="006D4ECC">
        <w:rPr>
          <w:rFonts w:ascii="Abadi" w:hAnsi="Abadi"/>
          <w:spacing w:val="56"/>
          <w:w w:val="110"/>
          <w:sz w:val="21"/>
          <w:szCs w:val="21"/>
        </w:rPr>
        <w:t xml:space="preserve"> </w:t>
      </w:r>
      <w:r w:rsidRPr="006D4ECC">
        <w:rPr>
          <w:rFonts w:ascii="Abadi" w:hAnsi="Abadi"/>
          <w:w w:val="110"/>
          <w:sz w:val="21"/>
          <w:szCs w:val="21"/>
        </w:rPr>
        <w:t>la</w:t>
      </w:r>
      <w:r w:rsidRPr="006D4ECC">
        <w:rPr>
          <w:rFonts w:ascii="Abadi" w:hAnsi="Abadi"/>
          <w:spacing w:val="8"/>
          <w:w w:val="110"/>
          <w:sz w:val="21"/>
          <w:szCs w:val="21"/>
        </w:rPr>
        <w:t xml:space="preserve"> </w:t>
      </w:r>
      <w:r w:rsidRPr="006D4ECC">
        <w:rPr>
          <w:rFonts w:ascii="Abadi" w:hAnsi="Abadi"/>
          <w:w w:val="110"/>
          <w:sz w:val="21"/>
          <w:szCs w:val="21"/>
        </w:rPr>
        <w:t>Secretaría</w:t>
      </w:r>
      <w:r w:rsidRPr="006D4ECC">
        <w:rPr>
          <w:rFonts w:ascii="Abadi" w:hAnsi="Abadi"/>
          <w:spacing w:val="3"/>
          <w:w w:val="110"/>
          <w:sz w:val="21"/>
          <w:szCs w:val="21"/>
        </w:rPr>
        <w:t xml:space="preserve"> </w:t>
      </w:r>
      <w:r w:rsidRPr="006D4ECC">
        <w:rPr>
          <w:rFonts w:ascii="Abadi" w:hAnsi="Abadi"/>
          <w:w w:val="110"/>
          <w:sz w:val="21"/>
          <w:szCs w:val="21"/>
        </w:rPr>
        <w:t>de Desarrollo Social</w:t>
      </w:r>
      <w:r w:rsidRPr="006D4ECC">
        <w:rPr>
          <w:rFonts w:ascii="Abadi" w:hAnsi="Abadi"/>
          <w:spacing w:val="3"/>
          <w:w w:val="110"/>
          <w:sz w:val="21"/>
          <w:szCs w:val="21"/>
        </w:rPr>
        <w:t xml:space="preserve"> </w:t>
      </w:r>
      <w:r w:rsidRPr="006D4ECC">
        <w:rPr>
          <w:rFonts w:ascii="Abadi" w:hAnsi="Abadi"/>
          <w:w w:val="110"/>
          <w:sz w:val="21"/>
          <w:szCs w:val="21"/>
        </w:rPr>
        <w:t xml:space="preserve">y Humano, por el periodo comprendido del </w:t>
      </w:r>
      <w:r w:rsidRPr="006D4ECC">
        <w:rPr>
          <w:rFonts w:ascii="Abadi" w:hAnsi="Abadi"/>
          <w:w w:val="115"/>
          <w:sz w:val="21"/>
          <w:szCs w:val="21"/>
        </w:rPr>
        <w:t>1</w:t>
      </w:r>
      <w:r w:rsidRPr="006D4ECC">
        <w:rPr>
          <w:rFonts w:ascii="Abadi" w:hAnsi="Abadi"/>
          <w:spacing w:val="40"/>
          <w:w w:val="115"/>
          <w:sz w:val="21"/>
          <w:szCs w:val="21"/>
        </w:rPr>
        <w:t xml:space="preserve"> </w:t>
      </w:r>
      <w:r w:rsidRPr="006D4ECC">
        <w:rPr>
          <w:rFonts w:ascii="Abadi" w:hAnsi="Abadi"/>
          <w:w w:val="115"/>
          <w:sz w:val="21"/>
          <w:szCs w:val="21"/>
        </w:rPr>
        <w:t>de</w:t>
      </w:r>
      <w:r w:rsidRPr="006D4ECC">
        <w:rPr>
          <w:rFonts w:ascii="Abadi" w:hAnsi="Abadi"/>
          <w:spacing w:val="40"/>
          <w:w w:val="115"/>
          <w:sz w:val="21"/>
          <w:szCs w:val="21"/>
        </w:rPr>
        <w:t xml:space="preserve"> </w:t>
      </w:r>
      <w:r w:rsidRPr="006D4ECC">
        <w:rPr>
          <w:rFonts w:ascii="Abadi" w:hAnsi="Abadi"/>
          <w:w w:val="115"/>
          <w:sz w:val="21"/>
          <w:szCs w:val="21"/>
        </w:rPr>
        <w:t>enero</w:t>
      </w:r>
      <w:r w:rsidRPr="006D4ECC">
        <w:rPr>
          <w:rFonts w:ascii="Abadi" w:hAnsi="Abadi"/>
          <w:spacing w:val="40"/>
          <w:w w:val="115"/>
          <w:sz w:val="21"/>
          <w:szCs w:val="21"/>
        </w:rPr>
        <w:t xml:space="preserve"> </w:t>
      </w:r>
      <w:r w:rsidRPr="006D4ECC">
        <w:rPr>
          <w:rFonts w:ascii="Abadi" w:hAnsi="Abadi"/>
          <w:w w:val="115"/>
          <w:sz w:val="21"/>
          <w:szCs w:val="21"/>
        </w:rPr>
        <w:t>al</w:t>
      </w:r>
      <w:r w:rsidRPr="006D4ECC">
        <w:rPr>
          <w:rFonts w:ascii="Abadi" w:hAnsi="Abadi"/>
          <w:spacing w:val="40"/>
          <w:w w:val="115"/>
          <w:sz w:val="21"/>
          <w:szCs w:val="21"/>
        </w:rPr>
        <w:t xml:space="preserve"> </w:t>
      </w:r>
      <w:r w:rsidRPr="006D4ECC">
        <w:rPr>
          <w:rFonts w:ascii="Abadi" w:hAnsi="Abadi"/>
          <w:w w:val="115"/>
          <w:sz w:val="21"/>
          <w:szCs w:val="21"/>
        </w:rPr>
        <w:t>31</w:t>
      </w:r>
      <w:r w:rsidRPr="006D4ECC">
        <w:rPr>
          <w:rFonts w:ascii="Abadi" w:hAnsi="Abadi"/>
          <w:spacing w:val="40"/>
          <w:w w:val="115"/>
          <w:sz w:val="21"/>
          <w:szCs w:val="21"/>
        </w:rPr>
        <w:t xml:space="preserve"> </w:t>
      </w:r>
      <w:r w:rsidRPr="006D4ECC">
        <w:rPr>
          <w:rFonts w:ascii="Abadi" w:hAnsi="Abadi"/>
          <w:w w:val="115"/>
          <w:sz w:val="21"/>
          <w:szCs w:val="21"/>
        </w:rPr>
        <w:t>de</w:t>
      </w:r>
      <w:r w:rsidRPr="006D4ECC">
        <w:rPr>
          <w:rFonts w:ascii="Abadi" w:hAnsi="Abadi"/>
          <w:spacing w:val="40"/>
          <w:w w:val="115"/>
          <w:sz w:val="21"/>
          <w:szCs w:val="21"/>
        </w:rPr>
        <w:t xml:space="preserve"> </w:t>
      </w:r>
      <w:r w:rsidRPr="006D4ECC">
        <w:rPr>
          <w:rFonts w:ascii="Abadi" w:hAnsi="Abadi"/>
          <w:w w:val="115"/>
          <w:sz w:val="21"/>
          <w:szCs w:val="21"/>
        </w:rPr>
        <w:t>diciembre</w:t>
      </w:r>
      <w:r w:rsidRPr="006D4ECC">
        <w:rPr>
          <w:rFonts w:ascii="Abadi" w:hAnsi="Abadi"/>
          <w:spacing w:val="40"/>
          <w:w w:val="115"/>
          <w:sz w:val="21"/>
          <w:szCs w:val="21"/>
        </w:rPr>
        <w:t xml:space="preserve"> </w:t>
      </w:r>
      <w:r w:rsidRPr="006D4ECC">
        <w:rPr>
          <w:rFonts w:ascii="Abadi" w:hAnsi="Abadi"/>
          <w:w w:val="115"/>
          <w:sz w:val="21"/>
          <w:szCs w:val="21"/>
        </w:rPr>
        <w:t>del</w:t>
      </w:r>
      <w:r w:rsidRPr="006D4ECC">
        <w:rPr>
          <w:rFonts w:ascii="Abadi" w:hAnsi="Abadi"/>
          <w:spacing w:val="40"/>
          <w:w w:val="115"/>
          <w:sz w:val="21"/>
          <w:szCs w:val="21"/>
        </w:rPr>
        <w:t xml:space="preserve"> </w:t>
      </w:r>
      <w:r w:rsidRPr="006D4ECC">
        <w:rPr>
          <w:rFonts w:ascii="Abadi" w:hAnsi="Abadi"/>
          <w:w w:val="115"/>
          <w:sz w:val="21"/>
          <w:szCs w:val="21"/>
        </w:rPr>
        <w:t>ejercicio</w:t>
      </w:r>
      <w:r w:rsidRPr="006D4ECC">
        <w:rPr>
          <w:rFonts w:ascii="Abadi" w:hAnsi="Abadi"/>
          <w:spacing w:val="40"/>
          <w:w w:val="115"/>
          <w:sz w:val="21"/>
          <w:szCs w:val="21"/>
        </w:rPr>
        <w:t xml:space="preserve"> </w:t>
      </w:r>
      <w:r w:rsidRPr="006D4ECC">
        <w:rPr>
          <w:rFonts w:ascii="Abadi" w:hAnsi="Abadi"/>
          <w:w w:val="115"/>
          <w:sz w:val="21"/>
          <w:szCs w:val="21"/>
        </w:rPr>
        <w:t>fiscal</w:t>
      </w:r>
      <w:r w:rsidRPr="006D4ECC">
        <w:rPr>
          <w:rFonts w:ascii="Abadi" w:hAnsi="Abadi"/>
          <w:spacing w:val="40"/>
          <w:w w:val="115"/>
          <w:sz w:val="21"/>
          <w:szCs w:val="21"/>
        </w:rPr>
        <w:t xml:space="preserve"> </w:t>
      </w:r>
      <w:r w:rsidRPr="006D4ECC">
        <w:rPr>
          <w:rFonts w:ascii="Abadi" w:hAnsi="Abadi"/>
          <w:w w:val="115"/>
          <w:sz w:val="21"/>
          <w:szCs w:val="21"/>
        </w:rPr>
        <w:t>del</w:t>
      </w:r>
      <w:r w:rsidRPr="006D4ECC">
        <w:rPr>
          <w:rFonts w:ascii="Abadi" w:hAnsi="Abadi"/>
          <w:spacing w:val="40"/>
          <w:w w:val="115"/>
          <w:sz w:val="21"/>
          <w:szCs w:val="21"/>
        </w:rPr>
        <w:t xml:space="preserve"> </w:t>
      </w:r>
      <w:r w:rsidRPr="006D4ECC">
        <w:rPr>
          <w:rFonts w:ascii="Abadi" w:hAnsi="Abadi"/>
          <w:w w:val="115"/>
          <w:sz w:val="21"/>
          <w:szCs w:val="21"/>
        </w:rPr>
        <w:t>año</w:t>
      </w:r>
      <w:r w:rsidRPr="006D4ECC">
        <w:rPr>
          <w:rFonts w:ascii="Abadi" w:hAnsi="Abadi"/>
          <w:spacing w:val="40"/>
          <w:w w:val="115"/>
          <w:sz w:val="21"/>
          <w:szCs w:val="21"/>
        </w:rPr>
        <w:t xml:space="preserve"> </w:t>
      </w:r>
      <w:r w:rsidRPr="006D4ECC">
        <w:rPr>
          <w:rFonts w:ascii="Abadi" w:hAnsi="Abadi"/>
          <w:w w:val="115"/>
          <w:sz w:val="21"/>
          <w:szCs w:val="21"/>
        </w:rPr>
        <w:t>2023</w:t>
      </w:r>
      <w:r w:rsidRPr="006D4ECC">
        <w:rPr>
          <w:rFonts w:ascii="Abadi" w:hAnsi="Abadi"/>
          <w:spacing w:val="40"/>
          <w:w w:val="115"/>
          <w:sz w:val="21"/>
          <w:szCs w:val="21"/>
        </w:rPr>
        <w:t xml:space="preserve"> </w:t>
      </w:r>
      <w:r w:rsidRPr="006D4ECC">
        <w:rPr>
          <w:rFonts w:ascii="Abadi" w:hAnsi="Abadi"/>
          <w:w w:val="115"/>
          <w:sz w:val="21"/>
          <w:szCs w:val="21"/>
        </w:rPr>
        <w:t>(ELD 502/LXV-IRASEG).</w:t>
      </w:r>
    </w:p>
    <w:p w14:paraId="1215E5FC" w14:textId="77777777" w:rsidR="008C602C" w:rsidRPr="00AF607D" w:rsidRDefault="008C602C" w:rsidP="008C602C">
      <w:pPr>
        <w:pStyle w:val="Prrafodelista"/>
        <w:ind w:left="1843"/>
        <w:rPr>
          <w:rFonts w:ascii="Abadi" w:hAnsi="Abadi"/>
          <w:w w:val="110"/>
          <w:sz w:val="21"/>
          <w:szCs w:val="21"/>
        </w:rPr>
      </w:pPr>
    </w:p>
    <w:p w14:paraId="6D24A3C0" w14:textId="77777777" w:rsidR="008C602C" w:rsidRPr="006D4ECC" w:rsidRDefault="008C602C" w:rsidP="008C602C">
      <w:pPr>
        <w:pStyle w:val="Prrafodelista"/>
        <w:tabs>
          <w:tab w:val="left" w:pos="910"/>
        </w:tabs>
        <w:kinsoku w:val="0"/>
        <w:overflowPunct w:val="0"/>
        <w:autoSpaceDE w:val="0"/>
        <w:autoSpaceDN w:val="0"/>
        <w:adjustRightInd w:val="0"/>
        <w:spacing w:line="237" w:lineRule="auto"/>
        <w:ind w:left="1843" w:right="115"/>
        <w:jc w:val="both"/>
        <w:rPr>
          <w:rFonts w:ascii="Abadi" w:hAnsi="Abadi"/>
          <w:w w:val="110"/>
          <w:sz w:val="21"/>
          <w:szCs w:val="21"/>
        </w:rPr>
      </w:pPr>
    </w:p>
    <w:p w14:paraId="31AAE739"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spacing w:before="5" w:line="237" w:lineRule="auto"/>
        <w:ind w:left="1843" w:right="98" w:hanging="711"/>
        <w:jc w:val="both"/>
        <w:rPr>
          <w:rFonts w:ascii="Abadi" w:hAnsi="Abadi"/>
          <w:w w:val="110"/>
          <w:sz w:val="21"/>
          <w:szCs w:val="21"/>
        </w:rPr>
      </w:pPr>
      <w:r w:rsidRPr="00AF607D">
        <w:rPr>
          <w:rFonts w:ascii="Abadi" w:hAnsi="Abadi"/>
          <w:w w:val="110"/>
          <w:sz w:val="21"/>
          <w:szCs w:val="21"/>
        </w:rPr>
        <w:t>Dictamen</w:t>
      </w:r>
      <w:r w:rsidRPr="00AF607D">
        <w:rPr>
          <w:rFonts w:ascii="Abadi" w:hAnsi="Abadi"/>
          <w:spacing w:val="5"/>
          <w:w w:val="110"/>
          <w:sz w:val="21"/>
          <w:szCs w:val="21"/>
        </w:rPr>
        <w:t xml:space="preserve"> </w:t>
      </w:r>
      <w:r w:rsidRPr="00AF607D">
        <w:rPr>
          <w:rFonts w:ascii="Abadi" w:hAnsi="Abadi"/>
          <w:w w:val="110"/>
          <w:sz w:val="21"/>
          <w:szCs w:val="21"/>
        </w:rPr>
        <w:t>de</w:t>
      </w:r>
      <w:r w:rsidRPr="00AF607D">
        <w:rPr>
          <w:rFonts w:ascii="Abadi" w:hAnsi="Abadi"/>
          <w:spacing w:val="5"/>
          <w:w w:val="110"/>
          <w:sz w:val="21"/>
          <w:szCs w:val="21"/>
        </w:rPr>
        <w:t xml:space="preserve"> </w:t>
      </w:r>
      <w:r w:rsidRPr="00AF607D">
        <w:rPr>
          <w:rFonts w:ascii="Abadi" w:hAnsi="Abadi"/>
          <w:w w:val="110"/>
          <w:sz w:val="21"/>
          <w:szCs w:val="21"/>
        </w:rPr>
        <w:t>la</w:t>
      </w:r>
      <w:r w:rsidRPr="00AF607D">
        <w:rPr>
          <w:rFonts w:ascii="Abadi" w:hAnsi="Abadi"/>
          <w:spacing w:val="7"/>
          <w:w w:val="110"/>
          <w:sz w:val="21"/>
          <w:szCs w:val="21"/>
        </w:rPr>
        <w:t xml:space="preserve"> </w:t>
      </w:r>
      <w:r w:rsidRPr="00AF607D">
        <w:rPr>
          <w:rFonts w:ascii="Abadi" w:hAnsi="Abadi"/>
          <w:w w:val="110"/>
          <w:sz w:val="21"/>
          <w:szCs w:val="21"/>
        </w:rPr>
        <w:t>Comisión</w:t>
      </w:r>
      <w:r w:rsidRPr="00AF607D">
        <w:rPr>
          <w:rFonts w:ascii="Abadi" w:hAnsi="Abadi"/>
          <w:spacing w:val="5"/>
          <w:w w:val="110"/>
          <w:sz w:val="21"/>
          <w:szCs w:val="21"/>
        </w:rPr>
        <w:t xml:space="preserve"> </w:t>
      </w:r>
      <w:r w:rsidRPr="00AF607D">
        <w:rPr>
          <w:rFonts w:ascii="Abadi" w:hAnsi="Abadi"/>
          <w:w w:val="110"/>
          <w:sz w:val="21"/>
          <w:szCs w:val="21"/>
        </w:rPr>
        <w:t>de</w:t>
      </w:r>
      <w:r w:rsidRPr="00AF607D">
        <w:rPr>
          <w:rFonts w:ascii="Abadi" w:hAnsi="Abadi"/>
          <w:spacing w:val="5"/>
          <w:w w:val="110"/>
          <w:sz w:val="21"/>
          <w:szCs w:val="21"/>
        </w:rPr>
        <w:t xml:space="preserve"> </w:t>
      </w:r>
      <w:r w:rsidRPr="00AF607D">
        <w:rPr>
          <w:rFonts w:ascii="Abadi" w:hAnsi="Abadi"/>
          <w:w w:val="110"/>
          <w:sz w:val="21"/>
          <w:szCs w:val="21"/>
        </w:rPr>
        <w:t>Hacienda</w:t>
      </w:r>
      <w:r w:rsidRPr="00AF607D">
        <w:rPr>
          <w:rFonts w:ascii="Abadi" w:hAnsi="Abadi"/>
          <w:spacing w:val="7"/>
          <w:w w:val="110"/>
          <w:sz w:val="21"/>
          <w:szCs w:val="21"/>
        </w:rPr>
        <w:t xml:space="preserve"> </w:t>
      </w:r>
      <w:r w:rsidRPr="00AF607D">
        <w:rPr>
          <w:rFonts w:ascii="Abadi" w:hAnsi="Abadi"/>
          <w:w w:val="110"/>
          <w:sz w:val="21"/>
          <w:szCs w:val="21"/>
        </w:rPr>
        <w:t>y</w:t>
      </w:r>
      <w:r w:rsidRPr="00AF607D">
        <w:rPr>
          <w:rFonts w:ascii="Abadi" w:hAnsi="Abadi"/>
          <w:spacing w:val="2"/>
          <w:w w:val="110"/>
          <w:sz w:val="21"/>
          <w:szCs w:val="21"/>
        </w:rPr>
        <w:t xml:space="preserve"> </w:t>
      </w:r>
      <w:r w:rsidRPr="00AF607D">
        <w:rPr>
          <w:rFonts w:ascii="Abadi" w:hAnsi="Abadi"/>
          <w:w w:val="110"/>
          <w:sz w:val="21"/>
          <w:szCs w:val="21"/>
        </w:rPr>
        <w:t>Fiscalización</w:t>
      </w:r>
      <w:r w:rsidRPr="00AF607D">
        <w:rPr>
          <w:rFonts w:ascii="Abadi" w:hAnsi="Abadi"/>
          <w:spacing w:val="5"/>
          <w:w w:val="110"/>
          <w:sz w:val="21"/>
          <w:szCs w:val="21"/>
        </w:rPr>
        <w:t xml:space="preserve"> </w:t>
      </w:r>
      <w:r w:rsidRPr="00AF607D">
        <w:rPr>
          <w:rFonts w:ascii="Abadi" w:hAnsi="Abadi"/>
          <w:w w:val="110"/>
          <w:sz w:val="21"/>
          <w:szCs w:val="21"/>
        </w:rPr>
        <w:t>relativo</w:t>
      </w:r>
      <w:r w:rsidRPr="00AF607D">
        <w:rPr>
          <w:rFonts w:ascii="Abadi" w:hAnsi="Abadi"/>
          <w:spacing w:val="6"/>
          <w:w w:val="110"/>
          <w:sz w:val="21"/>
          <w:szCs w:val="21"/>
        </w:rPr>
        <w:t xml:space="preserve"> </w:t>
      </w:r>
      <w:r w:rsidRPr="00AF607D">
        <w:rPr>
          <w:rFonts w:ascii="Abadi" w:hAnsi="Abadi"/>
          <w:w w:val="110"/>
          <w:sz w:val="21"/>
          <w:szCs w:val="21"/>
        </w:rPr>
        <w:t>al</w:t>
      </w:r>
      <w:r w:rsidRPr="00AF607D">
        <w:rPr>
          <w:rFonts w:ascii="Abadi" w:hAnsi="Abadi"/>
          <w:spacing w:val="7"/>
          <w:w w:val="110"/>
          <w:sz w:val="21"/>
          <w:szCs w:val="21"/>
        </w:rPr>
        <w:t xml:space="preserve"> </w:t>
      </w:r>
      <w:r w:rsidRPr="00AF607D">
        <w:rPr>
          <w:rFonts w:ascii="Abadi" w:hAnsi="Abadi"/>
          <w:w w:val="110"/>
          <w:sz w:val="21"/>
          <w:szCs w:val="21"/>
        </w:rPr>
        <w:t>informe</w:t>
      </w:r>
      <w:r w:rsidRPr="00AF607D">
        <w:rPr>
          <w:rFonts w:ascii="Abadi" w:hAnsi="Abadi"/>
          <w:spacing w:val="2"/>
          <w:w w:val="110"/>
          <w:sz w:val="21"/>
          <w:szCs w:val="21"/>
        </w:rPr>
        <w:t xml:space="preserve"> </w:t>
      </w:r>
      <w:r w:rsidRPr="00AF607D">
        <w:rPr>
          <w:rFonts w:ascii="Abadi" w:hAnsi="Abadi"/>
          <w:w w:val="110"/>
          <w:sz w:val="21"/>
          <w:szCs w:val="21"/>
        </w:rPr>
        <w:t>de</w:t>
      </w:r>
      <w:r w:rsidRPr="00AF607D">
        <w:rPr>
          <w:rFonts w:ascii="Abadi" w:hAnsi="Abadi"/>
          <w:spacing w:val="10"/>
          <w:w w:val="110"/>
          <w:sz w:val="21"/>
          <w:szCs w:val="21"/>
        </w:rPr>
        <w:t xml:space="preserve"> </w:t>
      </w:r>
      <w:r w:rsidRPr="00AF607D">
        <w:rPr>
          <w:rFonts w:ascii="Abadi" w:hAnsi="Abadi"/>
          <w:w w:val="110"/>
          <w:sz w:val="21"/>
          <w:szCs w:val="21"/>
        </w:rPr>
        <w:t>resultados</w:t>
      </w:r>
      <w:r w:rsidRPr="00AF607D">
        <w:rPr>
          <w:rFonts w:ascii="Abadi" w:hAnsi="Abadi"/>
          <w:spacing w:val="68"/>
          <w:w w:val="150"/>
          <w:sz w:val="21"/>
          <w:szCs w:val="21"/>
        </w:rPr>
        <w:t xml:space="preserve"> </w:t>
      </w:r>
      <w:r w:rsidRPr="00AF607D">
        <w:rPr>
          <w:rFonts w:ascii="Abadi" w:hAnsi="Abadi"/>
          <w:w w:val="110"/>
          <w:sz w:val="21"/>
          <w:szCs w:val="21"/>
        </w:rPr>
        <w:t>de</w:t>
      </w:r>
      <w:r w:rsidRPr="00AF607D">
        <w:rPr>
          <w:rFonts w:ascii="Abadi" w:hAnsi="Abadi"/>
          <w:spacing w:val="80"/>
          <w:w w:val="110"/>
          <w:sz w:val="21"/>
          <w:szCs w:val="21"/>
        </w:rPr>
        <w:t xml:space="preserve"> </w:t>
      </w:r>
      <w:r w:rsidRPr="00AF607D">
        <w:rPr>
          <w:rFonts w:ascii="Abadi" w:hAnsi="Abadi"/>
          <w:w w:val="110"/>
          <w:sz w:val="21"/>
          <w:szCs w:val="21"/>
        </w:rPr>
        <w:t>la</w:t>
      </w:r>
      <w:r w:rsidRPr="00AF607D">
        <w:rPr>
          <w:rFonts w:ascii="Abadi" w:hAnsi="Abadi"/>
          <w:spacing w:val="66"/>
          <w:w w:val="150"/>
          <w:sz w:val="21"/>
          <w:szCs w:val="21"/>
        </w:rPr>
        <w:t xml:space="preserve"> </w:t>
      </w:r>
      <w:r w:rsidRPr="00AF607D">
        <w:rPr>
          <w:rFonts w:ascii="Abadi" w:hAnsi="Abadi"/>
          <w:w w:val="110"/>
          <w:sz w:val="21"/>
          <w:szCs w:val="21"/>
        </w:rPr>
        <w:t>auditoría</w:t>
      </w:r>
      <w:r w:rsidRPr="00AF607D">
        <w:rPr>
          <w:rFonts w:ascii="Abadi" w:hAnsi="Abadi"/>
          <w:spacing w:val="69"/>
          <w:w w:val="150"/>
          <w:sz w:val="21"/>
          <w:szCs w:val="21"/>
        </w:rPr>
        <w:t xml:space="preserve"> </w:t>
      </w:r>
      <w:r w:rsidRPr="00AF607D">
        <w:rPr>
          <w:rFonts w:ascii="Abadi" w:hAnsi="Abadi"/>
          <w:w w:val="110"/>
          <w:sz w:val="21"/>
          <w:szCs w:val="21"/>
        </w:rPr>
        <w:t>de</w:t>
      </w:r>
      <w:r w:rsidRPr="00AF607D">
        <w:rPr>
          <w:rFonts w:ascii="Abadi" w:hAnsi="Abadi"/>
          <w:spacing w:val="67"/>
          <w:w w:val="150"/>
          <w:sz w:val="21"/>
          <w:szCs w:val="21"/>
        </w:rPr>
        <w:t xml:space="preserve"> </w:t>
      </w:r>
      <w:r w:rsidRPr="00AF607D">
        <w:rPr>
          <w:rFonts w:ascii="Abadi" w:hAnsi="Abadi"/>
          <w:w w:val="110"/>
          <w:sz w:val="21"/>
          <w:szCs w:val="21"/>
        </w:rPr>
        <w:t>desempeño</w:t>
      </w:r>
      <w:r w:rsidRPr="00AF607D">
        <w:rPr>
          <w:rFonts w:ascii="Abadi" w:hAnsi="Abadi"/>
          <w:spacing w:val="67"/>
          <w:w w:val="150"/>
          <w:sz w:val="21"/>
          <w:szCs w:val="21"/>
        </w:rPr>
        <w:t xml:space="preserve"> </w:t>
      </w:r>
      <w:r w:rsidRPr="00AF607D">
        <w:rPr>
          <w:rFonts w:ascii="Abadi" w:hAnsi="Abadi"/>
          <w:w w:val="110"/>
          <w:sz w:val="21"/>
          <w:szCs w:val="21"/>
        </w:rPr>
        <w:t>practicada</w:t>
      </w:r>
      <w:r w:rsidRPr="00AF607D">
        <w:rPr>
          <w:rFonts w:ascii="Abadi" w:hAnsi="Abadi"/>
          <w:spacing w:val="66"/>
          <w:w w:val="150"/>
          <w:sz w:val="21"/>
          <w:szCs w:val="21"/>
        </w:rPr>
        <w:t xml:space="preserve"> </w:t>
      </w:r>
      <w:r w:rsidRPr="00AF607D">
        <w:rPr>
          <w:rFonts w:ascii="Abadi" w:hAnsi="Abadi"/>
          <w:w w:val="110"/>
          <w:sz w:val="21"/>
          <w:szCs w:val="21"/>
        </w:rPr>
        <w:t>por</w:t>
      </w:r>
      <w:r w:rsidRPr="00AF607D">
        <w:rPr>
          <w:rFonts w:ascii="Abadi" w:hAnsi="Abadi"/>
          <w:spacing w:val="80"/>
          <w:w w:val="110"/>
          <w:sz w:val="21"/>
          <w:szCs w:val="21"/>
        </w:rPr>
        <w:t xml:space="preserve"> </w:t>
      </w:r>
      <w:r w:rsidRPr="00AF607D">
        <w:rPr>
          <w:rFonts w:ascii="Abadi" w:hAnsi="Abadi"/>
          <w:w w:val="110"/>
          <w:sz w:val="21"/>
          <w:szCs w:val="21"/>
        </w:rPr>
        <w:t>la</w:t>
      </w:r>
      <w:r w:rsidRPr="00AF607D">
        <w:rPr>
          <w:rFonts w:ascii="Abadi" w:hAnsi="Abadi"/>
          <w:spacing w:val="66"/>
          <w:w w:val="150"/>
          <w:sz w:val="21"/>
          <w:szCs w:val="21"/>
        </w:rPr>
        <w:t xml:space="preserve"> </w:t>
      </w:r>
      <w:r w:rsidRPr="00AF607D">
        <w:rPr>
          <w:rFonts w:ascii="Abadi" w:hAnsi="Abadi"/>
          <w:w w:val="110"/>
          <w:sz w:val="21"/>
          <w:szCs w:val="21"/>
        </w:rPr>
        <w:t>Auditoría</w:t>
      </w:r>
      <w:r w:rsidRPr="00AF607D">
        <w:rPr>
          <w:rFonts w:ascii="Abadi" w:hAnsi="Abadi"/>
          <w:spacing w:val="8"/>
          <w:w w:val="110"/>
          <w:sz w:val="21"/>
          <w:szCs w:val="21"/>
        </w:rPr>
        <w:t xml:space="preserve"> </w:t>
      </w:r>
      <w:r w:rsidRPr="00AF607D">
        <w:rPr>
          <w:rFonts w:ascii="Abadi" w:hAnsi="Abadi"/>
          <w:w w:val="110"/>
          <w:sz w:val="21"/>
          <w:szCs w:val="21"/>
        </w:rPr>
        <w:t>Superior</w:t>
      </w:r>
      <w:r w:rsidRPr="00AF607D">
        <w:rPr>
          <w:rFonts w:ascii="Abadi" w:hAnsi="Abadi"/>
          <w:spacing w:val="80"/>
          <w:w w:val="110"/>
          <w:sz w:val="21"/>
          <w:szCs w:val="21"/>
        </w:rPr>
        <w:t xml:space="preserve"> </w:t>
      </w:r>
      <w:r w:rsidRPr="00AF607D">
        <w:rPr>
          <w:rFonts w:ascii="Abadi" w:hAnsi="Abadi"/>
          <w:w w:val="110"/>
          <w:sz w:val="21"/>
          <w:szCs w:val="21"/>
        </w:rPr>
        <w:t>del</w:t>
      </w:r>
      <w:r w:rsidRPr="00AF607D">
        <w:rPr>
          <w:rFonts w:ascii="Abadi" w:hAnsi="Abadi"/>
          <w:spacing w:val="80"/>
          <w:w w:val="110"/>
          <w:sz w:val="21"/>
          <w:szCs w:val="21"/>
        </w:rPr>
        <w:t xml:space="preserve"> </w:t>
      </w:r>
      <w:r w:rsidRPr="00AF607D">
        <w:rPr>
          <w:rFonts w:ascii="Abadi" w:hAnsi="Abadi"/>
          <w:w w:val="110"/>
          <w:sz w:val="21"/>
          <w:szCs w:val="21"/>
        </w:rPr>
        <w:t>Estado</w:t>
      </w:r>
      <w:r w:rsidRPr="00AF607D">
        <w:rPr>
          <w:rFonts w:ascii="Abadi" w:hAnsi="Abadi"/>
          <w:spacing w:val="80"/>
          <w:w w:val="110"/>
          <w:sz w:val="21"/>
          <w:szCs w:val="21"/>
        </w:rPr>
        <w:t xml:space="preserve"> </w:t>
      </w:r>
      <w:r w:rsidRPr="00AF607D">
        <w:rPr>
          <w:rFonts w:ascii="Abadi" w:hAnsi="Abadi"/>
          <w:w w:val="110"/>
          <w:sz w:val="21"/>
          <w:szCs w:val="21"/>
        </w:rPr>
        <w:t>de</w:t>
      </w:r>
      <w:r w:rsidRPr="00AF607D">
        <w:rPr>
          <w:rFonts w:ascii="Abadi" w:hAnsi="Abadi"/>
          <w:spacing w:val="80"/>
          <w:w w:val="110"/>
          <w:sz w:val="21"/>
          <w:szCs w:val="21"/>
        </w:rPr>
        <w:t xml:space="preserve"> </w:t>
      </w:r>
      <w:r w:rsidRPr="00AF607D">
        <w:rPr>
          <w:rFonts w:ascii="Abadi" w:hAnsi="Abadi"/>
          <w:w w:val="110"/>
          <w:sz w:val="21"/>
          <w:szCs w:val="21"/>
        </w:rPr>
        <w:t>Guanajuato</w:t>
      </w:r>
      <w:r w:rsidRPr="00AF607D">
        <w:rPr>
          <w:rFonts w:ascii="Abadi" w:hAnsi="Abadi"/>
          <w:spacing w:val="80"/>
          <w:w w:val="110"/>
          <w:sz w:val="21"/>
          <w:szCs w:val="21"/>
        </w:rPr>
        <w:t xml:space="preserve"> </w:t>
      </w:r>
      <w:r w:rsidRPr="00AF607D">
        <w:rPr>
          <w:rFonts w:ascii="Abadi" w:hAnsi="Abadi"/>
          <w:w w:val="110"/>
          <w:sz w:val="21"/>
          <w:szCs w:val="21"/>
        </w:rPr>
        <w:t>al</w:t>
      </w:r>
      <w:r w:rsidRPr="00AF607D">
        <w:rPr>
          <w:rFonts w:ascii="Abadi" w:hAnsi="Abadi"/>
          <w:spacing w:val="80"/>
          <w:w w:val="110"/>
          <w:sz w:val="21"/>
          <w:szCs w:val="21"/>
        </w:rPr>
        <w:t xml:space="preserve"> </w:t>
      </w:r>
      <w:r w:rsidRPr="00AF607D">
        <w:rPr>
          <w:rFonts w:ascii="Abadi" w:hAnsi="Abadi"/>
          <w:w w:val="110"/>
          <w:sz w:val="21"/>
          <w:szCs w:val="21"/>
        </w:rPr>
        <w:t>Poder</w:t>
      </w:r>
      <w:r w:rsidRPr="00AF607D">
        <w:rPr>
          <w:rFonts w:ascii="Abadi" w:hAnsi="Abadi"/>
          <w:spacing w:val="79"/>
          <w:w w:val="110"/>
          <w:sz w:val="21"/>
          <w:szCs w:val="21"/>
        </w:rPr>
        <w:t xml:space="preserve"> </w:t>
      </w:r>
      <w:r w:rsidRPr="00AF607D">
        <w:rPr>
          <w:rFonts w:ascii="Abadi" w:hAnsi="Abadi"/>
          <w:w w:val="110"/>
          <w:sz w:val="21"/>
          <w:szCs w:val="21"/>
        </w:rPr>
        <w:t>Ejecutivo</w:t>
      </w:r>
      <w:r w:rsidRPr="00AF607D">
        <w:rPr>
          <w:rFonts w:ascii="Abadi" w:hAnsi="Abadi"/>
          <w:spacing w:val="80"/>
          <w:w w:val="110"/>
          <w:sz w:val="21"/>
          <w:szCs w:val="21"/>
        </w:rPr>
        <w:t xml:space="preserve"> </w:t>
      </w:r>
      <w:r w:rsidRPr="00AF607D">
        <w:rPr>
          <w:rFonts w:ascii="Abadi" w:hAnsi="Abadi"/>
          <w:w w:val="110"/>
          <w:sz w:val="21"/>
          <w:szCs w:val="21"/>
        </w:rPr>
        <w:t>del</w:t>
      </w:r>
      <w:r w:rsidRPr="00AF607D">
        <w:rPr>
          <w:rFonts w:ascii="Abadi" w:hAnsi="Abadi"/>
          <w:spacing w:val="80"/>
          <w:w w:val="110"/>
          <w:sz w:val="21"/>
          <w:szCs w:val="21"/>
        </w:rPr>
        <w:t xml:space="preserve"> </w:t>
      </w:r>
      <w:r w:rsidRPr="00AF607D">
        <w:rPr>
          <w:rFonts w:ascii="Abadi" w:hAnsi="Abadi"/>
          <w:w w:val="110"/>
          <w:sz w:val="21"/>
          <w:szCs w:val="21"/>
        </w:rPr>
        <w:t>Estado</w:t>
      </w:r>
      <w:r w:rsidRPr="00AF607D">
        <w:rPr>
          <w:rFonts w:ascii="Abadi" w:hAnsi="Abadi"/>
          <w:spacing w:val="79"/>
          <w:w w:val="110"/>
          <w:sz w:val="21"/>
          <w:szCs w:val="21"/>
        </w:rPr>
        <w:t xml:space="preserve"> </w:t>
      </w:r>
      <w:r w:rsidRPr="00AF607D">
        <w:rPr>
          <w:rFonts w:ascii="Abadi" w:hAnsi="Abadi"/>
          <w:w w:val="110"/>
          <w:sz w:val="21"/>
          <w:szCs w:val="21"/>
        </w:rPr>
        <w:t>de</w:t>
      </w:r>
      <w:r w:rsidRPr="00AF607D">
        <w:rPr>
          <w:rFonts w:ascii="Abadi" w:hAnsi="Abadi"/>
          <w:spacing w:val="10"/>
          <w:w w:val="110"/>
          <w:sz w:val="21"/>
          <w:szCs w:val="21"/>
        </w:rPr>
        <w:t xml:space="preserve"> </w:t>
      </w:r>
      <w:r w:rsidRPr="00AF607D">
        <w:rPr>
          <w:rFonts w:ascii="Abadi" w:hAnsi="Abadi"/>
          <w:w w:val="110"/>
          <w:sz w:val="21"/>
          <w:szCs w:val="21"/>
        </w:rPr>
        <w:t>Guanajuato,</w:t>
      </w:r>
      <w:r w:rsidRPr="00AF607D">
        <w:rPr>
          <w:rFonts w:ascii="Abadi" w:hAnsi="Abadi"/>
          <w:spacing w:val="80"/>
          <w:w w:val="110"/>
          <w:sz w:val="21"/>
          <w:szCs w:val="21"/>
        </w:rPr>
        <w:t xml:space="preserve"> </w:t>
      </w:r>
      <w:r w:rsidRPr="00AF607D">
        <w:rPr>
          <w:rFonts w:ascii="Abadi" w:hAnsi="Abadi"/>
          <w:w w:val="110"/>
          <w:sz w:val="21"/>
          <w:szCs w:val="21"/>
        </w:rPr>
        <w:t>con</w:t>
      </w:r>
      <w:r w:rsidRPr="00AF607D">
        <w:rPr>
          <w:rFonts w:ascii="Abadi" w:hAnsi="Abadi"/>
          <w:spacing w:val="80"/>
          <w:w w:val="110"/>
          <w:sz w:val="21"/>
          <w:szCs w:val="21"/>
        </w:rPr>
        <w:t xml:space="preserve"> </w:t>
      </w:r>
      <w:r w:rsidRPr="00AF607D">
        <w:rPr>
          <w:rFonts w:ascii="Abadi" w:hAnsi="Abadi"/>
          <w:w w:val="110"/>
          <w:sz w:val="21"/>
          <w:szCs w:val="21"/>
        </w:rPr>
        <w:t>enfoque</w:t>
      </w:r>
      <w:r w:rsidRPr="00AF607D">
        <w:rPr>
          <w:rFonts w:ascii="Abadi" w:hAnsi="Abadi"/>
          <w:spacing w:val="80"/>
          <w:w w:val="110"/>
          <w:sz w:val="21"/>
          <w:szCs w:val="21"/>
        </w:rPr>
        <w:t xml:space="preserve"> </w:t>
      </w:r>
      <w:r w:rsidRPr="00AF607D">
        <w:rPr>
          <w:rFonts w:ascii="Abadi" w:hAnsi="Abadi"/>
          <w:w w:val="110"/>
          <w:sz w:val="21"/>
          <w:szCs w:val="21"/>
        </w:rPr>
        <w:t>mixto</w:t>
      </w:r>
      <w:r w:rsidRPr="00AF607D">
        <w:rPr>
          <w:rFonts w:ascii="Abadi" w:hAnsi="Abadi"/>
          <w:spacing w:val="66"/>
          <w:w w:val="150"/>
          <w:sz w:val="21"/>
          <w:szCs w:val="21"/>
        </w:rPr>
        <w:t xml:space="preserve"> </w:t>
      </w:r>
      <w:r w:rsidRPr="00AF607D">
        <w:rPr>
          <w:rFonts w:ascii="Abadi" w:hAnsi="Abadi"/>
          <w:w w:val="110"/>
          <w:sz w:val="21"/>
          <w:szCs w:val="21"/>
        </w:rPr>
        <w:t>orientado</w:t>
      </w:r>
      <w:r w:rsidRPr="00AF607D">
        <w:rPr>
          <w:rFonts w:ascii="Abadi" w:hAnsi="Abadi"/>
          <w:spacing w:val="79"/>
          <w:w w:val="110"/>
          <w:sz w:val="21"/>
          <w:szCs w:val="21"/>
        </w:rPr>
        <w:t xml:space="preserve"> </w:t>
      </w:r>
      <w:r w:rsidRPr="00AF607D">
        <w:rPr>
          <w:rFonts w:ascii="Abadi" w:hAnsi="Abadi"/>
          <w:w w:val="110"/>
          <w:sz w:val="21"/>
          <w:szCs w:val="21"/>
        </w:rPr>
        <w:t>al</w:t>
      </w:r>
      <w:r w:rsidRPr="00AF607D">
        <w:rPr>
          <w:rFonts w:ascii="Abadi" w:hAnsi="Abadi"/>
          <w:spacing w:val="80"/>
          <w:w w:val="110"/>
          <w:sz w:val="21"/>
          <w:szCs w:val="21"/>
        </w:rPr>
        <w:t xml:space="preserve"> </w:t>
      </w:r>
      <w:r w:rsidRPr="00AF607D">
        <w:rPr>
          <w:rFonts w:ascii="Abadi" w:hAnsi="Abadi"/>
          <w:w w:val="110"/>
          <w:sz w:val="21"/>
          <w:szCs w:val="21"/>
        </w:rPr>
        <w:t>sistema</w:t>
      </w:r>
      <w:r w:rsidRPr="00AF607D">
        <w:rPr>
          <w:rFonts w:ascii="Abadi" w:hAnsi="Abadi"/>
          <w:spacing w:val="66"/>
          <w:w w:val="150"/>
          <w:sz w:val="21"/>
          <w:szCs w:val="21"/>
        </w:rPr>
        <w:t xml:space="preserve"> </w:t>
      </w:r>
      <w:r w:rsidRPr="00AF607D">
        <w:rPr>
          <w:rFonts w:ascii="Abadi" w:hAnsi="Abadi"/>
          <w:w w:val="110"/>
          <w:sz w:val="21"/>
          <w:szCs w:val="21"/>
        </w:rPr>
        <w:t>y</w:t>
      </w:r>
      <w:r w:rsidRPr="00AF607D">
        <w:rPr>
          <w:rFonts w:ascii="Abadi" w:hAnsi="Abadi"/>
          <w:spacing w:val="80"/>
          <w:w w:val="110"/>
          <w:sz w:val="21"/>
          <w:szCs w:val="21"/>
        </w:rPr>
        <w:t xml:space="preserve"> </w:t>
      </w:r>
      <w:r w:rsidRPr="00AF607D">
        <w:rPr>
          <w:rFonts w:ascii="Abadi" w:hAnsi="Abadi"/>
          <w:w w:val="110"/>
          <w:sz w:val="21"/>
          <w:szCs w:val="21"/>
        </w:rPr>
        <w:t>resultados</w:t>
      </w:r>
      <w:r w:rsidRPr="00AF607D">
        <w:rPr>
          <w:rFonts w:ascii="Abadi" w:hAnsi="Abadi"/>
          <w:spacing w:val="80"/>
          <w:w w:val="110"/>
          <w:sz w:val="21"/>
          <w:szCs w:val="21"/>
        </w:rPr>
        <w:t xml:space="preserve"> </w:t>
      </w:r>
      <w:r w:rsidRPr="00AF607D">
        <w:rPr>
          <w:rFonts w:ascii="Abadi" w:hAnsi="Abadi"/>
          <w:w w:val="110"/>
          <w:sz w:val="21"/>
          <w:szCs w:val="21"/>
        </w:rPr>
        <w:t>del</w:t>
      </w:r>
      <w:r w:rsidRPr="00AF607D">
        <w:rPr>
          <w:rFonts w:ascii="Abadi" w:hAnsi="Abadi"/>
          <w:spacing w:val="6"/>
          <w:w w:val="110"/>
          <w:sz w:val="21"/>
          <w:szCs w:val="21"/>
        </w:rPr>
        <w:t xml:space="preserve"> </w:t>
      </w:r>
      <w:r w:rsidRPr="00AF607D">
        <w:rPr>
          <w:rFonts w:ascii="Abadi" w:hAnsi="Abadi"/>
          <w:w w:val="110"/>
          <w:sz w:val="21"/>
          <w:szCs w:val="21"/>
        </w:rPr>
        <w:t>Programa</w:t>
      </w:r>
      <w:r w:rsidRPr="00AF607D">
        <w:rPr>
          <w:rFonts w:ascii="Abadi" w:hAnsi="Abadi"/>
          <w:spacing w:val="53"/>
          <w:w w:val="110"/>
          <w:sz w:val="21"/>
          <w:szCs w:val="21"/>
        </w:rPr>
        <w:t xml:space="preserve"> </w:t>
      </w:r>
      <w:r w:rsidRPr="00AF607D">
        <w:rPr>
          <w:rFonts w:ascii="Abadi" w:hAnsi="Abadi"/>
          <w:w w:val="110"/>
          <w:sz w:val="21"/>
          <w:szCs w:val="21"/>
        </w:rPr>
        <w:t>Presupuestario</w:t>
      </w:r>
      <w:r w:rsidRPr="00AF607D">
        <w:rPr>
          <w:rFonts w:ascii="Abadi" w:hAnsi="Abadi"/>
          <w:spacing w:val="53"/>
          <w:w w:val="110"/>
          <w:sz w:val="21"/>
          <w:szCs w:val="21"/>
        </w:rPr>
        <w:t xml:space="preserve"> </w:t>
      </w:r>
      <w:r w:rsidRPr="00AF607D">
        <w:rPr>
          <w:rFonts w:ascii="Abadi" w:hAnsi="Abadi"/>
          <w:i/>
          <w:iCs/>
          <w:w w:val="110"/>
          <w:sz w:val="21"/>
          <w:szCs w:val="21"/>
        </w:rPr>
        <w:t>S010</w:t>
      </w:r>
      <w:r w:rsidRPr="00AF607D">
        <w:rPr>
          <w:rFonts w:ascii="Abadi" w:hAnsi="Abadi"/>
          <w:i/>
          <w:iCs/>
          <w:spacing w:val="52"/>
          <w:w w:val="110"/>
          <w:sz w:val="21"/>
          <w:szCs w:val="21"/>
        </w:rPr>
        <w:t xml:space="preserve"> </w:t>
      </w:r>
      <w:r w:rsidRPr="00AF607D">
        <w:rPr>
          <w:rFonts w:ascii="Abadi" w:hAnsi="Abadi"/>
          <w:i/>
          <w:iCs/>
          <w:w w:val="110"/>
          <w:sz w:val="21"/>
          <w:szCs w:val="21"/>
        </w:rPr>
        <w:t>Cadena</w:t>
      </w:r>
      <w:r w:rsidRPr="00AF607D">
        <w:rPr>
          <w:rFonts w:ascii="Abadi" w:hAnsi="Abadi"/>
          <w:i/>
          <w:iCs/>
          <w:spacing w:val="51"/>
          <w:w w:val="110"/>
          <w:sz w:val="21"/>
          <w:szCs w:val="21"/>
        </w:rPr>
        <w:t xml:space="preserve"> </w:t>
      </w:r>
      <w:r w:rsidRPr="00AF607D">
        <w:rPr>
          <w:rFonts w:ascii="Abadi" w:hAnsi="Abadi"/>
          <w:i/>
          <w:iCs/>
          <w:w w:val="110"/>
          <w:sz w:val="21"/>
          <w:szCs w:val="21"/>
        </w:rPr>
        <w:t>de</w:t>
      </w:r>
      <w:r w:rsidRPr="00AF607D">
        <w:rPr>
          <w:rFonts w:ascii="Abadi" w:hAnsi="Abadi"/>
          <w:i/>
          <w:iCs/>
          <w:spacing w:val="49"/>
          <w:w w:val="110"/>
          <w:sz w:val="21"/>
          <w:szCs w:val="21"/>
        </w:rPr>
        <w:t xml:space="preserve"> </w:t>
      </w:r>
      <w:r w:rsidRPr="00AF607D">
        <w:rPr>
          <w:rFonts w:ascii="Abadi" w:hAnsi="Abadi"/>
          <w:i/>
          <w:iCs/>
          <w:w w:val="110"/>
          <w:sz w:val="21"/>
          <w:szCs w:val="21"/>
        </w:rPr>
        <w:t>Valor</w:t>
      </w:r>
      <w:r w:rsidRPr="00AF607D">
        <w:rPr>
          <w:rFonts w:ascii="Abadi" w:hAnsi="Abadi"/>
          <w:i/>
          <w:iCs/>
          <w:spacing w:val="52"/>
          <w:w w:val="110"/>
          <w:sz w:val="21"/>
          <w:szCs w:val="21"/>
        </w:rPr>
        <w:t xml:space="preserve"> </w:t>
      </w:r>
      <w:r w:rsidRPr="00AF607D">
        <w:rPr>
          <w:rFonts w:ascii="Abadi" w:hAnsi="Abadi"/>
          <w:i/>
          <w:iCs/>
          <w:w w:val="110"/>
          <w:sz w:val="21"/>
          <w:szCs w:val="21"/>
        </w:rPr>
        <w:t>y</w:t>
      </w:r>
      <w:r w:rsidRPr="00AF607D">
        <w:rPr>
          <w:rFonts w:ascii="Abadi" w:hAnsi="Abadi"/>
          <w:i/>
          <w:iCs/>
          <w:spacing w:val="51"/>
          <w:w w:val="110"/>
          <w:sz w:val="21"/>
          <w:szCs w:val="21"/>
        </w:rPr>
        <w:t xml:space="preserve"> </w:t>
      </w:r>
      <w:r w:rsidRPr="00AF607D">
        <w:rPr>
          <w:rFonts w:ascii="Abadi" w:hAnsi="Abadi"/>
          <w:i/>
          <w:iCs/>
          <w:w w:val="110"/>
          <w:sz w:val="21"/>
          <w:szCs w:val="21"/>
        </w:rPr>
        <w:t>Fortalecimiento</w:t>
      </w:r>
      <w:r w:rsidRPr="00AF607D">
        <w:rPr>
          <w:rFonts w:ascii="Abadi" w:hAnsi="Abadi"/>
          <w:i/>
          <w:iCs/>
          <w:spacing w:val="49"/>
          <w:w w:val="110"/>
          <w:sz w:val="21"/>
          <w:szCs w:val="21"/>
        </w:rPr>
        <w:t xml:space="preserve"> </w:t>
      </w:r>
      <w:r w:rsidRPr="00AF607D">
        <w:rPr>
          <w:rFonts w:ascii="Abadi" w:hAnsi="Abadi"/>
          <w:i/>
          <w:iCs/>
          <w:w w:val="110"/>
          <w:sz w:val="21"/>
          <w:szCs w:val="21"/>
        </w:rPr>
        <w:t>de</w:t>
      </w:r>
      <w:r w:rsidRPr="00AF607D">
        <w:rPr>
          <w:rFonts w:ascii="Abadi" w:hAnsi="Abadi"/>
          <w:i/>
          <w:iCs/>
          <w:spacing w:val="49"/>
          <w:w w:val="110"/>
          <w:sz w:val="21"/>
          <w:szCs w:val="21"/>
        </w:rPr>
        <w:t xml:space="preserve"> </w:t>
      </w:r>
      <w:r w:rsidRPr="00AF607D">
        <w:rPr>
          <w:rFonts w:ascii="Abadi" w:hAnsi="Abadi"/>
          <w:i/>
          <w:iCs/>
          <w:w w:val="110"/>
          <w:sz w:val="21"/>
          <w:szCs w:val="21"/>
        </w:rPr>
        <w:t>la</w:t>
      </w:r>
      <w:r w:rsidRPr="00AF607D">
        <w:rPr>
          <w:rFonts w:ascii="Abadi" w:hAnsi="Abadi"/>
          <w:i/>
          <w:iCs/>
          <w:spacing w:val="4"/>
          <w:w w:val="110"/>
          <w:sz w:val="21"/>
          <w:szCs w:val="21"/>
        </w:rPr>
        <w:t xml:space="preserve"> </w:t>
      </w:r>
      <w:r w:rsidRPr="00AF607D">
        <w:rPr>
          <w:rFonts w:ascii="Abadi" w:hAnsi="Abadi"/>
          <w:i/>
          <w:iCs/>
          <w:w w:val="110"/>
          <w:sz w:val="21"/>
          <w:szCs w:val="21"/>
        </w:rPr>
        <w:t>Productividad</w:t>
      </w:r>
      <w:r w:rsidRPr="00AF607D">
        <w:rPr>
          <w:rFonts w:ascii="Abadi" w:hAnsi="Abadi"/>
          <w:w w:val="110"/>
          <w:sz w:val="21"/>
          <w:szCs w:val="21"/>
        </w:rPr>
        <w:t>,</w:t>
      </w:r>
      <w:r w:rsidRPr="00AF607D">
        <w:rPr>
          <w:rFonts w:ascii="Abadi" w:hAnsi="Abadi"/>
          <w:spacing w:val="37"/>
          <w:w w:val="110"/>
          <w:sz w:val="21"/>
          <w:szCs w:val="21"/>
        </w:rPr>
        <w:t xml:space="preserve"> </w:t>
      </w:r>
      <w:r w:rsidRPr="00AF607D">
        <w:rPr>
          <w:rFonts w:ascii="Abadi" w:hAnsi="Abadi"/>
          <w:w w:val="110"/>
          <w:sz w:val="21"/>
          <w:szCs w:val="21"/>
        </w:rPr>
        <w:t>en</w:t>
      </w:r>
      <w:r w:rsidRPr="00AF607D">
        <w:rPr>
          <w:rFonts w:ascii="Abadi" w:hAnsi="Abadi"/>
          <w:spacing w:val="37"/>
          <w:w w:val="110"/>
          <w:sz w:val="21"/>
          <w:szCs w:val="21"/>
        </w:rPr>
        <w:t xml:space="preserve"> </w:t>
      </w:r>
      <w:r w:rsidRPr="00AF607D">
        <w:rPr>
          <w:rFonts w:ascii="Abadi" w:hAnsi="Abadi"/>
          <w:w w:val="110"/>
          <w:sz w:val="21"/>
          <w:szCs w:val="21"/>
        </w:rPr>
        <w:t>específico</w:t>
      </w:r>
      <w:r w:rsidRPr="00AF607D">
        <w:rPr>
          <w:rFonts w:ascii="Abadi" w:hAnsi="Abadi"/>
          <w:spacing w:val="37"/>
          <w:w w:val="110"/>
          <w:sz w:val="21"/>
          <w:szCs w:val="21"/>
        </w:rPr>
        <w:t xml:space="preserve"> </w:t>
      </w:r>
      <w:r w:rsidRPr="00AF607D">
        <w:rPr>
          <w:rFonts w:ascii="Abadi" w:hAnsi="Abadi"/>
          <w:w w:val="110"/>
          <w:sz w:val="21"/>
          <w:szCs w:val="21"/>
        </w:rPr>
        <w:t>al</w:t>
      </w:r>
      <w:r w:rsidRPr="00AF607D">
        <w:rPr>
          <w:rFonts w:ascii="Abadi" w:hAnsi="Abadi"/>
          <w:spacing w:val="39"/>
          <w:w w:val="110"/>
          <w:sz w:val="21"/>
          <w:szCs w:val="21"/>
        </w:rPr>
        <w:t xml:space="preserve"> </w:t>
      </w:r>
      <w:r w:rsidRPr="00AF607D">
        <w:rPr>
          <w:rFonts w:ascii="Abadi" w:hAnsi="Abadi"/>
          <w:w w:val="110"/>
          <w:sz w:val="21"/>
          <w:szCs w:val="21"/>
        </w:rPr>
        <w:t>Proyecto</w:t>
      </w:r>
      <w:r w:rsidRPr="00AF607D">
        <w:rPr>
          <w:rFonts w:ascii="Abadi" w:hAnsi="Abadi"/>
          <w:spacing w:val="38"/>
          <w:w w:val="110"/>
          <w:sz w:val="21"/>
          <w:szCs w:val="21"/>
        </w:rPr>
        <w:t xml:space="preserve"> </w:t>
      </w:r>
      <w:r w:rsidRPr="00AF607D">
        <w:rPr>
          <w:rFonts w:ascii="Abadi" w:hAnsi="Abadi"/>
          <w:i/>
          <w:iCs/>
          <w:w w:val="110"/>
          <w:sz w:val="21"/>
          <w:szCs w:val="21"/>
        </w:rPr>
        <w:t>QC0924</w:t>
      </w:r>
      <w:r w:rsidRPr="00AF607D">
        <w:rPr>
          <w:rFonts w:ascii="Abadi" w:hAnsi="Abadi"/>
          <w:i/>
          <w:iCs/>
          <w:spacing w:val="38"/>
          <w:w w:val="110"/>
          <w:sz w:val="21"/>
          <w:szCs w:val="21"/>
        </w:rPr>
        <w:t xml:space="preserve"> </w:t>
      </w:r>
      <w:r w:rsidRPr="00AF607D">
        <w:rPr>
          <w:rFonts w:ascii="Abadi" w:hAnsi="Abadi"/>
          <w:i/>
          <w:iCs/>
          <w:w w:val="110"/>
          <w:sz w:val="21"/>
          <w:szCs w:val="21"/>
        </w:rPr>
        <w:t>Calidad</w:t>
      </w:r>
      <w:r w:rsidRPr="00AF607D">
        <w:rPr>
          <w:rFonts w:ascii="Abadi" w:hAnsi="Abadi"/>
          <w:i/>
          <w:iCs/>
          <w:spacing w:val="35"/>
          <w:w w:val="110"/>
          <w:sz w:val="21"/>
          <w:szCs w:val="21"/>
        </w:rPr>
        <w:t xml:space="preserve"> </w:t>
      </w:r>
      <w:r w:rsidRPr="00AF607D">
        <w:rPr>
          <w:rFonts w:ascii="Abadi" w:hAnsi="Abadi"/>
          <w:i/>
          <w:iCs/>
          <w:w w:val="110"/>
          <w:sz w:val="21"/>
          <w:szCs w:val="21"/>
        </w:rPr>
        <w:t>Mundial</w:t>
      </w:r>
      <w:r w:rsidRPr="00AF607D">
        <w:rPr>
          <w:rFonts w:ascii="Abadi" w:hAnsi="Abadi"/>
          <w:i/>
          <w:iCs/>
          <w:spacing w:val="36"/>
          <w:w w:val="110"/>
          <w:sz w:val="21"/>
          <w:szCs w:val="21"/>
        </w:rPr>
        <w:t xml:space="preserve"> </w:t>
      </w:r>
      <w:r w:rsidRPr="00AF607D">
        <w:rPr>
          <w:rFonts w:ascii="Abadi" w:hAnsi="Abadi"/>
          <w:i/>
          <w:iCs/>
          <w:w w:val="110"/>
          <w:sz w:val="21"/>
          <w:szCs w:val="21"/>
        </w:rPr>
        <w:t>Marca</w:t>
      </w:r>
      <w:r w:rsidRPr="00AF607D">
        <w:rPr>
          <w:rFonts w:ascii="Abadi" w:hAnsi="Abadi"/>
          <w:i/>
          <w:iCs/>
          <w:spacing w:val="4"/>
          <w:w w:val="110"/>
          <w:sz w:val="21"/>
          <w:szCs w:val="21"/>
        </w:rPr>
        <w:t xml:space="preserve"> </w:t>
      </w:r>
      <w:r w:rsidRPr="00AF607D">
        <w:rPr>
          <w:rFonts w:ascii="Abadi" w:hAnsi="Abadi"/>
          <w:i/>
          <w:iCs/>
          <w:w w:val="110"/>
          <w:sz w:val="21"/>
          <w:szCs w:val="21"/>
        </w:rPr>
        <w:t>GTO</w:t>
      </w:r>
      <w:r w:rsidRPr="00AF607D">
        <w:rPr>
          <w:rFonts w:ascii="Abadi" w:hAnsi="Abadi"/>
          <w:w w:val="110"/>
          <w:sz w:val="21"/>
          <w:szCs w:val="21"/>
        </w:rPr>
        <w:t>,</w:t>
      </w:r>
      <w:r w:rsidRPr="00AF607D">
        <w:rPr>
          <w:rFonts w:ascii="Abadi" w:hAnsi="Abadi"/>
          <w:spacing w:val="7"/>
          <w:w w:val="110"/>
          <w:sz w:val="21"/>
          <w:szCs w:val="21"/>
        </w:rPr>
        <w:t xml:space="preserve"> </w:t>
      </w:r>
      <w:r w:rsidRPr="00AF607D">
        <w:rPr>
          <w:rFonts w:ascii="Abadi" w:hAnsi="Abadi"/>
          <w:w w:val="110"/>
          <w:sz w:val="21"/>
          <w:szCs w:val="21"/>
        </w:rPr>
        <w:t>a</w:t>
      </w:r>
      <w:r w:rsidRPr="00AF607D">
        <w:rPr>
          <w:rFonts w:ascii="Abadi" w:hAnsi="Abadi"/>
          <w:spacing w:val="7"/>
          <w:w w:val="110"/>
          <w:sz w:val="21"/>
          <w:szCs w:val="21"/>
        </w:rPr>
        <w:t xml:space="preserve"> </w:t>
      </w:r>
      <w:r w:rsidRPr="00AF607D">
        <w:rPr>
          <w:rFonts w:ascii="Abadi" w:hAnsi="Abadi"/>
          <w:w w:val="110"/>
          <w:sz w:val="21"/>
          <w:szCs w:val="21"/>
        </w:rPr>
        <w:t>cargo</w:t>
      </w:r>
      <w:r w:rsidRPr="00AF607D">
        <w:rPr>
          <w:rFonts w:ascii="Abadi" w:hAnsi="Abadi"/>
          <w:spacing w:val="6"/>
          <w:w w:val="110"/>
          <w:sz w:val="21"/>
          <w:szCs w:val="21"/>
        </w:rPr>
        <w:t xml:space="preserve"> </w:t>
      </w:r>
      <w:r w:rsidRPr="00AF607D">
        <w:rPr>
          <w:rFonts w:ascii="Abadi" w:hAnsi="Abadi"/>
          <w:w w:val="110"/>
          <w:sz w:val="21"/>
          <w:szCs w:val="21"/>
        </w:rPr>
        <w:t>de</w:t>
      </w:r>
      <w:r w:rsidRPr="00AF607D">
        <w:rPr>
          <w:rFonts w:ascii="Abadi" w:hAnsi="Abadi"/>
          <w:spacing w:val="8"/>
          <w:w w:val="110"/>
          <w:sz w:val="21"/>
          <w:szCs w:val="21"/>
        </w:rPr>
        <w:t xml:space="preserve"> </w:t>
      </w:r>
      <w:r w:rsidRPr="00AF607D">
        <w:rPr>
          <w:rFonts w:ascii="Abadi" w:hAnsi="Abadi"/>
          <w:w w:val="110"/>
          <w:sz w:val="21"/>
          <w:szCs w:val="21"/>
        </w:rPr>
        <w:t>la</w:t>
      </w:r>
      <w:r w:rsidRPr="00AF607D">
        <w:rPr>
          <w:rFonts w:ascii="Abadi" w:hAnsi="Abadi"/>
          <w:spacing w:val="9"/>
          <w:w w:val="110"/>
          <w:sz w:val="21"/>
          <w:szCs w:val="21"/>
        </w:rPr>
        <w:t xml:space="preserve"> </w:t>
      </w:r>
      <w:r w:rsidRPr="00AF607D">
        <w:rPr>
          <w:rFonts w:ascii="Abadi" w:hAnsi="Abadi"/>
          <w:w w:val="110"/>
          <w:sz w:val="21"/>
          <w:szCs w:val="21"/>
        </w:rPr>
        <w:t>Secretaría</w:t>
      </w:r>
      <w:r w:rsidRPr="00AF607D">
        <w:rPr>
          <w:rFonts w:ascii="Abadi" w:hAnsi="Abadi"/>
          <w:spacing w:val="9"/>
          <w:w w:val="110"/>
          <w:sz w:val="21"/>
          <w:szCs w:val="21"/>
        </w:rPr>
        <w:t xml:space="preserve"> </w:t>
      </w:r>
      <w:r w:rsidRPr="00AF607D">
        <w:rPr>
          <w:rFonts w:ascii="Abadi" w:hAnsi="Abadi"/>
          <w:w w:val="110"/>
          <w:sz w:val="21"/>
          <w:szCs w:val="21"/>
        </w:rPr>
        <w:t>de</w:t>
      </w:r>
      <w:r w:rsidRPr="00AF607D">
        <w:rPr>
          <w:rFonts w:ascii="Abadi" w:hAnsi="Abadi"/>
          <w:spacing w:val="8"/>
          <w:w w:val="110"/>
          <w:sz w:val="21"/>
          <w:szCs w:val="21"/>
        </w:rPr>
        <w:t xml:space="preserve"> </w:t>
      </w:r>
      <w:r w:rsidRPr="00AF607D">
        <w:rPr>
          <w:rFonts w:ascii="Abadi" w:hAnsi="Abadi"/>
          <w:w w:val="110"/>
          <w:sz w:val="21"/>
          <w:szCs w:val="21"/>
        </w:rPr>
        <w:t>Desarrollo</w:t>
      </w:r>
      <w:r w:rsidRPr="00AF607D">
        <w:rPr>
          <w:rFonts w:ascii="Abadi" w:hAnsi="Abadi"/>
          <w:spacing w:val="8"/>
          <w:w w:val="110"/>
          <w:sz w:val="21"/>
          <w:szCs w:val="21"/>
        </w:rPr>
        <w:t xml:space="preserve"> </w:t>
      </w:r>
      <w:r w:rsidRPr="00AF607D">
        <w:rPr>
          <w:rFonts w:ascii="Abadi" w:hAnsi="Abadi"/>
          <w:w w:val="110"/>
          <w:sz w:val="21"/>
          <w:szCs w:val="21"/>
        </w:rPr>
        <w:t>Económico</w:t>
      </w:r>
      <w:r w:rsidRPr="00AF607D">
        <w:rPr>
          <w:rFonts w:ascii="Abadi" w:hAnsi="Abadi"/>
          <w:spacing w:val="8"/>
          <w:w w:val="110"/>
          <w:sz w:val="21"/>
          <w:szCs w:val="21"/>
        </w:rPr>
        <w:t xml:space="preserve"> </w:t>
      </w:r>
      <w:r w:rsidRPr="00AF607D">
        <w:rPr>
          <w:rFonts w:ascii="Abadi" w:hAnsi="Abadi"/>
          <w:w w:val="110"/>
          <w:sz w:val="21"/>
          <w:szCs w:val="21"/>
        </w:rPr>
        <w:t>Sustentable,</w:t>
      </w:r>
      <w:r w:rsidRPr="00AF607D">
        <w:rPr>
          <w:rFonts w:ascii="Abadi" w:hAnsi="Abadi"/>
          <w:spacing w:val="7"/>
          <w:w w:val="110"/>
          <w:sz w:val="21"/>
          <w:szCs w:val="21"/>
        </w:rPr>
        <w:t xml:space="preserve"> </w:t>
      </w:r>
      <w:r w:rsidRPr="00AF607D">
        <w:rPr>
          <w:rFonts w:ascii="Abadi" w:hAnsi="Abadi"/>
          <w:w w:val="110"/>
          <w:sz w:val="21"/>
          <w:szCs w:val="21"/>
        </w:rPr>
        <w:t>por</w:t>
      </w:r>
      <w:r w:rsidRPr="00AF607D">
        <w:rPr>
          <w:rFonts w:ascii="Abadi" w:hAnsi="Abadi"/>
          <w:spacing w:val="5"/>
          <w:w w:val="110"/>
          <w:sz w:val="21"/>
          <w:szCs w:val="21"/>
        </w:rPr>
        <w:t xml:space="preserve"> </w:t>
      </w:r>
      <w:r w:rsidRPr="00AF607D">
        <w:rPr>
          <w:rFonts w:ascii="Abadi" w:hAnsi="Abadi"/>
          <w:w w:val="110"/>
          <w:sz w:val="21"/>
          <w:szCs w:val="21"/>
        </w:rPr>
        <w:t>el</w:t>
      </w:r>
      <w:r w:rsidRPr="00AF607D">
        <w:rPr>
          <w:rFonts w:ascii="Abadi" w:hAnsi="Abadi"/>
          <w:spacing w:val="6"/>
          <w:w w:val="110"/>
          <w:sz w:val="21"/>
          <w:szCs w:val="21"/>
        </w:rPr>
        <w:t xml:space="preserve"> </w:t>
      </w:r>
      <w:r w:rsidRPr="00AF607D">
        <w:rPr>
          <w:rFonts w:ascii="Abadi" w:hAnsi="Abadi"/>
          <w:w w:val="110"/>
          <w:sz w:val="21"/>
          <w:szCs w:val="21"/>
        </w:rPr>
        <w:t>periodo</w:t>
      </w:r>
      <w:r w:rsidRPr="00AF607D">
        <w:rPr>
          <w:rFonts w:ascii="Abadi" w:hAnsi="Abadi"/>
          <w:spacing w:val="2"/>
          <w:w w:val="110"/>
          <w:sz w:val="21"/>
          <w:szCs w:val="21"/>
        </w:rPr>
        <w:t xml:space="preserve"> </w:t>
      </w:r>
      <w:r w:rsidRPr="00AF607D">
        <w:rPr>
          <w:rFonts w:ascii="Abadi" w:hAnsi="Abadi"/>
          <w:w w:val="110"/>
          <w:sz w:val="21"/>
          <w:szCs w:val="21"/>
        </w:rPr>
        <w:t>comprendido</w:t>
      </w:r>
      <w:r w:rsidRPr="00AF607D">
        <w:rPr>
          <w:rFonts w:ascii="Abadi" w:hAnsi="Abadi"/>
          <w:spacing w:val="2"/>
          <w:w w:val="110"/>
          <w:sz w:val="21"/>
          <w:szCs w:val="21"/>
        </w:rPr>
        <w:t xml:space="preserve"> </w:t>
      </w:r>
      <w:r w:rsidRPr="00AF607D">
        <w:rPr>
          <w:rFonts w:ascii="Abadi" w:hAnsi="Abadi"/>
          <w:w w:val="110"/>
          <w:sz w:val="21"/>
          <w:szCs w:val="21"/>
        </w:rPr>
        <w:t>del</w:t>
      </w:r>
      <w:r w:rsidRPr="00AF607D">
        <w:rPr>
          <w:rFonts w:ascii="Abadi" w:hAnsi="Abadi"/>
          <w:spacing w:val="4"/>
          <w:w w:val="110"/>
          <w:sz w:val="21"/>
          <w:szCs w:val="21"/>
        </w:rPr>
        <w:t xml:space="preserve"> </w:t>
      </w:r>
      <w:r w:rsidRPr="00AF607D">
        <w:rPr>
          <w:rFonts w:ascii="Abadi" w:hAnsi="Abadi"/>
          <w:w w:val="110"/>
          <w:sz w:val="21"/>
          <w:szCs w:val="21"/>
        </w:rPr>
        <w:t>1</w:t>
      </w:r>
      <w:r w:rsidRPr="00AF607D">
        <w:rPr>
          <w:rFonts w:ascii="Abadi" w:hAnsi="Abadi"/>
          <w:spacing w:val="4"/>
          <w:w w:val="110"/>
          <w:sz w:val="21"/>
          <w:szCs w:val="21"/>
        </w:rPr>
        <w:t xml:space="preserve"> </w:t>
      </w:r>
      <w:r w:rsidRPr="00AF607D">
        <w:rPr>
          <w:rFonts w:ascii="Abadi" w:hAnsi="Abadi"/>
          <w:w w:val="110"/>
          <w:sz w:val="21"/>
          <w:szCs w:val="21"/>
        </w:rPr>
        <w:t>de</w:t>
      </w:r>
      <w:r w:rsidRPr="00AF607D">
        <w:rPr>
          <w:rFonts w:ascii="Abadi" w:hAnsi="Abadi"/>
          <w:spacing w:val="2"/>
          <w:w w:val="110"/>
          <w:sz w:val="21"/>
          <w:szCs w:val="21"/>
        </w:rPr>
        <w:t xml:space="preserve"> </w:t>
      </w:r>
      <w:r w:rsidRPr="00AF607D">
        <w:rPr>
          <w:rFonts w:ascii="Abadi" w:hAnsi="Abadi"/>
          <w:w w:val="110"/>
          <w:sz w:val="21"/>
          <w:szCs w:val="21"/>
        </w:rPr>
        <w:t>enero</w:t>
      </w:r>
      <w:r w:rsidRPr="00AF607D">
        <w:rPr>
          <w:rFonts w:ascii="Abadi" w:hAnsi="Abadi"/>
          <w:spacing w:val="-1"/>
          <w:w w:val="110"/>
          <w:sz w:val="21"/>
          <w:szCs w:val="21"/>
        </w:rPr>
        <w:t xml:space="preserve"> </w:t>
      </w:r>
      <w:r w:rsidRPr="00AF607D">
        <w:rPr>
          <w:rFonts w:ascii="Abadi" w:hAnsi="Abadi"/>
          <w:w w:val="110"/>
          <w:sz w:val="21"/>
          <w:szCs w:val="21"/>
        </w:rPr>
        <w:t>al</w:t>
      </w:r>
      <w:r w:rsidRPr="00AF607D">
        <w:rPr>
          <w:rFonts w:ascii="Abadi" w:hAnsi="Abadi"/>
          <w:spacing w:val="4"/>
          <w:w w:val="110"/>
          <w:sz w:val="21"/>
          <w:szCs w:val="21"/>
        </w:rPr>
        <w:t xml:space="preserve"> </w:t>
      </w:r>
      <w:r w:rsidRPr="00AF607D">
        <w:rPr>
          <w:rFonts w:ascii="Abadi" w:hAnsi="Abadi"/>
          <w:w w:val="110"/>
          <w:sz w:val="21"/>
          <w:szCs w:val="21"/>
        </w:rPr>
        <w:t>31</w:t>
      </w:r>
      <w:r w:rsidRPr="00AF607D">
        <w:rPr>
          <w:rFonts w:ascii="Abadi" w:hAnsi="Abadi"/>
          <w:spacing w:val="4"/>
          <w:w w:val="110"/>
          <w:sz w:val="21"/>
          <w:szCs w:val="21"/>
        </w:rPr>
        <w:t xml:space="preserve"> </w:t>
      </w:r>
      <w:r w:rsidRPr="00AF607D">
        <w:rPr>
          <w:rFonts w:ascii="Abadi" w:hAnsi="Abadi"/>
          <w:w w:val="110"/>
          <w:sz w:val="21"/>
          <w:szCs w:val="21"/>
        </w:rPr>
        <w:t>de</w:t>
      </w:r>
      <w:r w:rsidRPr="00AF607D">
        <w:rPr>
          <w:rFonts w:ascii="Abadi" w:hAnsi="Abadi"/>
          <w:spacing w:val="2"/>
          <w:w w:val="110"/>
          <w:sz w:val="21"/>
          <w:szCs w:val="21"/>
        </w:rPr>
        <w:t xml:space="preserve"> </w:t>
      </w:r>
      <w:r w:rsidRPr="00AF607D">
        <w:rPr>
          <w:rFonts w:ascii="Abadi" w:hAnsi="Abadi"/>
          <w:w w:val="110"/>
          <w:sz w:val="21"/>
          <w:szCs w:val="21"/>
        </w:rPr>
        <w:t>diciembre</w:t>
      </w:r>
      <w:r w:rsidRPr="00AF607D">
        <w:rPr>
          <w:rFonts w:ascii="Abadi" w:hAnsi="Abadi"/>
          <w:spacing w:val="2"/>
          <w:w w:val="110"/>
          <w:sz w:val="21"/>
          <w:szCs w:val="21"/>
        </w:rPr>
        <w:t xml:space="preserve"> </w:t>
      </w:r>
      <w:r w:rsidRPr="00AF607D">
        <w:rPr>
          <w:rFonts w:ascii="Abadi" w:hAnsi="Abadi"/>
          <w:w w:val="110"/>
          <w:sz w:val="21"/>
          <w:szCs w:val="21"/>
        </w:rPr>
        <w:t>del</w:t>
      </w:r>
      <w:r w:rsidRPr="00AF607D">
        <w:rPr>
          <w:rFonts w:ascii="Abadi" w:hAnsi="Abadi"/>
          <w:spacing w:val="4"/>
          <w:w w:val="110"/>
          <w:sz w:val="21"/>
          <w:szCs w:val="21"/>
        </w:rPr>
        <w:t xml:space="preserve"> </w:t>
      </w:r>
      <w:r w:rsidRPr="00AF607D">
        <w:rPr>
          <w:rFonts w:ascii="Abadi" w:hAnsi="Abadi"/>
          <w:w w:val="110"/>
          <w:sz w:val="21"/>
          <w:szCs w:val="21"/>
        </w:rPr>
        <w:t>ejercicio</w:t>
      </w:r>
      <w:r w:rsidRPr="00AF607D">
        <w:rPr>
          <w:rFonts w:ascii="Abadi" w:hAnsi="Abadi"/>
          <w:spacing w:val="2"/>
          <w:w w:val="110"/>
          <w:sz w:val="21"/>
          <w:szCs w:val="21"/>
        </w:rPr>
        <w:t xml:space="preserve"> </w:t>
      </w:r>
      <w:r w:rsidRPr="00AF607D">
        <w:rPr>
          <w:rFonts w:ascii="Abadi" w:hAnsi="Abadi"/>
          <w:w w:val="110"/>
          <w:sz w:val="21"/>
          <w:szCs w:val="21"/>
        </w:rPr>
        <w:t>fiscal</w:t>
      </w:r>
      <w:r w:rsidRPr="00AF607D">
        <w:rPr>
          <w:rFonts w:ascii="Abadi" w:hAnsi="Abadi"/>
          <w:spacing w:val="6"/>
          <w:w w:val="110"/>
          <w:sz w:val="21"/>
          <w:szCs w:val="21"/>
        </w:rPr>
        <w:t xml:space="preserve"> </w:t>
      </w:r>
      <w:r w:rsidRPr="00AF607D">
        <w:rPr>
          <w:rFonts w:ascii="Abadi" w:hAnsi="Abadi"/>
          <w:w w:val="110"/>
          <w:sz w:val="21"/>
          <w:szCs w:val="21"/>
        </w:rPr>
        <w:t>del</w:t>
      </w:r>
      <w:r w:rsidRPr="00AF607D">
        <w:rPr>
          <w:rFonts w:ascii="Abadi" w:hAnsi="Abadi"/>
          <w:spacing w:val="9"/>
          <w:w w:val="110"/>
          <w:sz w:val="21"/>
          <w:szCs w:val="21"/>
        </w:rPr>
        <w:t xml:space="preserve"> </w:t>
      </w:r>
      <w:r w:rsidRPr="00AF607D">
        <w:rPr>
          <w:rFonts w:ascii="Abadi" w:hAnsi="Abadi"/>
          <w:w w:val="110"/>
          <w:sz w:val="21"/>
          <w:szCs w:val="21"/>
        </w:rPr>
        <w:t>año</w:t>
      </w:r>
      <w:r w:rsidRPr="00AF607D">
        <w:rPr>
          <w:rFonts w:ascii="Abadi" w:hAnsi="Abadi"/>
          <w:spacing w:val="8"/>
          <w:w w:val="110"/>
          <w:sz w:val="21"/>
          <w:szCs w:val="21"/>
        </w:rPr>
        <w:t xml:space="preserve"> </w:t>
      </w:r>
      <w:r w:rsidRPr="00AF607D">
        <w:rPr>
          <w:rFonts w:ascii="Abadi" w:hAnsi="Abadi"/>
          <w:w w:val="110"/>
          <w:sz w:val="21"/>
          <w:szCs w:val="21"/>
        </w:rPr>
        <w:t>2023</w:t>
      </w:r>
      <w:r w:rsidRPr="00AF607D">
        <w:rPr>
          <w:rFonts w:ascii="Abadi" w:hAnsi="Abadi"/>
          <w:spacing w:val="6"/>
          <w:w w:val="110"/>
          <w:sz w:val="21"/>
          <w:szCs w:val="21"/>
        </w:rPr>
        <w:t xml:space="preserve"> </w:t>
      </w:r>
      <w:r w:rsidRPr="00AF607D">
        <w:rPr>
          <w:rFonts w:ascii="Abadi" w:hAnsi="Abadi"/>
          <w:w w:val="110"/>
          <w:sz w:val="21"/>
          <w:szCs w:val="21"/>
        </w:rPr>
        <w:t>(ELD</w:t>
      </w:r>
      <w:r w:rsidRPr="00AF607D">
        <w:rPr>
          <w:rFonts w:ascii="Abadi" w:hAnsi="Abadi"/>
          <w:spacing w:val="5"/>
          <w:w w:val="110"/>
          <w:sz w:val="21"/>
          <w:szCs w:val="21"/>
        </w:rPr>
        <w:t xml:space="preserve"> </w:t>
      </w:r>
      <w:r w:rsidRPr="00AF607D">
        <w:rPr>
          <w:rFonts w:ascii="Abadi" w:hAnsi="Abadi"/>
          <w:w w:val="110"/>
          <w:sz w:val="21"/>
          <w:szCs w:val="21"/>
        </w:rPr>
        <w:t>503/LXV-IRASEG).</w:t>
      </w:r>
    </w:p>
    <w:p w14:paraId="047553E5" w14:textId="77777777" w:rsidR="008C602C" w:rsidRPr="00AF607D" w:rsidRDefault="008C602C" w:rsidP="008C602C">
      <w:pPr>
        <w:pStyle w:val="Textoindependiente"/>
        <w:kinsoku w:val="0"/>
        <w:overflowPunct w:val="0"/>
        <w:spacing w:before="8"/>
        <w:ind w:left="1843"/>
        <w:rPr>
          <w:rFonts w:ascii="Abadi" w:hAnsi="Abadi"/>
          <w:sz w:val="21"/>
          <w:szCs w:val="21"/>
        </w:rPr>
      </w:pPr>
    </w:p>
    <w:p w14:paraId="24203808"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101" w:hanging="711"/>
        <w:jc w:val="both"/>
        <w:rPr>
          <w:rFonts w:ascii="Abadi" w:hAnsi="Abadi"/>
          <w:w w:val="115"/>
          <w:sz w:val="21"/>
          <w:szCs w:val="21"/>
        </w:rPr>
      </w:pPr>
      <w:r w:rsidRPr="00AF607D">
        <w:rPr>
          <w:rFonts w:ascii="Abadi" w:hAnsi="Abadi"/>
          <w:w w:val="115"/>
          <w:sz w:val="21"/>
          <w:szCs w:val="21"/>
        </w:rPr>
        <w:t>Propuesta</w:t>
      </w:r>
      <w:r w:rsidRPr="00AF607D">
        <w:rPr>
          <w:rFonts w:ascii="Abadi" w:hAnsi="Abadi"/>
          <w:spacing w:val="21"/>
          <w:w w:val="115"/>
          <w:sz w:val="21"/>
          <w:szCs w:val="21"/>
        </w:rPr>
        <w:t xml:space="preserve"> </w:t>
      </w:r>
      <w:r w:rsidRPr="00AF607D">
        <w:rPr>
          <w:rFonts w:ascii="Abadi" w:hAnsi="Abadi"/>
          <w:w w:val="115"/>
          <w:sz w:val="21"/>
          <w:szCs w:val="21"/>
        </w:rPr>
        <w:t>de</w:t>
      </w:r>
      <w:r w:rsidRPr="00AF607D">
        <w:rPr>
          <w:rFonts w:ascii="Abadi" w:hAnsi="Abadi"/>
          <w:spacing w:val="19"/>
          <w:w w:val="115"/>
          <w:sz w:val="21"/>
          <w:szCs w:val="21"/>
        </w:rPr>
        <w:t xml:space="preserve"> </w:t>
      </w:r>
      <w:r w:rsidRPr="00AF607D">
        <w:rPr>
          <w:rFonts w:ascii="Abadi" w:hAnsi="Abadi"/>
          <w:w w:val="115"/>
          <w:sz w:val="21"/>
          <w:szCs w:val="21"/>
        </w:rPr>
        <w:t>terna</w:t>
      </w:r>
      <w:r w:rsidRPr="00AF607D">
        <w:rPr>
          <w:rFonts w:ascii="Abadi" w:hAnsi="Abadi"/>
          <w:spacing w:val="21"/>
          <w:w w:val="115"/>
          <w:sz w:val="21"/>
          <w:szCs w:val="21"/>
        </w:rPr>
        <w:t xml:space="preserve"> </w:t>
      </w:r>
      <w:r w:rsidRPr="00AF607D">
        <w:rPr>
          <w:rFonts w:ascii="Abadi" w:hAnsi="Abadi"/>
          <w:w w:val="115"/>
          <w:sz w:val="21"/>
          <w:szCs w:val="21"/>
        </w:rPr>
        <w:t>remitida</w:t>
      </w:r>
      <w:r w:rsidRPr="00AF607D">
        <w:rPr>
          <w:rFonts w:ascii="Abadi" w:hAnsi="Abadi"/>
          <w:spacing w:val="21"/>
          <w:w w:val="115"/>
          <w:sz w:val="21"/>
          <w:szCs w:val="21"/>
        </w:rPr>
        <w:t xml:space="preserve"> </w:t>
      </w:r>
      <w:r w:rsidRPr="00AF607D">
        <w:rPr>
          <w:rFonts w:ascii="Abadi" w:hAnsi="Abadi"/>
          <w:w w:val="115"/>
          <w:sz w:val="21"/>
          <w:szCs w:val="21"/>
        </w:rPr>
        <w:t>por</w:t>
      </w:r>
      <w:r w:rsidRPr="00AF607D">
        <w:rPr>
          <w:rFonts w:ascii="Abadi" w:hAnsi="Abadi"/>
          <w:spacing w:val="19"/>
          <w:w w:val="115"/>
          <w:sz w:val="21"/>
          <w:szCs w:val="21"/>
        </w:rPr>
        <w:t xml:space="preserve"> </w:t>
      </w:r>
      <w:r w:rsidRPr="00AF607D">
        <w:rPr>
          <w:rFonts w:ascii="Abadi" w:hAnsi="Abadi"/>
          <w:w w:val="115"/>
          <w:sz w:val="21"/>
          <w:szCs w:val="21"/>
        </w:rPr>
        <w:t>diputada</w:t>
      </w:r>
      <w:r w:rsidRPr="00AF607D">
        <w:rPr>
          <w:rFonts w:ascii="Abadi" w:hAnsi="Abadi"/>
          <w:spacing w:val="21"/>
          <w:w w:val="115"/>
          <w:sz w:val="21"/>
          <w:szCs w:val="21"/>
        </w:rPr>
        <w:t xml:space="preserve"> </w:t>
      </w:r>
      <w:r w:rsidRPr="00AF607D">
        <w:rPr>
          <w:rFonts w:ascii="Abadi" w:hAnsi="Abadi"/>
          <w:w w:val="115"/>
          <w:sz w:val="21"/>
          <w:szCs w:val="21"/>
        </w:rPr>
        <w:t>y</w:t>
      </w:r>
      <w:r w:rsidRPr="00AF607D">
        <w:rPr>
          <w:rFonts w:ascii="Abadi" w:hAnsi="Abadi"/>
          <w:spacing w:val="19"/>
          <w:w w:val="115"/>
          <w:sz w:val="21"/>
          <w:szCs w:val="21"/>
        </w:rPr>
        <w:t xml:space="preserve"> </w:t>
      </w:r>
      <w:r w:rsidRPr="00AF607D">
        <w:rPr>
          <w:rFonts w:ascii="Abadi" w:hAnsi="Abadi"/>
          <w:w w:val="115"/>
          <w:sz w:val="21"/>
          <w:szCs w:val="21"/>
        </w:rPr>
        <w:t>diputados</w:t>
      </w:r>
      <w:r w:rsidRPr="00AF607D">
        <w:rPr>
          <w:rFonts w:ascii="Abadi" w:hAnsi="Abadi"/>
          <w:spacing w:val="20"/>
          <w:w w:val="115"/>
          <w:sz w:val="21"/>
          <w:szCs w:val="21"/>
        </w:rPr>
        <w:t xml:space="preserve"> </w:t>
      </w:r>
      <w:r w:rsidRPr="00AF607D">
        <w:rPr>
          <w:rFonts w:ascii="Abadi" w:hAnsi="Abadi"/>
          <w:w w:val="115"/>
          <w:sz w:val="21"/>
          <w:szCs w:val="21"/>
        </w:rPr>
        <w:t>integrantes</w:t>
      </w:r>
      <w:r w:rsidRPr="00AF607D">
        <w:rPr>
          <w:rFonts w:ascii="Abadi" w:hAnsi="Abadi"/>
          <w:spacing w:val="19"/>
          <w:w w:val="115"/>
          <w:sz w:val="21"/>
          <w:szCs w:val="21"/>
        </w:rPr>
        <w:t xml:space="preserve"> </w:t>
      </w:r>
      <w:r w:rsidRPr="00AF607D">
        <w:rPr>
          <w:rFonts w:ascii="Abadi" w:hAnsi="Abadi"/>
          <w:w w:val="115"/>
          <w:sz w:val="21"/>
          <w:szCs w:val="21"/>
        </w:rPr>
        <w:t>de</w:t>
      </w:r>
      <w:r w:rsidRPr="00AF607D">
        <w:rPr>
          <w:rFonts w:ascii="Abadi" w:hAnsi="Abadi"/>
          <w:spacing w:val="17"/>
          <w:w w:val="115"/>
          <w:sz w:val="21"/>
          <w:szCs w:val="21"/>
        </w:rPr>
        <w:t xml:space="preserve"> </w:t>
      </w:r>
      <w:r w:rsidRPr="00AF607D">
        <w:rPr>
          <w:rFonts w:ascii="Abadi" w:hAnsi="Abadi"/>
          <w:w w:val="115"/>
          <w:sz w:val="21"/>
          <w:szCs w:val="21"/>
        </w:rPr>
        <w:t>la</w:t>
      </w:r>
      <w:r w:rsidRPr="00AF607D">
        <w:rPr>
          <w:rFonts w:ascii="Abadi" w:hAnsi="Abadi"/>
          <w:spacing w:val="-9"/>
          <w:w w:val="115"/>
          <w:sz w:val="21"/>
          <w:szCs w:val="21"/>
        </w:rPr>
        <w:t xml:space="preserve"> </w:t>
      </w:r>
      <w:r w:rsidRPr="00AF607D">
        <w:rPr>
          <w:rFonts w:ascii="Abadi" w:hAnsi="Abadi"/>
          <w:w w:val="115"/>
          <w:sz w:val="21"/>
          <w:szCs w:val="21"/>
        </w:rPr>
        <w:t>Junta</w:t>
      </w:r>
      <w:r w:rsidRPr="00AF607D">
        <w:rPr>
          <w:rFonts w:ascii="Abadi" w:hAnsi="Abadi"/>
          <w:spacing w:val="40"/>
          <w:w w:val="115"/>
          <w:sz w:val="21"/>
          <w:szCs w:val="21"/>
        </w:rPr>
        <w:t xml:space="preserve"> </w:t>
      </w:r>
      <w:r w:rsidRPr="00AF607D">
        <w:rPr>
          <w:rFonts w:ascii="Abadi" w:hAnsi="Abadi"/>
          <w:w w:val="115"/>
          <w:sz w:val="21"/>
          <w:szCs w:val="21"/>
        </w:rPr>
        <w:t>de</w:t>
      </w:r>
      <w:r w:rsidRPr="00AF607D">
        <w:rPr>
          <w:rFonts w:ascii="Abadi" w:hAnsi="Abadi"/>
          <w:spacing w:val="40"/>
          <w:w w:val="115"/>
          <w:sz w:val="21"/>
          <w:szCs w:val="21"/>
        </w:rPr>
        <w:t xml:space="preserve"> </w:t>
      </w:r>
      <w:r w:rsidRPr="00AF607D">
        <w:rPr>
          <w:rFonts w:ascii="Abadi" w:hAnsi="Abadi"/>
          <w:w w:val="115"/>
          <w:sz w:val="21"/>
          <w:szCs w:val="21"/>
        </w:rPr>
        <w:t>Gobierno</w:t>
      </w:r>
      <w:r w:rsidRPr="00AF607D">
        <w:rPr>
          <w:rFonts w:ascii="Abadi" w:hAnsi="Abadi"/>
          <w:spacing w:val="40"/>
          <w:w w:val="115"/>
          <w:sz w:val="21"/>
          <w:szCs w:val="21"/>
        </w:rPr>
        <w:t xml:space="preserve"> </w:t>
      </w:r>
      <w:r w:rsidRPr="00AF607D">
        <w:rPr>
          <w:rFonts w:ascii="Abadi" w:hAnsi="Abadi"/>
          <w:w w:val="115"/>
          <w:sz w:val="21"/>
          <w:szCs w:val="21"/>
        </w:rPr>
        <w:t>y</w:t>
      </w:r>
      <w:r w:rsidRPr="00AF607D">
        <w:rPr>
          <w:rFonts w:ascii="Abadi" w:hAnsi="Abadi"/>
          <w:spacing w:val="40"/>
          <w:w w:val="115"/>
          <w:sz w:val="21"/>
          <w:szCs w:val="21"/>
        </w:rPr>
        <w:t xml:space="preserve"> </w:t>
      </w:r>
      <w:r w:rsidRPr="00AF607D">
        <w:rPr>
          <w:rFonts w:ascii="Abadi" w:hAnsi="Abadi"/>
          <w:w w:val="115"/>
          <w:sz w:val="21"/>
          <w:szCs w:val="21"/>
        </w:rPr>
        <w:lastRenderedPageBreak/>
        <w:t>Coordinación</w:t>
      </w:r>
      <w:r w:rsidRPr="00AF607D">
        <w:rPr>
          <w:rFonts w:ascii="Abadi" w:hAnsi="Abadi"/>
          <w:spacing w:val="40"/>
          <w:w w:val="115"/>
          <w:sz w:val="21"/>
          <w:szCs w:val="21"/>
        </w:rPr>
        <w:t xml:space="preserve"> </w:t>
      </w:r>
      <w:r w:rsidRPr="00AF607D">
        <w:rPr>
          <w:rFonts w:ascii="Abadi" w:hAnsi="Abadi"/>
          <w:w w:val="115"/>
          <w:sz w:val="21"/>
          <w:szCs w:val="21"/>
        </w:rPr>
        <w:t>Política,</w:t>
      </w:r>
      <w:r w:rsidRPr="00AF607D">
        <w:rPr>
          <w:rFonts w:ascii="Abadi" w:hAnsi="Abadi"/>
          <w:spacing w:val="40"/>
          <w:w w:val="115"/>
          <w:sz w:val="21"/>
          <w:szCs w:val="21"/>
        </w:rPr>
        <w:t xml:space="preserve"> </w:t>
      </w:r>
      <w:r w:rsidRPr="00AF607D">
        <w:rPr>
          <w:rFonts w:ascii="Abadi" w:hAnsi="Abadi"/>
          <w:w w:val="115"/>
          <w:sz w:val="21"/>
          <w:szCs w:val="21"/>
        </w:rPr>
        <w:t>para</w:t>
      </w:r>
      <w:r w:rsidRPr="00AF607D">
        <w:rPr>
          <w:rFonts w:ascii="Abadi" w:hAnsi="Abadi"/>
          <w:spacing w:val="40"/>
          <w:w w:val="115"/>
          <w:sz w:val="21"/>
          <w:szCs w:val="21"/>
        </w:rPr>
        <w:t xml:space="preserve"> </w:t>
      </w:r>
      <w:r w:rsidRPr="00AF607D">
        <w:rPr>
          <w:rFonts w:ascii="Abadi" w:hAnsi="Abadi"/>
          <w:w w:val="115"/>
          <w:sz w:val="21"/>
          <w:szCs w:val="21"/>
        </w:rPr>
        <w:t>la</w:t>
      </w:r>
      <w:r w:rsidRPr="00AF607D">
        <w:rPr>
          <w:rFonts w:ascii="Abadi" w:hAnsi="Abadi"/>
          <w:spacing w:val="40"/>
          <w:w w:val="115"/>
          <w:sz w:val="21"/>
          <w:szCs w:val="21"/>
        </w:rPr>
        <w:t xml:space="preserve"> </w:t>
      </w:r>
      <w:r w:rsidRPr="00AF607D">
        <w:rPr>
          <w:rFonts w:ascii="Abadi" w:hAnsi="Abadi"/>
          <w:w w:val="115"/>
          <w:sz w:val="21"/>
          <w:szCs w:val="21"/>
        </w:rPr>
        <w:t>designación</w:t>
      </w:r>
      <w:r w:rsidRPr="00AF607D">
        <w:rPr>
          <w:rFonts w:ascii="Abadi" w:hAnsi="Abadi"/>
          <w:spacing w:val="40"/>
          <w:w w:val="115"/>
          <w:sz w:val="21"/>
          <w:szCs w:val="21"/>
        </w:rPr>
        <w:t xml:space="preserve"> </w:t>
      </w:r>
      <w:r w:rsidRPr="00AF607D">
        <w:rPr>
          <w:rFonts w:ascii="Abadi" w:hAnsi="Abadi"/>
          <w:w w:val="115"/>
          <w:sz w:val="21"/>
          <w:szCs w:val="21"/>
        </w:rPr>
        <w:t>de</w:t>
      </w:r>
      <w:r w:rsidRPr="00AF607D">
        <w:rPr>
          <w:rFonts w:ascii="Abadi" w:hAnsi="Abadi"/>
          <w:spacing w:val="40"/>
          <w:w w:val="115"/>
          <w:sz w:val="21"/>
          <w:szCs w:val="21"/>
        </w:rPr>
        <w:t xml:space="preserve"> </w:t>
      </w:r>
      <w:r w:rsidRPr="00AF607D">
        <w:rPr>
          <w:rFonts w:ascii="Abadi" w:hAnsi="Abadi"/>
          <w:w w:val="115"/>
          <w:sz w:val="21"/>
          <w:szCs w:val="21"/>
        </w:rPr>
        <w:t>la</w:t>
      </w:r>
      <w:r w:rsidRPr="00AF607D">
        <w:rPr>
          <w:rFonts w:ascii="Abadi" w:hAnsi="Abadi"/>
          <w:spacing w:val="-9"/>
          <w:w w:val="115"/>
          <w:sz w:val="21"/>
          <w:szCs w:val="21"/>
        </w:rPr>
        <w:t xml:space="preserve"> </w:t>
      </w:r>
      <w:r w:rsidRPr="00AF607D">
        <w:rPr>
          <w:rFonts w:ascii="Abadi" w:hAnsi="Abadi"/>
          <w:w w:val="115"/>
          <w:sz w:val="21"/>
          <w:szCs w:val="21"/>
        </w:rPr>
        <w:t>persona</w:t>
      </w:r>
      <w:r w:rsidRPr="00AF607D">
        <w:rPr>
          <w:rFonts w:ascii="Abadi" w:hAnsi="Abadi"/>
          <w:spacing w:val="56"/>
          <w:w w:val="115"/>
          <w:sz w:val="21"/>
          <w:szCs w:val="21"/>
        </w:rPr>
        <w:t xml:space="preserve"> </w:t>
      </w:r>
      <w:r w:rsidRPr="00AF607D">
        <w:rPr>
          <w:rFonts w:ascii="Abadi" w:hAnsi="Abadi"/>
          <w:w w:val="115"/>
          <w:sz w:val="21"/>
          <w:szCs w:val="21"/>
        </w:rPr>
        <w:t>que</w:t>
      </w:r>
      <w:r w:rsidRPr="00AF607D">
        <w:rPr>
          <w:rFonts w:ascii="Abadi" w:hAnsi="Abadi"/>
          <w:spacing w:val="55"/>
          <w:w w:val="115"/>
          <w:sz w:val="21"/>
          <w:szCs w:val="21"/>
        </w:rPr>
        <w:t xml:space="preserve"> </w:t>
      </w:r>
      <w:r w:rsidRPr="00AF607D">
        <w:rPr>
          <w:rFonts w:ascii="Abadi" w:hAnsi="Abadi"/>
          <w:w w:val="115"/>
          <w:sz w:val="21"/>
          <w:szCs w:val="21"/>
        </w:rPr>
        <w:t>deberá</w:t>
      </w:r>
      <w:r w:rsidRPr="00AF607D">
        <w:rPr>
          <w:rFonts w:ascii="Abadi" w:hAnsi="Abadi"/>
          <w:spacing w:val="57"/>
          <w:w w:val="115"/>
          <w:sz w:val="21"/>
          <w:szCs w:val="21"/>
        </w:rPr>
        <w:t xml:space="preserve"> </w:t>
      </w:r>
      <w:r w:rsidRPr="00AF607D">
        <w:rPr>
          <w:rFonts w:ascii="Abadi" w:hAnsi="Abadi"/>
          <w:w w:val="115"/>
          <w:sz w:val="21"/>
          <w:szCs w:val="21"/>
        </w:rPr>
        <w:t>desempeñar</w:t>
      </w:r>
      <w:r w:rsidRPr="00AF607D">
        <w:rPr>
          <w:rFonts w:ascii="Abadi" w:hAnsi="Abadi"/>
          <w:spacing w:val="56"/>
          <w:w w:val="115"/>
          <w:sz w:val="21"/>
          <w:szCs w:val="21"/>
        </w:rPr>
        <w:t xml:space="preserve"> </w:t>
      </w:r>
      <w:r w:rsidRPr="00AF607D">
        <w:rPr>
          <w:rFonts w:ascii="Abadi" w:hAnsi="Abadi"/>
          <w:w w:val="115"/>
          <w:sz w:val="21"/>
          <w:szCs w:val="21"/>
        </w:rPr>
        <w:t>el</w:t>
      </w:r>
      <w:r w:rsidRPr="00AF607D">
        <w:rPr>
          <w:rFonts w:ascii="Abadi" w:hAnsi="Abadi"/>
          <w:spacing w:val="57"/>
          <w:w w:val="115"/>
          <w:sz w:val="21"/>
          <w:szCs w:val="21"/>
        </w:rPr>
        <w:t xml:space="preserve"> </w:t>
      </w:r>
      <w:r w:rsidRPr="00AF607D">
        <w:rPr>
          <w:rFonts w:ascii="Abadi" w:hAnsi="Abadi"/>
          <w:w w:val="115"/>
          <w:sz w:val="21"/>
          <w:szCs w:val="21"/>
        </w:rPr>
        <w:t>cargo</w:t>
      </w:r>
      <w:r w:rsidRPr="00AF607D">
        <w:rPr>
          <w:rFonts w:ascii="Abadi" w:hAnsi="Abadi"/>
          <w:spacing w:val="56"/>
          <w:w w:val="115"/>
          <w:sz w:val="21"/>
          <w:szCs w:val="21"/>
        </w:rPr>
        <w:t xml:space="preserve"> </w:t>
      </w:r>
      <w:r w:rsidRPr="00AF607D">
        <w:rPr>
          <w:rFonts w:ascii="Abadi" w:hAnsi="Abadi"/>
          <w:w w:val="115"/>
          <w:sz w:val="21"/>
          <w:szCs w:val="21"/>
        </w:rPr>
        <w:t>de</w:t>
      </w:r>
      <w:r w:rsidRPr="00AF607D">
        <w:rPr>
          <w:rFonts w:ascii="Abadi" w:hAnsi="Abadi"/>
          <w:spacing w:val="55"/>
          <w:w w:val="115"/>
          <w:sz w:val="21"/>
          <w:szCs w:val="21"/>
        </w:rPr>
        <w:t xml:space="preserve"> </w:t>
      </w:r>
      <w:r w:rsidRPr="00AF607D">
        <w:rPr>
          <w:rFonts w:ascii="Abadi" w:hAnsi="Abadi"/>
          <w:w w:val="115"/>
          <w:sz w:val="21"/>
          <w:szCs w:val="21"/>
        </w:rPr>
        <w:t>titular</w:t>
      </w:r>
      <w:r w:rsidRPr="00AF607D">
        <w:rPr>
          <w:rFonts w:ascii="Abadi" w:hAnsi="Abadi"/>
          <w:spacing w:val="56"/>
          <w:w w:val="115"/>
          <w:sz w:val="21"/>
          <w:szCs w:val="21"/>
        </w:rPr>
        <w:t xml:space="preserve"> </w:t>
      </w:r>
      <w:r w:rsidRPr="00AF607D">
        <w:rPr>
          <w:rFonts w:ascii="Abadi" w:hAnsi="Abadi"/>
          <w:w w:val="115"/>
          <w:sz w:val="21"/>
          <w:szCs w:val="21"/>
        </w:rPr>
        <w:t>de</w:t>
      </w:r>
      <w:r w:rsidRPr="00AF607D">
        <w:rPr>
          <w:rFonts w:ascii="Abadi" w:hAnsi="Abadi"/>
          <w:spacing w:val="55"/>
          <w:w w:val="115"/>
          <w:sz w:val="21"/>
          <w:szCs w:val="21"/>
        </w:rPr>
        <w:t xml:space="preserve"> </w:t>
      </w:r>
      <w:r w:rsidRPr="00AF607D">
        <w:rPr>
          <w:rFonts w:ascii="Abadi" w:hAnsi="Abadi"/>
          <w:w w:val="115"/>
          <w:sz w:val="21"/>
          <w:szCs w:val="21"/>
        </w:rPr>
        <w:t>la</w:t>
      </w:r>
      <w:r w:rsidRPr="00AF607D">
        <w:rPr>
          <w:rFonts w:ascii="Abadi" w:hAnsi="Abadi"/>
          <w:spacing w:val="57"/>
          <w:w w:val="115"/>
          <w:sz w:val="21"/>
          <w:szCs w:val="21"/>
        </w:rPr>
        <w:t xml:space="preserve"> </w:t>
      </w:r>
      <w:r w:rsidRPr="00AF607D">
        <w:rPr>
          <w:rFonts w:ascii="Abadi" w:hAnsi="Abadi"/>
          <w:w w:val="115"/>
          <w:sz w:val="21"/>
          <w:szCs w:val="21"/>
        </w:rPr>
        <w:t>Auditoría</w:t>
      </w:r>
      <w:r w:rsidRPr="00AF607D">
        <w:rPr>
          <w:rFonts w:ascii="Abadi" w:hAnsi="Abadi"/>
          <w:spacing w:val="-9"/>
          <w:w w:val="115"/>
          <w:sz w:val="21"/>
          <w:szCs w:val="21"/>
        </w:rPr>
        <w:t xml:space="preserve"> </w:t>
      </w:r>
      <w:r w:rsidRPr="00AF607D">
        <w:rPr>
          <w:rFonts w:ascii="Abadi" w:hAnsi="Abadi"/>
          <w:w w:val="115"/>
          <w:sz w:val="21"/>
          <w:szCs w:val="21"/>
        </w:rPr>
        <w:t>Superior</w:t>
      </w:r>
      <w:r w:rsidRPr="00AF607D">
        <w:rPr>
          <w:rFonts w:ascii="Abadi" w:hAnsi="Abadi"/>
          <w:spacing w:val="-9"/>
          <w:w w:val="115"/>
          <w:sz w:val="21"/>
          <w:szCs w:val="21"/>
        </w:rPr>
        <w:t xml:space="preserve"> </w:t>
      </w:r>
      <w:r w:rsidRPr="00AF607D">
        <w:rPr>
          <w:rFonts w:ascii="Abadi" w:hAnsi="Abadi"/>
          <w:w w:val="115"/>
          <w:sz w:val="21"/>
          <w:szCs w:val="21"/>
        </w:rPr>
        <w:t>del</w:t>
      </w:r>
      <w:r w:rsidRPr="00AF607D">
        <w:rPr>
          <w:rFonts w:ascii="Abadi" w:hAnsi="Abadi"/>
          <w:spacing w:val="-8"/>
          <w:w w:val="115"/>
          <w:sz w:val="21"/>
          <w:szCs w:val="21"/>
        </w:rPr>
        <w:t xml:space="preserve"> </w:t>
      </w:r>
      <w:r w:rsidRPr="00AF607D">
        <w:rPr>
          <w:rFonts w:ascii="Abadi" w:hAnsi="Abadi"/>
          <w:w w:val="115"/>
          <w:sz w:val="21"/>
          <w:szCs w:val="21"/>
        </w:rPr>
        <w:t>Estado</w:t>
      </w:r>
      <w:r w:rsidRPr="00AF607D">
        <w:rPr>
          <w:rFonts w:ascii="Abadi" w:hAnsi="Abadi"/>
          <w:spacing w:val="-9"/>
          <w:w w:val="115"/>
          <w:sz w:val="21"/>
          <w:szCs w:val="21"/>
        </w:rPr>
        <w:t xml:space="preserve"> </w:t>
      </w:r>
      <w:r w:rsidRPr="00AF607D">
        <w:rPr>
          <w:rFonts w:ascii="Abadi" w:hAnsi="Abadi"/>
          <w:w w:val="115"/>
          <w:sz w:val="21"/>
          <w:szCs w:val="21"/>
        </w:rPr>
        <w:t>de</w:t>
      </w:r>
      <w:r w:rsidRPr="00AF607D">
        <w:rPr>
          <w:rFonts w:ascii="Abadi" w:hAnsi="Abadi"/>
          <w:spacing w:val="-12"/>
          <w:w w:val="115"/>
          <w:sz w:val="21"/>
          <w:szCs w:val="21"/>
        </w:rPr>
        <w:t xml:space="preserve"> </w:t>
      </w:r>
      <w:r w:rsidRPr="00AF607D">
        <w:rPr>
          <w:rFonts w:ascii="Abadi" w:hAnsi="Abadi"/>
          <w:w w:val="115"/>
          <w:sz w:val="21"/>
          <w:szCs w:val="21"/>
        </w:rPr>
        <w:t>Guanajuato.</w:t>
      </w:r>
    </w:p>
    <w:p w14:paraId="03125B75" w14:textId="77777777" w:rsidR="008C602C" w:rsidRPr="00AF607D" w:rsidRDefault="008C602C" w:rsidP="008C602C">
      <w:pPr>
        <w:pStyle w:val="Textoindependiente"/>
        <w:kinsoku w:val="0"/>
        <w:overflowPunct w:val="0"/>
        <w:spacing w:before="2"/>
        <w:ind w:left="1843"/>
        <w:rPr>
          <w:rFonts w:ascii="Abadi" w:hAnsi="Abadi"/>
          <w:sz w:val="21"/>
          <w:szCs w:val="21"/>
        </w:rPr>
      </w:pPr>
    </w:p>
    <w:p w14:paraId="724B5518"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spacing w:line="237" w:lineRule="auto"/>
        <w:ind w:left="1843" w:right="99" w:hanging="711"/>
        <w:jc w:val="both"/>
        <w:rPr>
          <w:rFonts w:ascii="Abadi" w:hAnsi="Abadi"/>
          <w:w w:val="110"/>
          <w:sz w:val="21"/>
          <w:szCs w:val="21"/>
        </w:rPr>
      </w:pPr>
      <w:r w:rsidRPr="00AF607D">
        <w:rPr>
          <w:rFonts w:ascii="Abadi" w:hAnsi="Abadi"/>
          <w:w w:val="110"/>
          <w:sz w:val="21"/>
          <w:szCs w:val="21"/>
        </w:rPr>
        <w:t>Protesta de la persona que desempeñará el cargo de titular de la Auditoría Superior del Estado de Guanajuato.</w:t>
      </w:r>
    </w:p>
    <w:p w14:paraId="4F0C5F66"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spacing w:before="268" w:line="237" w:lineRule="auto"/>
        <w:ind w:left="1843" w:right="101" w:hanging="711"/>
        <w:jc w:val="both"/>
        <w:rPr>
          <w:rFonts w:ascii="Abadi" w:hAnsi="Abadi"/>
          <w:w w:val="110"/>
          <w:sz w:val="21"/>
          <w:szCs w:val="21"/>
        </w:rPr>
      </w:pPr>
      <w:r w:rsidRPr="00AF607D">
        <w:rPr>
          <w:rFonts w:ascii="Abadi" w:hAnsi="Abadi"/>
          <w:w w:val="110"/>
          <w:sz w:val="21"/>
          <w:szCs w:val="21"/>
        </w:rPr>
        <w:t>Protesta</w:t>
      </w:r>
      <w:r w:rsidRPr="00AF607D">
        <w:rPr>
          <w:rFonts w:ascii="Abadi" w:hAnsi="Abadi"/>
          <w:spacing w:val="40"/>
          <w:w w:val="110"/>
          <w:sz w:val="21"/>
          <w:szCs w:val="21"/>
        </w:rPr>
        <w:t xml:space="preserve"> </w:t>
      </w:r>
      <w:r w:rsidRPr="00AF607D">
        <w:rPr>
          <w:rFonts w:ascii="Abadi" w:hAnsi="Abadi"/>
          <w:w w:val="110"/>
          <w:sz w:val="21"/>
          <w:szCs w:val="21"/>
        </w:rPr>
        <w:t>del</w:t>
      </w:r>
      <w:r w:rsidRPr="00AF607D">
        <w:rPr>
          <w:rFonts w:ascii="Abadi" w:hAnsi="Abadi"/>
          <w:spacing w:val="40"/>
          <w:w w:val="110"/>
          <w:sz w:val="21"/>
          <w:szCs w:val="21"/>
        </w:rPr>
        <w:t xml:space="preserve"> </w:t>
      </w:r>
      <w:r w:rsidRPr="00AF607D">
        <w:rPr>
          <w:rFonts w:ascii="Abadi" w:hAnsi="Abadi"/>
          <w:w w:val="110"/>
          <w:sz w:val="21"/>
          <w:szCs w:val="21"/>
        </w:rPr>
        <w:t>Magistrado</w:t>
      </w:r>
      <w:r w:rsidRPr="00AF607D">
        <w:rPr>
          <w:rFonts w:ascii="Abadi" w:hAnsi="Abadi"/>
          <w:spacing w:val="40"/>
          <w:w w:val="110"/>
          <w:sz w:val="21"/>
          <w:szCs w:val="21"/>
        </w:rPr>
        <w:t xml:space="preserve"> </w:t>
      </w:r>
      <w:r w:rsidRPr="00AF607D">
        <w:rPr>
          <w:rFonts w:ascii="Abadi" w:hAnsi="Abadi"/>
          <w:w w:val="110"/>
          <w:sz w:val="21"/>
          <w:szCs w:val="21"/>
        </w:rPr>
        <w:t>Propietario</w:t>
      </w:r>
      <w:r w:rsidRPr="00AF607D">
        <w:rPr>
          <w:rFonts w:ascii="Abadi" w:hAnsi="Abadi"/>
          <w:spacing w:val="40"/>
          <w:w w:val="110"/>
          <w:sz w:val="21"/>
          <w:szCs w:val="21"/>
        </w:rPr>
        <w:t xml:space="preserve"> </w:t>
      </w:r>
      <w:r w:rsidRPr="00AF607D">
        <w:rPr>
          <w:rFonts w:ascii="Abadi" w:hAnsi="Abadi"/>
          <w:w w:val="110"/>
          <w:sz w:val="21"/>
          <w:szCs w:val="21"/>
        </w:rPr>
        <w:t>del</w:t>
      </w:r>
      <w:r w:rsidRPr="00AF607D">
        <w:rPr>
          <w:rFonts w:ascii="Abadi" w:hAnsi="Abadi"/>
          <w:spacing w:val="40"/>
          <w:w w:val="110"/>
          <w:sz w:val="21"/>
          <w:szCs w:val="21"/>
        </w:rPr>
        <w:t xml:space="preserve"> </w:t>
      </w:r>
      <w:r w:rsidRPr="00AF607D">
        <w:rPr>
          <w:rFonts w:ascii="Abadi" w:hAnsi="Abadi"/>
          <w:w w:val="110"/>
          <w:sz w:val="21"/>
          <w:szCs w:val="21"/>
        </w:rPr>
        <w:t>Supremo</w:t>
      </w:r>
      <w:r w:rsidRPr="00AF607D">
        <w:rPr>
          <w:rFonts w:ascii="Abadi" w:hAnsi="Abadi"/>
          <w:spacing w:val="40"/>
          <w:w w:val="110"/>
          <w:sz w:val="21"/>
          <w:szCs w:val="21"/>
        </w:rPr>
        <w:t xml:space="preserve"> </w:t>
      </w:r>
      <w:r w:rsidRPr="00AF607D">
        <w:rPr>
          <w:rFonts w:ascii="Abadi" w:hAnsi="Abadi"/>
          <w:w w:val="110"/>
          <w:sz w:val="21"/>
          <w:szCs w:val="21"/>
        </w:rPr>
        <w:t>Tribunal</w:t>
      </w:r>
      <w:r w:rsidRPr="00AF607D">
        <w:rPr>
          <w:rFonts w:ascii="Abadi" w:hAnsi="Abadi"/>
          <w:spacing w:val="40"/>
          <w:w w:val="110"/>
          <w:sz w:val="21"/>
          <w:szCs w:val="21"/>
        </w:rPr>
        <w:t xml:space="preserve"> </w:t>
      </w:r>
      <w:r w:rsidRPr="00AF607D">
        <w:rPr>
          <w:rFonts w:ascii="Abadi" w:hAnsi="Abadi"/>
          <w:w w:val="110"/>
          <w:sz w:val="21"/>
          <w:szCs w:val="21"/>
        </w:rPr>
        <w:t>de</w:t>
      </w:r>
      <w:r w:rsidRPr="00AF607D">
        <w:rPr>
          <w:rFonts w:ascii="Abadi" w:hAnsi="Abadi"/>
          <w:spacing w:val="40"/>
          <w:w w:val="110"/>
          <w:sz w:val="21"/>
          <w:szCs w:val="21"/>
        </w:rPr>
        <w:t xml:space="preserve"> </w:t>
      </w:r>
      <w:r w:rsidRPr="00AF607D">
        <w:rPr>
          <w:rFonts w:ascii="Abadi" w:hAnsi="Abadi"/>
          <w:w w:val="110"/>
          <w:sz w:val="21"/>
          <w:szCs w:val="21"/>
        </w:rPr>
        <w:t>Justicia</w:t>
      </w:r>
      <w:r w:rsidRPr="00AF607D">
        <w:rPr>
          <w:rFonts w:ascii="Abadi" w:hAnsi="Abadi"/>
          <w:spacing w:val="40"/>
          <w:w w:val="110"/>
          <w:sz w:val="21"/>
          <w:szCs w:val="21"/>
        </w:rPr>
        <w:t xml:space="preserve"> </w:t>
      </w:r>
      <w:r w:rsidRPr="00AF607D">
        <w:rPr>
          <w:rFonts w:ascii="Abadi" w:hAnsi="Abadi"/>
          <w:w w:val="110"/>
          <w:sz w:val="21"/>
          <w:szCs w:val="21"/>
        </w:rPr>
        <w:t>del Estado de Guanajuato.</w:t>
      </w:r>
    </w:p>
    <w:p w14:paraId="28B4A931" w14:textId="77777777" w:rsidR="008C602C" w:rsidRPr="00AF607D" w:rsidRDefault="008C602C" w:rsidP="008C602C">
      <w:pPr>
        <w:pStyle w:val="Textoindependiente"/>
        <w:kinsoku w:val="0"/>
        <w:overflowPunct w:val="0"/>
        <w:spacing w:before="47"/>
        <w:ind w:left="1843"/>
        <w:rPr>
          <w:rFonts w:ascii="Abadi" w:hAnsi="Abadi"/>
          <w:sz w:val="21"/>
          <w:szCs w:val="21"/>
        </w:rPr>
      </w:pPr>
    </w:p>
    <w:p w14:paraId="35CB8E2D" w14:textId="77777777" w:rsidR="008C602C" w:rsidRPr="00AF607D" w:rsidRDefault="008C602C" w:rsidP="008C602C">
      <w:pPr>
        <w:pStyle w:val="Prrafodelista"/>
        <w:numPr>
          <w:ilvl w:val="0"/>
          <w:numId w:val="12"/>
        </w:numPr>
        <w:tabs>
          <w:tab w:val="left" w:pos="910"/>
        </w:tabs>
        <w:kinsoku w:val="0"/>
        <w:overflowPunct w:val="0"/>
        <w:autoSpaceDE w:val="0"/>
        <w:autoSpaceDN w:val="0"/>
        <w:adjustRightInd w:val="0"/>
        <w:ind w:left="1843" w:right="101" w:hanging="711"/>
        <w:jc w:val="both"/>
        <w:rPr>
          <w:rFonts w:ascii="Abadi" w:hAnsi="Abadi"/>
          <w:w w:val="110"/>
          <w:sz w:val="21"/>
          <w:szCs w:val="21"/>
        </w:rPr>
      </w:pPr>
      <w:r w:rsidRPr="00AF607D">
        <w:rPr>
          <w:rFonts w:ascii="Abadi" w:hAnsi="Abadi"/>
          <w:w w:val="110"/>
          <w:sz w:val="21"/>
          <w:szCs w:val="21"/>
        </w:rPr>
        <w:t>Protesta</w:t>
      </w:r>
      <w:r w:rsidRPr="00AF607D">
        <w:rPr>
          <w:rFonts w:ascii="Abadi" w:hAnsi="Abadi"/>
          <w:spacing w:val="73"/>
          <w:w w:val="110"/>
          <w:sz w:val="21"/>
          <w:szCs w:val="21"/>
        </w:rPr>
        <w:t xml:space="preserve"> </w:t>
      </w:r>
      <w:r w:rsidRPr="00AF607D">
        <w:rPr>
          <w:rFonts w:ascii="Abadi" w:hAnsi="Abadi"/>
          <w:w w:val="110"/>
          <w:sz w:val="21"/>
          <w:szCs w:val="21"/>
        </w:rPr>
        <w:t>de</w:t>
      </w:r>
      <w:r w:rsidRPr="00AF607D">
        <w:rPr>
          <w:rFonts w:ascii="Abadi" w:hAnsi="Abadi"/>
          <w:spacing w:val="70"/>
          <w:w w:val="110"/>
          <w:sz w:val="21"/>
          <w:szCs w:val="21"/>
        </w:rPr>
        <w:t xml:space="preserve"> </w:t>
      </w:r>
      <w:r w:rsidRPr="00AF607D">
        <w:rPr>
          <w:rFonts w:ascii="Abadi" w:hAnsi="Abadi"/>
          <w:w w:val="110"/>
          <w:sz w:val="21"/>
          <w:szCs w:val="21"/>
        </w:rPr>
        <w:t>las</w:t>
      </w:r>
      <w:r w:rsidRPr="00AF607D">
        <w:rPr>
          <w:rFonts w:ascii="Abadi" w:hAnsi="Abadi"/>
          <w:spacing w:val="70"/>
          <w:w w:val="110"/>
          <w:sz w:val="21"/>
          <w:szCs w:val="21"/>
        </w:rPr>
        <w:t xml:space="preserve"> </w:t>
      </w:r>
      <w:r w:rsidRPr="00AF607D">
        <w:rPr>
          <w:rFonts w:ascii="Abadi" w:hAnsi="Abadi"/>
          <w:w w:val="110"/>
          <w:sz w:val="21"/>
          <w:szCs w:val="21"/>
        </w:rPr>
        <w:t>personas</w:t>
      </w:r>
      <w:r w:rsidRPr="00AF607D">
        <w:rPr>
          <w:rFonts w:ascii="Abadi" w:hAnsi="Abadi"/>
          <w:spacing w:val="70"/>
          <w:w w:val="110"/>
          <w:sz w:val="21"/>
          <w:szCs w:val="21"/>
        </w:rPr>
        <w:t xml:space="preserve"> </w:t>
      </w:r>
      <w:r w:rsidRPr="00AF607D">
        <w:rPr>
          <w:rFonts w:ascii="Abadi" w:hAnsi="Abadi"/>
          <w:w w:val="110"/>
          <w:sz w:val="21"/>
          <w:szCs w:val="21"/>
        </w:rPr>
        <w:t>integrantes</w:t>
      </w:r>
      <w:r w:rsidRPr="00AF607D">
        <w:rPr>
          <w:rFonts w:ascii="Abadi" w:hAnsi="Abadi"/>
          <w:spacing w:val="70"/>
          <w:w w:val="110"/>
          <w:sz w:val="21"/>
          <w:szCs w:val="21"/>
        </w:rPr>
        <w:t xml:space="preserve"> </w:t>
      </w:r>
      <w:r w:rsidRPr="00AF607D">
        <w:rPr>
          <w:rFonts w:ascii="Abadi" w:hAnsi="Abadi"/>
          <w:w w:val="110"/>
          <w:sz w:val="21"/>
          <w:szCs w:val="21"/>
        </w:rPr>
        <w:t>del</w:t>
      </w:r>
      <w:r w:rsidRPr="00AF607D">
        <w:rPr>
          <w:rFonts w:ascii="Abadi" w:hAnsi="Abadi"/>
          <w:spacing w:val="71"/>
          <w:w w:val="110"/>
          <w:sz w:val="21"/>
          <w:szCs w:val="21"/>
        </w:rPr>
        <w:t xml:space="preserve"> </w:t>
      </w:r>
      <w:r w:rsidRPr="00AF607D">
        <w:rPr>
          <w:rFonts w:ascii="Abadi" w:hAnsi="Abadi"/>
          <w:w w:val="110"/>
          <w:sz w:val="21"/>
          <w:szCs w:val="21"/>
        </w:rPr>
        <w:t>Consejo</w:t>
      </w:r>
      <w:r w:rsidRPr="00AF607D">
        <w:rPr>
          <w:rFonts w:ascii="Abadi" w:hAnsi="Abadi"/>
          <w:spacing w:val="70"/>
          <w:w w:val="110"/>
          <w:sz w:val="21"/>
          <w:szCs w:val="21"/>
        </w:rPr>
        <w:t xml:space="preserve"> </w:t>
      </w:r>
      <w:r w:rsidRPr="00AF607D">
        <w:rPr>
          <w:rFonts w:ascii="Abadi" w:hAnsi="Abadi"/>
          <w:w w:val="110"/>
          <w:sz w:val="21"/>
          <w:szCs w:val="21"/>
        </w:rPr>
        <w:t>Estatal</w:t>
      </w:r>
      <w:r w:rsidRPr="00AF607D">
        <w:rPr>
          <w:rFonts w:ascii="Abadi" w:hAnsi="Abadi"/>
          <w:spacing w:val="71"/>
          <w:w w:val="110"/>
          <w:sz w:val="21"/>
          <w:szCs w:val="21"/>
        </w:rPr>
        <w:t xml:space="preserve"> </w:t>
      </w:r>
      <w:r w:rsidRPr="00AF607D">
        <w:rPr>
          <w:rFonts w:ascii="Abadi" w:hAnsi="Abadi"/>
          <w:w w:val="110"/>
          <w:sz w:val="21"/>
          <w:szCs w:val="21"/>
        </w:rPr>
        <w:t>Ciudadano</w:t>
      </w:r>
      <w:r w:rsidRPr="00AF607D">
        <w:rPr>
          <w:rFonts w:ascii="Abadi" w:hAnsi="Abadi"/>
          <w:spacing w:val="66"/>
          <w:w w:val="110"/>
          <w:sz w:val="21"/>
          <w:szCs w:val="21"/>
        </w:rPr>
        <w:t xml:space="preserve"> </w:t>
      </w:r>
      <w:r w:rsidRPr="00AF607D">
        <w:rPr>
          <w:rFonts w:ascii="Abadi" w:hAnsi="Abadi"/>
          <w:w w:val="110"/>
          <w:sz w:val="21"/>
          <w:szCs w:val="21"/>
        </w:rPr>
        <w:t>en</w:t>
      </w:r>
      <w:r w:rsidRPr="00AF607D">
        <w:rPr>
          <w:rFonts w:ascii="Abadi" w:hAnsi="Abadi"/>
          <w:spacing w:val="15"/>
          <w:w w:val="110"/>
          <w:sz w:val="21"/>
          <w:szCs w:val="21"/>
        </w:rPr>
        <w:t xml:space="preserve"> </w:t>
      </w:r>
      <w:r w:rsidRPr="00AF607D">
        <w:rPr>
          <w:rFonts w:ascii="Abadi" w:hAnsi="Abadi"/>
          <w:w w:val="110"/>
          <w:sz w:val="21"/>
          <w:szCs w:val="21"/>
        </w:rPr>
        <w:t>materia</w:t>
      </w:r>
      <w:r w:rsidRPr="00AF607D">
        <w:rPr>
          <w:rFonts w:ascii="Abadi" w:hAnsi="Abadi"/>
          <w:spacing w:val="17"/>
          <w:w w:val="110"/>
          <w:sz w:val="21"/>
          <w:szCs w:val="21"/>
        </w:rPr>
        <w:t xml:space="preserve"> </w:t>
      </w:r>
      <w:r w:rsidRPr="00AF607D">
        <w:rPr>
          <w:rFonts w:ascii="Abadi" w:hAnsi="Abadi"/>
          <w:w w:val="110"/>
          <w:sz w:val="21"/>
          <w:szCs w:val="21"/>
        </w:rPr>
        <w:t>de</w:t>
      </w:r>
      <w:r w:rsidRPr="00AF607D">
        <w:rPr>
          <w:rFonts w:ascii="Abadi" w:hAnsi="Abadi"/>
          <w:spacing w:val="16"/>
          <w:w w:val="110"/>
          <w:sz w:val="21"/>
          <w:szCs w:val="21"/>
        </w:rPr>
        <w:t xml:space="preserve"> </w:t>
      </w:r>
      <w:r w:rsidRPr="00AF607D">
        <w:rPr>
          <w:rFonts w:ascii="Abadi" w:hAnsi="Abadi"/>
          <w:w w:val="110"/>
          <w:sz w:val="21"/>
          <w:szCs w:val="21"/>
        </w:rPr>
        <w:t>búsqueda</w:t>
      </w:r>
      <w:r w:rsidRPr="00AF607D">
        <w:rPr>
          <w:rFonts w:ascii="Abadi" w:hAnsi="Abadi"/>
          <w:spacing w:val="17"/>
          <w:w w:val="110"/>
          <w:sz w:val="21"/>
          <w:szCs w:val="21"/>
        </w:rPr>
        <w:t xml:space="preserve"> </w:t>
      </w:r>
      <w:r w:rsidRPr="00AF607D">
        <w:rPr>
          <w:rFonts w:ascii="Abadi" w:hAnsi="Abadi"/>
          <w:w w:val="110"/>
          <w:sz w:val="21"/>
          <w:szCs w:val="21"/>
        </w:rPr>
        <w:t>de personas del</w:t>
      </w:r>
      <w:r w:rsidRPr="00AF607D">
        <w:rPr>
          <w:rFonts w:ascii="Abadi" w:hAnsi="Abadi"/>
          <w:spacing w:val="17"/>
          <w:w w:val="110"/>
          <w:sz w:val="21"/>
          <w:szCs w:val="21"/>
        </w:rPr>
        <w:t xml:space="preserve"> </w:t>
      </w:r>
      <w:r w:rsidRPr="00AF607D">
        <w:rPr>
          <w:rFonts w:ascii="Abadi" w:hAnsi="Abadi"/>
          <w:w w:val="110"/>
          <w:sz w:val="21"/>
          <w:szCs w:val="21"/>
        </w:rPr>
        <w:t>Estado</w:t>
      </w:r>
      <w:r w:rsidRPr="00AF607D">
        <w:rPr>
          <w:rFonts w:ascii="Abadi" w:hAnsi="Abadi"/>
          <w:spacing w:val="16"/>
          <w:w w:val="110"/>
          <w:sz w:val="21"/>
          <w:szCs w:val="21"/>
        </w:rPr>
        <w:t xml:space="preserve"> </w:t>
      </w:r>
      <w:r w:rsidRPr="00AF607D">
        <w:rPr>
          <w:rFonts w:ascii="Abadi" w:hAnsi="Abadi"/>
          <w:w w:val="110"/>
          <w:sz w:val="21"/>
          <w:szCs w:val="21"/>
        </w:rPr>
        <w:t>de Guanajuato.</w:t>
      </w:r>
    </w:p>
    <w:p w14:paraId="5D1A11DD" w14:textId="77777777" w:rsidR="008C602C" w:rsidRPr="00AF607D" w:rsidRDefault="008C602C" w:rsidP="008C602C">
      <w:pPr>
        <w:pStyle w:val="Textoindependiente"/>
        <w:kinsoku w:val="0"/>
        <w:overflowPunct w:val="0"/>
        <w:spacing w:before="44"/>
        <w:ind w:left="1843"/>
        <w:rPr>
          <w:rFonts w:ascii="Abadi" w:hAnsi="Abadi"/>
          <w:sz w:val="21"/>
          <w:szCs w:val="21"/>
        </w:rPr>
      </w:pPr>
    </w:p>
    <w:p w14:paraId="4C2C29FE" w14:textId="77777777" w:rsidR="008C602C" w:rsidRDefault="008C602C" w:rsidP="008C602C">
      <w:pPr>
        <w:pStyle w:val="Prrafodelista"/>
        <w:numPr>
          <w:ilvl w:val="0"/>
          <w:numId w:val="12"/>
        </w:numPr>
        <w:tabs>
          <w:tab w:val="left" w:pos="908"/>
        </w:tabs>
        <w:kinsoku w:val="0"/>
        <w:overflowPunct w:val="0"/>
        <w:autoSpaceDE w:val="0"/>
        <w:autoSpaceDN w:val="0"/>
        <w:adjustRightInd w:val="0"/>
        <w:ind w:left="1843" w:hanging="708"/>
        <w:rPr>
          <w:w w:val="110"/>
          <w:sz w:val="22"/>
          <w:szCs w:val="22"/>
        </w:rPr>
      </w:pPr>
      <w:r w:rsidRPr="00AF607D">
        <w:rPr>
          <w:rFonts w:ascii="Abadi" w:hAnsi="Abadi"/>
          <w:w w:val="110"/>
          <w:sz w:val="21"/>
          <w:szCs w:val="21"/>
        </w:rPr>
        <w:t>Mensaje de la Presidencia del Congreso del Estado.</w:t>
      </w:r>
    </w:p>
    <w:p w14:paraId="5553E5E4" w14:textId="77777777" w:rsidR="008C602C" w:rsidRDefault="008C602C" w:rsidP="008C602C">
      <w:pPr>
        <w:tabs>
          <w:tab w:val="left" w:pos="910"/>
        </w:tabs>
        <w:kinsoku w:val="0"/>
        <w:overflowPunct w:val="0"/>
        <w:autoSpaceDE w:val="0"/>
        <w:autoSpaceDN w:val="0"/>
        <w:adjustRightInd w:val="0"/>
        <w:spacing w:line="237" w:lineRule="auto"/>
        <w:ind w:left="1843" w:right="117"/>
        <w:jc w:val="both"/>
        <w:rPr>
          <w:rFonts w:ascii="Abadi" w:hAnsi="Abadi" w:cs="Calibri"/>
          <w:w w:val="110"/>
          <w:sz w:val="21"/>
          <w:szCs w:val="21"/>
          <w:lang w:val="es-MX" w:eastAsia="es-MX"/>
        </w:rPr>
      </w:pPr>
    </w:p>
    <w:p w14:paraId="0EA735E5" w14:textId="77777777" w:rsidR="008C602C" w:rsidRPr="007468D7" w:rsidRDefault="008C602C" w:rsidP="008C602C">
      <w:pPr>
        <w:kinsoku w:val="0"/>
        <w:overflowPunct w:val="0"/>
        <w:autoSpaceDE w:val="0"/>
        <w:autoSpaceDN w:val="0"/>
        <w:adjustRightInd w:val="0"/>
        <w:ind w:left="39"/>
        <w:jc w:val="both"/>
        <w:rPr>
          <w:rFonts w:ascii="Abadi" w:hAnsi="Abadi" w:cs="Berlin Sans FB Demi"/>
          <w:b/>
          <w:bCs/>
          <w:sz w:val="21"/>
          <w:szCs w:val="21"/>
          <w:lang w:val="es-MX" w:eastAsia="es-MX"/>
        </w:rPr>
      </w:pPr>
      <w:r w:rsidRPr="007468D7">
        <w:rPr>
          <w:rFonts w:ascii="Abadi" w:hAnsi="Abadi" w:cs="Berlin Sans FB Demi"/>
          <w:b/>
          <w:bCs/>
          <w:sz w:val="21"/>
          <w:szCs w:val="21"/>
          <w:lang w:val="es-MX" w:eastAsia="es-MX"/>
        </w:rPr>
        <w:t>TERCER PERIODO EXTRAORDINARIO</w:t>
      </w:r>
      <w:r w:rsidRPr="00114A83">
        <w:rPr>
          <w:rFonts w:ascii="Abadi" w:hAnsi="Abadi" w:cs="Berlin Sans FB Demi"/>
          <w:b/>
          <w:bCs/>
          <w:sz w:val="21"/>
          <w:szCs w:val="21"/>
          <w:lang w:val="es-MX" w:eastAsia="es-MX"/>
        </w:rPr>
        <w:t xml:space="preserve"> </w:t>
      </w:r>
      <w:r w:rsidRPr="007468D7">
        <w:rPr>
          <w:rFonts w:ascii="Abadi" w:hAnsi="Abadi" w:cs="Berlin Sans FB Demi"/>
          <w:b/>
          <w:bCs/>
          <w:sz w:val="21"/>
          <w:szCs w:val="21"/>
          <w:lang w:val="es-MX" w:eastAsia="es-MX"/>
        </w:rPr>
        <w:t>CELEBRADO EL 24 DE SEPTIEMBRE DE</w:t>
      </w:r>
      <w:r w:rsidRPr="00114A83">
        <w:rPr>
          <w:rFonts w:ascii="Abadi" w:hAnsi="Abadi" w:cs="Berlin Sans FB Demi"/>
          <w:b/>
          <w:bCs/>
          <w:sz w:val="21"/>
          <w:szCs w:val="21"/>
          <w:lang w:val="es-MX" w:eastAsia="es-MX"/>
        </w:rPr>
        <w:t xml:space="preserve"> </w:t>
      </w:r>
      <w:r w:rsidRPr="007468D7">
        <w:rPr>
          <w:rFonts w:ascii="Abadi" w:hAnsi="Abadi" w:cs="Berlin Sans FB Demi"/>
          <w:b/>
          <w:bCs/>
          <w:sz w:val="21"/>
          <w:szCs w:val="21"/>
          <w:lang w:val="es-MX" w:eastAsia="es-MX"/>
        </w:rPr>
        <w:t>2024</w:t>
      </w:r>
    </w:p>
    <w:p w14:paraId="3FCB5268" w14:textId="77777777" w:rsidR="008C602C" w:rsidRPr="00114A83" w:rsidRDefault="008C602C" w:rsidP="008C602C">
      <w:pPr>
        <w:tabs>
          <w:tab w:val="left" w:pos="910"/>
        </w:tabs>
        <w:kinsoku w:val="0"/>
        <w:overflowPunct w:val="0"/>
        <w:autoSpaceDE w:val="0"/>
        <w:autoSpaceDN w:val="0"/>
        <w:adjustRightInd w:val="0"/>
        <w:spacing w:line="237" w:lineRule="auto"/>
        <w:ind w:right="117"/>
        <w:jc w:val="both"/>
        <w:rPr>
          <w:rFonts w:ascii="Abadi" w:hAnsi="Abadi" w:cs="Calibri"/>
          <w:w w:val="110"/>
          <w:sz w:val="21"/>
          <w:szCs w:val="21"/>
          <w:lang w:val="es-MX" w:eastAsia="es-MX"/>
        </w:rPr>
      </w:pPr>
    </w:p>
    <w:p w14:paraId="76252CCE" w14:textId="77777777" w:rsidR="008C602C" w:rsidRPr="00392182" w:rsidRDefault="008C602C" w:rsidP="008C602C">
      <w:pPr>
        <w:kinsoku w:val="0"/>
        <w:overflowPunct w:val="0"/>
        <w:autoSpaceDE w:val="0"/>
        <w:autoSpaceDN w:val="0"/>
        <w:adjustRightInd w:val="0"/>
        <w:spacing w:line="266" w:lineRule="exact"/>
        <w:ind w:left="40"/>
        <w:jc w:val="both"/>
        <w:rPr>
          <w:rFonts w:ascii="Abadi" w:hAnsi="Abadi" w:cs="Calibri"/>
          <w:w w:val="110"/>
          <w:sz w:val="21"/>
          <w:szCs w:val="21"/>
          <w:lang w:val="es-MX" w:eastAsia="es-MX"/>
        </w:rPr>
      </w:pPr>
      <w:r w:rsidRPr="00392182">
        <w:rPr>
          <w:rFonts w:ascii="Abadi" w:hAnsi="Abadi" w:cs="Calibri"/>
          <w:w w:val="110"/>
          <w:sz w:val="21"/>
          <w:szCs w:val="21"/>
          <w:lang w:val="es-MX" w:eastAsia="es-MX"/>
        </w:rPr>
        <w:t>Para</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celebrar</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una</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sesión</w:t>
      </w:r>
      <w:r w:rsidRPr="00114A83">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extraordinaria</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del</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Congreso</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del</w:t>
      </w:r>
      <w:r w:rsidRPr="00114A83">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Estado</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a</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fin</w:t>
      </w:r>
      <w:r w:rsidRPr="00392182">
        <w:rPr>
          <w:rFonts w:ascii="Abadi" w:hAnsi="Abadi" w:cs="Calibri"/>
          <w:spacing w:val="80"/>
          <w:w w:val="110"/>
          <w:sz w:val="21"/>
          <w:szCs w:val="21"/>
          <w:lang w:val="es-MX" w:eastAsia="es-MX"/>
        </w:rPr>
        <w:t xml:space="preserve"> </w:t>
      </w:r>
      <w:r w:rsidRPr="00392182">
        <w:rPr>
          <w:rFonts w:ascii="Abadi" w:hAnsi="Abadi" w:cs="Calibri"/>
          <w:w w:val="110"/>
          <w:sz w:val="21"/>
          <w:szCs w:val="21"/>
          <w:lang w:val="es-MX" w:eastAsia="es-MX"/>
        </w:rPr>
        <w:t>de</w:t>
      </w:r>
      <w:r w:rsidRPr="00114A83">
        <w:rPr>
          <w:rFonts w:ascii="Abadi" w:hAnsi="Abadi" w:cs="Calibri"/>
          <w:w w:val="110"/>
          <w:sz w:val="21"/>
          <w:szCs w:val="21"/>
          <w:lang w:val="es-MX" w:eastAsia="es-MX"/>
        </w:rPr>
        <w:t xml:space="preserve"> </w:t>
      </w:r>
      <w:r w:rsidRPr="00392182">
        <w:rPr>
          <w:rFonts w:ascii="Abadi" w:hAnsi="Abadi" w:cs="Calibri"/>
          <w:w w:val="110"/>
          <w:sz w:val="21"/>
          <w:szCs w:val="21"/>
          <w:lang w:val="es-MX" w:eastAsia="es-MX"/>
        </w:rPr>
        <w:t>desahogar los asuntos siguientes:</w:t>
      </w:r>
    </w:p>
    <w:p w14:paraId="0B34D08D" w14:textId="77777777" w:rsidR="008C602C" w:rsidRPr="00392182" w:rsidRDefault="008C602C" w:rsidP="008C602C">
      <w:pPr>
        <w:kinsoku w:val="0"/>
        <w:overflowPunct w:val="0"/>
        <w:autoSpaceDE w:val="0"/>
        <w:autoSpaceDN w:val="0"/>
        <w:adjustRightInd w:val="0"/>
        <w:rPr>
          <w:rFonts w:ascii="Abadi" w:hAnsi="Abadi" w:cs="Calibri"/>
          <w:sz w:val="21"/>
          <w:szCs w:val="21"/>
          <w:lang w:val="es-MX" w:eastAsia="es-MX"/>
        </w:rPr>
      </w:pPr>
    </w:p>
    <w:p w14:paraId="0431727D" w14:textId="77777777" w:rsidR="008C602C" w:rsidRPr="00114A83" w:rsidRDefault="008C602C" w:rsidP="008C602C">
      <w:pPr>
        <w:numPr>
          <w:ilvl w:val="0"/>
          <w:numId w:val="17"/>
        </w:numPr>
        <w:tabs>
          <w:tab w:val="left" w:pos="1467"/>
        </w:tabs>
        <w:kinsoku w:val="0"/>
        <w:overflowPunct w:val="0"/>
        <w:autoSpaceDE w:val="0"/>
        <w:autoSpaceDN w:val="0"/>
        <w:adjustRightInd w:val="0"/>
        <w:spacing w:line="237" w:lineRule="auto"/>
        <w:ind w:left="1701" w:right="100" w:hanging="1295"/>
        <w:jc w:val="both"/>
        <w:rPr>
          <w:rFonts w:ascii="Abadi" w:hAnsi="Abadi" w:cs="Calibri"/>
          <w:w w:val="110"/>
          <w:sz w:val="21"/>
          <w:szCs w:val="21"/>
          <w:lang w:val="es-MX" w:eastAsia="es-MX"/>
        </w:rPr>
      </w:pPr>
      <w:r>
        <w:rPr>
          <w:rFonts w:ascii="Abadi" w:hAnsi="Abadi" w:cs="Calibri"/>
          <w:w w:val="110"/>
          <w:sz w:val="21"/>
          <w:szCs w:val="21"/>
          <w:lang w:val="es-MX" w:eastAsia="es-MX"/>
        </w:rPr>
        <w:t xml:space="preserve">   </w:t>
      </w:r>
      <w:r w:rsidRPr="00392182">
        <w:rPr>
          <w:rFonts w:ascii="Abadi" w:hAnsi="Abadi" w:cs="Calibri"/>
          <w:w w:val="110"/>
          <w:sz w:val="21"/>
          <w:szCs w:val="21"/>
          <w:lang w:val="es-MX" w:eastAsia="es-MX"/>
        </w:rPr>
        <w:t>Informe de las transferencias y ajustes presupuestales del Poder Legislativo</w:t>
      </w:r>
      <w:r w:rsidRPr="00392182">
        <w:rPr>
          <w:rFonts w:ascii="Abadi" w:hAnsi="Abadi" w:cs="Calibri"/>
          <w:spacing w:val="17"/>
          <w:w w:val="110"/>
          <w:sz w:val="21"/>
          <w:szCs w:val="21"/>
          <w:lang w:val="es-MX" w:eastAsia="es-MX"/>
        </w:rPr>
        <w:t xml:space="preserve"> </w:t>
      </w:r>
      <w:r w:rsidRPr="00392182">
        <w:rPr>
          <w:rFonts w:ascii="Abadi" w:hAnsi="Abadi" w:cs="Calibri"/>
          <w:w w:val="110"/>
          <w:sz w:val="21"/>
          <w:szCs w:val="21"/>
          <w:lang w:val="es-MX" w:eastAsia="es-MX"/>
        </w:rPr>
        <w:t>del</w:t>
      </w:r>
      <w:r w:rsidRPr="00392182">
        <w:rPr>
          <w:rFonts w:ascii="Abadi" w:hAnsi="Abadi" w:cs="Calibri"/>
          <w:spacing w:val="29"/>
          <w:w w:val="110"/>
          <w:sz w:val="21"/>
          <w:szCs w:val="21"/>
          <w:lang w:val="es-MX" w:eastAsia="es-MX"/>
        </w:rPr>
        <w:t xml:space="preserve"> </w:t>
      </w:r>
      <w:r w:rsidRPr="00392182">
        <w:rPr>
          <w:rFonts w:ascii="Abadi" w:hAnsi="Abadi" w:cs="Calibri"/>
          <w:w w:val="110"/>
          <w:sz w:val="21"/>
          <w:szCs w:val="21"/>
          <w:lang w:val="es-MX" w:eastAsia="es-MX"/>
        </w:rPr>
        <w:t>Estado,</w:t>
      </w:r>
      <w:r w:rsidRPr="00392182">
        <w:rPr>
          <w:rFonts w:ascii="Abadi" w:hAnsi="Abadi" w:cs="Calibri"/>
          <w:spacing w:val="24"/>
          <w:w w:val="110"/>
          <w:sz w:val="21"/>
          <w:szCs w:val="21"/>
          <w:lang w:val="es-MX" w:eastAsia="es-MX"/>
        </w:rPr>
        <w:t xml:space="preserve"> </w:t>
      </w:r>
      <w:r w:rsidRPr="00392182">
        <w:rPr>
          <w:rFonts w:ascii="Abadi" w:hAnsi="Abadi" w:cs="Calibri"/>
          <w:w w:val="110"/>
          <w:sz w:val="21"/>
          <w:szCs w:val="21"/>
          <w:lang w:val="es-MX" w:eastAsia="es-MX"/>
        </w:rPr>
        <w:t>correspondiente</w:t>
      </w:r>
      <w:r w:rsidRPr="00392182">
        <w:rPr>
          <w:rFonts w:ascii="Abadi" w:hAnsi="Abadi" w:cs="Calibri"/>
          <w:spacing w:val="29"/>
          <w:w w:val="110"/>
          <w:sz w:val="21"/>
          <w:szCs w:val="21"/>
          <w:lang w:val="es-MX" w:eastAsia="es-MX"/>
        </w:rPr>
        <w:t xml:space="preserve"> </w:t>
      </w:r>
      <w:r w:rsidRPr="00392182">
        <w:rPr>
          <w:rFonts w:ascii="Abadi" w:hAnsi="Abadi" w:cs="Calibri"/>
          <w:w w:val="110"/>
          <w:sz w:val="21"/>
          <w:szCs w:val="21"/>
          <w:lang w:val="es-MX" w:eastAsia="es-MX"/>
        </w:rPr>
        <w:t>al</w:t>
      </w:r>
      <w:r w:rsidRPr="00392182">
        <w:rPr>
          <w:rFonts w:ascii="Abadi" w:hAnsi="Abadi" w:cs="Calibri"/>
          <w:spacing w:val="30"/>
          <w:w w:val="110"/>
          <w:sz w:val="21"/>
          <w:szCs w:val="21"/>
          <w:lang w:val="es-MX" w:eastAsia="es-MX"/>
        </w:rPr>
        <w:t xml:space="preserve"> </w:t>
      </w:r>
      <w:r w:rsidRPr="00392182">
        <w:rPr>
          <w:rFonts w:ascii="Abadi" w:hAnsi="Abadi" w:cs="Calibri"/>
          <w:w w:val="110"/>
          <w:sz w:val="21"/>
          <w:szCs w:val="21"/>
          <w:lang w:val="es-MX" w:eastAsia="es-MX"/>
        </w:rPr>
        <w:t>periodo</w:t>
      </w:r>
      <w:r w:rsidRPr="00392182">
        <w:rPr>
          <w:rFonts w:ascii="Abadi" w:hAnsi="Abadi" w:cs="Calibri"/>
          <w:spacing w:val="25"/>
          <w:w w:val="110"/>
          <w:sz w:val="21"/>
          <w:szCs w:val="21"/>
          <w:lang w:val="es-MX" w:eastAsia="es-MX"/>
        </w:rPr>
        <w:t xml:space="preserve"> </w:t>
      </w:r>
      <w:r w:rsidRPr="00392182">
        <w:rPr>
          <w:rFonts w:ascii="Abadi" w:hAnsi="Abadi" w:cs="Calibri"/>
          <w:w w:val="110"/>
          <w:sz w:val="21"/>
          <w:szCs w:val="21"/>
          <w:lang w:val="es-MX" w:eastAsia="es-MX"/>
        </w:rPr>
        <w:t>comprendido</w:t>
      </w:r>
      <w:r w:rsidRPr="00392182">
        <w:rPr>
          <w:rFonts w:ascii="Abadi" w:hAnsi="Abadi" w:cs="Calibri"/>
          <w:spacing w:val="29"/>
          <w:w w:val="110"/>
          <w:sz w:val="21"/>
          <w:szCs w:val="21"/>
          <w:lang w:val="es-MX" w:eastAsia="es-MX"/>
        </w:rPr>
        <w:t xml:space="preserve"> </w:t>
      </w:r>
      <w:r w:rsidRPr="00392182">
        <w:rPr>
          <w:rFonts w:ascii="Abadi" w:hAnsi="Abadi" w:cs="Calibri"/>
          <w:w w:val="110"/>
          <w:sz w:val="21"/>
          <w:szCs w:val="21"/>
          <w:lang w:val="es-MX" w:eastAsia="es-MX"/>
        </w:rPr>
        <w:t>del</w:t>
      </w:r>
      <w:r w:rsidRPr="00392182">
        <w:rPr>
          <w:rFonts w:ascii="Abadi" w:hAnsi="Abadi" w:cs="Calibri"/>
          <w:spacing w:val="29"/>
          <w:w w:val="110"/>
          <w:sz w:val="21"/>
          <w:szCs w:val="21"/>
          <w:lang w:val="es-MX" w:eastAsia="es-MX"/>
        </w:rPr>
        <w:t xml:space="preserve"> </w:t>
      </w:r>
      <w:r w:rsidRPr="00392182">
        <w:rPr>
          <w:rFonts w:ascii="Abadi" w:hAnsi="Abadi" w:cs="Calibri"/>
          <w:w w:val="110"/>
          <w:sz w:val="21"/>
          <w:szCs w:val="21"/>
          <w:lang w:val="es-MX" w:eastAsia="es-MX"/>
        </w:rPr>
        <w:t>1</w:t>
      </w:r>
      <w:r w:rsidRPr="00392182">
        <w:rPr>
          <w:rFonts w:ascii="Abadi" w:hAnsi="Abadi" w:cs="Calibri"/>
          <w:spacing w:val="26"/>
          <w:w w:val="110"/>
          <w:sz w:val="21"/>
          <w:szCs w:val="21"/>
          <w:lang w:val="es-MX" w:eastAsia="es-MX"/>
        </w:rPr>
        <w:t xml:space="preserve"> </w:t>
      </w:r>
      <w:r w:rsidRPr="00392182">
        <w:rPr>
          <w:rFonts w:ascii="Abadi" w:hAnsi="Abadi" w:cs="Calibri"/>
          <w:w w:val="110"/>
          <w:sz w:val="21"/>
          <w:szCs w:val="21"/>
          <w:lang w:val="es-MX" w:eastAsia="es-MX"/>
        </w:rPr>
        <w:t>al</w:t>
      </w:r>
      <w:r w:rsidRPr="00392182">
        <w:rPr>
          <w:rFonts w:ascii="Abadi" w:hAnsi="Abadi" w:cs="Calibri"/>
          <w:spacing w:val="26"/>
          <w:w w:val="110"/>
          <w:sz w:val="21"/>
          <w:szCs w:val="21"/>
          <w:lang w:val="es-MX" w:eastAsia="es-MX"/>
        </w:rPr>
        <w:t xml:space="preserve"> </w:t>
      </w:r>
      <w:r w:rsidRPr="00392182">
        <w:rPr>
          <w:rFonts w:ascii="Abadi" w:hAnsi="Abadi" w:cs="Calibri"/>
          <w:w w:val="110"/>
          <w:sz w:val="21"/>
          <w:szCs w:val="21"/>
          <w:lang w:val="es-MX" w:eastAsia="es-MX"/>
        </w:rPr>
        <w:t>30</w:t>
      </w:r>
      <w:r w:rsidRPr="00392182">
        <w:rPr>
          <w:rFonts w:ascii="Abadi" w:hAnsi="Abadi" w:cs="Calibri"/>
          <w:spacing w:val="29"/>
          <w:w w:val="110"/>
          <w:sz w:val="21"/>
          <w:szCs w:val="21"/>
          <w:lang w:val="es-MX" w:eastAsia="es-MX"/>
        </w:rPr>
        <w:t xml:space="preserve"> </w:t>
      </w:r>
      <w:r w:rsidRPr="00392182">
        <w:rPr>
          <w:rFonts w:ascii="Abadi" w:hAnsi="Abadi" w:cs="Calibri"/>
          <w:w w:val="110"/>
          <w:sz w:val="21"/>
          <w:szCs w:val="21"/>
          <w:lang w:val="es-MX" w:eastAsia="es-MX"/>
        </w:rPr>
        <w:t>de</w:t>
      </w:r>
      <w:r w:rsidRPr="00392182">
        <w:rPr>
          <w:rFonts w:ascii="Abadi" w:hAnsi="Abadi" w:cs="Calibri"/>
          <w:spacing w:val="25"/>
          <w:w w:val="110"/>
          <w:sz w:val="21"/>
          <w:szCs w:val="21"/>
          <w:lang w:val="es-MX" w:eastAsia="es-MX"/>
        </w:rPr>
        <w:t xml:space="preserve"> </w:t>
      </w:r>
      <w:r w:rsidRPr="00392182">
        <w:rPr>
          <w:rFonts w:ascii="Abadi" w:hAnsi="Abadi" w:cs="Calibri"/>
          <w:w w:val="110"/>
          <w:sz w:val="21"/>
          <w:szCs w:val="21"/>
          <w:lang w:val="es-MX" w:eastAsia="es-MX"/>
        </w:rPr>
        <w:t>junio</w:t>
      </w:r>
      <w:r w:rsidRPr="00392182">
        <w:rPr>
          <w:rFonts w:ascii="Abadi" w:hAnsi="Abadi" w:cs="Calibri"/>
          <w:spacing w:val="17"/>
          <w:w w:val="110"/>
          <w:sz w:val="21"/>
          <w:szCs w:val="21"/>
          <w:lang w:val="es-MX" w:eastAsia="es-MX"/>
        </w:rPr>
        <w:t xml:space="preserve"> </w:t>
      </w:r>
      <w:r w:rsidRPr="00392182">
        <w:rPr>
          <w:rFonts w:ascii="Abadi" w:hAnsi="Abadi" w:cs="Calibri"/>
          <w:w w:val="110"/>
          <w:sz w:val="21"/>
          <w:szCs w:val="21"/>
          <w:lang w:val="es-MX" w:eastAsia="es-MX"/>
        </w:rPr>
        <w:t>de</w:t>
      </w:r>
      <w:r w:rsidRPr="00392182">
        <w:rPr>
          <w:rFonts w:ascii="Abadi" w:hAnsi="Abadi" w:cs="Calibri"/>
          <w:spacing w:val="14"/>
          <w:w w:val="110"/>
          <w:sz w:val="21"/>
          <w:szCs w:val="21"/>
          <w:lang w:val="es-MX" w:eastAsia="es-MX"/>
        </w:rPr>
        <w:t xml:space="preserve"> </w:t>
      </w:r>
      <w:r w:rsidRPr="00392182">
        <w:rPr>
          <w:rFonts w:ascii="Abadi" w:hAnsi="Abadi" w:cs="Calibri"/>
          <w:w w:val="110"/>
          <w:sz w:val="21"/>
          <w:szCs w:val="21"/>
          <w:lang w:val="es-MX" w:eastAsia="es-MX"/>
        </w:rPr>
        <w:t>2024, formulado</w:t>
      </w:r>
      <w:r w:rsidRPr="00392182">
        <w:rPr>
          <w:rFonts w:ascii="Abadi" w:hAnsi="Abadi" w:cs="Calibri"/>
          <w:spacing w:val="14"/>
          <w:w w:val="110"/>
          <w:sz w:val="21"/>
          <w:szCs w:val="21"/>
          <w:lang w:val="es-MX" w:eastAsia="es-MX"/>
        </w:rPr>
        <w:t xml:space="preserve"> </w:t>
      </w:r>
      <w:r w:rsidRPr="00392182">
        <w:rPr>
          <w:rFonts w:ascii="Abadi" w:hAnsi="Abadi" w:cs="Calibri"/>
          <w:w w:val="110"/>
          <w:sz w:val="21"/>
          <w:szCs w:val="21"/>
          <w:lang w:val="es-MX" w:eastAsia="es-MX"/>
        </w:rPr>
        <w:t>por</w:t>
      </w:r>
      <w:r w:rsidRPr="00392182">
        <w:rPr>
          <w:rFonts w:ascii="Abadi" w:hAnsi="Abadi" w:cs="Calibri"/>
          <w:spacing w:val="11"/>
          <w:w w:val="110"/>
          <w:sz w:val="21"/>
          <w:szCs w:val="21"/>
          <w:lang w:val="es-MX" w:eastAsia="es-MX"/>
        </w:rPr>
        <w:t xml:space="preserve"> </w:t>
      </w:r>
      <w:r w:rsidRPr="00392182">
        <w:rPr>
          <w:rFonts w:ascii="Abadi" w:hAnsi="Abadi" w:cs="Calibri"/>
          <w:w w:val="110"/>
          <w:sz w:val="21"/>
          <w:szCs w:val="21"/>
          <w:lang w:val="es-MX" w:eastAsia="es-MX"/>
        </w:rPr>
        <w:t>la</w:t>
      </w:r>
      <w:r w:rsidRPr="00392182">
        <w:rPr>
          <w:rFonts w:ascii="Abadi" w:hAnsi="Abadi" w:cs="Calibri"/>
          <w:spacing w:val="15"/>
          <w:w w:val="110"/>
          <w:sz w:val="21"/>
          <w:szCs w:val="21"/>
          <w:lang w:val="es-MX" w:eastAsia="es-MX"/>
        </w:rPr>
        <w:t xml:space="preserve"> </w:t>
      </w:r>
      <w:r w:rsidRPr="00392182">
        <w:rPr>
          <w:rFonts w:ascii="Abadi" w:hAnsi="Abadi" w:cs="Calibri"/>
          <w:w w:val="110"/>
          <w:sz w:val="21"/>
          <w:szCs w:val="21"/>
          <w:lang w:val="es-MX" w:eastAsia="es-MX"/>
        </w:rPr>
        <w:t>Comisión</w:t>
      </w:r>
      <w:r w:rsidRPr="00392182">
        <w:rPr>
          <w:rFonts w:ascii="Abadi" w:hAnsi="Abadi" w:cs="Calibri"/>
          <w:spacing w:val="14"/>
          <w:w w:val="110"/>
          <w:sz w:val="21"/>
          <w:szCs w:val="21"/>
          <w:lang w:val="es-MX" w:eastAsia="es-MX"/>
        </w:rPr>
        <w:t xml:space="preserve"> </w:t>
      </w:r>
      <w:r w:rsidRPr="00392182">
        <w:rPr>
          <w:rFonts w:ascii="Abadi" w:hAnsi="Abadi" w:cs="Calibri"/>
          <w:w w:val="110"/>
          <w:sz w:val="21"/>
          <w:szCs w:val="21"/>
          <w:lang w:val="es-MX" w:eastAsia="es-MX"/>
        </w:rPr>
        <w:t>de Administración.</w:t>
      </w:r>
    </w:p>
    <w:p w14:paraId="7801E0E6" w14:textId="77777777" w:rsidR="008C602C" w:rsidRPr="00114A83" w:rsidRDefault="008C602C" w:rsidP="008C602C">
      <w:pPr>
        <w:tabs>
          <w:tab w:val="left" w:pos="1467"/>
        </w:tabs>
        <w:kinsoku w:val="0"/>
        <w:overflowPunct w:val="0"/>
        <w:autoSpaceDE w:val="0"/>
        <w:autoSpaceDN w:val="0"/>
        <w:adjustRightInd w:val="0"/>
        <w:spacing w:line="237" w:lineRule="auto"/>
        <w:ind w:left="1701" w:right="100" w:hanging="1295"/>
        <w:jc w:val="both"/>
        <w:rPr>
          <w:rFonts w:ascii="Abadi" w:hAnsi="Abadi" w:cs="Calibri"/>
          <w:w w:val="110"/>
          <w:sz w:val="21"/>
          <w:szCs w:val="21"/>
          <w:lang w:val="es-MX" w:eastAsia="es-MX"/>
        </w:rPr>
      </w:pPr>
    </w:p>
    <w:p w14:paraId="7B1DE04C" w14:textId="77777777" w:rsidR="008C602C" w:rsidRPr="00BE0508" w:rsidRDefault="008C602C" w:rsidP="008C602C">
      <w:pPr>
        <w:numPr>
          <w:ilvl w:val="0"/>
          <w:numId w:val="17"/>
        </w:numPr>
        <w:tabs>
          <w:tab w:val="left" w:pos="1467"/>
        </w:tabs>
        <w:kinsoku w:val="0"/>
        <w:overflowPunct w:val="0"/>
        <w:autoSpaceDE w:val="0"/>
        <w:autoSpaceDN w:val="0"/>
        <w:adjustRightInd w:val="0"/>
        <w:spacing w:line="237" w:lineRule="auto"/>
        <w:ind w:left="1701" w:right="100" w:hanging="1295"/>
        <w:jc w:val="both"/>
        <w:rPr>
          <w:rFonts w:ascii="Abadi" w:hAnsi="Abadi" w:cs="Calibri"/>
          <w:w w:val="110"/>
          <w:sz w:val="21"/>
          <w:szCs w:val="21"/>
          <w:lang w:val="es-MX" w:eastAsia="es-MX"/>
        </w:rPr>
      </w:pPr>
      <w:r>
        <w:rPr>
          <w:rFonts w:ascii="Abadi" w:hAnsi="Abadi" w:cs="Calibri"/>
          <w:w w:val="110"/>
          <w:sz w:val="21"/>
          <w:szCs w:val="21"/>
          <w:lang w:val="es-MX" w:eastAsia="es-MX"/>
        </w:rPr>
        <w:t xml:space="preserve">   </w:t>
      </w:r>
      <w:r w:rsidRPr="00392182">
        <w:rPr>
          <w:rFonts w:ascii="Abadi" w:hAnsi="Abadi" w:cs="Calibri"/>
          <w:w w:val="110"/>
          <w:sz w:val="21"/>
          <w:szCs w:val="21"/>
          <w:lang w:val="es-MX" w:eastAsia="es-MX"/>
        </w:rPr>
        <w:t>Informe</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de</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los</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conceptos</w:t>
      </w:r>
      <w:r w:rsidRPr="00392182">
        <w:rPr>
          <w:rFonts w:ascii="Abadi" w:hAnsi="Abadi" w:cs="Calibri"/>
          <w:spacing w:val="79"/>
          <w:w w:val="110"/>
          <w:sz w:val="21"/>
          <w:szCs w:val="21"/>
          <w:lang w:val="es-MX" w:eastAsia="es-MX"/>
        </w:rPr>
        <w:t xml:space="preserve"> </w:t>
      </w:r>
      <w:r w:rsidRPr="00392182">
        <w:rPr>
          <w:rFonts w:ascii="Abadi" w:hAnsi="Abadi" w:cs="Calibri"/>
          <w:w w:val="110"/>
          <w:sz w:val="21"/>
          <w:szCs w:val="21"/>
          <w:lang w:val="es-MX" w:eastAsia="es-MX"/>
        </w:rPr>
        <w:t>generales</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de</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los</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estados</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financieros</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de</w:t>
      </w:r>
      <w:r w:rsidRPr="00392182">
        <w:rPr>
          <w:rFonts w:ascii="Abadi" w:hAnsi="Abadi" w:cs="Calibri"/>
          <w:spacing w:val="77"/>
          <w:w w:val="110"/>
          <w:sz w:val="21"/>
          <w:szCs w:val="21"/>
          <w:lang w:val="es-MX" w:eastAsia="es-MX"/>
        </w:rPr>
        <w:t xml:space="preserve"> </w:t>
      </w:r>
      <w:r w:rsidRPr="00392182">
        <w:rPr>
          <w:rFonts w:ascii="Abadi" w:hAnsi="Abadi" w:cs="Calibri"/>
          <w:w w:val="110"/>
          <w:sz w:val="21"/>
          <w:szCs w:val="21"/>
          <w:lang w:val="es-MX" w:eastAsia="es-MX"/>
        </w:rPr>
        <w:t>los</w:t>
      </w:r>
      <w:r w:rsidRPr="00392182">
        <w:rPr>
          <w:rFonts w:ascii="Abadi" w:hAnsi="Abadi" w:cs="Calibri"/>
          <w:spacing w:val="13"/>
          <w:w w:val="110"/>
          <w:sz w:val="21"/>
          <w:szCs w:val="21"/>
          <w:lang w:val="es-MX" w:eastAsia="es-MX"/>
        </w:rPr>
        <w:t xml:space="preserve"> </w:t>
      </w:r>
      <w:r w:rsidRPr="00392182">
        <w:rPr>
          <w:rFonts w:ascii="Abadi" w:hAnsi="Abadi" w:cs="Calibri"/>
          <w:w w:val="110"/>
          <w:sz w:val="21"/>
          <w:szCs w:val="21"/>
          <w:lang w:val="es-MX" w:eastAsia="es-MX"/>
        </w:rPr>
        <w:t>recursos presupuestales</w:t>
      </w:r>
      <w:r w:rsidRPr="00392182">
        <w:rPr>
          <w:rFonts w:ascii="Abadi" w:hAnsi="Abadi" w:cs="Calibri"/>
          <w:spacing w:val="-1"/>
          <w:w w:val="110"/>
          <w:sz w:val="21"/>
          <w:szCs w:val="21"/>
          <w:lang w:val="es-MX" w:eastAsia="es-MX"/>
        </w:rPr>
        <w:t xml:space="preserve"> </w:t>
      </w:r>
      <w:r w:rsidRPr="00392182">
        <w:rPr>
          <w:rFonts w:ascii="Abadi" w:hAnsi="Abadi" w:cs="Calibri"/>
          <w:w w:val="110"/>
          <w:sz w:val="21"/>
          <w:szCs w:val="21"/>
          <w:lang w:val="es-MX" w:eastAsia="es-MX"/>
        </w:rPr>
        <w:t>y de las transferencias y</w:t>
      </w:r>
      <w:r w:rsidRPr="00392182">
        <w:rPr>
          <w:rFonts w:ascii="Abadi" w:hAnsi="Abadi" w:cs="Calibri"/>
          <w:spacing w:val="-1"/>
          <w:w w:val="110"/>
          <w:sz w:val="21"/>
          <w:szCs w:val="21"/>
          <w:lang w:val="es-MX" w:eastAsia="es-MX"/>
        </w:rPr>
        <w:t xml:space="preserve"> </w:t>
      </w:r>
      <w:r w:rsidRPr="00392182">
        <w:rPr>
          <w:rFonts w:ascii="Abadi" w:hAnsi="Abadi" w:cs="Calibri"/>
          <w:w w:val="110"/>
          <w:sz w:val="21"/>
          <w:szCs w:val="21"/>
          <w:lang w:val="es-MX" w:eastAsia="es-MX"/>
        </w:rPr>
        <w:t>ajustes presupuestales del</w:t>
      </w:r>
      <w:r w:rsidRPr="00392182">
        <w:rPr>
          <w:rFonts w:ascii="Abadi" w:hAnsi="Abadi" w:cs="Calibri"/>
          <w:spacing w:val="11"/>
          <w:w w:val="110"/>
          <w:sz w:val="21"/>
          <w:szCs w:val="21"/>
          <w:lang w:val="es-MX" w:eastAsia="es-MX"/>
        </w:rPr>
        <w:t xml:space="preserve"> </w:t>
      </w:r>
      <w:r w:rsidRPr="00392182">
        <w:rPr>
          <w:rFonts w:ascii="Abadi" w:hAnsi="Abadi" w:cs="Calibri"/>
          <w:w w:val="110"/>
          <w:sz w:val="21"/>
          <w:szCs w:val="21"/>
          <w:lang w:val="es-MX" w:eastAsia="es-MX"/>
        </w:rPr>
        <w:t>Poder Legislativo del Estado, correspondiente al</w:t>
      </w:r>
      <w:r w:rsidRPr="00392182">
        <w:rPr>
          <w:rFonts w:ascii="Abadi" w:hAnsi="Abadi" w:cs="Calibri"/>
          <w:spacing w:val="-2"/>
          <w:w w:val="110"/>
          <w:sz w:val="21"/>
          <w:szCs w:val="21"/>
          <w:lang w:val="es-MX" w:eastAsia="es-MX"/>
        </w:rPr>
        <w:t xml:space="preserve"> </w:t>
      </w:r>
      <w:r w:rsidRPr="00392182">
        <w:rPr>
          <w:rFonts w:ascii="Abadi" w:hAnsi="Abadi" w:cs="Calibri"/>
          <w:w w:val="110"/>
          <w:sz w:val="21"/>
          <w:szCs w:val="21"/>
          <w:lang w:val="es-MX" w:eastAsia="es-MX"/>
        </w:rPr>
        <w:t>periodo comprendido del</w:t>
      </w:r>
      <w:r w:rsidRPr="00BE0508">
        <w:rPr>
          <w:rFonts w:ascii="Abadi" w:hAnsi="Abadi" w:cs="Calibri"/>
          <w:w w:val="110"/>
          <w:sz w:val="21"/>
          <w:szCs w:val="21"/>
          <w:lang w:val="es-MX" w:eastAsia="es-MX"/>
        </w:rPr>
        <w:t xml:space="preserve"> </w:t>
      </w:r>
      <w:r w:rsidRPr="00392182">
        <w:rPr>
          <w:rFonts w:ascii="Abadi" w:hAnsi="Abadi" w:cs="Calibri"/>
          <w:w w:val="110"/>
          <w:sz w:val="21"/>
          <w:szCs w:val="21"/>
          <w:lang w:val="es-MX" w:eastAsia="es-MX"/>
        </w:rPr>
        <w:t>1 al 31 de julio de 2024, formulado por la Comisión de Administración.</w:t>
      </w:r>
    </w:p>
    <w:p w14:paraId="4432B07B" w14:textId="77777777" w:rsidR="008C602C" w:rsidRPr="00BE0508" w:rsidRDefault="008C602C" w:rsidP="008C602C">
      <w:pPr>
        <w:pStyle w:val="Prrafodelista"/>
        <w:ind w:left="1701" w:hanging="1295"/>
        <w:rPr>
          <w:rFonts w:ascii="Abadi" w:hAnsi="Abadi" w:cs="Calibri"/>
          <w:w w:val="110"/>
          <w:sz w:val="21"/>
          <w:szCs w:val="21"/>
          <w:lang w:val="es-MX" w:eastAsia="es-MX"/>
        </w:rPr>
      </w:pPr>
    </w:p>
    <w:p w14:paraId="67A935AC" w14:textId="77777777" w:rsidR="008C602C" w:rsidRPr="00EB1E68" w:rsidRDefault="008C602C" w:rsidP="008C602C">
      <w:pPr>
        <w:numPr>
          <w:ilvl w:val="0"/>
          <w:numId w:val="17"/>
        </w:numPr>
        <w:tabs>
          <w:tab w:val="left" w:pos="1467"/>
        </w:tabs>
        <w:kinsoku w:val="0"/>
        <w:overflowPunct w:val="0"/>
        <w:autoSpaceDE w:val="0"/>
        <w:autoSpaceDN w:val="0"/>
        <w:adjustRightInd w:val="0"/>
        <w:spacing w:line="237" w:lineRule="auto"/>
        <w:ind w:left="1701" w:right="100" w:hanging="1295"/>
        <w:jc w:val="both"/>
        <w:rPr>
          <w:rFonts w:ascii="Abadi" w:hAnsi="Abadi" w:cs="Calibri"/>
          <w:w w:val="110"/>
          <w:sz w:val="21"/>
          <w:szCs w:val="21"/>
          <w:lang w:val="es-MX" w:eastAsia="es-MX"/>
        </w:rPr>
      </w:pPr>
      <w:r>
        <w:rPr>
          <w:rFonts w:ascii="Abadi" w:hAnsi="Abadi" w:cs="Calibri"/>
          <w:w w:val="110"/>
          <w:sz w:val="21"/>
          <w:szCs w:val="21"/>
          <w:lang w:val="es-MX" w:eastAsia="es-MX"/>
        </w:rPr>
        <w:t xml:space="preserve">   </w:t>
      </w:r>
      <w:r w:rsidRPr="00EB1E68">
        <w:rPr>
          <w:rFonts w:ascii="Abadi" w:hAnsi="Abadi" w:cs="Calibri"/>
          <w:w w:val="110"/>
          <w:sz w:val="21"/>
          <w:szCs w:val="21"/>
          <w:lang w:val="es-MX" w:eastAsia="es-MX"/>
        </w:rPr>
        <w:t>Dictamen</w:t>
      </w:r>
      <w:r w:rsidRPr="00EB1E68">
        <w:rPr>
          <w:rFonts w:ascii="Abadi" w:hAnsi="Abadi" w:cs="Calibri"/>
          <w:spacing w:val="-2"/>
          <w:w w:val="110"/>
          <w:sz w:val="21"/>
          <w:szCs w:val="21"/>
          <w:lang w:val="es-MX" w:eastAsia="es-MX"/>
        </w:rPr>
        <w:t xml:space="preserve"> </w:t>
      </w:r>
      <w:r w:rsidRPr="00EB1E68">
        <w:rPr>
          <w:rFonts w:ascii="Abadi" w:hAnsi="Abadi" w:cs="Calibri"/>
          <w:w w:val="110"/>
          <w:sz w:val="21"/>
          <w:szCs w:val="21"/>
          <w:lang w:val="es-MX" w:eastAsia="es-MX"/>
        </w:rPr>
        <w:t>formulado</w:t>
      </w:r>
      <w:r w:rsidRPr="00EB1E68">
        <w:rPr>
          <w:rFonts w:ascii="Abadi" w:hAnsi="Abadi" w:cs="Calibri"/>
          <w:spacing w:val="-1"/>
          <w:w w:val="110"/>
          <w:sz w:val="21"/>
          <w:szCs w:val="21"/>
          <w:lang w:val="es-MX" w:eastAsia="es-MX"/>
        </w:rPr>
        <w:t xml:space="preserve"> </w:t>
      </w:r>
      <w:r w:rsidRPr="00EB1E68">
        <w:rPr>
          <w:rFonts w:ascii="Abadi" w:hAnsi="Abadi" w:cs="Calibri"/>
          <w:w w:val="110"/>
          <w:sz w:val="21"/>
          <w:szCs w:val="21"/>
          <w:lang w:val="es-MX" w:eastAsia="es-MX"/>
        </w:rPr>
        <w:t>por</w:t>
      </w:r>
      <w:r w:rsidRPr="00EB1E68">
        <w:rPr>
          <w:rFonts w:ascii="Abadi" w:hAnsi="Abadi" w:cs="Calibri"/>
          <w:spacing w:val="-4"/>
          <w:w w:val="110"/>
          <w:sz w:val="21"/>
          <w:szCs w:val="21"/>
          <w:lang w:val="es-MX" w:eastAsia="es-MX"/>
        </w:rPr>
        <w:t xml:space="preserve"> </w:t>
      </w:r>
      <w:r w:rsidRPr="00EB1E68">
        <w:rPr>
          <w:rFonts w:ascii="Abadi" w:hAnsi="Abadi" w:cs="Calibri"/>
          <w:w w:val="110"/>
          <w:sz w:val="21"/>
          <w:szCs w:val="21"/>
          <w:lang w:val="es-MX" w:eastAsia="es-MX"/>
        </w:rPr>
        <w:t>la Comisión</w:t>
      </w:r>
      <w:r w:rsidRPr="00EB1E68">
        <w:rPr>
          <w:rFonts w:ascii="Abadi" w:hAnsi="Abadi" w:cs="Calibri"/>
          <w:spacing w:val="-2"/>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2"/>
          <w:w w:val="110"/>
          <w:sz w:val="21"/>
          <w:szCs w:val="21"/>
          <w:lang w:val="es-MX" w:eastAsia="es-MX"/>
        </w:rPr>
        <w:t xml:space="preserve"> </w:t>
      </w:r>
      <w:r w:rsidRPr="00EB1E68">
        <w:rPr>
          <w:rFonts w:ascii="Abadi" w:hAnsi="Abadi" w:cs="Calibri"/>
          <w:w w:val="110"/>
          <w:sz w:val="21"/>
          <w:szCs w:val="21"/>
          <w:lang w:val="es-MX" w:eastAsia="es-MX"/>
        </w:rPr>
        <w:t>Asuntos</w:t>
      </w:r>
      <w:r w:rsidRPr="00EB1E68">
        <w:rPr>
          <w:rFonts w:ascii="Abadi" w:hAnsi="Abadi" w:cs="Calibri"/>
          <w:spacing w:val="-3"/>
          <w:w w:val="110"/>
          <w:sz w:val="21"/>
          <w:szCs w:val="21"/>
          <w:lang w:val="es-MX" w:eastAsia="es-MX"/>
        </w:rPr>
        <w:t xml:space="preserve"> </w:t>
      </w:r>
      <w:r w:rsidRPr="00EB1E68">
        <w:rPr>
          <w:rFonts w:ascii="Abadi" w:hAnsi="Abadi" w:cs="Calibri"/>
          <w:w w:val="110"/>
          <w:sz w:val="21"/>
          <w:szCs w:val="21"/>
          <w:lang w:val="es-MX" w:eastAsia="es-MX"/>
        </w:rPr>
        <w:t>Electorales</w:t>
      </w:r>
      <w:r w:rsidRPr="00EB1E68">
        <w:rPr>
          <w:rFonts w:ascii="Abadi" w:hAnsi="Abadi" w:cs="Calibri"/>
          <w:spacing w:val="-2"/>
          <w:w w:val="110"/>
          <w:sz w:val="21"/>
          <w:szCs w:val="21"/>
          <w:lang w:val="es-MX" w:eastAsia="es-MX"/>
        </w:rPr>
        <w:t xml:space="preserve"> </w:t>
      </w:r>
      <w:r w:rsidRPr="00EB1E68">
        <w:rPr>
          <w:rFonts w:ascii="Abadi" w:hAnsi="Abadi" w:cs="Calibri"/>
          <w:w w:val="110"/>
          <w:sz w:val="21"/>
          <w:szCs w:val="21"/>
          <w:lang w:val="es-MX" w:eastAsia="es-MX"/>
        </w:rPr>
        <w:t>respecto</w:t>
      </w:r>
      <w:r w:rsidRPr="00EB1E68">
        <w:rPr>
          <w:rFonts w:ascii="Abadi" w:hAnsi="Abadi" w:cs="Calibri"/>
          <w:spacing w:val="-1"/>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2"/>
          <w:w w:val="110"/>
          <w:sz w:val="21"/>
          <w:szCs w:val="21"/>
          <w:lang w:val="es-MX" w:eastAsia="es-MX"/>
        </w:rPr>
        <w:t xml:space="preserve"> </w:t>
      </w:r>
      <w:r w:rsidRPr="00EB1E68">
        <w:rPr>
          <w:rFonts w:ascii="Abadi" w:hAnsi="Abadi" w:cs="Calibri"/>
          <w:w w:val="110"/>
          <w:sz w:val="21"/>
          <w:szCs w:val="21"/>
          <w:lang w:val="es-MX" w:eastAsia="es-MX"/>
        </w:rPr>
        <w:t>la</w:t>
      </w:r>
      <w:r w:rsidRPr="00EB1E68">
        <w:rPr>
          <w:rFonts w:ascii="Abadi" w:hAnsi="Abadi" w:cs="Calibri"/>
          <w:spacing w:val="7"/>
          <w:w w:val="110"/>
          <w:sz w:val="21"/>
          <w:szCs w:val="21"/>
          <w:lang w:val="es-MX" w:eastAsia="es-MX"/>
        </w:rPr>
        <w:t xml:space="preserve"> </w:t>
      </w:r>
      <w:r w:rsidRPr="00EB1E68">
        <w:rPr>
          <w:rFonts w:ascii="Abadi" w:hAnsi="Abadi" w:cs="Calibri"/>
          <w:w w:val="110"/>
          <w:sz w:val="21"/>
          <w:szCs w:val="21"/>
          <w:lang w:val="es-MX" w:eastAsia="es-MX"/>
        </w:rPr>
        <w:t>declaratoria</w:t>
      </w:r>
      <w:r w:rsidRPr="00EB1E68">
        <w:rPr>
          <w:rFonts w:ascii="Abadi" w:hAnsi="Abadi" w:cs="Calibri"/>
          <w:spacing w:val="33"/>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30"/>
          <w:w w:val="110"/>
          <w:sz w:val="21"/>
          <w:szCs w:val="21"/>
          <w:lang w:val="es-MX" w:eastAsia="es-MX"/>
        </w:rPr>
        <w:t xml:space="preserve"> </w:t>
      </w:r>
      <w:r w:rsidRPr="00EB1E68">
        <w:rPr>
          <w:rFonts w:ascii="Abadi" w:hAnsi="Abadi" w:cs="Calibri"/>
          <w:w w:val="110"/>
          <w:sz w:val="21"/>
          <w:szCs w:val="21"/>
          <w:lang w:val="es-MX" w:eastAsia="es-MX"/>
        </w:rPr>
        <w:t>validez</w:t>
      </w:r>
      <w:r w:rsidRPr="00EB1E68">
        <w:rPr>
          <w:rFonts w:ascii="Abadi" w:hAnsi="Abadi" w:cs="Calibri"/>
          <w:spacing w:val="31"/>
          <w:w w:val="110"/>
          <w:sz w:val="21"/>
          <w:szCs w:val="21"/>
          <w:lang w:val="es-MX" w:eastAsia="es-MX"/>
        </w:rPr>
        <w:t xml:space="preserve"> </w:t>
      </w:r>
      <w:r w:rsidRPr="00EB1E68">
        <w:rPr>
          <w:rFonts w:ascii="Abadi" w:hAnsi="Abadi" w:cs="Calibri"/>
          <w:w w:val="110"/>
          <w:sz w:val="21"/>
          <w:szCs w:val="21"/>
          <w:lang w:val="es-MX" w:eastAsia="es-MX"/>
        </w:rPr>
        <w:t>y</w:t>
      </w:r>
      <w:r w:rsidRPr="00EB1E68">
        <w:rPr>
          <w:rFonts w:ascii="Abadi" w:hAnsi="Abadi" w:cs="Calibri"/>
          <w:spacing w:val="30"/>
          <w:w w:val="110"/>
          <w:sz w:val="21"/>
          <w:szCs w:val="21"/>
          <w:lang w:val="es-MX" w:eastAsia="es-MX"/>
        </w:rPr>
        <w:t xml:space="preserve"> </w:t>
      </w:r>
      <w:r w:rsidRPr="00EB1E68">
        <w:rPr>
          <w:rFonts w:ascii="Abadi" w:hAnsi="Abadi" w:cs="Calibri"/>
          <w:w w:val="110"/>
          <w:sz w:val="21"/>
          <w:szCs w:val="21"/>
          <w:lang w:val="es-MX" w:eastAsia="es-MX"/>
        </w:rPr>
        <w:t>constancia</w:t>
      </w:r>
      <w:r w:rsidRPr="00EB1E68">
        <w:rPr>
          <w:rFonts w:ascii="Abadi" w:hAnsi="Abadi" w:cs="Calibri"/>
          <w:spacing w:val="33"/>
          <w:w w:val="110"/>
          <w:sz w:val="21"/>
          <w:szCs w:val="21"/>
          <w:lang w:val="es-MX" w:eastAsia="es-MX"/>
        </w:rPr>
        <w:t xml:space="preserve"> </w:t>
      </w:r>
      <w:proofErr w:type="gramStart"/>
      <w:r w:rsidRPr="00EB1E68">
        <w:rPr>
          <w:rFonts w:ascii="Abadi" w:hAnsi="Abadi" w:cs="Calibri"/>
          <w:w w:val="110"/>
          <w:sz w:val="21"/>
          <w:szCs w:val="21"/>
          <w:lang w:val="es-MX" w:eastAsia="es-MX"/>
        </w:rPr>
        <w:t>de</w:t>
      </w:r>
      <w:r w:rsidRPr="00EB1E68">
        <w:rPr>
          <w:rFonts w:ascii="Abadi" w:hAnsi="Abadi" w:cs="Calibri"/>
          <w:spacing w:val="30"/>
          <w:w w:val="110"/>
          <w:sz w:val="21"/>
          <w:szCs w:val="21"/>
          <w:lang w:val="es-MX" w:eastAsia="es-MX"/>
        </w:rPr>
        <w:t xml:space="preserve"> </w:t>
      </w:r>
      <w:r>
        <w:rPr>
          <w:rFonts w:ascii="Abadi" w:hAnsi="Abadi" w:cs="Calibri"/>
          <w:spacing w:val="30"/>
          <w:w w:val="110"/>
          <w:sz w:val="21"/>
          <w:szCs w:val="21"/>
          <w:lang w:val="es-MX" w:eastAsia="es-MX"/>
        </w:rPr>
        <w:t xml:space="preserve"> </w:t>
      </w:r>
      <w:r w:rsidRPr="00EB1E68">
        <w:rPr>
          <w:rFonts w:ascii="Abadi" w:hAnsi="Abadi" w:cs="Calibri"/>
          <w:w w:val="110"/>
          <w:sz w:val="21"/>
          <w:szCs w:val="21"/>
          <w:lang w:val="es-MX" w:eastAsia="es-MX"/>
        </w:rPr>
        <w:t>mayoría</w:t>
      </w:r>
      <w:proofErr w:type="gramEnd"/>
      <w:r w:rsidRPr="00EB1E68">
        <w:rPr>
          <w:rFonts w:ascii="Abadi" w:hAnsi="Abadi" w:cs="Calibri"/>
          <w:spacing w:val="33"/>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30"/>
          <w:w w:val="110"/>
          <w:sz w:val="21"/>
          <w:szCs w:val="21"/>
          <w:lang w:val="es-MX" w:eastAsia="es-MX"/>
        </w:rPr>
        <w:t xml:space="preserve">  </w:t>
      </w:r>
      <w:r w:rsidRPr="00EB1E68">
        <w:rPr>
          <w:rFonts w:ascii="Abadi" w:hAnsi="Abadi" w:cs="Calibri"/>
          <w:w w:val="110"/>
          <w:sz w:val="21"/>
          <w:szCs w:val="21"/>
          <w:lang w:val="es-MX" w:eastAsia="es-MX"/>
        </w:rPr>
        <w:t>la</w:t>
      </w:r>
      <w:r w:rsidRPr="00EB1E68">
        <w:rPr>
          <w:rFonts w:ascii="Abadi" w:hAnsi="Abadi" w:cs="Calibri"/>
          <w:spacing w:val="33"/>
          <w:w w:val="110"/>
          <w:sz w:val="21"/>
          <w:szCs w:val="21"/>
          <w:lang w:val="es-MX" w:eastAsia="es-MX"/>
        </w:rPr>
        <w:t xml:space="preserve">  </w:t>
      </w:r>
      <w:r w:rsidRPr="00EB1E68">
        <w:rPr>
          <w:rFonts w:ascii="Abadi" w:hAnsi="Abadi" w:cs="Calibri"/>
          <w:w w:val="110"/>
          <w:sz w:val="21"/>
          <w:szCs w:val="21"/>
          <w:lang w:val="es-MX" w:eastAsia="es-MX"/>
        </w:rPr>
        <w:t>elección</w:t>
      </w:r>
      <w:r w:rsidRPr="00EB1E68">
        <w:rPr>
          <w:rFonts w:ascii="Abadi" w:hAnsi="Abadi" w:cs="Calibri"/>
          <w:spacing w:val="32"/>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10"/>
          <w:w w:val="110"/>
          <w:sz w:val="21"/>
          <w:szCs w:val="21"/>
          <w:lang w:val="es-MX" w:eastAsia="es-MX"/>
        </w:rPr>
        <w:t xml:space="preserve"> </w:t>
      </w:r>
      <w:r w:rsidRPr="00EB1E68">
        <w:rPr>
          <w:rFonts w:ascii="Abadi" w:hAnsi="Abadi" w:cs="Calibri"/>
          <w:w w:val="110"/>
          <w:sz w:val="21"/>
          <w:szCs w:val="21"/>
          <w:lang w:val="es-MX" w:eastAsia="es-MX"/>
        </w:rPr>
        <w:t>Gubernatura</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del</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Estado,</w:t>
      </w:r>
      <w:r w:rsidRPr="00EB1E68">
        <w:rPr>
          <w:rFonts w:ascii="Abadi" w:hAnsi="Abadi" w:cs="Calibri"/>
          <w:spacing w:val="36"/>
          <w:w w:val="110"/>
          <w:sz w:val="21"/>
          <w:szCs w:val="21"/>
          <w:lang w:val="es-MX" w:eastAsia="es-MX"/>
        </w:rPr>
        <w:t xml:space="preserve"> </w:t>
      </w:r>
      <w:r w:rsidRPr="00EB1E68">
        <w:rPr>
          <w:rFonts w:ascii="Abadi" w:hAnsi="Abadi" w:cs="Calibri"/>
          <w:w w:val="110"/>
          <w:sz w:val="21"/>
          <w:szCs w:val="21"/>
          <w:lang w:val="es-MX" w:eastAsia="es-MX"/>
        </w:rPr>
        <w:t>remitida</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por</w:t>
      </w:r>
      <w:r w:rsidRPr="00EB1E68">
        <w:rPr>
          <w:rFonts w:ascii="Abadi" w:hAnsi="Abadi" w:cs="Calibri"/>
          <w:spacing w:val="34"/>
          <w:w w:val="110"/>
          <w:sz w:val="21"/>
          <w:szCs w:val="21"/>
          <w:lang w:val="es-MX" w:eastAsia="es-MX"/>
        </w:rPr>
        <w:t xml:space="preserve"> </w:t>
      </w:r>
      <w:r w:rsidRPr="00EB1E68">
        <w:rPr>
          <w:rFonts w:ascii="Abadi" w:hAnsi="Abadi" w:cs="Calibri"/>
          <w:w w:val="110"/>
          <w:sz w:val="21"/>
          <w:szCs w:val="21"/>
          <w:lang w:val="es-MX" w:eastAsia="es-MX"/>
        </w:rPr>
        <w:t>la</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presidenta</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del</w:t>
      </w:r>
      <w:r w:rsidRPr="00EB1E68">
        <w:rPr>
          <w:rFonts w:ascii="Abadi" w:hAnsi="Abadi" w:cs="Calibri"/>
          <w:spacing w:val="38"/>
          <w:w w:val="110"/>
          <w:sz w:val="21"/>
          <w:szCs w:val="21"/>
          <w:lang w:val="es-MX" w:eastAsia="es-MX"/>
        </w:rPr>
        <w:t xml:space="preserve"> </w:t>
      </w:r>
      <w:r w:rsidRPr="00EB1E68">
        <w:rPr>
          <w:rFonts w:ascii="Abadi" w:hAnsi="Abadi" w:cs="Calibri"/>
          <w:w w:val="110"/>
          <w:sz w:val="21"/>
          <w:szCs w:val="21"/>
          <w:lang w:val="es-MX" w:eastAsia="es-MX"/>
        </w:rPr>
        <w:t>Consejo</w:t>
      </w:r>
      <w:r w:rsidRPr="00EB1E68">
        <w:rPr>
          <w:rFonts w:ascii="Abadi" w:hAnsi="Abadi" w:cs="Calibri"/>
          <w:spacing w:val="34"/>
          <w:w w:val="110"/>
          <w:sz w:val="21"/>
          <w:szCs w:val="21"/>
          <w:lang w:val="es-MX" w:eastAsia="es-MX"/>
        </w:rPr>
        <w:t xml:space="preserve"> </w:t>
      </w:r>
      <w:r w:rsidRPr="00EB1E68">
        <w:rPr>
          <w:rFonts w:ascii="Abadi" w:hAnsi="Abadi" w:cs="Calibri"/>
          <w:w w:val="110"/>
          <w:sz w:val="21"/>
          <w:szCs w:val="21"/>
          <w:lang w:val="es-MX" w:eastAsia="es-MX"/>
        </w:rPr>
        <w:t>General del</w:t>
      </w:r>
      <w:r w:rsidRPr="00EB1E68">
        <w:rPr>
          <w:rFonts w:ascii="Abadi" w:hAnsi="Abadi" w:cs="Calibri"/>
          <w:spacing w:val="9"/>
          <w:w w:val="110"/>
          <w:sz w:val="21"/>
          <w:szCs w:val="21"/>
          <w:lang w:val="es-MX" w:eastAsia="es-MX"/>
        </w:rPr>
        <w:t xml:space="preserve"> </w:t>
      </w:r>
      <w:r w:rsidRPr="00EB1E68">
        <w:rPr>
          <w:rFonts w:ascii="Abadi" w:hAnsi="Abadi" w:cs="Calibri"/>
          <w:w w:val="110"/>
          <w:sz w:val="21"/>
          <w:szCs w:val="21"/>
          <w:lang w:val="es-MX" w:eastAsia="es-MX"/>
        </w:rPr>
        <w:t>Instituto Electoral</w:t>
      </w:r>
      <w:r w:rsidRPr="00EB1E68">
        <w:rPr>
          <w:rFonts w:ascii="Abadi" w:hAnsi="Abadi" w:cs="Calibri"/>
          <w:spacing w:val="9"/>
          <w:w w:val="110"/>
          <w:sz w:val="21"/>
          <w:szCs w:val="21"/>
          <w:lang w:val="es-MX" w:eastAsia="es-MX"/>
        </w:rPr>
        <w:t xml:space="preserve"> </w:t>
      </w:r>
      <w:r w:rsidRPr="00EB1E68">
        <w:rPr>
          <w:rFonts w:ascii="Abadi" w:hAnsi="Abadi" w:cs="Calibri"/>
          <w:w w:val="110"/>
          <w:sz w:val="21"/>
          <w:szCs w:val="21"/>
          <w:lang w:val="es-MX" w:eastAsia="es-MX"/>
        </w:rPr>
        <w:t>del</w:t>
      </w:r>
      <w:r w:rsidRPr="00EB1E68">
        <w:rPr>
          <w:rFonts w:ascii="Abadi" w:hAnsi="Abadi" w:cs="Calibri"/>
          <w:spacing w:val="8"/>
          <w:w w:val="110"/>
          <w:sz w:val="21"/>
          <w:szCs w:val="21"/>
          <w:lang w:val="es-MX" w:eastAsia="es-MX"/>
        </w:rPr>
        <w:t xml:space="preserve"> </w:t>
      </w:r>
      <w:r w:rsidRPr="00EB1E68">
        <w:rPr>
          <w:rFonts w:ascii="Abadi" w:hAnsi="Abadi" w:cs="Calibri"/>
          <w:w w:val="110"/>
          <w:sz w:val="21"/>
          <w:szCs w:val="21"/>
          <w:lang w:val="es-MX" w:eastAsia="es-MX"/>
        </w:rPr>
        <w:t>Estado</w:t>
      </w:r>
      <w:r w:rsidRPr="00EB1E68">
        <w:rPr>
          <w:rFonts w:ascii="Abadi" w:hAnsi="Abadi" w:cs="Calibri"/>
          <w:spacing w:val="7"/>
          <w:w w:val="110"/>
          <w:sz w:val="21"/>
          <w:szCs w:val="21"/>
          <w:lang w:val="es-MX" w:eastAsia="es-MX"/>
        </w:rPr>
        <w:t xml:space="preserve"> </w:t>
      </w:r>
      <w:r w:rsidRPr="00EB1E68">
        <w:rPr>
          <w:rFonts w:ascii="Abadi" w:hAnsi="Abadi" w:cs="Calibri"/>
          <w:w w:val="110"/>
          <w:sz w:val="21"/>
          <w:szCs w:val="21"/>
          <w:lang w:val="es-MX" w:eastAsia="es-MX"/>
        </w:rPr>
        <w:t>de</w:t>
      </w:r>
      <w:r w:rsidRPr="00EB1E68">
        <w:rPr>
          <w:rFonts w:ascii="Abadi" w:hAnsi="Abadi" w:cs="Calibri"/>
          <w:spacing w:val="7"/>
          <w:w w:val="110"/>
          <w:sz w:val="21"/>
          <w:szCs w:val="21"/>
          <w:lang w:val="es-MX" w:eastAsia="es-MX"/>
        </w:rPr>
        <w:t xml:space="preserve"> </w:t>
      </w:r>
      <w:r w:rsidRPr="00EB1E68">
        <w:rPr>
          <w:rFonts w:ascii="Abadi" w:hAnsi="Abadi" w:cs="Calibri"/>
          <w:w w:val="110"/>
          <w:sz w:val="21"/>
          <w:szCs w:val="21"/>
          <w:lang w:val="es-MX" w:eastAsia="es-MX"/>
        </w:rPr>
        <w:t>Guanajuato</w:t>
      </w:r>
      <w:r w:rsidRPr="00EB1E68">
        <w:rPr>
          <w:rFonts w:ascii="Calibri" w:hAnsi="Calibri" w:cs="Calibri"/>
          <w:w w:val="110"/>
          <w:sz w:val="22"/>
          <w:szCs w:val="22"/>
          <w:lang w:val="es-MX" w:eastAsia="es-MX"/>
        </w:rPr>
        <w:t>.</w:t>
      </w:r>
    </w:p>
    <w:p w14:paraId="617D0344" w14:textId="77777777" w:rsidR="008C602C" w:rsidRPr="00EB1E68" w:rsidRDefault="008C602C" w:rsidP="008C602C">
      <w:pPr>
        <w:kinsoku w:val="0"/>
        <w:overflowPunct w:val="0"/>
        <w:autoSpaceDE w:val="0"/>
        <w:autoSpaceDN w:val="0"/>
        <w:adjustRightInd w:val="0"/>
        <w:spacing w:before="266"/>
        <w:rPr>
          <w:rFonts w:ascii="Calibri" w:hAnsi="Calibri" w:cs="Calibri"/>
          <w:sz w:val="22"/>
          <w:szCs w:val="22"/>
          <w:lang w:val="es-MX" w:eastAsia="es-MX"/>
        </w:rPr>
      </w:pPr>
    </w:p>
    <w:p w14:paraId="13F3243E" w14:textId="77777777" w:rsidR="008C602C" w:rsidRPr="00EB1E68" w:rsidRDefault="008C602C" w:rsidP="008C602C">
      <w:pPr>
        <w:kinsoku w:val="0"/>
        <w:overflowPunct w:val="0"/>
        <w:autoSpaceDE w:val="0"/>
        <w:autoSpaceDN w:val="0"/>
        <w:adjustRightInd w:val="0"/>
        <w:spacing w:after="35"/>
        <w:jc w:val="center"/>
        <w:rPr>
          <w:rFonts w:ascii="Abadi" w:hAnsi="Abadi" w:cs="Calibri"/>
          <w:b/>
          <w:bCs/>
          <w:w w:val="110"/>
          <w:sz w:val="22"/>
          <w:szCs w:val="22"/>
          <w:lang w:val="es-MX" w:eastAsia="es-MX"/>
        </w:rPr>
      </w:pPr>
      <w:r w:rsidRPr="00EB1E68">
        <w:rPr>
          <w:rFonts w:ascii="Abadi" w:hAnsi="Abadi" w:cs="Calibri"/>
          <w:b/>
          <w:bCs/>
          <w:w w:val="110"/>
          <w:sz w:val="22"/>
          <w:szCs w:val="22"/>
          <w:lang w:val="es-MX" w:eastAsia="es-MX"/>
        </w:rPr>
        <w:t xml:space="preserve">Guanajuato, </w:t>
      </w:r>
      <w:proofErr w:type="spellStart"/>
      <w:r w:rsidRPr="00EB1E68">
        <w:rPr>
          <w:rFonts w:ascii="Abadi" w:hAnsi="Abadi" w:cs="Calibri"/>
          <w:b/>
          <w:bCs/>
          <w:w w:val="110"/>
          <w:sz w:val="22"/>
          <w:szCs w:val="22"/>
          <w:lang w:val="es-MX" w:eastAsia="es-MX"/>
        </w:rPr>
        <w:t>Gto</w:t>
      </w:r>
      <w:proofErr w:type="spellEnd"/>
      <w:r w:rsidRPr="00EB1E68">
        <w:rPr>
          <w:rFonts w:ascii="Abadi" w:hAnsi="Abadi" w:cs="Calibri"/>
          <w:b/>
          <w:bCs/>
          <w:w w:val="110"/>
          <w:sz w:val="22"/>
          <w:szCs w:val="22"/>
          <w:lang w:val="es-MX" w:eastAsia="es-MX"/>
        </w:rPr>
        <w:t>., 24 de septiembre de 2024</w:t>
      </w:r>
    </w:p>
    <w:p w14:paraId="71C21E82" w14:textId="77777777" w:rsidR="008C602C" w:rsidRDefault="008C602C" w:rsidP="008C602C">
      <w:pPr>
        <w:spacing w:after="160" w:line="259" w:lineRule="auto"/>
        <w:ind w:right="283"/>
        <w:contextualSpacing/>
        <w:jc w:val="both"/>
        <w:rPr>
          <w:rFonts w:ascii="Abadi" w:hAnsi="Abadi"/>
          <w:b/>
          <w:bCs/>
          <w:sz w:val="21"/>
          <w:szCs w:val="21"/>
        </w:rPr>
      </w:pPr>
    </w:p>
    <w:p w14:paraId="3F196613" w14:textId="77777777" w:rsidR="008C602C" w:rsidRPr="000350A7"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Diputado Bricio Balderas Álvarez</w:t>
      </w:r>
    </w:p>
    <w:p w14:paraId="4C6DC2B0" w14:textId="77777777" w:rsidR="008C602C"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P r e s i d e n t e</w:t>
      </w:r>
    </w:p>
    <w:p w14:paraId="29D2C756" w14:textId="77777777" w:rsidR="008C602C" w:rsidRPr="000350A7" w:rsidRDefault="008C602C" w:rsidP="008C602C">
      <w:pPr>
        <w:spacing w:after="160" w:line="259" w:lineRule="auto"/>
        <w:ind w:right="283"/>
        <w:contextualSpacing/>
        <w:jc w:val="both"/>
        <w:rPr>
          <w:rFonts w:ascii="Abadi" w:hAnsi="Abadi"/>
          <w:b/>
          <w:bCs/>
          <w:sz w:val="21"/>
          <w:szCs w:val="21"/>
        </w:rPr>
      </w:pPr>
    </w:p>
    <w:p w14:paraId="1635E937" w14:textId="77777777" w:rsidR="008C602C" w:rsidRPr="000350A7"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Diputado Cuauhtémoc Becerra González</w:t>
      </w:r>
    </w:p>
    <w:p w14:paraId="2D409496" w14:textId="77777777" w:rsidR="008C602C"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 xml:space="preserve">V i c </w:t>
      </w:r>
      <w:proofErr w:type="gramStart"/>
      <w:r w:rsidRPr="000350A7">
        <w:rPr>
          <w:rFonts w:ascii="Abadi" w:hAnsi="Abadi"/>
          <w:b/>
          <w:bCs/>
          <w:sz w:val="21"/>
          <w:szCs w:val="21"/>
        </w:rPr>
        <w:t>e</w:t>
      </w:r>
      <w:proofErr w:type="gramEnd"/>
      <w:r w:rsidRPr="000350A7">
        <w:rPr>
          <w:rFonts w:ascii="Abadi" w:hAnsi="Abadi"/>
          <w:b/>
          <w:bCs/>
          <w:sz w:val="21"/>
          <w:szCs w:val="21"/>
        </w:rPr>
        <w:t xml:space="preserve"> p r e s i d e n t e</w:t>
      </w:r>
    </w:p>
    <w:p w14:paraId="2190FB69" w14:textId="77777777" w:rsidR="008C602C" w:rsidRPr="000350A7" w:rsidRDefault="008C602C" w:rsidP="008C602C">
      <w:pPr>
        <w:spacing w:after="160" w:line="259" w:lineRule="auto"/>
        <w:ind w:right="283"/>
        <w:contextualSpacing/>
        <w:jc w:val="both"/>
        <w:rPr>
          <w:rFonts w:ascii="Abadi" w:hAnsi="Abadi"/>
          <w:b/>
          <w:bCs/>
          <w:sz w:val="21"/>
          <w:szCs w:val="21"/>
        </w:rPr>
      </w:pPr>
    </w:p>
    <w:p w14:paraId="5209B878" w14:textId="77777777" w:rsidR="008C602C" w:rsidRPr="000350A7"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Diputado Gustavo Adolfo Alfaro Reyes</w:t>
      </w:r>
    </w:p>
    <w:p w14:paraId="59F6BED1" w14:textId="77777777" w:rsidR="008C602C"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 xml:space="preserve">S e c r </w:t>
      </w:r>
      <w:proofErr w:type="gramStart"/>
      <w:r w:rsidRPr="000350A7">
        <w:rPr>
          <w:rFonts w:ascii="Abadi" w:hAnsi="Abadi"/>
          <w:b/>
          <w:bCs/>
          <w:sz w:val="21"/>
          <w:szCs w:val="21"/>
        </w:rPr>
        <w:t>e</w:t>
      </w:r>
      <w:proofErr w:type="gramEnd"/>
      <w:r w:rsidRPr="000350A7">
        <w:rPr>
          <w:rFonts w:ascii="Abadi" w:hAnsi="Abadi"/>
          <w:b/>
          <w:bCs/>
          <w:sz w:val="21"/>
          <w:szCs w:val="21"/>
        </w:rPr>
        <w:t xml:space="preserve"> t a r i o</w:t>
      </w:r>
    </w:p>
    <w:p w14:paraId="6A032EFD" w14:textId="77777777" w:rsidR="008C602C" w:rsidRPr="000350A7" w:rsidRDefault="008C602C" w:rsidP="008C602C">
      <w:pPr>
        <w:spacing w:after="160" w:line="259" w:lineRule="auto"/>
        <w:ind w:right="283"/>
        <w:contextualSpacing/>
        <w:jc w:val="both"/>
        <w:rPr>
          <w:rFonts w:ascii="Abadi" w:hAnsi="Abadi"/>
          <w:b/>
          <w:bCs/>
          <w:sz w:val="21"/>
          <w:szCs w:val="21"/>
        </w:rPr>
      </w:pPr>
    </w:p>
    <w:p w14:paraId="172EA2AA" w14:textId="77777777" w:rsidR="008C602C" w:rsidRPr="000350A7"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Diputada Susana Bermúdez Cano</w:t>
      </w:r>
    </w:p>
    <w:p w14:paraId="732305CF" w14:textId="77777777" w:rsidR="008C602C" w:rsidRPr="002472FB" w:rsidRDefault="008C602C" w:rsidP="008C602C">
      <w:pPr>
        <w:spacing w:after="160" w:line="259" w:lineRule="auto"/>
        <w:ind w:right="283"/>
        <w:contextualSpacing/>
        <w:jc w:val="both"/>
        <w:rPr>
          <w:rFonts w:ascii="Abadi" w:hAnsi="Abadi"/>
          <w:b/>
          <w:bCs/>
          <w:sz w:val="21"/>
          <w:szCs w:val="21"/>
        </w:rPr>
      </w:pPr>
      <w:r w:rsidRPr="000350A7">
        <w:rPr>
          <w:rFonts w:ascii="Abadi" w:hAnsi="Abadi"/>
          <w:b/>
          <w:bCs/>
          <w:sz w:val="21"/>
          <w:szCs w:val="21"/>
        </w:rPr>
        <w:t xml:space="preserve">P r o s e c r </w:t>
      </w:r>
      <w:proofErr w:type="gramStart"/>
      <w:r w:rsidRPr="000350A7">
        <w:rPr>
          <w:rFonts w:ascii="Abadi" w:hAnsi="Abadi"/>
          <w:b/>
          <w:bCs/>
          <w:sz w:val="21"/>
          <w:szCs w:val="21"/>
        </w:rPr>
        <w:t>e</w:t>
      </w:r>
      <w:proofErr w:type="gramEnd"/>
      <w:r w:rsidRPr="000350A7">
        <w:rPr>
          <w:rFonts w:ascii="Abadi" w:hAnsi="Abadi"/>
          <w:b/>
          <w:bCs/>
          <w:sz w:val="21"/>
          <w:szCs w:val="21"/>
        </w:rPr>
        <w:t xml:space="preserve"> t a r i a</w:t>
      </w:r>
    </w:p>
    <w:p w14:paraId="0401DF1D" w14:textId="77777777" w:rsidR="00E91EE1" w:rsidRDefault="00E91EE1" w:rsidP="00EB0527">
      <w:pPr>
        <w:rPr>
          <w:lang w:val="es-MX" w:eastAsia="en-US"/>
        </w:rPr>
      </w:pPr>
    </w:p>
    <w:p w14:paraId="7C8A6A16" w14:textId="77777777" w:rsidR="008C602C" w:rsidRDefault="008C602C" w:rsidP="00EB0527">
      <w:pPr>
        <w:rPr>
          <w:lang w:val="es-MX" w:eastAsia="en-US"/>
        </w:rPr>
      </w:pPr>
    </w:p>
    <w:p w14:paraId="23185D3E" w14:textId="77777777" w:rsidR="008C602C" w:rsidRDefault="008C602C" w:rsidP="00EB0527">
      <w:pPr>
        <w:rPr>
          <w:lang w:val="es-MX" w:eastAsia="en-US"/>
        </w:rPr>
      </w:pPr>
    </w:p>
    <w:p w14:paraId="24F80C1F" w14:textId="77777777" w:rsidR="008C602C" w:rsidRDefault="008C602C" w:rsidP="00EB0527">
      <w:pPr>
        <w:rPr>
          <w:lang w:val="es-MX" w:eastAsia="en-US"/>
        </w:rPr>
      </w:pPr>
    </w:p>
    <w:p w14:paraId="2087F84C" w14:textId="77777777" w:rsidR="008C602C" w:rsidRDefault="008C602C" w:rsidP="00EB0527">
      <w:pPr>
        <w:rPr>
          <w:lang w:val="es-MX" w:eastAsia="en-US"/>
        </w:rPr>
      </w:pPr>
    </w:p>
    <w:p w14:paraId="5DA0B49A" w14:textId="77777777" w:rsidR="00E91EE1" w:rsidRPr="00AF4D2C" w:rsidRDefault="00E91EE1" w:rsidP="00EB0527">
      <w:pPr>
        <w:rPr>
          <w:lang w:val="es-MX" w:eastAsia="en-US"/>
        </w:rPr>
      </w:pPr>
    </w:p>
    <w:p w14:paraId="058D332D" w14:textId="3544016B" w:rsidR="00AF4D2C" w:rsidRDefault="00AF4D2C" w:rsidP="000A209B">
      <w:pPr>
        <w:pStyle w:val="Ttulo1"/>
        <w:numPr>
          <w:ilvl w:val="0"/>
          <w:numId w:val="19"/>
        </w:numPr>
        <w:ind w:left="426"/>
        <w:jc w:val="both"/>
        <w:rPr>
          <w:rFonts w:ascii="Abadi" w:eastAsia="Aptos" w:hAnsi="Abadi" w:cs="Arial"/>
          <w:bCs/>
          <w:sz w:val="21"/>
          <w:szCs w:val="21"/>
          <w:lang w:val="es-MX" w:eastAsia="en-US"/>
          <w14:ligatures w14:val="standardContextual"/>
        </w:rPr>
      </w:pPr>
      <w:bookmarkStart w:id="11" w:name="6._Lectura_y,_en_su_caso,_aprobación_de_"/>
      <w:bookmarkStart w:id="12" w:name="_Toc178236223"/>
      <w:bookmarkEnd w:id="11"/>
      <w:r w:rsidRPr="00AF4D2C">
        <w:rPr>
          <w:rFonts w:ascii="Abadi" w:eastAsia="Aptos" w:hAnsi="Abadi" w:cs="Arial"/>
          <w:bCs/>
          <w:sz w:val="21"/>
          <w:szCs w:val="21"/>
          <w:lang w:val="es-MX" w:eastAsia="en-US"/>
          <w14:ligatures w14:val="standardContextual"/>
        </w:rPr>
        <w:t>LECTURA</w:t>
      </w:r>
      <w:r w:rsidRPr="00AF4D2C">
        <w:rPr>
          <w:rFonts w:ascii="Abadi" w:eastAsia="Aptos" w:hAnsi="Abadi" w:cs="Arial"/>
          <w:bCs/>
          <w:spacing w:val="5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Y,</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EN</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SU</w:t>
      </w:r>
      <w:r w:rsidRPr="00AF4D2C">
        <w:rPr>
          <w:rFonts w:ascii="Abadi" w:eastAsia="Aptos" w:hAnsi="Abadi" w:cs="Arial"/>
          <w:bCs/>
          <w:spacing w:val="58"/>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CASO,</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APROBACIÓN</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DE</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LA</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CONVOCATORIA</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AL</w:t>
      </w:r>
      <w:r w:rsidRPr="00AF4D2C">
        <w:rPr>
          <w:rFonts w:ascii="Abadi" w:eastAsia="Aptos" w:hAnsi="Abadi" w:cs="Arial"/>
          <w:bCs/>
          <w:spacing w:val="59"/>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TERCER</w:t>
      </w:r>
      <w:r w:rsidRPr="00AF4D2C">
        <w:rPr>
          <w:rFonts w:ascii="Abadi" w:eastAsia="Aptos" w:hAnsi="Abadi" w:cs="Arial"/>
          <w:bCs/>
          <w:spacing w:val="56"/>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PERIODO</w:t>
      </w:r>
      <w:r w:rsidRPr="00AF4D2C">
        <w:rPr>
          <w:rFonts w:ascii="Abadi" w:eastAsia="Aptos" w:hAnsi="Abadi" w:cs="Arial"/>
          <w:bCs/>
          <w:spacing w:val="-1"/>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EXTRAORDINARIO</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DE</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SESIONES,</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CORRESPONDIENTE</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AL</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TERCER</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AÑO</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DE</w:t>
      </w:r>
      <w:r w:rsidRPr="00AF4D2C">
        <w:rPr>
          <w:rFonts w:ascii="Abadi" w:eastAsia="Aptos" w:hAnsi="Abadi" w:cs="Arial"/>
          <w:bCs/>
          <w:spacing w:val="80"/>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EJERCICIO</w:t>
      </w:r>
      <w:r w:rsidRPr="00AF4D2C">
        <w:rPr>
          <w:rFonts w:ascii="Abadi" w:eastAsia="Aptos" w:hAnsi="Abadi" w:cs="Arial"/>
          <w:bCs/>
          <w:spacing w:val="-1"/>
          <w:sz w:val="21"/>
          <w:szCs w:val="21"/>
          <w:lang w:val="es-MX" w:eastAsia="en-US"/>
          <w14:ligatures w14:val="standardContextual"/>
        </w:rPr>
        <w:t xml:space="preserve"> </w:t>
      </w:r>
      <w:r w:rsidRPr="00AF4D2C">
        <w:rPr>
          <w:rFonts w:ascii="Abadi" w:eastAsia="Aptos" w:hAnsi="Abadi" w:cs="Arial"/>
          <w:bCs/>
          <w:sz w:val="21"/>
          <w:szCs w:val="21"/>
          <w:lang w:val="es-MX" w:eastAsia="en-US"/>
          <w14:ligatures w14:val="standardContextual"/>
        </w:rPr>
        <w:t>CONSTITUCIONAL DE ESTA SEXAGÉSIMA QUINTA LEGISLATURA.</w:t>
      </w:r>
      <w:r w:rsidR="008C602C" w:rsidRPr="008C602C">
        <w:rPr>
          <w:rStyle w:val="Refdenotaalpie"/>
          <w:rFonts w:ascii="Abadi" w:hAnsi="Abadi"/>
          <w:sz w:val="21"/>
          <w:szCs w:val="21"/>
        </w:rPr>
        <w:t xml:space="preserve"> </w:t>
      </w:r>
      <w:r w:rsidR="008C602C">
        <w:rPr>
          <w:rStyle w:val="Refdenotaalpie"/>
          <w:rFonts w:ascii="Abadi" w:hAnsi="Abadi"/>
          <w:sz w:val="21"/>
          <w:szCs w:val="21"/>
        </w:rPr>
        <w:footnoteReference w:id="8"/>
      </w:r>
      <w:bookmarkEnd w:id="12"/>
    </w:p>
    <w:p w14:paraId="277A1B54" w14:textId="77777777" w:rsidR="00EB0527" w:rsidRDefault="00EB0527" w:rsidP="00EB0527">
      <w:pPr>
        <w:rPr>
          <w:lang w:val="es-MX" w:eastAsia="en-US"/>
        </w:rPr>
      </w:pPr>
    </w:p>
    <w:p w14:paraId="53FF1675" w14:textId="77777777" w:rsidR="008C602C" w:rsidRDefault="008C602C" w:rsidP="008C602C">
      <w:pPr>
        <w:kinsoku w:val="0"/>
        <w:overflowPunct w:val="0"/>
        <w:autoSpaceDE w:val="0"/>
        <w:autoSpaceDN w:val="0"/>
        <w:adjustRightInd w:val="0"/>
        <w:spacing w:line="293" w:lineRule="exact"/>
        <w:ind w:left="39"/>
        <w:jc w:val="center"/>
        <w:rPr>
          <w:rFonts w:ascii="Abadi" w:hAnsi="Abadi" w:cs="Berlin Sans FB Demi"/>
          <w:b/>
          <w:bCs/>
          <w:sz w:val="21"/>
          <w:szCs w:val="21"/>
          <w:u w:val="single"/>
          <w:lang w:val="es-MX" w:eastAsia="es-MX"/>
        </w:rPr>
      </w:pPr>
      <w:r w:rsidRPr="006B5F90">
        <w:rPr>
          <w:rFonts w:ascii="Abadi" w:hAnsi="Abadi" w:cs="Berlin Sans FB Demi"/>
          <w:b/>
          <w:bCs/>
          <w:sz w:val="21"/>
          <w:szCs w:val="21"/>
          <w:u w:val="single"/>
          <w:lang w:val="es-MX" w:eastAsia="es-MX"/>
        </w:rPr>
        <w:t>C O N V O C A T O R I A</w:t>
      </w:r>
    </w:p>
    <w:p w14:paraId="7C0D7A91" w14:textId="77777777" w:rsidR="008C602C" w:rsidRPr="006B5F90" w:rsidRDefault="008C602C" w:rsidP="008C602C">
      <w:pPr>
        <w:kinsoku w:val="0"/>
        <w:overflowPunct w:val="0"/>
        <w:autoSpaceDE w:val="0"/>
        <w:autoSpaceDN w:val="0"/>
        <w:adjustRightInd w:val="0"/>
        <w:spacing w:line="293" w:lineRule="exact"/>
        <w:ind w:left="39"/>
        <w:jc w:val="center"/>
        <w:rPr>
          <w:rFonts w:ascii="Abadi" w:hAnsi="Abadi" w:cs="Berlin Sans FB Demi"/>
          <w:b/>
          <w:bCs/>
          <w:sz w:val="21"/>
          <w:szCs w:val="21"/>
          <w:lang w:val="es-MX" w:eastAsia="es-MX"/>
        </w:rPr>
      </w:pPr>
    </w:p>
    <w:p w14:paraId="2C23F461" w14:textId="77777777" w:rsidR="008C602C" w:rsidRPr="00973185" w:rsidRDefault="008C602C" w:rsidP="008C602C">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TERCER PERIODO EXTRAORDINARIO</w:t>
      </w:r>
    </w:p>
    <w:p w14:paraId="7A62EFB2" w14:textId="77777777" w:rsidR="008C602C" w:rsidRDefault="008C602C" w:rsidP="008C602C">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TERCER AÑO DE EJERCICIO CONSTITUCIONAL</w:t>
      </w:r>
    </w:p>
    <w:p w14:paraId="4092844A" w14:textId="77777777" w:rsidR="008C602C" w:rsidRPr="00973185" w:rsidRDefault="008C602C" w:rsidP="008C602C">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p>
    <w:p w14:paraId="4FE9D1D7" w14:textId="77777777" w:rsidR="008C602C" w:rsidRDefault="008C602C" w:rsidP="008C602C">
      <w:pPr>
        <w:kinsoku w:val="0"/>
        <w:overflowPunct w:val="0"/>
        <w:autoSpaceDE w:val="0"/>
        <w:autoSpaceDN w:val="0"/>
        <w:adjustRightInd w:val="0"/>
        <w:spacing w:before="40"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SEXAGÉSIMA QUINTA LEGISLATURA</w:t>
      </w:r>
    </w:p>
    <w:p w14:paraId="5823FF78" w14:textId="77777777" w:rsidR="008C602C" w:rsidRPr="00973185" w:rsidRDefault="008C602C" w:rsidP="008C602C">
      <w:pPr>
        <w:kinsoku w:val="0"/>
        <w:overflowPunct w:val="0"/>
        <w:autoSpaceDE w:val="0"/>
        <w:autoSpaceDN w:val="0"/>
        <w:adjustRightInd w:val="0"/>
        <w:spacing w:before="40" w:line="276" w:lineRule="auto"/>
        <w:ind w:left="39"/>
        <w:jc w:val="center"/>
        <w:rPr>
          <w:rFonts w:ascii="Abadi" w:hAnsi="Abadi" w:cs="Berlin Sans FB Demi"/>
          <w:b/>
          <w:bCs/>
          <w:sz w:val="21"/>
          <w:szCs w:val="21"/>
          <w:lang w:val="es-MX" w:eastAsia="es-MX"/>
        </w:rPr>
      </w:pPr>
    </w:p>
    <w:p w14:paraId="780C7AAD" w14:textId="77777777" w:rsidR="008C602C" w:rsidRDefault="008C602C" w:rsidP="008C602C">
      <w:pPr>
        <w:spacing w:after="160" w:line="259" w:lineRule="auto"/>
        <w:ind w:right="283"/>
        <w:contextualSpacing/>
        <w:jc w:val="both"/>
        <w:rPr>
          <w:rFonts w:ascii="Arial" w:hAnsi="Arial" w:cs="Arial"/>
          <w:lang w:val="es-MX" w:eastAsia="es-MX"/>
        </w:rPr>
      </w:pPr>
    </w:p>
    <w:p w14:paraId="11CB481F" w14:textId="77777777" w:rsidR="008C602C" w:rsidRPr="000E31A3" w:rsidRDefault="008C602C" w:rsidP="008C602C">
      <w:pPr>
        <w:kinsoku w:val="0"/>
        <w:overflowPunct w:val="0"/>
        <w:autoSpaceDE w:val="0"/>
        <w:autoSpaceDN w:val="0"/>
        <w:adjustRightInd w:val="0"/>
        <w:spacing w:before="124" w:line="360" w:lineRule="auto"/>
        <w:ind w:left="101" w:right="101" w:firstLine="708"/>
        <w:jc w:val="both"/>
        <w:rPr>
          <w:rFonts w:ascii="Abadi" w:hAnsi="Abadi" w:cs="Arial"/>
          <w:sz w:val="21"/>
          <w:szCs w:val="21"/>
          <w:lang w:val="es-MX" w:eastAsia="es-MX"/>
        </w:rPr>
      </w:pPr>
      <w:r w:rsidRPr="000E31A3">
        <w:rPr>
          <w:rFonts w:ascii="Abadi" w:hAnsi="Abadi" w:cs="Arial"/>
          <w:sz w:val="21"/>
          <w:szCs w:val="21"/>
          <w:lang w:val="es-MX" w:eastAsia="es-MX"/>
        </w:rPr>
        <w:t>Por</w:t>
      </w:r>
      <w:r w:rsidRPr="000E31A3">
        <w:rPr>
          <w:rFonts w:ascii="Abadi" w:hAnsi="Abadi" w:cs="Arial"/>
          <w:spacing w:val="29"/>
          <w:sz w:val="21"/>
          <w:szCs w:val="21"/>
          <w:lang w:val="es-MX" w:eastAsia="es-MX"/>
        </w:rPr>
        <w:t xml:space="preserve">  </w:t>
      </w:r>
      <w:r w:rsidRPr="000E31A3">
        <w:rPr>
          <w:rFonts w:ascii="Abadi" w:hAnsi="Abadi" w:cs="Arial"/>
          <w:sz w:val="21"/>
          <w:szCs w:val="21"/>
          <w:lang w:val="es-MX" w:eastAsia="es-MX"/>
        </w:rPr>
        <w:t>acuerdo</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Diputación</w:t>
      </w:r>
      <w:r w:rsidRPr="000E31A3">
        <w:rPr>
          <w:rFonts w:ascii="Abadi" w:hAnsi="Abadi" w:cs="Arial"/>
          <w:spacing w:val="30"/>
          <w:sz w:val="21"/>
          <w:szCs w:val="21"/>
          <w:lang w:val="es-MX" w:eastAsia="es-MX"/>
        </w:rPr>
        <w:t xml:space="preserve">  </w:t>
      </w:r>
      <w:r w:rsidRPr="000E31A3">
        <w:rPr>
          <w:rFonts w:ascii="Abadi" w:hAnsi="Abadi" w:cs="Arial"/>
          <w:sz w:val="21"/>
          <w:szCs w:val="21"/>
          <w:lang w:val="es-MX" w:eastAsia="es-MX"/>
        </w:rPr>
        <w:t>Permanente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30"/>
          <w:sz w:val="21"/>
          <w:szCs w:val="21"/>
          <w:lang w:val="es-MX" w:eastAsia="es-MX"/>
        </w:rPr>
        <w:t xml:space="preserve">  </w:t>
      </w:r>
      <w:r w:rsidRPr="000E31A3">
        <w:rPr>
          <w:rFonts w:ascii="Abadi" w:hAnsi="Abadi" w:cs="Arial"/>
          <w:sz w:val="21"/>
          <w:szCs w:val="21"/>
          <w:lang w:val="es-MX" w:eastAsia="es-MX"/>
        </w:rPr>
        <w:t>Sexagésima</w:t>
      </w:r>
      <w:r w:rsidRPr="000E31A3">
        <w:rPr>
          <w:rFonts w:ascii="Abadi" w:hAnsi="Abadi" w:cs="Arial"/>
          <w:spacing w:val="29"/>
          <w:sz w:val="21"/>
          <w:szCs w:val="21"/>
          <w:lang w:val="es-MX" w:eastAsia="es-MX"/>
        </w:rPr>
        <w:t xml:space="preserve">  </w:t>
      </w:r>
      <w:r w:rsidRPr="000E31A3">
        <w:rPr>
          <w:rFonts w:ascii="Abadi" w:hAnsi="Abadi" w:cs="Arial"/>
          <w:sz w:val="21"/>
          <w:szCs w:val="21"/>
          <w:lang w:val="es-MX" w:eastAsia="es-MX"/>
        </w:rPr>
        <w:t>Quinta</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Legislatura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Constitucional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Libre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Soberano</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tomado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sesión</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celebrada</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20"/>
          <w:sz w:val="21"/>
          <w:szCs w:val="21"/>
          <w:lang w:val="es-MX" w:eastAsia="es-MX"/>
        </w:rPr>
        <w:t xml:space="preserve"> </w:t>
      </w:r>
      <w:r w:rsidRPr="000E31A3">
        <w:rPr>
          <w:rFonts w:ascii="Abadi" w:hAnsi="Abadi" w:cs="Arial"/>
          <w:sz w:val="21"/>
          <w:szCs w:val="21"/>
          <w:lang w:val="es-MX" w:eastAsia="es-MX"/>
        </w:rPr>
        <w:t>24</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septiembre</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2024</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23"/>
          <w:sz w:val="21"/>
          <w:szCs w:val="21"/>
          <w:lang w:val="es-MX" w:eastAsia="es-MX"/>
        </w:rPr>
        <w:t xml:space="preserve"> </w:t>
      </w:r>
      <w:r w:rsidRPr="000E31A3">
        <w:rPr>
          <w:rFonts w:ascii="Abadi" w:hAnsi="Abadi" w:cs="Arial"/>
          <w:sz w:val="21"/>
          <w:szCs w:val="21"/>
          <w:lang w:val="es-MX" w:eastAsia="es-MX"/>
        </w:rPr>
        <w:t>con</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fundamento</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lo</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establecido</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por</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los</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artículos</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52</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65</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fracción</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II</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Constitución</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Política</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para</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140</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segundo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párrafo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146</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Ley Orgánica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Poder</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Legislativo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se</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convoca</w:t>
      </w:r>
      <w:r w:rsidRPr="000E31A3">
        <w:rPr>
          <w:rFonts w:ascii="Abadi" w:hAnsi="Abadi" w:cs="Arial"/>
          <w:spacing w:val="62"/>
          <w:sz w:val="21"/>
          <w:szCs w:val="21"/>
          <w:lang w:val="es-MX" w:eastAsia="es-MX"/>
        </w:rPr>
        <w:t xml:space="preserve"> </w:t>
      </w:r>
      <w:r w:rsidRPr="000E31A3">
        <w:rPr>
          <w:rFonts w:ascii="Abadi" w:hAnsi="Abadi" w:cs="Arial"/>
          <w:sz w:val="21"/>
          <w:szCs w:val="21"/>
          <w:lang w:val="es-MX" w:eastAsia="es-MX"/>
        </w:rPr>
        <w:t>a</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las</w:t>
      </w:r>
      <w:r w:rsidRPr="000E31A3">
        <w:rPr>
          <w:rFonts w:ascii="Abadi" w:hAnsi="Abadi" w:cs="Arial"/>
          <w:spacing w:val="61"/>
          <w:sz w:val="21"/>
          <w:szCs w:val="21"/>
          <w:lang w:val="es-MX" w:eastAsia="es-MX"/>
        </w:rPr>
        <w:t xml:space="preserve"> </w:t>
      </w:r>
      <w:r w:rsidRPr="000E31A3">
        <w:rPr>
          <w:rFonts w:ascii="Abadi" w:hAnsi="Abadi" w:cs="Arial"/>
          <w:sz w:val="21"/>
          <w:szCs w:val="21"/>
          <w:lang w:val="es-MX" w:eastAsia="es-MX"/>
        </w:rPr>
        <w:t>diputadas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a</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los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diputados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al</w:t>
      </w:r>
      <w:r w:rsidRPr="000E31A3">
        <w:rPr>
          <w:rFonts w:ascii="Abadi" w:hAnsi="Abadi" w:cs="Arial"/>
          <w:spacing w:val="62"/>
          <w:sz w:val="21"/>
          <w:szCs w:val="21"/>
          <w:lang w:val="es-MX" w:eastAsia="es-MX"/>
        </w:rPr>
        <w:t xml:space="preserve"> </w:t>
      </w:r>
      <w:r w:rsidRPr="000E31A3">
        <w:rPr>
          <w:rFonts w:ascii="Abadi" w:hAnsi="Abadi" w:cs="Arial"/>
          <w:sz w:val="21"/>
          <w:szCs w:val="21"/>
          <w:lang w:val="es-MX" w:eastAsia="es-MX"/>
        </w:rPr>
        <w:t>tercer</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periodo</w:t>
      </w:r>
      <w:r w:rsidRPr="000E31A3">
        <w:rPr>
          <w:rFonts w:ascii="Abadi" w:hAnsi="Abadi" w:cs="Arial"/>
          <w:spacing w:val="57"/>
          <w:w w:val="150"/>
          <w:sz w:val="21"/>
          <w:szCs w:val="21"/>
          <w:lang w:val="es-MX" w:eastAsia="es-MX"/>
        </w:rPr>
        <w:t xml:space="preserve"> </w:t>
      </w:r>
      <w:r w:rsidRPr="000E31A3">
        <w:rPr>
          <w:rFonts w:ascii="Abadi" w:hAnsi="Abadi" w:cs="Arial"/>
          <w:sz w:val="21"/>
          <w:szCs w:val="21"/>
          <w:lang w:val="es-MX" w:eastAsia="es-MX"/>
        </w:rPr>
        <w:t>extraordinario</w:t>
      </w:r>
      <w:r w:rsidRPr="000E31A3">
        <w:rPr>
          <w:rFonts w:ascii="Abadi" w:hAnsi="Abadi" w:cs="Arial"/>
          <w:spacing w:val="57"/>
          <w:w w:val="15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sesiones,</w:t>
      </w:r>
      <w:r w:rsidRPr="000E31A3">
        <w:rPr>
          <w:rFonts w:ascii="Abadi" w:hAnsi="Abadi" w:cs="Arial"/>
          <w:spacing w:val="59"/>
          <w:w w:val="150"/>
          <w:sz w:val="21"/>
          <w:szCs w:val="21"/>
          <w:lang w:val="es-MX" w:eastAsia="es-MX"/>
        </w:rPr>
        <w:t xml:space="preserve"> </w:t>
      </w:r>
      <w:r w:rsidRPr="000E31A3">
        <w:rPr>
          <w:rFonts w:ascii="Abadi" w:hAnsi="Abadi" w:cs="Arial"/>
          <w:sz w:val="21"/>
          <w:szCs w:val="21"/>
          <w:lang w:val="es-MX" w:eastAsia="es-MX"/>
        </w:rPr>
        <w:t>correspondiente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al</w:t>
      </w:r>
      <w:r w:rsidRPr="000E31A3">
        <w:rPr>
          <w:rFonts w:ascii="Abadi" w:hAnsi="Abadi" w:cs="Arial"/>
          <w:spacing w:val="58"/>
          <w:w w:val="150"/>
          <w:sz w:val="21"/>
          <w:szCs w:val="21"/>
          <w:lang w:val="es-MX" w:eastAsia="es-MX"/>
        </w:rPr>
        <w:t xml:space="preserve"> </w:t>
      </w:r>
      <w:r w:rsidRPr="000E31A3">
        <w:rPr>
          <w:rFonts w:ascii="Abadi" w:hAnsi="Abadi" w:cs="Arial"/>
          <w:sz w:val="21"/>
          <w:szCs w:val="21"/>
          <w:lang w:val="es-MX" w:eastAsia="es-MX"/>
        </w:rPr>
        <w:t>tercer</w:t>
      </w:r>
      <w:r w:rsidRPr="000E31A3">
        <w:rPr>
          <w:rFonts w:ascii="Abadi" w:hAnsi="Abadi" w:cs="Arial"/>
          <w:spacing w:val="55"/>
          <w:w w:val="150"/>
          <w:sz w:val="21"/>
          <w:szCs w:val="21"/>
          <w:lang w:val="es-MX" w:eastAsia="es-MX"/>
        </w:rPr>
        <w:t xml:space="preserve"> </w:t>
      </w:r>
      <w:r w:rsidRPr="000E31A3">
        <w:rPr>
          <w:rFonts w:ascii="Abadi" w:hAnsi="Abadi" w:cs="Arial"/>
          <w:sz w:val="21"/>
          <w:szCs w:val="21"/>
          <w:lang w:val="es-MX" w:eastAsia="es-MX"/>
        </w:rPr>
        <w:t>año</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ejercicio</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constitucional,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que se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celebrará</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este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día</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24 de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septiembre del</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año en</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curso.</w:t>
      </w:r>
    </w:p>
    <w:p w14:paraId="3E9A77BF" w14:textId="77777777" w:rsidR="008C602C" w:rsidRDefault="008C602C" w:rsidP="008C602C">
      <w:pPr>
        <w:kinsoku w:val="0"/>
        <w:overflowPunct w:val="0"/>
        <w:autoSpaceDE w:val="0"/>
        <w:autoSpaceDN w:val="0"/>
        <w:adjustRightInd w:val="0"/>
        <w:spacing w:before="252" w:line="360" w:lineRule="auto"/>
        <w:ind w:left="101" w:right="106" w:firstLine="708"/>
        <w:jc w:val="both"/>
        <w:rPr>
          <w:rFonts w:ascii="Abadi" w:hAnsi="Abadi" w:cs="Arial"/>
          <w:sz w:val="21"/>
          <w:szCs w:val="21"/>
          <w:lang w:val="es-MX" w:eastAsia="es-MX"/>
        </w:rPr>
      </w:pPr>
      <w:r w:rsidRPr="000E31A3">
        <w:rPr>
          <w:rFonts w:ascii="Abadi" w:hAnsi="Abadi" w:cs="Arial"/>
          <w:sz w:val="21"/>
          <w:szCs w:val="21"/>
          <w:lang w:val="es-MX" w:eastAsia="es-MX"/>
        </w:rPr>
        <w:t>En</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periodo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extraordinario</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convocado,</w:t>
      </w:r>
      <w:r w:rsidRPr="000E31A3">
        <w:rPr>
          <w:rFonts w:ascii="Abadi" w:hAnsi="Abadi" w:cs="Arial"/>
          <w:spacing w:val="36"/>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35"/>
          <w:sz w:val="21"/>
          <w:szCs w:val="21"/>
          <w:lang w:val="es-MX" w:eastAsia="es-MX"/>
        </w:rPr>
        <w:t xml:space="preserve"> </w:t>
      </w:r>
      <w:r w:rsidRPr="000E31A3">
        <w:rPr>
          <w:rFonts w:ascii="Abadi" w:hAnsi="Abadi" w:cs="Arial"/>
          <w:sz w:val="21"/>
          <w:szCs w:val="21"/>
          <w:lang w:val="es-MX" w:eastAsia="es-MX"/>
        </w:rPr>
        <w:t>Congreso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conocerá</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y resolverá, exclusivamente, sobre los siguientes asuntos:</w:t>
      </w:r>
    </w:p>
    <w:p w14:paraId="46F0B3DA" w14:textId="77777777" w:rsidR="008C602C" w:rsidRDefault="008C602C" w:rsidP="008C602C">
      <w:pPr>
        <w:kinsoku w:val="0"/>
        <w:overflowPunct w:val="0"/>
        <w:autoSpaceDE w:val="0"/>
        <w:autoSpaceDN w:val="0"/>
        <w:adjustRightInd w:val="0"/>
        <w:spacing w:before="252"/>
        <w:ind w:left="101" w:right="106" w:firstLine="708"/>
        <w:jc w:val="both"/>
        <w:rPr>
          <w:rFonts w:ascii="Abadi" w:hAnsi="Abadi" w:cs="Arial"/>
          <w:sz w:val="21"/>
          <w:szCs w:val="21"/>
          <w:lang w:val="es-MX" w:eastAsia="es-MX"/>
        </w:rPr>
      </w:pPr>
    </w:p>
    <w:p w14:paraId="1B308764" w14:textId="77777777" w:rsidR="008C602C" w:rsidRPr="00206426" w:rsidRDefault="008C602C" w:rsidP="008C602C">
      <w:pPr>
        <w:pStyle w:val="Prrafodelista"/>
        <w:numPr>
          <w:ilvl w:val="0"/>
          <w:numId w:val="15"/>
        </w:numPr>
        <w:kinsoku w:val="0"/>
        <w:overflowPunct w:val="0"/>
        <w:autoSpaceDE w:val="0"/>
        <w:autoSpaceDN w:val="0"/>
        <w:adjustRightInd w:val="0"/>
        <w:ind w:left="567" w:right="102"/>
        <w:jc w:val="both"/>
        <w:rPr>
          <w:rFonts w:ascii="Abadi" w:hAnsi="Abadi" w:cs="Arial"/>
          <w:sz w:val="21"/>
          <w:szCs w:val="21"/>
          <w:lang w:val="es-MX" w:eastAsia="es-MX"/>
        </w:rPr>
      </w:pPr>
      <w:r>
        <w:rPr>
          <w:rFonts w:ascii="Abadi" w:hAnsi="Abadi" w:cs="Arial"/>
          <w:spacing w:val="80"/>
          <w:sz w:val="21"/>
          <w:szCs w:val="21"/>
          <w:lang w:val="es-MX" w:eastAsia="es-MX"/>
        </w:rPr>
        <w:t xml:space="preserve">Informe </w:t>
      </w:r>
      <w:r w:rsidRPr="00206426">
        <w:rPr>
          <w:rFonts w:ascii="Abadi" w:hAnsi="Abadi" w:cs="Arial"/>
          <w:sz w:val="21"/>
          <w:szCs w:val="21"/>
          <w:lang w:val="es-MX" w:eastAsia="es-MX"/>
        </w:rPr>
        <w:t>de</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las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transferencias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y</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ajustes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presupuestales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del</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Poder Legislativo del Estado, correspondiente al periodo comprendido del 1 al 30 de junio de 2024, formulado por la Comisión de Administración.</w:t>
      </w:r>
    </w:p>
    <w:p w14:paraId="2FC6CEF6" w14:textId="77777777" w:rsidR="008C602C" w:rsidRPr="00206426" w:rsidRDefault="008C602C" w:rsidP="008C602C">
      <w:pPr>
        <w:kinsoku w:val="0"/>
        <w:overflowPunct w:val="0"/>
        <w:autoSpaceDE w:val="0"/>
        <w:autoSpaceDN w:val="0"/>
        <w:adjustRightInd w:val="0"/>
        <w:spacing w:before="11"/>
        <w:ind w:left="567"/>
        <w:jc w:val="both"/>
        <w:rPr>
          <w:rFonts w:ascii="Abadi" w:hAnsi="Abadi" w:cs="Arial"/>
          <w:sz w:val="21"/>
          <w:szCs w:val="21"/>
          <w:lang w:val="es-MX" w:eastAsia="es-MX"/>
        </w:rPr>
      </w:pPr>
    </w:p>
    <w:p w14:paraId="78FE7FB7" w14:textId="77777777" w:rsidR="008C602C" w:rsidRPr="00F451F8" w:rsidRDefault="008C602C" w:rsidP="008C602C">
      <w:pPr>
        <w:pStyle w:val="Prrafodelista"/>
        <w:numPr>
          <w:ilvl w:val="0"/>
          <w:numId w:val="15"/>
        </w:numPr>
        <w:kinsoku w:val="0"/>
        <w:overflowPunct w:val="0"/>
        <w:autoSpaceDE w:val="0"/>
        <w:autoSpaceDN w:val="0"/>
        <w:adjustRightInd w:val="0"/>
        <w:ind w:left="567" w:right="102"/>
        <w:jc w:val="both"/>
        <w:rPr>
          <w:rFonts w:ascii="Abadi" w:hAnsi="Abadi" w:cs="Arial"/>
          <w:sz w:val="21"/>
          <w:szCs w:val="21"/>
          <w:lang w:val="es-MX" w:eastAsia="es-MX"/>
        </w:rPr>
      </w:pPr>
      <w:r w:rsidRPr="00F451F8">
        <w:rPr>
          <w:rFonts w:ascii="Abadi" w:hAnsi="Abadi" w:cs="Arial"/>
          <w:sz w:val="21"/>
          <w:szCs w:val="21"/>
          <w:lang w:val="es-MX" w:eastAsia="es-MX"/>
        </w:rPr>
        <w:t>Informe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los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conceptos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generales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los</w:t>
      </w:r>
      <w:r w:rsidRPr="00F451F8">
        <w:rPr>
          <w:rFonts w:ascii="Abadi" w:hAnsi="Abadi" w:cs="Arial"/>
          <w:spacing w:val="27"/>
          <w:sz w:val="21"/>
          <w:szCs w:val="21"/>
          <w:lang w:val="es-MX" w:eastAsia="es-MX"/>
        </w:rPr>
        <w:t xml:space="preserve"> </w:t>
      </w:r>
      <w:r w:rsidRPr="00F451F8">
        <w:rPr>
          <w:rFonts w:ascii="Abadi" w:hAnsi="Abadi" w:cs="Arial"/>
          <w:sz w:val="21"/>
          <w:szCs w:val="21"/>
          <w:lang w:val="es-MX" w:eastAsia="es-MX"/>
        </w:rPr>
        <w:t>estados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financieros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 xml:space="preserve">los </w:t>
      </w:r>
      <w:proofErr w:type="gramStart"/>
      <w:r w:rsidRPr="00F451F8">
        <w:rPr>
          <w:rFonts w:ascii="Abadi" w:hAnsi="Abadi" w:cs="Arial"/>
          <w:sz w:val="21"/>
          <w:szCs w:val="21"/>
          <w:lang w:val="es-MX" w:eastAsia="es-MX"/>
        </w:rPr>
        <w:t>recursos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presupuestales</w:t>
      </w:r>
      <w:proofErr w:type="gramEnd"/>
      <w:r w:rsidRPr="00F451F8">
        <w:rPr>
          <w:rFonts w:ascii="Abadi" w:hAnsi="Abadi" w:cs="Arial"/>
          <w:spacing w:val="79"/>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80"/>
          <w:sz w:val="21"/>
          <w:szCs w:val="21"/>
          <w:lang w:val="es-MX" w:eastAsia="es-MX"/>
        </w:rPr>
        <w:t xml:space="preserve">  </w:t>
      </w:r>
      <w:r w:rsidRPr="00F451F8">
        <w:rPr>
          <w:rFonts w:ascii="Abadi" w:hAnsi="Abadi" w:cs="Arial"/>
          <w:sz w:val="21"/>
          <w:szCs w:val="21"/>
          <w:lang w:val="es-MX" w:eastAsia="es-MX"/>
        </w:rPr>
        <w:t>las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transferencias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ajustes presupuestales</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Poder</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Legislativo</w:t>
      </w:r>
      <w:r w:rsidRPr="00F451F8">
        <w:rPr>
          <w:rFonts w:ascii="Abadi" w:hAnsi="Abadi" w:cs="Arial"/>
          <w:spacing w:val="59"/>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57"/>
          <w:sz w:val="21"/>
          <w:szCs w:val="21"/>
          <w:lang w:val="es-MX" w:eastAsia="es-MX"/>
        </w:rPr>
        <w:t xml:space="preserve"> </w:t>
      </w:r>
      <w:r w:rsidRPr="00F451F8">
        <w:rPr>
          <w:rFonts w:ascii="Abadi" w:hAnsi="Abadi" w:cs="Arial"/>
          <w:sz w:val="21"/>
          <w:szCs w:val="21"/>
          <w:lang w:val="es-MX" w:eastAsia="es-MX"/>
        </w:rPr>
        <w:t>Estado,</w:t>
      </w:r>
      <w:r w:rsidRPr="00F451F8">
        <w:rPr>
          <w:rFonts w:ascii="Abadi" w:hAnsi="Abadi" w:cs="Arial"/>
          <w:spacing w:val="61"/>
          <w:sz w:val="21"/>
          <w:szCs w:val="21"/>
          <w:lang w:val="es-MX" w:eastAsia="es-MX"/>
        </w:rPr>
        <w:t xml:space="preserve"> </w:t>
      </w:r>
      <w:r w:rsidRPr="00F451F8">
        <w:rPr>
          <w:rFonts w:ascii="Abadi" w:hAnsi="Abadi" w:cs="Arial"/>
          <w:sz w:val="21"/>
          <w:szCs w:val="21"/>
          <w:lang w:val="es-MX" w:eastAsia="es-MX"/>
        </w:rPr>
        <w:t>correspondiente</w:t>
      </w:r>
      <w:r w:rsidRPr="00F451F8">
        <w:rPr>
          <w:rFonts w:ascii="Abadi" w:hAnsi="Abadi" w:cs="Arial"/>
          <w:spacing w:val="59"/>
          <w:sz w:val="21"/>
          <w:szCs w:val="21"/>
          <w:lang w:val="es-MX" w:eastAsia="es-MX"/>
        </w:rPr>
        <w:t xml:space="preserve"> </w:t>
      </w:r>
      <w:r w:rsidRPr="00F451F8">
        <w:rPr>
          <w:rFonts w:ascii="Abadi" w:hAnsi="Abadi" w:cs="Arial"/>
          <w:sz w:val="21"/>
          <w:szCs w:val="21"/>
          <w:lang w:val="es-MX" w:eastAsia="es-MX"/>
        </w:rPr>
        <w:t>al periodo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comprendido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48"/>
          <w:sz w:val="21"/>
          <w:szCs w:val="21"/>
          <w:lang w:val="es-MX" w:eastAsia="es-MX"/>
        </w:rPr>
        <w:t xml:space="preserve"> </w:t>
      </w:r>
      <w:r w:rsidRPr="00F451F8">
        <w:rPr>
          <w:rFonts w:ascii="Abadi" w:hAnsi="Abadi" w:cs="Arial"/>
          <w:sz w:val="21"/>
          <w:szCs w:val="21"/>
          <w:lang w:val="es-MX" w:eastAsia="es-MX"/>
        </w:rPr>
        <w:t>1</w:t>
      </w:r>
      <w:r w:rsidRPr="00F451F8">
        <w:rPr>
          <w:rFonts w:ascii="Abadi" w:hAnsi="Abadi" w:cs="Arial"/>
          <w:spacing w:val="52"/>
          <w:sz w:val="21"/>
          <w:szCs w:val="21"/>
          <w:lang w:val="es-MX" w:eastAsia="es-MX"/>
        </w:rPr>
        <w:t xml:space="preserve"> </w:t>
      </w:r>
      <w:r w:rsidRPr="00F451F8">
        <w:rPr>
          <w:rFonts w:ascii="Abadi" w:hAnsi="Abadi" w:cs="Arial"/>
          <w:sz w:val="21"/>
          <w:szCs w:val="21"/>
          <w:lang w:val="es-MX" w:eastAsia="es-MX"/>
        </w:rPr>
        <w:t>al</w:t>
      </w:r>
      <w:r w:rsidRPr="00F451F8">
        <w:rPr>
          <w:rFonts w:ascii="Abadi" w:hAnsi="Abadi" w:cs="Arial"/>
          <w:spacing w:val="48"/>
          <w:sz w:val="21"/>
          <w:szCs w:val="21"/>
          <w:lang w:val="es-MX" w:eastAsia="es-MX"/>
        </w:rPr>
        <w:t xml:space="preserve"> </w:t>
      </w:r>
      <w:r w:rsidRPr="00F451F8">
        <w:rPr>
          <w:rFonts w:ascii="Abadi" w:hAnsi="Abadi" w:cs="Arial"/>
          <w:sz w:val="21"/>
          <w:szCs w:val="21"/>
          <w:lang w:val="es-MX" w:eastAsia="es-MX"/>
        </w:rPr>
        <w:t>31</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julio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52"/>
          <w:sz w:val="21"/>
          <w:szCs w:val="21"/>
          <w:lang w:val="es-MX" w:eastAsia="es-MX"/>
        </w:rPr>
        <w:t xml:space="preserve"> </w:t>
      </w:r>
      <w:r w:rsidRPr="00F451F8">
        <w:rPr>
          <w:rFonts w:ascii="Abadi" w:hAnsi="Abadi" w:cs="Arial"/>
          <w:sz w:val="21"/>
          <w:szCs w:val="21"/>
          <w:lang w:val="es-MX" w:eastAsia="es-MX"/>
        </w:rPr>
        <w:t>2024,</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formulado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50"/>
          <w:sz w:val="21"/>
          <w:szCs w:val="21"/>
          <w:lang w:val="es-MX" w:eastAsia="es-MX"/>
        </w:rPr>
        <w:t xml:space="preserve"> </w:t>
      </w:r>
      <w:r w:rsidRPr="00F451F8">
        <w:rPr>
          <w:rFonts w:ascii="Abadi" w:hAnsi="Abadi" w:cs="Arial"/>
          <w:sz w:val="21"/>
          <w:szCs w:val="21"/>
          <w:lang w:val="es-MX" w:eastAsia="es-MX"/>
        </w:rPr>
        <w:t>la Comisión</w:t>
      </w:r>
      <w:r w:rsidRPr="00F451F8">
        <w:rPr>
          <w:rFonts w:ascii="Abadi" w:hAnsi="Abadi" w:cs="Arial"/>
          <w:spacing w:val="-1"/>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
          <w:sz w:val="21"/>
          <w:szCs w:val="21"/>
          <w:lang w:val="es-MX" w:eastAsia="es-MX"/>
        </w:rPr>
        <w:t xml:space="preserve"> </w:t>
      </w:r>
      <w:r w:rsidRPr="00F451F8">
        <w:rPr>
          <w:rFonts w:ascii="Abadi" w:hAnsi="Abadi" w:cs="Arial"/>
          <w:sz w:val="21"/>
          <w:szCs w:val="21"/>
          <w:lang w:val="es-MX" w:eastAsia="es-MX"/>
        </w:rPr>
        <w:t>Administración.</w:t>
      </w:r>
    </w:p>
    <w:p w14:paraId="56769334" w14:textId="77777777" w:rsidR="008C602C" w:rsidRPr="00206426" w:rsidRDefault="008C602C" w:rsidP="008C602C">
      <w:pPr>
        <w:kinsoku w:val="0"/>
        <w:overflowPunct w:val="0"/>
        <w:autoSpaceDE w:val="0"/>
        <w:autoSpaceDN w:val="0"/>
        <w:adjustRightInd w:val="0"/>
        <w:spacing w:before="19"/>
        <w:ind w:left="567"/>
        <w:jc w:val="both"/>
        <w:rPr>
          <w:rFonts w:ascii="Abadi" w:hAnsi="Abadi" w:cs="Arial"/>
          <w:sz w:val="21"/>
          <w:szCs w:val="21"/>
          <w:lang w:val="es-MX" w:eastAsia="es-MX"/>
        </w:rPr>
      </w:pPr>
    </w:p>
    <w:p w14:paraId="1DFA1852" w14:textId="77777777" w:rsidR="008C602C" w:rsidRDefault="008C602C" w:rsidP="008C602C">
      <w:pPr>
        <w:pStyle w:val="Prrafodelista"/>
        <w:numPr>
          <w:ilvl w:val="0"/>
          <w:numId w:val="15"/>
        </w:numPr>
        <w:kinsoku w:val="0"/>
        <w:overflowPunct w:val="0"/>
        <w:autoSpaceDE w:val="0"/>
        <w:autoSpaceDN w:val="0"/>
        <w:adjustRightInd w:val="0"/>
        <w:ind w:left="567" w:right="103"/>
        <w:jc w:val="both"/>
        <w:rPr>
          <w:rFonts w:ascii="Abadi" w:hAnsi="Abadi" w:cs="Arial"/>
          <w:sz w:val="21"/>
          <w:szCs w:val="21"/>
          <w:lang w:val="es-MX" w:eastAsia="es-MX"/>
        </w:rPr>
      </w:pPr>
      <w:r w:rsidRPr="00F451F8">
        <w:rPr>
          <w:rFonts w:ascii="Abadi" w:hAnsi="Abadi" w:cs="Arial"/>
          <w:sz w:val="21"/>
          <w:szCs w:val="21"/>
          <w:lang w:val="es-MX" w:eastAsia="es-MX"/>
        </w:rPr>
        <w:t>Dictamen</w:t>
      </w:r>
      <w:r w:rsidRPr="00F451F8">
        <w:rPr>
          <w:rFonts w:ascii="Abadi" w:hAnsi="Abadi" w:cs="Arial"/>
          <w:spacing w:val="36"/>
          <w:sz w:val="21"/>
          <w:szCs w:val="21"/>
          <w:lang w:val="es-MX" w:eastAsia="es-MX"/>
        </w:rPr>
        <w:t xml:space="preserve"> </w:t>
      </w:r>
      <w:r w:rsidRPr="00F451F8">
        <w:rPr>
          <w:rFonts w:ascii="Abadi" w:hAnsi="Abadi" w:cs="Arial"/>
          <w:sz w:val="21"/>
          <w:szCs w:val="21"/>
          <w:lang w:val="es-MX" w:eastAsia="es-MX"/>
        </w:rPr>
        <w:t>formulado</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36"/>
          <w:sz w:val="21"/>
          <w:szCs w:val="21"/>
          <w:lang w:val="es-MX" w:eastAsia="es-MX"/>
        </w:rPr>
        <w:t xml:space="preserve"> </w:t>
      </w:r>
      <w:r w:rsidRPr="00F451F8">
        <w:rPr>
          <w:rFonts w:ascii="Abadi" w:hAnsi="Abadi" w:cs="Arial"/>
          <w:sz w:val="21"/>
          <w:szCs w:val="21"/>
          <w:lang w:val="es-MX" w:eastAsia="es-MX"/>
        </w:rPr>
        <w:t>Comisión</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Asuntos</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Electorales</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respecto 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declaratoria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validez</w:t>
      </w:r>
      <w:r w:rsidRPr="00F451F8">
        <w:rPr>
          <w:rFonts w:ascii="Abadi" w:hAnsi="Abadi" w:cs="Arial"/>
          <w:spacing w:val="12"/>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12"/>
          <w:sz w:val="21"/>
          <w:szCs w:val="21"/>
          <w:lang w:val="es-MX" w:eastAsia="es-MX"/>
        </w:rPr>
        <w:t xml:space="preserve"> </w:t>
      </w:r>
      <w:r w:rsidRPr="00F451F8">
        <w:rPr>
          <w:rFonts w:ascii="Abadi" w:hAnsi="Abadi" w:cs="Arial"/>
          <w:sz w:val="21"/>
          <w:szCs w:val="21"/>
          <w:lang w:val="es-MX" w:eastAsia="es-MX"/>
        </w:rPr>
        <w:t>constancia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mayoría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elección</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 Gubernatura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Estado,</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remitida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presidenta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Consejo</w:t>
      </w:r>
      <w:r>
        <w:rPr>
          <w:rFonts w:ascii="Abadi" w:hAnsi="Abadi" w:cs="Arial"/>
          <w:sz w:val="21"/>
          <w:szCs w:val="21"/>
          <w:lang w:val="es-MX" w:eastAsia="es-MX"/>
        </w:rPr>
        <w:t xml:space="preserve"> </w:t>
      </w:r>
      <w:r w:rsidRPr="00F451F8">
        <w:rPr>
          <w:rFonts w:ascii="Abadi" w:hAnsi="Abadi" w:cs="Arial"/>
          <w:sz w:val="21"/>
          <w:szCs w:val="21"/>
          <w:lang w:val="es-MX" w:eastAsia="es-MX"/>
        </w:rPr>
        <w:t>General del Instituto Electoral del Estado de Guanajuato.</w:t>
      </w:r>
    </w:p>
    <w:p w14:paraId="1E83C0E2" w14:textId="77777777" w:rsidR="008C602C" w:rsidRPr="00D80E5E" w:rsidRDefault="008C602C" w:rsidP="008C602C">
      <w:pPr>
        <w:pStyle w:val="Prrafodelista"/>
        <w:rPr>
          <w:rFonts w:ascii="Abadi" w:hAnsi="Abadi" w:cs="Arial"/>
          <w:sz w:val="21"/>
          <w:szCs w:val="21"/>
          <w:lang w:val="es-MX" w:eastAsia="es-MX"/>
        </w:rPr>
      </w:pPr>
    </w:p>
    <w:p w14:paraId="3F8B4F54" w14:textId="77777777" w:rsidR="008C602C" w:rsidRPr="00D80E5E" w:rsidRDefault="008C602C" w:rsidP="008C602C">
      <w:pPr>
        <w:kinsoku w:val="0"/>
        <w:overflowPunct w:val="0"/>
        <w:autoSpaceDE w:val="0"/>
        <w:autoSpaceDN w:val="0"/>
        <w:adjustRightInd w:val="0"/>
        <w:spacing w:line="360" w:lineRule="auto"/>
        <w:ind w:left="40" w:right="104" w:firstLine="708"/>
        <w:jc w:val="both"/>
        <w:rPr>
          <w:rFonts w:ascii="Abadi" w:hAnsi="Abadi" w:cs="Arial"/>
          <w:sz w:val="21"/>
          <w:szCs w:val="21"/>
          <w:lang w:val="es-MX" w:eastAsia="es-MX"/>
        </w:rPr>
      </w:pPr>
      <w:r w:rsidRPr="00D80E5E">
        <w:rPr>
          <w:rFonts w:ascii="Abadi" w:hAnsi="Abadi" w:cs="Arial"/>
          <w:sz w:val="21"/>
          <w:szCs w:val="21"/>
          <w:lang w:val="es-MX" w:eastAsia="es-MX"/>
        </w:rPr>
        <w:t>El periodo</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extraordinario se verificará en</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este</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día 24 de septiembre</w:t>
      </w:r>
      <w:r w:rsidRPr="00D80E5E">
        <w:rPr>
          <w:rFonts w:ascii="Abadi" w:hAnsi="Abadi" w:cs="Arial"/>
          <w:spacing w:val="-2"/>
          <w:sz w:val="21"/>
          <w:szCs w:val="21"/>
          <w:lang w:val="es-MX" w:eastAsia="es-MX"/>
        </w:rPr>
        <w:t xml:space="preserve"> </w:t>
      </w:r>
      <w:r w:rsidRPr="00D80E5E">
        <w:rPr>
          <w:rFonts w:ascii="Abadi" w:hAnsi="Abadi" w:cs="Arial"/>
          <w:sz w:val="21"/>
          <w:szCs w:val="21"/>
          <w:lang w:val="es-MX" w:eastAsia="es-MX"/>
        </w:rPr>
        <w:t>de 2024,</w:t>
      </w:r>
      <w:r w:rsidRPr="00D80E5E">
        <w:rPr>
          <w:rFonts w:ascii="Abadi" w:hAnsi="Abadi" w:cs="Arial"/>
          <w:spacing w:val="-2"/>
          <w:sz w:val="21"/>
          <w:szCs w:val="21"/>
          <w:lang w:val="es-MX" w:eastAsia="es-MX"/>
        </w:rPr>
        <w:t xml:space="preserve"> </w:t>
      </w:r>
      <w:r w:rsidRPr="00D80E5E">
        <w:rPr>
          <w:rFonts w:ascii="Abadi" w:hAnsi="Abadi" w:cs="Arial"/>
          <w:sz w:val="21"/>
          <w:szCs w:val="21"/>
          <w:lang w:val="es-MX" w:eastAsia="es-MX"/>
        </w:rPr>
        <w:t>a partir</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las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13:00</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horas,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y</w:t>
      </w:r>
      <w:r w:rsidRPr="00D80E5E">
        <w:rPr>
          <w:rFonts w:ascii="Abadi" w:hAnsi="Abadi" w:cs="Arial"/>
          <w:spacing w:val="14"/>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conformidad</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con</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lo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dispuesto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por</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artículo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52</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la Ley</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Orgánica</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Poder</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Legislativo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Estado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Guanajuato,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coordinará</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los trabajos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Mesa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Directiva</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Diputación</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Permanente,</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fungiendo</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primera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 xml:space="preserve">vocal de </w:t>
      </w:r>
      <w:proofErr w:type="gramStart"/>
      <w:r w:rsidRPr="00D80E5E">
        <w:rPr>
          <w:rFonts w:ascii="Abadi" w:hAnsi="Abadi" w:cs="Arial"/>
          <w:sz w:val="21"/>
          <w:szCs w:val="21"/>
          <w:lang w:val="es-MX" w:eastAsia="es-MX"/>
        </w:rPr>
        <w:t>la</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misma</w:t>
      </w:r>
      <w:proofErr w:type="gramEnd"/>
      <w:r w:rsidRPr="00D80E5E">
        <w:rPr>
          <w:rFonts w:ascii="Abadi" w:hAnsi="Abadi" w:cs="Arial"/>
          <w:sz w:val="21"/>
          <w:szCs w:val="21"/>
          <w:lang w:val="es-MX" w:eastAsia="es-MX"/>
        </w:rPr>
        <w:t>, como segunda secretaria.</w:t>
      </w:r>
    </w:p>
    <w:p w14:paraId="5E6F3051" w14:textId="77777777" w:rsidR="008C602C" w:rsidRDefault="008C602C" w:rsidP="008C602C">
      <w:pPr>
        <w:kinsoku w:val="0"/>
        <w:overflowPunct w:val="0"/>
        <w:autoSpaceDE w:val="0"/>
        <w:autoSpaceDN w:val="0"/>
        <w:adjustRightInd w:val="0"/>
        <w:spacing w:line="360" w:lineRule="auto"/>
        <w:ind w:left="40" w:right="104" w:firstLine="708"/>
        <w:jc w:val="both"/>
        <w:rPr>
          <w:rFonts w:ascii="Abadi" w:hAnsi="Abadi" w:cs="Arial"/>
          <w:sz w:val="21"/>
          <w:szCs w:val="21"/>
          <w:lang w:val="es-MX" w:eastAsia="es-MX"/>
        </w:rPr>
      </w:pPr>
      <w:r w:rsidRPr="00D80E5E">
        <w:rPr>
          <w:rFonts w:ascii="Abadi" w:hAnsi="Abadi" w:cs="Arial"/>
          <w:sz w:val="21"/>
          <w:szCs w:val="21"/>
          <w:lang w:val="es-MX" w:eastAsia="es-MX"/>
        </w:rPr>
        <w:t>El</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periodo</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extraordinario</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a</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que</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se</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convoca</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durará</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tiempo</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suficiente</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para que</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65"/>
          <w:sz w:val="21"/>
          <w:szCs w:val="21"/>
          <w:lang w:val="es-MX" w:eastAsia="es-MX"/>
        </w:rPr>
        <w:t xml:space="preserve"> </w:t>
      </w:r>
      <w:r w:rsidRPr="00D80E5E">
        <w:rPr>
          <w:rFonts w:ascii="Abadi" w:hAnsi="Abadi" w:cs="Arial"/>
          <w:sz w:val="21"/>
          <w:szCs w:val="21"/>
          <w:lang w:val="es-MX" w:eastAsia="es-MX"/>
        </w:rPr>
        <w:t>Congreso</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Estado</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trate</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y</w:t>
      </w:r>
      <w:r w:rsidRPr="00D80E5E">
        <w:rPr>
          <w:rFonts w:ascii="Abadi" w:hAnsi="Abadi" w:cs="Arial"/>
          <w:spacing w:val="66"/>
          <w:sz w:val="21"/>
          <w:szCs w:val="21"/>
          <w:lang w:val="es-MX" w:eastAsia="es-MX"/>
        </w:rPr>
        <w:t xml:space="preserve"> </w:t>
      </w:r>
      <w:r w:rsidRPr="00D80E5E">
        <w:rPr>
          <w:rFonts w:ascii="Abadi" w:hAnsi="Abadi" w:cs="Arial"/>
          <w:sz w:val="21"/>
          <w:szCs w:val="21"/>
          <w:lang w:val="es-MX" w:eastAsia="es-MX"/>
        </w:rPr>
        <w:t>resuelva</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los</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asuntos</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a</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que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se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refiere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esta convocatoria.</w:t>
      </w:r>
    </w:p>
    <w:p w14:paraId="6A9D755B" w14:textId="77777777" w:rsidR="008C602C" w:rsidRDefault="008C602C" w:rsidP="008C602C">
      <w:pPr>
        <w:kinsoku w:val="0"/>
        <w:overflowPunct w:val="0"/>
        <w:autoSpaceDE w:val="0"/>
        <w:autoSpaceDN w:val="0"/>
        <w:adjustRightInd w:val="0"/>
        <w:spacing w:line="360" w:lineRule="auto"/>
        <w:ind w:left="40" w:right="104" w:firstLine="708"/>
        <w:jc w:val="both"/>
        <w:rPr>
          <w:rFonts w:ascii="Abadi" w:hAnsi="Abadi" w:cs="Arial"/>
          <w:sz w:val="21"/>
          <w:szCs w:val="21"/>
          <w:lang w:val="es-MX" w:eastAsia="es-MX"/>
        </w:rPr>
      </w:pPr>
    </w:p>
    <w:p w14:paraId="35AC0D69" w14:textId="77777777" w:rsidR="008C602C" w:rsidRDefault="008C602C" w:rsidP="008C602C">
      <w:pPr>
        <w:kinsoku w:val="0"/>
        <w:overflowPunct w:val="0"/>
        <w:autoSpaceDE w:val="0"/>
        <w:autoSpaceDN w:val="0"/>
        <w:adjustRightInd w:val="0"/>
        <w:spacing w:line="360" w:lineRule="auto"/>
        <w:ind w:left="40" w:right="567" w:firstLine="244"/>
        <w:jc w:val="center"/>
        <w:rPr>
          <w:rFonts w:ascii="Abadi" w:hAnsi="Abadi" w:cs="Arial"/>
          <w:b/>
          <w:bCs/>
          <w:sz w:val="21"/>
          <w:szCs w:val="21"/>
          <w:lang w:val="es-MX" w:eastAsia="es-MX"/>
        </w:rPr>
      </w:pPr>
      <w:r w:rsidRPr="00D80E5E">
        <w:rPr>
          <w:rFonts w:ascii="Abadi" w:hAnsi="Abadi" w:cs="Arial"/>
          <w:b/>
          <w:bCs/>
          <w:sz w:val="21"/>
          <w:szCs w:val="21"/>
          <w:lang w:val="es-MX" w:eastAsia="es-MX"/>
        </w:rPr>
        <w:lastRenderedPageBreak/>
        <w:t xml:space="preserve">Guanajuato, </w:t>
      </w:r>
      <w:proofErr w:type="spellStart"/>
      <w:r w:rsidRPr="00D80E5E">
        <w:rPr>
          <w:rFonts w:ascii="Abadi" w:hAnsi="Abadi" w:cs="Arial"/>
          <w:b/>
          <w:bCs/>
          <w:sz w:val="21"/>
          <w:szCs w:val="21"/>
          <w:lang w:val="es-MX" w:eastAsia="es-MX"/>
        </w:rPr>
        <w:t>Gto</w:t>
      </w:r>
      <w:proofErr w:type="spellEnd"/>
      <w:r w:rsidRPr="00D80E5E">
        <w:rPr>
          <w:rFonts w:ascii="Abadi" w:hAnsi="Abadi" w:cs="Arial"/>
          <w:b/>
          <w:bCs/>
          <w:sz w:val="21"/>
          <w:szCs w:val="21"/>
          <w:lang w:val="es-MX" w:eastAsia="es-MX"/>
        </w:rPr>
        <w:t>., 24 de septiembre de 2024</w:t>
      </w:r>
    </w:p>
    <w:p w14:paraId="248B3775" w14:textId="77777777" w:rsidR="008C602C" w:rsidRPr="00D80E5E" w:rsidRDefault="008C602C" w:rsidP="008C602C">
      <w:pPr>
        <w:kinsoku w:val="0"/>
        <w:overflowPunct w:val="0"/>
        <w:autoSpaceDE w:val="0"/>
        <w:autoSpaceDN w:val="0"/>
        <w:adjustRightInd w:val="0"/>
        <w:spacing w:line="360" w:lineRule="auto"/>
        <w:ind w:left="40" w:right="567" w:firstLine="244"/>
        <w:jc w:val="center"/>
        <w:rPr>
          <w:rFonts w:ascii="Abadi" w:hAnsi="Abadi" w:cs="Arial"/>
          <w:b/>
          <w:bCs/>
          <w:sz w:val="21"/>
          <w:szCs w:val="21"/>
          <w:lang w:val="es-MX" w:eastAsia="es-MX"/>
        </w:rPr>
      </w:pPr>
      <w:r w:rsidRPr="00D80E5E">
        <w:rPr>
          <w:rFonts w:ascii="Abadi" w:hAnsi="Abadi" w:cs="Arial"/>
          <w:b/>
          <w:bCs/>
          <w:sz w:val="21"/>
          <w:szCs w:val="21"/>
          <w:lang w:val="es-MX" w:eastAsia="es-MX"/>
        </w:rPr>
        <w:t>Diputación Permanente</w:t>
      </w:r>
    </w:p>
    <w:p w14:paraId="0BDB53D5" w14:textId="77777777" w:rsidR="008C602C" w:rsidRDefault="008C602C" w:rsidP="008C602C">
      <w:pPr>
        <w:kinsoku w:val="0"/>
        <w:overflowPunct w:val="0"/>
        <w:autoSpaceDE w:val="0"/>
        <w:autoSpaceDN w:val="0"/>
        <w:adjustRightInd w:val="0"/>
        <w:rPr>
          <w:rFonts w:ascii="Abadi" w:hAnsi="Abadi" w:cs="Arial"/>
          <w:b/>
          <w:bCs/>
          <w:sz w:val="21"/>
          <w:szCs w:val="21"/>
          <w:lang w:val="es-MX" w:eastAsia="es-MX"/>
        </w:rPr>
      </w:pPr>
    </w:p>
    <w:p w14:paraId="40B446DB" w14:textId="77777777" w:rsidR="008C602C" w:rsidRPr="00D802A8" w:rsidRDefault="008C602C" w:rsidP="008C602C">
      <w:pPr>
        <w:kinsoku w:val="0"/>
        <w:overflowPunct w:val="0"/>
        <w:autoSpaceDE w:val="0"/>
        <w:autoSpaceDN w:val="0"/>
        <w:adjustRightInd w:val="0"/>
        <w:spacing w:line="360" w:lineRule="auto"/>
        <w:ind w:right="3"/>
        <w:jc w:val="center"/>
        <w:rPr>
          <w:rFonts w:ascii="Abadi" w:hAnsi="Abadi" w:cs="Arial"/>
          <w:b/>
          <w:bCs/>
          <w:sz w:val="21"/>
          <w:szCs w:val="21"/>
          <w:lang w:val="es-MX" w:eastAsia="es-MX"/>
        </w:rPr>
      </w:pPr>
      <w:r w:rsidRPr="00D80E5E">
        <w:rPr>
          <w:rFonts w:ascii="Abadi" w:hAnsi="Abadi" w:cs="Arial"/>
          <w:b/>
          <w:bCs/>
          <w:sz w:val="21"/>
          <w:szCs w:val="21"/>
          <w:lang w:val="es-MX" w:eastAsia="es-MX"/>
        </w:rPr>
        <w:t>Diputado Bricio Balderas Álvarez</w:t>
      </w:r>
    </w:p>
    <w:p w14:paraId="5F0F04B7"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Cuauhtémoc Becerra González</w:t>
      </w:r>
    </w:p>
    <w:p w14:paraId="5E34D36B"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Gustavo Adolfo Alfaro Reyes</w:t>
      </w:r>
    </w:p>
    <w:p w14:paraId="2B9FA223"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Susana Bermúdez Cano</w:t>
      </w:r>
    </w:p>
    <w:p w14:paraId="261BF2A1"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Angélica Casillas Martínez</w:t>
      </w:r>
    </w:p>
    <w:p w14:paraId="1937E322"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Katya Cristina Soto Escamilla</w:t>
      </w:r>
    </w:p>
    <w:p w14:paraId="10113E43"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Armando Rangel Hernández</w:t>
      </w:r>
    </w:p>
    <w:p w14:paraId="008E3895"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Rolando Fortino Alcántar Rojas</w:t>
      </w:r>
    </w:p>
    <w:p w14:paraId="6B1D4DFF"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Martha Edith Moreno Valencia</w:t>
      </w:r>
    </w:p>
    <w:p w14:paraId="5E460D5F" w14:textId="77777777" w:rsidR="008C602C" w:rsidRPr="00B33948"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Gerardo Fernández González</w:t>
      </w:r>
    </w:p>
    <w:p w14:paraId="407BE3E2" w14:textId="77777777" w:rsidR="008C602C" w:rsidRPr="00541A52" w:rsidRDefault="008C602C" w:rsidP="008C602C">
      <w:pPr>
        <w:kinsoku w:val="0"/>
        <w:overflowPunct w:val="0"/>
        <w:autoSpaceDE w:val="0"/>
        <w:autoSpaceDN w:val="0"/>
        <w:adjustRightInd w:val="0"/>
        <w:spacing w:line="360" w:lineRule="auto"/>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 xml:space="preserve">Diputada Dessire </w:t>
      </w:r>
      <w:proofErr w:type="spellStart"/>
      <w:r w:rsidRPr="00B33948">
        <w:rPr>
          <w:rFonts w:ascii="Abadi" w:hAnsi="Abadi" w:cs="Arial"/>
          <w:b/>
          <w:bCs/>
          <w:sz w:val="21"/>
          <w:szCs w:val="21"/>
          <w:lang w:val="es-MX" w:eastAsia="es-MX"/>
        </w:rPr>
        <w:t>Angel</w:t>
      </w:r>
      <w:proofErr w:type="spellEnd"/>
      <w:r w:rsidRPr="00B33948">
        <w:rPr>
          <w:rFonts w:ascii="Abadi" w:hAnsi="Abadi" w:cs="Arial"/>
          <w:b/>
          <w:bCs/>
          <w:sz w:val="21"/>
          <w:szCs w:val="21"/>
          <w:lang w:val="es-MX" w:eastAsia="es-MX"/>
        </w:rPr>
        <w:t xml:space="preserve"> Rocha</w:t>
      </w:r>
    </w:p>
    <w:p w14:paraId="7E6F4AC2" w14:textId="77777777" w:rsidR="008C602C" w:rsidRPr="00AF4D2C" w:rsidRDefault="008C602C" w:rsidP="00EB0527">
      <w:pPr>
        <w:rPr>
          <w:lang w:val="es-MX" w:eastAsia="en-US"/>
        </w:rPr>
      </w:pPr>
    </w:p>
    <w:p w14:paraId="14F0FEE5" w14:textId="77777777" w:rsidR="00AF4D2C" w:rsidRDefault="00AF4D2C" w:rsidP="000A209B">
      <w:pPr>
        <w:pStyle w:val="Ttulo1"/>
        <w:numPr>
          <w:ilvl w:val="0"/>
          <w:numId w:val="19"/>
        </w:numPr>
        <w:ind w:left="426"/>
        <w:jc w:val="both"/>
        <w:rPr>
          <w:rFonts w:ascii="Abadi" w:eastAsia="Aptos" w:hAnsi="Abadi" w:cs="Arial"/>
          <w:bCs/>
          <w:sz w:val="21"/>
          <w:szCs w:val="21"/>
          <w:lang w:val="es-MX" w:eastAsia="en-US"/>
          <w14:ligatures w14:val="standardContextual"/>
        </w:rPr>
      </w:pPr>
      <w:bookmarkStart w:id="13" w:name="7._Asuntos_generales."/>
      <w:bookmarkStart w:id="14" w:name="_Toc178236224"/>
      <w:bookmarkEnd w:id="13"/>
      <w:r w:rsidRPr="00AF4D2C">
        <w:rPr>
          <w:rFonts w:ascii="Abadi" w:eastAsia="Aptos" w:hAnsi="Abadi" w:cs="Arial"/>
          <w:bCs/>
          <w:sz w:val="21"/>
          <w:szCs w:val="21"/>
          <w:lang w:val="es-MX" w:eastAsia="en-US"/>
          <w14:ligatures w14:val="standardContextual"/>
        </w:rPr>
        <w:t>ASUNTOS GENERALES.</w:t>
      </w:r>
      <w:bookmarkEnd w:id="14"/>
    </w:p>
    <w:p w14:paraId="621FEDBC" w14:textId="77777777" w:rsidR="004B75E2" w:rsidRDefault="004B75E2" w:rsidP="004B75E2">
      <w:pPr>
        <w:rPr>
          <w:rFonts w:eastAsia="Aptos"/>
          <w:lang w:val="es-MX" w:eastAsia="en-US"/>
        </w:rPr>
      </w:pPr>
    </w:p>
    <w:p w14:paraId="0200DB35" w14:textId="77777777" w:rsidR="004B75E2" w:rsidRPr="004B75E2" w:rsidRDefault="004B75E2" w:rsidP="004B75E2">
      <w:pPr>
        <w:rPr>
          <w:rFonts w:eastAsia="Aptos"/>
          <w:lang w:val="es-MX" w:eastAsia="en-US"/>
        </w:rPr>
      </w:pPr>
    </w:p>
    <w:p w14:paraId="75E62FFB" w14:textId="77777777" w:rsidR="004B75E2" w:rsidRDefault="004B75E2" w:rsidP="004B75E2">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 xml:space="preserve">- La </w:t>
      </w:r>
      <w:proofErr w:type="gramStart"/>
      <w:r w:rsidRPr="004B75E2">
        <w:rPr>
          <w:rFonts w:ascii="Abadi" w:eastAsia="Aptos" w:hAnsi="Abadi"/>
          <w:b/>
          <w:bCs/>
          <w:kern w:val="2"/>
          <w:sz w:val="21"/>
          <w:szCs w:val="21"/>
          <w:lang w:val="es-MX" w:eastAsia="en-US"/>
          <w14:ligatures w14:val="standardContextual"/>
        </w:rPr>
        <w:t>Presidencia.-</w:t>
      </w:r>
      <w:proofErr w:type="gramEnd"/>
      <w:r w:rsidRPr="004B75E2">
        <w:rPr>
          <w:rFonts w:ascii="Abadi" w:eastAsia="Aptos" w:hAnsi="Abadi"/>
          <w:kern w:val="2"/>
          <w:sz w:val="21"/>
          <w:szCs w:val="21"/>
          <w:lang w:val="es-MX" w:eastAsia="en-US"/>
          <w14:ligatures w14:val="standardContextual"/>
        </w:rPr>
        <w:t xml:space="preserve"> Corresponde abrir el registro para tratar asuntos de interés general si algún integrante de la Asamblea desea inscribirse favor de manifestarlo a esta Presidencia indicando el tema de su participación.</w:t>
      </w:r>
    </w:p>
    <w:p w14:paraId="608E235D" w14:textId="353853D0" w:rsidR="00DD67E6" w:rsidRDefault="00DD67E6" w:rsidP="00DD67E6">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w:t>
      </w:r>
      <w:r w:rsidRPr="004B75E2">
        <w:rPr>
          <w:rFonts w:ascii="Abadi" w:eastAsia="Aptos" w:hAnsi="Abadi"/>
          <w:kern w:val="2"/>
          <w:sz w:val="21"/>
          <w:szCs w:val="21"/>
          <w:lang w:val="es-MX" w:eastAsia="en-US"/>
          <w14:ligatures w14:val="standardContextual"/>
        </w:rPr>
        <w:t xml:space="preserve"> Toda vez que las diputadas y los diputados, si me permiten, no teniendo intervenciones en asuntos de índole general </w:t>
      </w:r>
    </w:p>
    <w:p w14:paraId="004B3FD3" w14:textId="77777777" w:rsidR="00EB0527" w:rsidRPr="00AF4D2C" w:rsidRDefault="00EB0527" w:rsidP="00EB0527">
      <w:pPr>
        <w:rPr>
          <w:lang w:val="es-MX" w:eastAsia="en-US"/>
        </w:rPr>
      </w:pPr>
    </w:p>
    <w:p w14:paraId="7C6F5DD8" w14:textId="77777777" w:rsidR="00AF4D2C" w:rsidRDefault="00AF4D2C" w:rsidP="000A209B">
      <w:pPr>
        <w:pStyle w:val="Ttulo1"/>
        <w:numPr>
          <w:ilvl w:val="0"/>
          <w:numId w:val="19"/>
        </w:numPr>
        <w:ind w:left="426"/>
        <w:jc w:val="both"/>
        <w:rPr>
          <w:rFonts w:ascii="Abadi" w:eastAsia="Aptos" w:hAnsi="Abadi" w:cs="Arial"/>
          <w:bCs/>
          <w:sz w:val="21"/>
          <w:szCs w:val="21"/>
          <w:lang w:val="es-MX" w:eastAsia="en-US"/>
          <w14:ligatures w14:val="standardContextual"/>
        </w:rPr>
      </w:pPr>
      <w:bookmarkStart w:id="15" w:name="8._Receso,_en_su_caso,_para_la_elaboraci"/>
      <w:bookmarkStart w:id="16" w:name="_Toc178236225"/>
      <w:bookmarkEnd w:id="15"/>
      <w:r w:rsidRPr="00AF4D2C">
        <w:rPr>
          <w:rFonts w:ascii="Abadi" w:eastAsia="Aptos" w:hAnsi="Abadi" w:cs="Arial"/>
          <w:bCs/>
          <w:sz w:val="21"/>
          <w:szCs w:val="21"/>
          <w:lang w:val="es-MX" w:eastAsia="en-US"/>
          <w14:ligatures w14:val="standardContextual"/>
        </w:rPr>
        <w:t>RECESO, EN SU CASO, PARA LA ELABORACIÓN DEL ACTA DE LA PRESENTE SESIÓN.</w:t>
      </w:r>
      <w:bookmarkEnd w:id="16"/>
    </w:p>
    <w:p w14:paraId="59987185" w14:textId="77777777" w:rsidR="00EB0527" w:rsidRPr="00AF4D2C" w:rsidRDefault="00EB0527" w:rsidP="00EB0527">
      <w:pPr>
        <w:rPr>
          <w:lang w:val="es-MX" w:eastAsia="en-US"/>
        </w:rPr>
      </w:pPr>
    </w:p>
    <w:p w14:paraId="0655504D" w14:textId="77777777" w:rsidR="00AF4D2C" w:rsidRPr="00AF4D2C" w:rsidRDefault="00AF4D2C" w:rsidP="000A209B">
      <w:pPr>
        <w:pStyle w:val="Ttulo1"/>
        <w:numPr>
          <w:ilvl w:val="0"/>
          <w:numId w:val="19"/>
        </w:numPr>
        <w:ind w:left="426"/>
        <w:jc w:val="both"/>
        <w:rPr>
          <w:rFonts w:ascii="Abadi" w:eastAsia="Aptos" w:hAnsi="Abadi" w:cs="Arial"/>
          <w:bCs/>
          <w:sz w:val="21"/>
          <w:szCs w:val="21"/>
          <w:lang w:val="es-MX" w:eastAsia="en-US"/>
          <w14:ligatures w14:val="standardContextual"/>
        </w:rPr>
      </w:pPr>
      <w:bookmarkStart w:id="17" w:name="9._Lectura_y,_en_su_caso,_aprobación_del"/>
      <w:bookmarkStart w:id="18" w:name="_Toc178236226"/>
      <w:bookmarkEnd w:id="17"/>
      <w:r w:rsidRPr="00AF4D2C">
        <w:rPr>
          <w:rFonts w:ascii="Abadi" w:eastAsia="Aptos" w:hAnsi="Abadi" w:cs="Arial"/>
          <w:bCs/>
          <w:sz w:val="21"/>
          <w:szCs w:val="21"/>
          <w:lang w:val="es-MX" w:eastAsia="en-US"/>
          <w14:ligatures w14:val="standardContextual"/>
        </w:rPr>
        <w:t>LECTURA Y, EN SU CASO, APROBACIÓN DEL ACTA DE LA PRESENTE SESIÓN.</w:t>
      </w:r>
      <w:bookmarkEnd w:id="18"/>
    </w:p>
    <w:p w14:paraId="49471F61" w14:textId="11F63C98" w:rsidR="00EB3379" w:rsidRDefault="00EB3379" w:rsidP="00AF4D2C">
      <w:pPr>
        <w:pStyle w:val="Ttulo1"/>
        <w:rPr>
          <w:rFonts w:ascii="Abadi" w:hAnsi="Abadi"/>
          <w:b w:val="0"/>
          <w:sz w:val="21"/>
          <w:szCs w:val="21"/>
        </w:rPr>
      </w:pPr>
    </w:p>
    <w:p w14:paraId="0F524948" w14:textId="77777777" w:rsidR="008B5FB5" w:rsidRDefault="008B5FB5" w:rsidP="008B5FB5"/>
    <w:p w14:paraId="0219F5C6" w14:textId="29754E1B" w:rsidR="008B5FB5" w:rsidRPr="004B75E2" w:rsidRDefault="008B5FB5" w:rsidP="008B5FB5">
      <w:pPr>
        <w:spacing w:after="160" w:line="259" w:lineRule="auto"/>
        <w:ind w:firstLine="360"/>
        <w:jc w:val="both"/>
        <w:rPr>
          <w:rFonts w:ascii="Abadi" w:eastAsia="Aptos" w:hAnsi="Abadi"/>
          <w:kern w:val="2"/>
          <w:sz w:val="21"/>
          <w:szCs w:val="21"/>
          <w:lang w:val="es-MX" w:eastAsia="en-US"/>
          <w14:ligatures w14:val="standardContextual"/>
        </w:rPr>
      </w:pPr>
      <w:r w:rsidRPr="008B5FB5">
        <w:rPr>
          <w:rFonts w:ascii="Abadi" w:eastAsia="Aptos" w:hAnsi="Abadi"/>
          <w:b/>
          <w:bCs/>
          <w:kern w:val="2"/>
          <w:sz w:val="21"/>
          <w:szCs w:val="21"/>
          <w:lang w:val="es-MX" w:eastAsia="en-US"/>
          <w14:ligatures w14:val="standardContextual"/>
        </w:rPr>
        <w:t xml:space="preserve">- La </w:t>
      </w:r>
      <w:proofErr w:type="gramStart"/>
      <w:r w:rsidRPr="008B5FB5">
        <w:rPr>
          <w:rFonts w:ascii="Abadi" w:eastAsia="Aptos" w:hAnsi="Abadi"/>
          <w:b/>
          <w:bCs/>
          <w:kern w:val="2"/>
          <w:sz w:val="21"/>
          <w:szCs w:val="21"/>
          <w:lang w:val="es-MX" w:eastAsia="en-US"/>
          <w14:ligatures w14:val="standardContextual"/>
        </w:rPr>
        <w:t>Presidencia.-</w:t>
      </w:r>
      <w:proofErr w:type="gramEnd"/>
      <w:r w:rsidRPr="008B5FB5">
        <w:rPr>
          <w:rFonts w:ascii="Abadi" w:eastAsia="Aptos" w:hAnsi="Abadi"/>
          <w:b/>
          <w:bCs/>
          <w:kern w:val="2"/>
          <w:sz w:val="21"/>
          <w:szCs w:val="21"/>
          <w:lang w:val="es-MX" w:eastAsia="en-US"/>
          <w14:ligatures w14:val="standardContextual"/>
        </w:rPr>
        <w:t xml:space="preserve"> </w:t>
      </w:r>
      <w:r>
        <w:rPr>
          <w:rFonts w:ascii="Abadi" w:eastAsia="Aptos" w:hAnsi="Abadi"/>
          <w:kern w:val="2"/>
          <w:sz w:val="21"/>
          <w:szCs w:val="21"/>
          <w:lang w:val="es-MX" w:eastAsia="en-US"/>
          <w14:ligatures w14:val="standardContextual"/>
        </w:rPr>
        <w:t>P</w:t>
      </w:r>
      <w:r w:rsidRPr="004B75E2">
        <w:rPr>
          <w:rFonts w:ascii="Abadi" w:eastAsia="Aptos" w:hAnsi="Abadi"/>
          <w:kern w:val="2"/>
          <w:sz w:val="21"/>
          <w:szCs w:val="21"/>
          <w:lang w:val="es-MX" w:eastAsia="en-US"/>
          <w14:ligatures w14:val="standardContextual"/>
        </w:rPr>
        <w:t xml:space="preserve">rocedo. Toda vez que las diputadas y los diputados cuentan con el archivo electrónico del ACTA Levantada con motivo de la presente sesión, no es necesario decretar un receso y, por lo tanto, se somete a su consideración la propuesta de dispensa de lectura de </w:t>
      </w:r>
      <w:proofErr w:type="gramStart"/>
      <w:r w:rsidRPr="004B75E2">
        <w:rPr>
          <w:rFonts w:ascii="Abadi" w:eastAsia="Aptos" w:hAnsi="Abadi"/>
          <w:kern w:val="2"/>
          <w:sz w:val="21"/>
          <w:szCs w:val="21"/>
          <w:lang w:val="es-MX" w:eastAsia="en-US"/>
          <w14:ligatures w14:val="standardContextual"/>
        </w:rPr>
        <w:t>la misma</w:t>
      </w:r>
      <w:proofErr w:type="gramEnd"/>
      <w:r w:rsidRPr="004B75E2">
        <w:rPr>
          <w:rFonts w:ascii="Abadi" w:eastAsia="Aptos" w:hAnsi="Abadi"/>
          <w:kern w:val="2"/>
          <w:sz w:val="21"/>
          <w:szCs w:val="21"/>
          <w:lang w:val="es-MX" w:eastAsia="en-US"/>
          <w14:ligatures w14:val="standardContextual"/>
        </w:rPr>
        <w:t xml:space="preserve">. Se instruye a la </w:t>
      </w:r>
      <w:r w:rsidRPr="004B75E2">
        <w:rPr>
          <w:rFonts w:ascii="Abadi" w:eastAsia="Aptos" w:hAnsi="Abadi"/>
          <w:kern w:val="2"/>
          <w:sz w:val="21"/>
          <w:szCs w:val="21"/>
          <w:lang w:val="es-MX" w:eastAsia="en-US"/>
          <w14:ligatures w14:val="standardContextual"/>
        </w:rPr>
        <w:t>secretaría a recabar votación económica, de la propuesta de referencia.</w:t>
      </w:r>
    </w:p>
    <w:p w14:paraId="38F65312" w14:textId="77777777" w:rsidR="008B5FB5" w:rsidRPr="004B75E2" w:rsidRDefault="008B5FB5" w:rsidP="008B5FB5">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xml:space="preserve">- En votación económica se consulta a la Asamblea si es de aprobarse la dispensa de lectura del Acta levantada con motivo de esta Diputación permanente. Los que estén por la afirmativa manifiéstenlo levantando su mano. </w:t>
      </w:r>
    </w:p>
    <w:p w14:paraId="5CDD9E79" w14:textId="77777777" w:rsidR="008B5FB5" w:rsidRPr="004B75E2" w:rsidRDefault="008B5FB5" w:rsidP="008B5FB5">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-La dispensa ha sido aprobada.</w:t>
      </w:r>
    </w:p>
    <w:p w14:paraId="1B9D22F0" w14:textId="77777777" w:rsidR="000C0E31" w:rsidRPr="004B75E2" w:rsidRDefault="000C0E31" w:rsidP="000C0E31">
      <w:pPr>
        <w:spacing w:after="160" w:line="259" w:lineRule="auto"/>
        <w:ind w:firstLine="567"/>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 xml:space="preserve">- La </w:t>
      </w:r>
      <w:proofErr w:type="gramStart"/>
      <w:r w:rsidRPr="004B75E2">
        <w:rPr>
          <w:rFonts w:ascii="Abadi" w:eastAsia="Aptos" w:hAnsi="Abadi"/>
          <w:b/>
          <w:bCs/>
          <w:kern w:val="2"/>
          <w:sz w:val="21"/>
          <w:szCs w:val="21"/>
          <w:lang w:val="es-MX" w:eastAsia="en-US"/>
          <w14:ligatures w14:val="standardContextual"/>
        </w:rPr>
        <w:t>Presidencia.-</w:t>
      </w:r>
      <w:proofErr w:type="gramEnd"/>
      <w:r w:rsidRPr="004B75E2">
        <w:rPr>
          <w:rFonts w:ascii="Abadi" w:eastAsia="Aptos" w:hAnsi="Abadi"/>
          <w:kern w:val="2"/>
          <w:sz w:val="21"/>
          <w:szCs w:val="21"/>
          <w:lang w:val="es-MX" w:eastAsia="en-US"/>
          <w14:ligatures w14:val="standardContextual"/>
        </w:rPr>
        <w:t xml:space="preserve"> Bien, en consecuencia, el ACTA está a consideración de la Asamblea si alguna diputada o algún diputado desear desea hacer uso de la palabra favor de manifestarlo. No habiendo quien haga uso de la palabra, esta Presidencia solicita a la secretaría que en votación económica pregunte a las diputadas y a los diputados si es de aprobarse el ACTA puesta a su consideración.</w:t>
      </w:r>
    </w:p>
    <w:p w14:paraId="76520C01" w14:textId="77777777" w:rsidR="000C0E31" w:rsidRPr="004B75E2" w:rsidRDefault="000C0E31" w:rsidP="000C0E31">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 xml:space="preserve">- La </w:t>
      </w:r>
      <w:proofErr w:type="gramStart"/>
      <w:r w:rsidRPr="004B75E2">
        <w:rPr>
          <w:rFonts w:ascii="Abadi" w:eastAsia="Aptos" w:hAnsi="Abadi"/>
          <w:b/>
          <w:bCs/>
          <w:kern w:val="2"/>
          <w:sz w:val="21"/>
          <w:szCs w:val="21"/>
          <w:lang w:val="es-MX" w:eastAsia="en-US"/>
          <w14:ligatures w14:val="standardContextual"/>
        </w:rPr>
        <w:t>Secretaría.-</w:t>
      </w:r>
      <w:proofErr w:type="gramEnd"/>
      <w:r w:rsidRPr="004B75E2">
        <w:rPr>
          <w:rFonts w:ascii="Abadi" w:eastAsia="Aptos" w:hAnsi="Abadi"/>
          <w:kern w:val="2"/>
          <w:sz w:val="21"/>
          <w:szCs w:val="21"/>
          <w:lang w:val="es-MX" w:eastAsia="en-US"/>
          <w14:ligatures w14:val="standardContextual"/>
        </w:rPr>
        <w:t xml:space="preserve"> En votación económica, se pregunta a los integrantes de la Diputación Permanente si se aprueba el ACTA puesta a su consideración, quienes estén por la afirmativa manifiéstenlo levantando su mano. </w:t>
      </w:r>
    </w:p>
    <w:p w14:paraId="44A372C1" w14:textId="77777777" w:rsidR="000C0E31" w:rsidRPr="004B75E2" w:rsidRDefault="000C0E31" w:rsidP="000C0E31">
      <w:pPr>
        <w:numPr>
          <w:ilvl w:val="0"/>
          <w:numId w:val="18"/>
        </w:numPr>
        <w:spacing w:after="160" w:line="259" w:lineRule="auto"/>
        <w:ind w:left="0" w:firstLine="273"/>
        <w:contextualSpacing/>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xml:space="preserve">Señor </w:t>
      </w:r>
      <w:proofErr w:type="gramStart"/>
      <w:r w:rsidRPr="004B75E2">
        <w:rPr>
          <w:rFonts w:ascii="Abadi" w:eastAsia="Aptos" w:hAnsi="Abadi"/>
          <w:kern w:val="2"/>
          <w:sz w:val="21"/>
          <w:szCs w:val="21"/>
          <w:lang w:val="es-MX" w:eastAsia="en-US"/>
          <w14:ligatures w14:val="standardContextual"/>
        </w:rPr>
        <w:t>Presidente</w:t>
      </w:r>
      <w:proofErr w:type="gramEnd"/>
      <w:r w:rsidRPr="004B75E2">
        <w:rPr>
          <w:rFonts w:ascii="Abadi" w:eastAsia="Aptos" w:hAnsi="Abadi"/>
          <w:kern w:val="2"/>
          <w:sz w:val="21"/>
          <w:szCs w:val="21"/>
          <w:lang w:val="es-MX" w:eastAsia="en-US"/>
          <w14:ligatures w14:val="standardContextual"/>
        </w:rPr>
        <w:t xml:space="preserve">, el Acta ha sido aprobada. </w:t>
      </w:r>
    </w:p>
    <w:p w14:paraId="5C789DA9" w14:textId="77777777" w:rsidR="00AF4D2C" w:rsidRDefault="00AF4D2C" w:rsidP="0024733C">
      <w:pPr>
        <w:jc w:val="both"/>
        <w:rPr>
          <w:rFonts w:ascii="Abadi" w:hAnsi="Abadi"/>
          <w:b/>
          <w:sz w:val="21"/>
          <w:szCs w:val="21"/>
        </w:rPr>
      </w:pPr>
    </w:p>
    <w:p w14:paraId="1B90C148" w14:textId="77777777" w:rsidR="003B59BC" w:rsidRPr="004B75E2" w:rsidRDefault="003B59BC" w:rsidP="003B59BC">
      <w:pPr>
        <w:spacing w:after="160" w:line="259" w:lineRule="auto"/>
        <w:ind w:firstLine="360"/>
        <w:contextualSpacing/>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 xml:space="preserve">- La </w:t>
      </w:r>
      <w:proofErr w:type="gramStart"/>
      <w:r w:rsidRPr="004B75E2">
        <w:rPr>
          <w:rFonts w:ascii="Abadi" w:eastAsia="Aptos" w:hAnsi="Abadi"/>
          <w:b/>
          <w:bCs/>
          <w:kern w:val="2"/>
          <w:sz w:val="21"/>
          <w:szCs w:val="21"/>
          <w:lang w:val="es-MX" w:eastAsia="en-US"/>
          <w14:ligatures w14:val="standardContextual"/>
        </w:rPr>
        <w:t>Secretaría.-</w:t>
      </w:r>
      <w:proofErr w:type="gramEnd"/>
      <w:r w:rsidRPr="004B75E2">
        <w:rPr>
          <w:rFonts w:ascii="Abadi" w:eastAsia="Aptos" w:hAnsi="Abadi"/>
          <w:kern w:val="2"/>
          <w:sz w:val="21"/>
          <w:szCs w:val="21"/>
          <w:lang w:val="es-MX" w:eastAsia="en-US"/>
          <w14:ligatures w14:val="standardContextual"/>
        </w:rPr>
        <w:t xml:space="preserve"> Señor Presidente, me permit</w:t>
      </w:r>
      <w:r>
        <w:rPr>
          <w:rFonts w:ascii="Abadi" w:eastAsia="Aptos" w:hAnsi="Abadi"/>
          <w:kern w:val="2"/>
          <w:sz w:val="21"/>
          <w:szCs w:val="21"/>
          <w:lang w:val="es-MX" w:eastAsia="en-US"/>
          <w14:ligatures w14:val="standardContextual"/>
        </w:rPr>
        <w:t>o</w:t>
      </w:r>
      <w:r w:rsidRPr="004B75E2">
        <w:rPr>
          <w:rFonts w:ascii="Abadi" w:eastAsia="Aptos" w:hAnsi="Abadi"/>
          <w:kern w:val="2"/>
          <w:sz w:val="21"/>
          <w:szCs w:val="21"/>
          <w:lang w:val="es-MX" w:eastAsia="en-US"/>
          <w14:ligatures w14:val="standardContextual"/>
        </w:rPr>
        <w:t xml:space="preserve"> informarle que se han agotado los asuntos listados en el orden del día. </w:t>
      </w:r>
    </w:p>
    <w:p w14:paraId="1B53B5E9" w14:textId="77777777" w:rsidR="003B59BC" w:rsidRPr="004B75E2" w:rsidRDefault="003B59BC" w:rsidP="003B59BC">
      <w:pPr>
        <w:spacing w:after="160" w:line="259" w:lineRule="auto"/>
        <w:ind w:left="720"/>
        <w:contextualSpacing/>
        <w:rPr>
          <w:rFonts w:ascii="Abadi" w:eastAsia="Aptos" w:hAnsi="Abadi"/>
          <w:kern w:val="2"/>
          <w:sz w:val="21"/>
          <w:szCs w:val="21"/>
          <w:lang w:val="es-MX" w:eastAsia="en-US"/>
          <w14:ligatures w14:val="standardContextual"/>
        </w:rPr>
      </w:pPr>
    </w:p>
    <w:p w14:paraId="75765B72" w14:textId="77777777" w:rsidR="003B59BC" w:rsidRPr="004B75E2" w:rsidRDefault="003B59BC" w:rsidP="003B59BC">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Asimismo, le informo que la asistencia a la presente sesión fue de 11 diputadas y diputados.</w:t>
      </w:r>
    </w:p>
    <w:p w14:paraId="589F2045" w14:textId="77777777" w:rsidR="003B59BC" w:rsidRPr="004B75E2" w:rsidRDefault="003B59BC" w:rsidP="003B59BC">
      <w:pPr>
        <w:spacing w:after="160" w:line="259" w:lineRule="auto"/>
        <w:ind w:firstLine="360"/>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En virtud de que el quórum de asistencia a la presente sesión se ha mantenido hasta el momento, no procede instruir a un nuevo pase de lista para efectos de clausura de los trabajos de esta Diputación Permanente, les solicito muy amablemente ponernos de pie.</w:t>
      </w:r>
    </w:p>
    <w:p w14:paraId="6BA5DAA5" w14:textId="77777777" w:rsidR="003B59BC" w:rsidRPr="004B75E2" w:rsidRDefault="003B59BC" w:rsidP="003B59BC">
      <w:pPr>
        <w:spacing w:after="160" w:line="259" w:lineRule="auto"/>
        <w:ind w:left="851" w:right="900"/>
        <w:jc w:val="both"/>
        <w:rPr>
          <w:rFonts w:ascii="Abadi" w:eastAsia="Aptos" w:hAnsi="Abadi"/>
          <w:b/>
          <w:bCs/>
          <w:i/>
          <w:iCs/>
          <w:kern w:val="2"/>
          <w:sz w:val="21"/>
          <w:szCs w:val="21"/>
          <w:lang w:val="es-MX" w:eastAsia="en-US"/>
          <w14:ligatures w14:val="standardContextual"/>
        </w:rPr>
      </w:pPr>
      <w:r w:rsidRPr="004B75E2">
        <w:rPr>
          <w:rFonts w:ascii="Abadi" w:eastAsia="Aptos" w:hAnsi="Abadi"/>
          <w:b/>
          <w:bCs/>
          <w:i/>
          <w:iCs/>
          <w:kern w:val="2"/>
          <w:sz w:val="21"/>
          <w:szCs w:val="21"/>
          <w:lang w:val="es-MX" w:eastAsia="en-US"/>
          <w14:ligatures w14:val="standardContextual"/>
        </w:rPr>
        <w:t xml:space="preserve">“Se declaran clausurados los trabajos de la Diputación Permanente, que funge durante el Segundo Receso del Tercer Año de Ejercicio Constitucional de la </w:t>
      </w:r>
      <w:r w:rsidRPr="004B75E2">
        <w:rPr>
          <w:rFonts w:ascii="Abadi" w:eastAsia="Aptos" w:hAnsi="Abadi"/>
          <w:b/>
          <w:bCs/>
          <w:i/>
          <w:iCs/>
          <w:kern w:val="2"/>
          <w:sz w:val="21"/>
          <w:szCs w:val="21"/>
          <w:lang w:val="es-MX" w:eastAsia="en-US"/>
          <w14:ligatures w14:val="standardContextual"/>
        </w:rPr>
        <w:lastRenderedPageBreak/>
        <w:t>Sexagésima Quinta Legislatura.”</w:t>
      </w:r>
    </w:p>
    <w:p w14:paraId="54C1D524" w14:textId="0F28B78E" w:rsidR="003B59BC" w:rsidRPr="004B75E2" w:rsidRDefault="003B59BC" w:rsidP="00C47820">
      <w:pPr>
        <w:spacing w:after="160" w:line="259" w:lineRule="auto"/>
        <w:ind w:left="284"/>
        <w:jc w:val="both"/>
        <w:rPr>
          <w:rFonts w:ascii="Abadi" w:eastAsia="Aptos" w:hAnsi="Abadi"/>
          <w:i/>
          <w:iCs/>
          <w:kern w:val="2"/>
          <w:sz w:val="21"/>
          <w:szCs w:val="21"/>
          <w:lang w:val="es-MX" w:eastAsia="en-US"/>
          <w14:ligatures w14:val="standardContextual"/>
        </w:rPr>
      </w:pPr>
      <w:r w:rsidRPr="004B75E2">
        <w:rPr>
          <w:rFonts w:ascii="Abadi" w:eastAsia="Aptos" w:hAnsi="Abadi"/>
          <w:i/>
          <w:iCs/>
          <w:kern w:val="2"/>
          <w:sz w:val="21"/>
          <w:szCs w:val="21"/>
          <w:lang w:val="es-MX" w:eastAsia="en-US"/>
          <w14:ligatures w14:val="standardContextual"/>
        </w:rPr>
        <w:t xml:space="preserve">-  </w:t>
      </w:r>
      <w:r w:rsidRPr="004B75E2">
        <w:rPr>
          <w:rFonts w:ascii="Abadi" w:eastAsia="Aptos" w:hAnsi="Abadi"/>
          <w:kern w:val="2"/>
          <w:sz w:val="21"/>
          <w:szCs w:val="21"/>
          <w:lang w:val="es-MX" w:eastAsia="en-US"/>
          <w14:ligatures w14:val="standardContextual"/>
        </w:rPr>
        <w:t xml:space="preserve">Por su </w:t>
      </w:r>
      <w:r w:rsidR="001944CF">
        <w:rPr>
          <w:rFonts w:ascii="Abadi" w:eastAsia="Aptos" w:hAnsi="Abadi"/>
          <w:kern w:val="2"/>
          <w:sz w:val="21"/>
          <w:szCs w:val="21"/>
          <w:lang w:val="es-MX" w:eastAsia="en-US"/>
          <w14:ligatures w14:val="standardContextual"/>
        </w:rPr>
        <w:t>p</w:t>
      </w:r>
      <w:r w:rsidRPr="004B75E2">
        <w:rPr>
          <w:rFonts w:ascii="Abadi" w:eastAsia="Aptos" w:hAnsi="Abadi"/>
          <w:kern w:val="2"/>
          <w:sz w:val="21"/>
          <w:szCs w:val="21"/>
          <w:lang w:val="es-MX" w:eastAsia="en-US"/>
          <w14:ligatures w14:val="standardContextual"/>
        </w:rPr>
        <w:t>articipación muchas gracias.</w:t>
      </w:r>
      <w:r w:rsidRPr="004B75E2">
        <w:rPr>
          <w:rFonts w:ascii="Abadi" w:eastAsia="Aptos" w:hAnsi="Abadi"/>
          <w:i/>
          <w:iCs/>
          <w:kern w:val="2"/>
          <w:sz w:val="21"/>
          <w:szCs w:val="21"/>
          <w:lang w:val="es-MX" w:eastAsia="en-US"/>
          <w14:ligatures w14:val="standardContextual"/>
        </w:rPr>
        <w:t xml:space="preserve"> </w:t>
      </w:r>
    </w:p>
    <w:p w14:paraId="2B1AA0D1" w14:textId="09E95D76" w:rsidR="003B59BC" w:rsidRPr="004B75E2" w:rsidRDefault="003B59BC" w:rsidP="003B59BC">
      <w:pPr>
        <w:spacing w:after="160" w:line="259" w:lineRule="auto"/>
        <w:ind w:firstLine="284"/>
        <w:jc w:val="both"/>
        <w:rPr>
          <w:rFonts w:ascii="Abadi" w:eastAsia="Aptos" w:hAnsi="Abadi"/>
          <w:kern w:val="2"/>
          <w:sz w:val="21"/>
          <w:szCs w:val="21"/>
          <w:lang w:val="es-MX" w:eastAsia="en-US"/>
          <w14:ligatures w14:val="standardContextual"/>
        </w:rPr>
      </w:pPr>
      <w:r w:rsidRPr="004B75E2">
        <w:rPr>
          <w:rFonts w:ascii="Abadi" w:eastAsia="Aptos" w:hAnsi="Abadi"/>
          <w:b/>
          <w:bCs/>
          <w:kern w:val="2"/>
          <w:sz w:val="21"/>
          <w:szCs w:val="21"/>
          <w:lang w:val="es-MX" w:eastAsia="en-US"/>
          <w14:ligatures w14:val="standardContextual"/>
        </w:rPr>
        <w:t xml:space="preserve">- </w:t>
      </w:r>
      <w:r w:rsidR="002E2EC2" w:rsidRPr="002E2EC2">
        <w:rPr>
          <w:rFonts w:ascii="Abadi" w:eastAsia="Aptos" w:hAnsi="Abadi"/>
          <w:b/>
          <w:bCs/>
          <w:kern w:val="2"/>
          <w:sz w:val="21"/>
          <w:szCs w:val="21"/>
          <w:lang w:val="es-MX" w:eastAsia="en-US"/>
          <w14:ligatures w14:val="standardContextual"/>
        </w:rPr>
        <w:t xml:space="preserve">La </w:t>
      </w:r>
      <w:proofErr w:type="gramStart"/>
      <w:r w:rsidR="002E2EC2" w:rsidRPr="002E2EC2">
        <w:rPr>
          <w:rFonts w:ascii="Abadi" w:eastAsia="Aptos" w:hAnsi="Abadi"/>
          <w:b/>
          <w:bCs/>
          <w:kern w:val="2"/>
          <w:sz w:val="21"/>
          <w:szCs w:val="21"/>
          <w:lang w:val="es-MX" w:eastAsia="en-US"/>
          <w14:ligatures w14:val="standardContextual"/>
        </w:rPr>
        <w:t>Presidencia.-</w:t>
      </w:r>
      <w:proofErr w:type="gramEnd"/>
      <w:r w:rsidR="002E2EC2">
        <w:rPr>
          <w:rFonts w:ascii="Abadi" w:eastAsia="Aptos" w:hAnsi="Abadi"/>
          <w:kern w:val="2"/>
          <w:sz w:val="21"/>
          <w:szCs w:val="21"/>
          <w:lang w:val="es-MX" w:eastAsia="en-US"/>
          <w14:ligatures w14:val="standardContextual"/>
        </w:rPr>
        <w:t xml:space="preserve"> </w:t>
      </w:r>
      <w:r w:rsidRPr="004B75E2">
        <w:rPr>
          <w:rFonts w:ascii="Abadi" w:eastAsia="Aptos" w:hAnsi="Abadi"/>
          <w:kern w:val="2"/>
          <w:sz w:val="21"/>
          <w:szCs w:val="21"/>
          <w:lang w:val="es-MX" w:eastAsia="en-US"/>
          <w14:ligatures w14:val="standardContextual"/>
        </w:rPr>
        <w:t xml:space="preserve">Se levanta la sesión siendo las </w:t>
      </w:r>
      <w:r w:rsidRPr="004B75E2">
        <w:rPr>
          <w:rFonts w:ascii="Abadi" w:eastAsia="Aptos" w:hAnsi="Abadi"/>
          <w:b/>
          <w:bCs/>
          <w:kern w:val="2"/>
          <w:sz w:val="21"/>
          <w:szCs w:val="21"/>
          <w:lang w:val="es-MX" w:eastAsia="en-US"/>
          <w14:ligatures w14:val="standardContextual"/>
        </w:rPr>
        <w:t>11:55 (Once con cincuenta y cinco minutos)</w:t>
      </w:r>
      <w:r w:rsidRPr="004B75E2">
        <w:rPr>
          <w:rFonts w:ascii="Abadi" w:eastAsia="Aptos" w:hAnsi="Abadi"/>
          <w:kern w:val="2"/>
          <w:sz w:val="21"/>
          <w:szCs w:val="21"/>
          <w:lang w:val="es-MX" w:eastAsia="en-US"/>
          <w14:ligatures w14:val="standardContextual"/>
        </w:rPr>
        <w:t xml:space="preserve"> y se reitera la cita al Tercer Periodo Extraordinario de Sesiones del Tercer Año de Ejercicio Constitucional de esta Sexagésima Quinta Legislatura. </w:t>
      </w:r>
    </w:p>
    <w:p w14:paraId="37984A7E" w14:textId="77777777" w:rsidR="003B59BC" w:rsidRPr="004B75E2" w:rsidRDefault="003B59BC" w:rsidP="003B59BC">
      <w:pPr>
        <w:spacing w:after="160" w:line="259" w:lineRule="auto"/>
        <w:ind w:firstLine="284"/>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Si me permiten, no quiero dejar pasar el agradecimiento aquí a mis compañeras y compañeros diputados de esta Diputación Permanente, así como a nuestro compañero Jorge, que hoy nos acompaña, pero de manera también muy especial por el acompañamiento, apoyo a todos los equipos de trabajo de Congreso del Estado, Apoyo Parlamentario a todos, así como a los diversos apoyos de asesores hombres y mujeres, que nos han venido atendiendo en todo momento de los diversos grupos parlamentarios.</w:t>
      </w:r>
    </w:p>
    <w:p w14:paraId="686E9212" w14:textId="32DC43E1" w:rsidR="003B59BC" w:rsidRPr="004B75E2" w:rsidRDefault="003B59BC" w:rsidP="003B59BC">
      <w:pPr>
        <w:spacing w:after="160" w:line="259" w:lineRule="auto"/>
        <w:ind w:firstLine="284"/>
        <w:jc w:val="both"/>
        <w:rPr>
          <w:rFonts w:ascii="Abadi" w:eastAsia="Aptos" w:hAnsi="Abadi"/>
          <w:kern w:val="2"/>
          <w:sz w:val="21"/>
          <w:szCs w:val="21"/>
          <w:lang w:val="es-MX" w:eastAsia="en-US"/>
          <w14:ligatures w14:val="standardContextual"/>
        </w:rPr>
      </w:pPr>
      <w:r w:rsidRPr="004B75E2">
        <w:rPr>
          <w:rFonts w:ascii="Abadi" w:eastAsia="Aptos" w:hAnsi="Abadi"/>
          <w:kern w:val="2"/>
          <w:sz w:val="21"/>
          <w:szCs w:val="21"/>
          <w:lang w:val="es-MX" w:eastAsia="en-US"/>
          <w14:ligatures w14:val="standardContextual"/>
        </w:rPr>
        <w:t xml:space="preserve">- Muchísimas gracias, no hemos concluido, sabemos que nos falta una Sesión Extraordinaria, pero sirve este momento para darle las gracias, muchísimas gracias igualmente a todos y cada uno de los medios de comunicación que día a día de manera muy responsable, informan a la ciudadanía de nuestro Estado y de nuestro país, muchísimas gracias y nuestro reconocimiento. Muchas gracias. </w:t>
      </w:r>
      <w:r>
        <w:rPr>
          <w:rStyle w:val="Refdenotaalpie"/>
          <w:rFonts w:ascii="Abadi" w:eastAsia="Aptos" w:hAnsi="Abadi"/>
          <w:kern w:val="2"/>
          <w:sz w:val="21"/>
          <w:szCs w:val="21"/>
          <w:lang w:val="es-MX" w:eastAsia="en-US"/>
          <w14:ligatures w14:val="standardContextual"/>
        </w:rPr>
        <w:footnoteReference w:id="9"/>
      </w:r>
    </w:p>
    <w:p w14:paraId="64962076" w14:textId="77777777" w:rsidR="002E5556" w:rsidRDefault="002E5556" w:rsidP="00B24666">
      <w:pPr>
        <w:jc w:val="center"/>
        <w:rPr>
          <w:b/>
          <w:bCs/>
        </w:rPr>
      </w:pPr>
    </w:p>
    <w:p w14:paraId="65E10227" w14:textId="77777777" w:rsidR="00AF4D2C" w:rsidRDefault="00AF4D2C" w:rsidP="00B24666">
      <w:pPr>
        <w:jc w:val="center"/>
        <w:rPr>
          <w:rFonts w:ascii="Abadi" w:hAnsi="Abadi"/>
          <w:b/>
          <w:sz w:val="21"/>
          <w:szCs w:val="21"/>
        </w:rPr>
      </w:pPr>
    </w:p>
    <w:p w14:paraId="07557E98" w14:textId="77777777" w:rsidR="009C66B3" w:rsidRDefault="009C66B3" w:rsidP="00454157">
      <w:pPr>
        <w:spacing w:after="160" w:line="259" w:lineRule="auto"/>
        <w:ind w:right="142"/>
        <w:contextualSpacing/>
        <w:jc w:val="center"/>
        <w:rPr>
          <w:rFonts w:ascii="Abadi" w:hAnsi="Abadi"/>
          <w:b/>
          <w:bCs/>
          <w:iCs/>
          <w:sz w:val="21"/>
          <w:szCs w:val="21"/>
        </w:rPr>
      </w:pPr>
    </w:p>
    <w:p w14:paraId="672D8736" w14:textId="77777777" w:rsidR="009C66B3" w:rsidRDefault="009C66B3" w:rsidP="00454157">
      <w:pPr>
        <w:spacing w:after="160" w:line="259" w:lineRule="auto"/>
        <w:ind w:right="142"/>
        <w:contextualSpacing/>
        <w:jc w:val="center"/>
        <w:rPr>
          <w:rFonts w:ascii="Abadi" w:hAnsi="Abadi"/>
          <w:b/>
          <w:bCs/>
          <w:iCs/>
          <w:sz w:val="21"/>
          <w:szCs w:val="21"/>
        </w:rPr>
      </w:pPr>
    </w:p>
    <w:p w14:paraId="330A5E1F" w14:textId="5A90771F" w:rsidR="001A7A11" w:rsidRDefault="001A7A11" w:rsidP="00B24666">
      <w:pPr>
        <w:jc w:val="center"/>
        <w:rPr>
          <w:rFonts w:ascii="Abadi" w:hAnsi="Abadi"/>
          <w:b/>
          <w:noProof/>
          <w:sz w:val="21"/>
          <w:szCs w:val="21"/>
        </w:rPr>
      </w:pPr>
    </w:p>
    <w:p w14:paraId="3DD04826" w14:textId="77777777" w:rsidR="009C66B3" w:rsidRDefault="009C66B3" w:rsidP="00B24666">
      <w:pPr>
        <w:jc w:val="center"/>
        <w:rPr>
          <w:rFonts w:ascii="Abadi" w:hAnsi="Abadi"/>
          <w:b/>
          <w:sz w:val="21"/>
          <w:szCs w:val="21"/>
        </w:rPr>
      </w:pPr>
    </w:p>
    <w:p w14:paraId="44525AD6" w14:textId="77777777" w:rsidR="00EE5733" w:rsidRDefault="00EE5733" w:rsidP="00B24666">
      <w:pPr>
        <w:jc w:val="center"/>
        <w:rPr>
          <w:rFonts w:ascii="Abadi" w:hAnsi="Abadi"/>
          <w:b/>
          <w:sz w:val="21"/>
          <w:szCs w:val="21"/>
        </w:rPr>
      </w:pPr>
    </w:p>
    <w:p w14:paraId="0208B9E9" w14:textId="14713760" w:rsidR="00B22C05" w:rsidRDefault="00B22C05" w:rsidP="00B22C05">
      <w:pPr>
        <w:spacing w:after="160" w:line="259" w:lineRule="auto"/>
        <w:ind w:firstLine="360"/>
        <w:jc w:val="both"/>
        <w:rPr>
          <w:rFonts w:ascii="Abadi" w:eastAsia="Aptos" w:hAnsi="Abadi"/>
          <w:b/>
          <w:bCs/>
          <w:kern w:val="2"/>
          <w:sz w:val="21"/>
          <w:szCs w:val="21"/>
          <w:lang w:val="es-MX" w:eastAsia="en-US"/>
          <w14:ligatures w14:val="standardContextual"/>
        </w:rPr>
      </w:pPr>
    </w:p>
    <w:p w14:paraId="6E2BFE28" w14:textId="2E0A7CFD" w:rsidR="0037632B" w:rsidRPr="00B22C05" w:rsidRDefault="0037632B" w:rsidP="00046E1E">
      <w:pPr>
        <w:spacing w:after="160" w:line="259" w:lineRule="auto"/>
        <w:ind w:firstLine="360"/>
        <w:jc w:val="center"/>
        <w:rPr>
          <w:rFonts w:ascii="Abadi" w:eastAsia="Aptos" w:hAnsi="Abadi"/>
          <w:b/>
          <w:bCs/>
          <w:kern w:val="2"/>
          <w:sz w:val="21"/>
          <w:szCs w:val="21"/>
          <w:lang w:val="es-MX" w:eastAsia="en-US"/>
          <w14:ligatures w14:val="standardContextual"/>
        </w:rPr>
      </w:pPr>
    </w:p>
    <w:p w14:paraId="78C55A48" w14:textId="77777777" w:rsidR="00742E88" w:rsidRPr="006A1FFA" w:rsidRDefault="00742E88" w:rsidP="006A1FFA">
      <w:pPr>
        <w:kinsoku w:val="0"/>
        <w:overflowPunct w:val="0"/>
        <w:autoSpaceDE w:val="0"/>
        <w:autoSpaceDN w:val="0"/>
        <w:adjustRightInd w:val="0"/>
        <w:spacing w:line="290" w:lineRule="exact"/>
        <w:ind w:left="39"/>
        <w:jc w:val="both"/>
        <w:rPr>
          <w:rFonts w:ascii="Abadi" w:hAnsi="Abadi" w:cs="Arial"/>
          <w:sz w:val="21"/>
          <w:szCs w:val="21"/>
        </w:rPr>
      </w:pPr>
    </w:p>
    <w:p w14:paraId="70285D97" w14:textId="77777777" w:rsidR="00911E69" w:rsidRPr="00911E69" w:rsidRDefault="00911E69" w:rsidP="00911E69">
      <w:pPr>
        <w:pStyle w:val="Prrafodelista"/>
        <w:spacing w:after="160" w:line="259" w:lineRule="auto"/>
        <w:ind w:left="720" w:right="283"/>
        <w:contextualSpacing/>
        <w:jc w:val="both"/>
        <w:rPr>
          <w:rFonts w:ascii="Abadi" w:hAnsi="Abadi"/>
          <w:b/>
          <w:bCs/>
          <w:sz w:val="21"/>
          <w:szCs w:val="21"/>
        </w:rPr>
      </w:pPr>
    </w:p>
    <w:p w14:paraId="0F696EBA" w14:textId="77777777" w:rsidR="00911E69" w:rsidRPr="00911E69" w:rsidRDefault="00911E69" w:rsidP="00911E69">
      <w:pPr>
        <w:pStyle w:val="Prrafodelista"/>
        <w:rPr>
          <w:rFonts w:ascii="Abadi" w:hAnsi="Abadi"/>
          <w:b/>
          <w:sz w:val="21"/>
          <w:szCs w:val="21"/>
        </w:rPr>
      </w:pPr>
    </w:p>
    <w:p w14:paraId="57299F6E" w14:textId="77777777" w:rsidR="00911E69" w:rsidRPr="00911E69" w:rsidRDefault="00911E69" w:rsidP="00911E69">
      <w:pPr>
        <w:pStyle w:val="Prrafodelista"/>
        <w:rPr>
          <w:rFonts w:ascii="Abadi" w:hAnsi="Abadi"/>
          <w:b/>
          <w:sz w:val="21"/>
          <w:szCs w:val="21"/>
        </w:rPr>
      </w:pPr>
    </w:p>
    <w:p w14:paraId="7DE73852" w14:textId="77777777" w:rsidR="001149DA" w:rsidRDefault="001149DA" w:rsidP="001149DA">
      <w:pPr>
        <w:spacing w:after="160" w:line="259" w:lineRule="auto"/>
        <w:ind w:right="283"/>
        <w:contextualSpacing/>
        <w:jc w:val="both"/>
        <w:rPr>
          <w:rFonts w:ascii="Abadi" w:hAnsi="Abadi"/>
          <w:b/>
          <w:bCs/>
          <w:sz w:val="21"/>
          <w:szCs w:val="21"/>
        </w:rPr>
      </w:pPr>
    </w:p>
    <w:p w14:paraId="06289BF3" w14:textId="0EFC1BCF" w:rsidR="00FE1176" w:rsidRDefault="000B6FE5" w:rsidP="00FE1176">
      <w:pPr>
        <w:kinsoku w:val="0"/>
        <w:overflowPunct w:val="0"/>
        <w:autoSpaceDE w:val="0"/>
        <w:autoSpaceDN w:val="0"/>
        <w:adjustRightInd w:val="0"/>
        <w:spacing w:before="130"/>
        <w:ind w:right="103"/>
        <w:jc w:val="both"/>
        <w:rPr>
          <w:rFonts w:ascii="Abadi" w:hAnsi="Abadi"/>
          <w:b/>
          <w:bCs/>
          <w:sz w:val="21"/>
          <w:szCs w:val="21"/>
        </w:rPr>
      </w:pPr>
      <w:bookmarkStart w:id="19" w:name="C_O_N_V_O_C_A_T_O_R_I_A"/>
      <w:bookmarkEnd w:id="19"/>
      <w:r w:rsidRPr="00F374C8">
        <w:rPr>
          <w:rFonts w:ascii="Abadi" w:hAnsi="Abadi"/>
          <w:noProof/>
          <w:sz w:val="21"/>
          <w:szCs w:val="21"/>
        </w:rPr>
        <mc:AlternateContent>
          <mc:Choice Requires="wpg">
            <w:drawing>
              <wp:anchor distT="0" distB="0" distL="114300" distR="114300" simplePos="0" relativeHeight="251658240" behindDoc="0" locked="0" layoutInCell="1" allowOverlap="1" wp14:anchorId="4F6C3924" wp14:editId="6A3583E1">
                <wp:simplePos x="0" y="0"/>
                <wp:positionH relativeFrom="column">
                  <wp:align>right</wp:align>
                </wp:positionH>
                <wp:positionV relativeFrom="paragraph">
                  <wp:posOffset>90399</wp:posOffset>
                </wp:positionV>
                <wp:extent cx="2450592" cy="3877056"/>
                <wp:effectExtent l="0" t="0" r="26035" b="2857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592" cy="3877056"/>
                          <a:chOff x="2227311" y="-300304"/>
                          <a:chExt cx="3261646" cy="3609294"/>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6" cstate="print"/>
                          <a:stretch>
                            <a:fillRect/>
                          </a:stretch>
                        </pic:blipFill>
                        <pic:spPr>
                          <a:xfrm>
                            <a:off x="3665879" y="-300304"/>
                            <a:ext cx="796650" cy="286020"/>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141.75pt;margin-top:7.1pt;width:192.95pt;height:305.3pt;z-index:251658240;mso-position-horizontal:right;mso-width-relative:margin" coordorigin="22273,-3003" coordsize="32616,3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8;top:-3003;width:7967;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17"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081E8640" w14:textId="77777777" w:rsidR="00B3309B" w:rsidRPr="00EE0581" w:rsidRDefault="00B3309B" w:rsidP="00B3309B">
                        <w:pPr>
                          <w:rPr>
                            <w:sz w:val="16"/>
                            <w:szCs w:val="16"/>
                          </w:rPr>
                        </w:pPr>
                      </w:p>
                    </w:txbxContent>
                  </v:textbox>
                </v:shape>
              </v:group>
            </w:pict>
          </mc:Fallback>
        </mc:AlternateContent>
      </w: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endnotePr>
        <w:numFmt w:val="decimal"/>
        <w:numStart w:val="3"/>
      </w:endnotePr>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F6333" w14:textId="77777777" w:rsidR="00306537" w:rsidRDefault="00306537">
      <w:r>
        <w:separator/>
      </w:r>
    </w:p>
  </w:endnote>
  <w:endnote w:type="continuationSeparator" w:id="0">
    <w:p w14:paraId="58A4F1CD" w14:textId="77777777" w:rsidR="00306537" w:rsidRDefault="00306537">
      <w:r>
        <w:continuationSeparator/>
      </w:r>
    </w:p>
  </w:endnote>
  <w:endnote w:type="continuationNotice" w:id="1">
    <w:p w14:paraId="225FD6B5" w14:textId="77777777" w:rsidR="00306537" w:rsidRDefault="0030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02318" w14:textId="77777777" w:rsidR="00306537" w:rsidRDefault="00306537">
      <w:r>
        <w:separator/>
      </w:r>
    </w:p>
  </w:footnote>
  <w:footnote w:type="continuationSeparator" w:id="0">
    <w:p w14:paraId="67DF7262" w14:textId="77777777" w:rsidR="00306537" w:rsidRDefault="00306537">
      <w:r>
        <w:continuationSeparator/>
      </w:r>
    </w:p>
  </w:footnote>
  <w:footnote w:type="continuationNotice" w:id="1">
    <w:p w14:paraId="22E5EFFC" w14:textId="77777777" w:rsidR="00306537" w:rsidRDefault="00306537"/>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3155B99D" w14:textId="77777777" w:rsidR="000A209B" w:rsidRPr="0038037F" w:rsidRDefault="000A209B" w:rsidP="000A209B">
      <w:pPr>
        <w:pStyle w:val="Textonotapie"/>
        <w:rPr>
          <w:rFonts w:ascii="Abadi" w:hAnsi="Abadi"/>
          <w:sz w:val="16"/>
          <w:szCs w:val="16"/>
        </w:rPr>
      </w:pPr>
      <w:r w:rsidRPr="0094351B">
        <w:rPr>
          <w:rStyle w:val="Refdenotaalpie"/>
          <w:rFonts w:ascii="Abadi" w:hAnsi="Abadi"/>
        </w:rPr>
        <w:footnoteRef/>
      </w:r>
      <w:r w:rsidRPr="0038037F">
        <w:rPr>
          <w:rFonts w:ascii="Abadi" w:hAnsi="Abadi"/>
          <w:sz w:val="16"/>
          <w:szCs w:val="16"/>
        </w:rPr>
        <w:t xml:space="preserve"> </w:t>
      </w:r>
      <w:hyperlink r:id="rId1" w:history="1">
        <w:r w:rsidRPr="0038037F">
          <w:rPr>
            <w:rStyle w:val="Hipervnculo"/>
            <w:rFonts w:ascii="Abadi" w:hAnsi="Abadi"/>
            <w:sz w:val="16"/>
            <w:szCs w:val="16"/>
          </w:rPr>
          <w:t>https://congreso-gto.s3.amazonaws.com/uploads/orden_archivo/archivo/34971/Orden_del_d_a_diputaci_n_permanente_24_septiembre_2024_Presidencia.pdf</w:t>
        </w:r>
      </w:hyperlink>
      <w:r w:rsidRPr="0038037F">
        <w:rPr>
          <w:rFonts w:ascii="Abadi" w:hAnsi="Abadi"/>
          <w:sz w:val="16"/>
          <w:szCs w:val="16"/>
        </w:rPr>
        <w:t xml:space="preserve"> </w:t>
      </w:r>
    </w:p>
  </w:footnote>
  <w:footnote w:id="4">
    <w:p w14:paraId="1670388C" w14:textId="77777777" w:rsidR="00A0621A" w:rsidRDefault="00A0621A" w:rsidP="00A0621A">
      <w:pPr>
        <w:pStyle w:val="Textonotapie"/>
      </w:pPr>
      <w:r>
        <w:rPr>
          <w:rStyle w:val="Refdenotaalpie"/>
        </w:rPr>
        <w:footnoteRef/>
      </w:r>
      <w:r>
        <w:t xml:space="preserve"> </w:t>
      </w:r>
      <w:hyperlink r:id="rId2" w:history="1">
        <w:r w:rsidRPr="00D31A11">
          <w:rPr>
            <w:rStyle w:val="Hipervnculo"/>
            <w:rFonts w:ascii="Abadi" w:hAnsi="Abadi"/>
            <w:sz w:val="16"/>
            <w:szCs w:val="16"/>
          </w:rPr>
          <w:t>https://congreso-gto.s3.amazonaws.com/uploads/orden_archivo/archivo/34972/Acta_n_mero_38_22_septiembre_2024.pdf</w:t>
        </w:r>
      </w:hyperlink>
      <w:r>
        <w:t xml:space="preserve"> </w:t>
      </w:r>
    </w:p>
  </w:footnote>
  <w:footnote w:id="5">
    <w:p w14:paraId="0A38FF60" w14:textId="77777777" w:rsidR="00EB0527" w:rsidRDefault="00EB0527" w:rsidP="00EB0527">
      <w:pPr>
        <w:pStyle w:val="Textonotapie"/>
      </w:pPr>
      <w:r>
        <w:rPr>
          <w:rStyle w:val="Refdenotaalpie"/>
        </w:rPr>
        <w:footnoteRef/>
      </w:r>
      <w:r>
        <w:t xml:space="preserve"> </w:t>
      </w:r>
      <w:hyperlink r:id="rId3" w:history="1">
        <w:r w:rsidRPr="00C805ED">
          <w:rPr>
            <w:rStyle w:val="Hipervnculo"/>
            <w:rFonts w:ascii="Abadi" w:hAnsi="Abadi"/>
            <w:sz w:val="16"/>
            <w:szCs w:val="16"/>
          </w:rPr>
          <w:t>https://congreso-gto.s3.amazonaws.com/uploads/orden_archivo/archivo/34973/03__Extracto_24_septiembre_2024.pdf</w:t>
        </w:r>
      </w:hyperlink>
      <w:r>
        <w:t xml:space="preserve">  </w:t>
      </w:r>
    </w:p>
  </w:footnote>
  <w:footnote w:id="6">
    <w:p w14:paraId="6C025F33" w14:textId="77777777" w:rsidR="00EB0527" w:rsidRDefault="00EB0527" w:rsidP="00EB0527">
      <w:pPr>
        <w:pStyle w:val="Textonotapie"/>
      </w:pPr>
      <w:r>
        <w:rPr>
          <w:rStyle w:val="Refdenotaalpie"/>
        </w:rPr>
        <w:footnoteRef/>
      </w:r>
      <w:r w:rsidRPr="00C43097">
        <w:rPr>
          <w:rFonts w:ascii="Abadi" w:hAnsi="Abadi"/>
          <w:sz w:val="16"/>
          <w:szCs w:val="16"/>
        </w:rPr>
        <w:t xml:space="preserve"> </w:t>
      </w:r>
      <w:hyperlink r:id="rId4" w:history="1">
        <w:r w:rsidRPr="00C43097">
          <w:rPr>
            <w:rStyle w:val="Hipervnculo"/>
            <w:rFonts w:ascii="Abadi" w:hAnsi="Abadi"/>
            <w:sz w:val="16"/>
            <w:szCs w:val="16"/>
          </w:rPr>
          <w:t>https://congreso-gto.s3.amazonaws.com/uploads/orden_archivo/archivo/34974/INFORME_SECRETARIA_GENERAL_24_septiembre_de_2024.pdf</w:t>
        </w:r>
      </w:hyperlink>
      <w:r>
        <w:t xml:space="preserve">  </w:t>
      </w:r>
    </w:p>
  </w:footnote>
  <w:footnote w:id="7">
    <w:p w14:paraId="27301C76" w14:textId="77777777" w:rsidR="00EB0527" w:rsidRDefault="00EB0527" w:rsidP="00EB0527">
      <w:pPr>
        <w:pStyle w:val="Textonotapie"/>
      </w:pPr>
      <w:r>
        <w:rPr>
          <w:rStyle w:val="Refdenotaalpie"/>
        </w:rPr>
        <w:footnoteRef/>
      </w:r>
      <w:r>
        <w:t xml:space="preserve"> </w:t>
      </w:r>
      <w:hyperlink r:id="rId5" w:history="1">
        <w:r w:rsidRPr="00567698">
          <w:rPr>
            <w:rStyle w:val="Hipervnculo"/>
            <w:rFonts w:ascii="Abadi" w:hAnsi="Abadi"/>
            <w:sz w:val="16"/>
            <w:szCs w:val="16"/>
          </w:rPr>
          <w:t>https://congreso-gto.s3.amazonaws.com/uploads/orden_archivo/archivo/34975/Informe_Diputaci_n_Permanente_segundo_receso__tercer_a_o_2024.pdf</w:t>
        </w:r>
      </w:hyperlink>
      <w:r>
        <w:t xml:space="preserve"> </w:t>
      </w:r>
    </w:p>
  </w:footnote>
  <w:footnote w:id="8">
    <w:p w14:paraId="10E4D174" w14:textId="77777777" w:rsidR="008C602C" w:rsidRDefault="008C602C" w:rsidP="008C602C">
      <w:pPr>
        <w:pStyle w:val="Textonotapie"/>
      </w:pPr>
      <w:r>
        <w:rPr>
          <w:rStyle w:val="Refdenotaalpie"/>
        </w:rPr>
        <w:footnoteRef/>
      </w:r>
      <w:r>
        <w:t xml:space="preserve"> </w:t>
      </w:r>
      <w:hyperlink r:id="rId6" w:history="1">
        <w:r w:rsidRPr="00A9013C">
          <w:rPr>
            <w:rStyle w:val="Hipervnculo"/>
            <w:rFonts w:ascii="Abadi" w:hAnsi="Abadi"/>
            <w:sz w:val="16"/>
            <w:szCs w:val="16"/>
          </w:rPr>
          <w:t>https://congreso-gto.s3.amazonaws.com/uploads/orden_archivo/archivo/34976/Convocatoria_tercer_periodo_extraordinario_tercer_a_o_de_ejercicio.pdf</w:t>
        </w:r>
      </w:hyperlink>
      <w:r>
        <w:t xml:space="preserve"> </w:t>
      </w:r>
    </w:p>
  </w:footnote>
  <w:footnote w:id="9">
    <w:p w14:paraId="76BF7266" w14:textId="25541019" w:rsidR="003B59BC" w:rsidRPr="004B75E2" w:rsidRDefault="003B59BC" w:rsidP="003B59BC">
      <w:pPr>
        <w:spacing w:after="160" w:line="259" w:lineRule="auto"/>
        <w:ind w:firstLine="284"/>
        <w:jc w:val="both"/>
        <w:rPr>
          <w:rFonts w:ascii="Abadi" w:eastAsia="Aptos" w:hAnsi="Abadi"/>
          <w:b/>
          <w:bCs/>
          <w:kern w:val="2"/>
          <w:sz w:val="16"/>
          <w:szCs w:val="16"/>
          <w:lang w:val="es-MX" w:eastAsia="en-US"/>
          <w14:ligatures w14:val="standardContextual"/>
        </w:rPr>
      </w:pPr>
      <w:r>
        <w:rPr>
          <w:rStyle w:val="Refdenotaalpie"/>
        </w:rPr>
        <w:footnoteRef/>
      </w:r>
      <w:r>
        <w:t xml:space="preserve"> </w:t>
      </w:r>
      <w:r w:rsidRPr="004B75E2">
        <w:rPr>
          <w:rFonts w:ascii="Abadi" w:eastAsia="Aptos" w:hAnsi="Abadi"/>
          <w:kern w:val="2"/>
          <w:sz w:val="16"/>
          <w:szCs w:val="16"/>
          <w:lang w:val="es-MX" w:eastAsia="en-US"/>
          <w14:ligatures w14:val="standardContextual"/>
        </w:rPr>
        <w:t xml:space="preserve">Duración de la sesión </w:t>
      </w:r>
      <w:r w:rsidRPr="003B59BC">
        <w:rPr>
          <w:rFonts w:ascii="Abadi" w:eastAsia="Aptos" w:hAnsi="Abadi"/>
          <w:b/>
          <w:bCs/>
          <w:kern w:val="2"/>
          <w:sz w:val="16"/>
          <w:szCs w:val="16"/>
          <w:lang w:val="es-MX" w:eastAsia="en-US"/>
          <w14:ligatures w14:val="standardContextual"/>
        </w:rPr>
        <w:t>(Diecinueve minutos)</w:t>
      </w:r>
    </w:p>
    <w:p w14:paraId="4724EF9F" w14:textId="2994A912" w:rsidR="003B59BC" w:rsidRDefault="003B59B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562677508" name="Imagen 156267750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6B4264D1" w:rsidR="004F5E0C" w:rsidRPr="007D7EEB" w:rsidRDefault="0074641E" w:rsidP="007D7EEB">
    <w:pPr>
      <w:pStyle w:val="Encabezado"/>
      <w:pBdr>
        <w:bottom w:val="single" w:sz="4" w:space="1" w:color="auto"/>
      </w:pBdr>
      <w:tabs>
        <w:tab w:val="clear" w:pos="4419"/>
        <w:tab w:val="clear" w:pos="8838"/>
        <w:tab w:val="left" w:pos="4111"/>
        <w:tab w:val="left" w:pos="6150"/>
        <w:tab w:val="right" w:pos="8789"/>
      </w:tabs>
      <w:jc w:val="center"/>
      <w:rPr>
        <w:rFonts w:ascii="Maiandra GD" w:hAnsi="Maiandra GD"/>
        <w:i/>
        <w:iCs/>
        <w:sz w:val="16"/>
        <w:szCs w:val="16"/>
        <w:shd w:val="clear" w:color="auto" w:fill="D9D9D9" w:themeFill="background1" w:themeFillShade="D9"/>
      </w:rPr>
    </w:pPr>
    <w:r>
      <w:rPr>
        <w:noProof/>
      </w:rPr>
      <w:drawing>
        <wp:anchor distT="0" distB="0" distL="114300" distR="114300" simplePos="0" relativeHeight="251658247"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1317269741"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1559849221" name="Imagen 155984922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767545">
      <w:rPr>
        <w:rFonts w:ascii="Maiandra GD" w:hAnsi="Maiandra GD"/>
        <w:i/>
        <w:iCs/>
        <w:sz w:val="16"/>
        <w:szCs w:val="16"/>
        <w:shd w:val="clear" w:color="auto" w:fill="D9D9D9" w:themeFill="background1" w:themeFillShade="D9"/>
      </w:rPr>
      <w:t>24</w:t>
    </w:r>
    <w:r w:rsidR="00E77C4D">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7D7EEB">
      <w:rPr>
        <w:rFonts w:ascii="Maiandra GD" w:hAnsi="Maiandra GD"/>
        <w:i/>
        <w:iCs/>
        <w:sz w:val="16"/>
        <w:szCs w:val="16"/>
        <w:shd w:val="clear" w:color="auto" w:fill="D9D9D9" w:themeFill="background1" w:themeFillShade="D9"/>
      </w:rPr>
      <w:t>septiembre</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701406329" name="Imagen 7014063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1452022928" name="Imagen 14520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0093FA13" w:rsidR="004F5E0C" w:rsidRPr="00C2739B" w:rsidRDefault="004F5E0C" w:rsidP="00E837E4">
          <w:pPr>
            <w:pStyle w:val="Encabezado"/>
            <w:tabs>
              <w:tab w:val="clear" w:pos="4419"/>
            </w:tabs>
            <w:spacing w:before="40"/>
            <w:rPr>
              <w:rFonts w:ascii="Maiandra GD" w:hAnsi="Maiandra GD"/>
              <w:b/>
              <w:i/>
              <w:sz w:val="18"/>
              <w:szCs w:val="18"/>
              <w:shd w:val="clear" w:color="auto" w:fill="D9D9D9" w:themeFill="background1" w:themeFillShade="D9"/>
            </w:rPr>
          </w:pPr>
          <w:r w:rsidRPr="0038730F">
            <w:rPr>
              <w:rFonts w:ascii="Maiandra GD" w:hAnsi="Maiandra GD"/>
              <w:b/>
              <w:i/>
              <w:sz w:val="18"/>
              <w:szCs w:val="18"/>
              <w:shd w:val="clear" w:color="auto" w:fill="D9D9D9" w:themeFill="background1" w:themeFillShade="D9"/>
            </w:rPr>
            <w:t xml:space="preserve">GUANAJUATO, GTO., </w:t>
          </w:r>
          <w:r w:rsidR="002A62A5">
            <w:rPr>
              <w:rFonts w:ascii="Maiandra GD" w:hAnsi="Maiandra GD"/>
              <w:b/>
              <w:i/>
              <w:sz w:val="18"/>
              <w:szCs w:val="18"/>
              <w:shd w:val="clear" w:color="auto" w:fill="D9D9D9" w:themeFill="background1" w:themeFillShade="D9"/>
            </w:rPr>
            <w:t>24</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997053">
            <w:rPr>
              <w:rFonts w:ascii="Maiandra GD" w:hAnsi="Maiandra GD"/>
              <w:b/>
              <w:i/>
              <w:sz w:val="18"/>
              <w:szCs w:val="18"/>
              <w:shd w:val="clear" w:color="auto" w:fill="D9D9D9" w:themeFill="background1" w:themeFillShade="D9"/>
            </w:rPr>
            <w:t>SEPTIEMBRE</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383DDB">
            <w:rPr>
              <w:rFonts w:ascii="Maiandra GD" w:hAnsi="Maiandra GD"/>
              <w:b/>
              <w:i/>
              <w:sz w:val="18"/>
              <w:szCs w:val="18"/>
              <w:shd w:val="clear" w:color="auto" w:fill="D9D9D9" w:themeFill="background1" w:themeFillShade="D9"/>
            </w:rPr>
            <w:t>3</w:t>
          </w:r>
          <w:r w:rsidR="00146EA4">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w:t>
          </w:r>
        </w:p>
      </w:tc>
    </w:tr>
  </w:tbl>
  <w:p w14:paraId="200284CE" w14:textId="77777777" w:rsidR="00997053" w:rsidRDefault="00997053" w:rsidP="006328F9">
    <w:pPr>
      <w:pStyle w:val="Encabezado"/>
      <w:rPr>
        <w:noProof/>
      </w:rPr>
    </w:pPr>
  </w:p>
  <w:p w14:paraId="2529A23E" w14:textId="3CF86334" w:rsidR="004F5E0C" w:rsidRPr="006416C3" w:rsidRDefault="0074641E" w:rsidP="006328F9">
    <w:pPr>
      <w:pStyle w:val="Encabezado"/>
    </w:pPr>
    <w:r>
      <w:rPr>
        <w:noProof/>
      </w:rPr>
      <w:drawing>
        <wp:anchor distT="0" distB="0" distL="114300" distR="114300" simplePos="0" relativeHeight="251658246"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1518281803"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886"/>
        </w:tabs>
        <w:ind w:left="88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E42AC778"/>
    <w:lvl w:ilvl="0">
      <w:start w:val="1"/>
      <w:numFmt w:val="decimal"/>
      <w:lvlText w:val="%1."/>
      <w:lvlJc w:val="left"/>
      <w:pPr>
        <w:ind w:left="831" w:hanging="425"/>
      </w:pPr>
      <w:rPr>
        <w:rFonts w:ascii="Abadi" w:eastAsiaTheme="minorHAnsi" w:hAnsi="Abadi" w:cs="Arial" w:hint="default"/>
        <w:b/>
        <w:bCs/>
        <w:i w:val="0"/>
        <w:iCs w:val="0"/>
        <w:spacing w:val="-1"/>
        <w:w w:val="99"/>
        <w:sz w:val="21"/>
        <w:szCs w:val="21"/>
      </w:rPr>
    </w:lvl>
    <w:lvl w:ilvl="1">
      <w:numFmt w:val="bullet"/>
      <w:lvlText w:val="•"/>
      <w:lvlJc w:val="left"/>
      <w:pPr>
        <w:ind w:left="1714" w:hanging="425"/>
      </w:pPr>
    </w:lvl>
    <w:lvl w:ilvl="2">
      <w:numFmt w:val="bullet"/>
      <w:lvlText w:val="•"/>
      <w:lvlJc w:val="left"/>
      <w:pPr>
        <w:ind w:left="2588" w:hanging="425"/>
      </w:pPr>
    </w:lvl>
    <w:lvl w:ilvl="3">
      <w:numFmt w:val="bullet"/>
      <w:lvlText w:val="•"/>
      <w:lvlJc w:val="left"/>
      <w:pPr>
        <w:ind w:left="3462" w:hanging="425"/>
      </w:pPr>
    </w:lvl>
    <w:lvl w:ilvl="4">
      <w:numFmt w:val="bullet"/>
      <w:lvlText w:val="•"/>
      <w:lvlJc w:val="left"/>
      <w:pPr>
        <w:ind w:left="4336" w:hanging="425"/>
      </w:pPr>
    </w:lvl>
    <w:lvl w:ilvl="5">
      <w:numFmt w:val="bullet"/>
      <w:lvlText w:val="•"/>
      <w:lvlJc w:val="left"/>
      <w:pPr>
        <w:ind w:left="5210" w:hanging="425"/>
      </w:pPr>
    </w:lvl>
    <w:lvl w:ilvl="6">
      <w:numFmt w:val="bullet"/>
      <w:lvlText w:val="•"/>
      <w:lvlJc w:val="left"/>
      <w:pPr>
        <w:ind w:left="6084" w:hanging="425"/>
      </w:pPr>
    </w:lvl>
    <w:lvl w:ilvl="7">
      <w:numFmt w:val="bullet"/>
      <w:lvlText w:val="•"/>
      <w:lvlJc w:val="left"/>
      <w:pPr>
        <w:ind w:left="6958" w:hanging="425"/>
      </w:pPr>
    </w:lvl>
    <w:lvl w:ilvl="8">
      <w:numFmt w:val="bullet"/>
      <w:lvlText w:val="•"/>
      <w:lvlJc w:val="left"/>
      <w:pPr>
        <w:ind w:left="7832" w:hanging="425"/>
      </w:pPr>
    </w:lvl>
  </w:abstractNum>
  <w:abstractNum w:abstractNumId="3" w15:restartNumberingAfterBreak="0">
    <w:nsid w:val="099C4DA9"/>
    <w:multiLevelType w:val="multilevel"/>
    <w:tmpl w:val="E42AC778"/>
    <w:lvl w:ilvl="0">
      <w:start w:val="1"/>
      <w:numFmt w:val="decimal"/>
      <w:lvlText w:val="%1."/>
      <w:lvlJc w:val="left"/>
      <w:pPr>
        <w:ind w:left="831" w:hanging="425"/>
      </w:pPr>
      <w:rPr>
        <w:rFonts w:ascii="Abadi" w:eastAsiaTheme="minorHAnsi" w:hAnsi="Abadi" w:cs="Arial" w:hint="default"/>
        <w:b/>
        <w:bCs/>
        <w:i w:val="0"/>
        <w:iCs w:val="0"/>
        <w:spacing w:val="-1"/>
        <w:w w:val="99"/>
        <w:sz w:val="21"/>
        <w:szCs w:val="21"/>
      </w:rPr>
    </w:lvl>
    <w:lvl w:ilvl="1">
      <w:numFmt w:val="bullet"/>
      <w:lvlText w:val="•"/>
      <w:lvlJc w:val="left"/>
      <w:pPr>
        <w:ind w:left="1714" w:hanging="425"/>
      </w:pPr>
    </w:lvl>
    <w:lvl w:ilvl="2">
      <w:numFmt w:val="bullet"/>
      <w:lvlText w:val="•"/>
      <w:lvlJc w:val="left"/>
      <w:pPr>
        <w:ind w:left="2588" w:hanging="425"/>
      </w:pPr>
    </w:lvl>
    <w:lvl w:ilvl="3">
      <w:numFmt w:val="bullet"/>
      <w:lvlText w:val="•"/>
      <w:lvlJc w:val="left"/>
      <w:pPr>
        <w:ind w:left="3462" w:hanging="425"/>
      </w:pPr>
    </w:lvl>
    <w:lvl w:ilvl="4">
      <w:numFmt w:val="bullet"/>
      <w:lvlText w:val="•"/>
      <w:lvlJc w:val="left"/>
      <w:pPr>
        <w:ind w:left="4336" w:hanging="425"/>
      </w:pPr>
    </w:lvl>
    <w:lvl w:ilvl="5">
      <w:numFmt w:val="bullet"/>
      <w:lvlText w:val="•"/>
      <w:lvlJc w:val="left"/>
      <w:pPr>
        <w:ind w:left="5210" w:hanging="425"/>
      </w:pPr>
    </w:lvl>
    <w:lvl w:ilvl="6">
      <w:numFmt w:val="bullet"/>
      <w:lvlText w:val="•"/>
      <w:lvlJc w:val="left"/>
      <w:pPr>
        <w:ind w:left="6084" w:hanging="425"/>
      </w:pPr>
    </w:lvl>
    <w:lvl w:ilvl="7">
      <w:numFmt w:val="bullet"/>
      <w:lvlText w:val="•"/>
      <w:lvlJc w:val="left"/>
      <w:pPr>
        <w:ind w:left="6958" w:hanging="425"/>
      </w:pPr>
    </w:lvl>
    <w:lvl w:ilvl="8">
      <w:numFmt w:val="bullet"/>
      <w:lvlText w:val="•"/>
      <w:lvlJc w:val="left"/>
      <w:pPr>
        <w:ind w:left="7832" w:hanging="425"/>
      </w:pPr>
    </w:lvl>
  </w:abstractNum>
  <w:abstractNum w:abstractNumId="4" w15:restartNumberingAfterBreak="0">
    <w:nsid w:val="106E7B77"/>
    <w:multiLevelType w:val="hybridMultilevel"/>
    <w:tmpl w:val="4B766602"/>
    <w:lvl w:ilvl="0" w:tplc="6D2A5F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25C0847"/>
    <w:multiLevelType w:val="hybridMultilevel"/>
    <w:tmpl w:val="21341216"/>
    <w:lvl w:ilvl="0" w:tplc="E06C3798">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EB2D19"/>
    <w:multiLevelType w:val="multilevel"/>
    <w:tmpl w:val="E42AC778"/>
    <w:lvl w:ilvl="0">
      <w:start w:val="1"/>
      <w:numFmt w:val="decimal"/>
      <w:lvlText w:val="%1."/>
      <w:lvlJc w:val="left"/>
      <w:pPr>
        <w:ind w:left="831" w:hanging="425"/>
      </w:pPr>
      <w:rPr>
        <w:rFonts w:ascii="Abadi" w:eastAsiaTheme="minorHAnsi" w:hAnsi="Abadi" w:cs="Arial" w:hint="default"/>
        <w:b/>
        <w:bCs/>
        <w:i w:val="0"/>
        <w:iCs w:val="0"/>
        <w:spacing w:val="-1"/>
        <w:w w:val="99"/>
        <w:sz w:val="21"/>
        <w:szCs w:val="21"/>
      </w:rPr>
    </w:lvl>
    <w:lvl w:ilvl="1">
      <w:numFmt w:val="bullet"/>
      <w:lvlText w:val="•"/>
      <w:lvlJc w:val="left"/>
      <w:pPr>
        <w:ind w:left="1714" w:hanging="425"/>
      </w:pPr>
    </w:lvl>
    <w:lvl w:ilvl="2">
      <w:numFmt w:val="bullet"/>
      <w:lvlText w:val="•"/>
      <w:lvlJc w:val="left"/>
      <w:pPr>
        <w:ind w:left="2588" w:hanging="425"/>
      </w:pPr>
    </w:lvl>
    <w:lvl w:ilvl="3">
      <w:numFmt w:val="bullet"/>
      <w:lvlText w:val="•"/>
      <w:lvlJc w:val="left"/>
      <w:pPr>
        <w:ind w:left="3462" w:hanging="425"/>
      </w:pPr>
    </w:lvl>
    <w:lvl w:ilvl="4">
      <w:numFmt w:val="bullet"/>
      <w:lvlText w:val="•"/>
      <w:lvlJc w:val="left"/>
      <w:pPr>
        <w:ind w:left="4336" w:hanging="425"/>
      </w:pPr>
    </w:lvl>
    <w:lvl w:ilvl="5">
      <w:numFmt w:val="bullet"/>
      <w:lvlText w:val="•"/>
      <w:lvlJc w:val="left"/>
      <w:pPr>
        <w:ind w:left="5210" w:hanging="425"/>
      </w:pPr>
    </w:lvl>
    <w:lvl w:ilvl="6">
      <w:numFmt w:val="bullet"/>
      <w:lvlText w:val="•"/>
      <w:lvlJc w:val="left"/>
      <w:pPr>
        <w:ind w:left="6084" w:hanging="425"/>
      </w:pPr>
    </w:lvl>
    <w:lvl w:ilvl="7">
      <w:numFmt w:val="bullet"/>
      <w:lvlText w:val="•"/>
      <w:lvlJc w:val="left"/>
      <w:pPr>
        <w:ind w:left="6958" w:hanging="425"/>
      </w:pPr>
    </w:lvl>
    <w:lvl w:ilvl="8">
      <w:numFmt w:val="bullet"/>
      <w:lvlText w:val="•"/>
      <w:lvlJc w:val="left"/>
      <w:pPr>
        <w:ind w:left="7832" w:hanging="425"/>
      </w:pPr>
    </w:lvl>
  </w:abstractNum>
  <w:abstractNum w:abstractNumId="7" w15:restartNumberingAfterBreak="0">
    <w:nsid w:val="175E2CA8"/>
    <w:multiLevelType w:val="hybridMultilevel"/>
    <w:tmpl w:val="532634C2"/>
    <w:lvl w:ilvl="0" w:tplc="7BAC16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9F02CB"/>
    <w:multiLevelType w:val="hybridMultilevel"/>
    <w:tmpl w:val="469647F8"/>
    <w:lvl w:ilvl="0" w:tplc="A894C88C">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4"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C859F9"/>
    <w:multiLevelType w:val="hybridMultilevel"/>
    <w:tmpl w:val="89AACE32"/>
    <w:lvl w:ilvl="0" w:tplc="F79CD010">
      <w:start w:val="1"/>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6" w15:restartNumberingAfterBreak="0">
    <w:nsid w:val="5F062E75"/>
    <w:multiLevelType w:val="hybridMultilevel"/>
    <w:tmpl w:val="E55A7194"/>
    <w:lvl w:ilvl="0" w:tplc="F5D48432">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1C2B03"/>
    <w:multiLevelType w:val="hybridMultilevel"/>
    <w:tmpl w:val="876EF6A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7"/>
  </w:num>
  <w:num w:numId="4" w16cid:durableId="447285099">
    <w:abstractNumId w:val="10"/>
  </w:num>
  <w:num w:numId="5" w16cid:durableId="443579004">
    <w:abstractNumId w:val="9"/>
  </w:num>
  <w:num w:numId="6" w16cid:durableId="1720324638">
    <w:abstractNumId w:val="13"/>
  </w:num>
  <w:num w:numId="7" w16cid:durableId="376244609">
    <w:abstractNumId w:val="11"/>
  </w:num>
  <w:num w:numId="8" w16cid:durableId="1206872682">
    <w:abstractNumId w:val="12"/>
  </w:num>
  <w:num w:numId="9" w16cid:durableId="901525459">
    <w:abstractNumId w:val="14"/>
  </w:num>
  <w:num w:numId="10" w16cid:durableId="612514672">
    <w:abstractNumId w:val="5"/>
  </w:num>
  <w:num w:numId="11" w16cid:durableId="1269046796">
    <w:abstractNumId w:val="18"/>
  </w:num>
  <w:num w:numId="12" w16cid:durableId="557280130">
    <w:abstractNumId w:val="2"/>
  </w:num>
  <w:num w:numId="13" w16cid:durableId="210384540">
    <w:abstractNumId w:val="4"/>
  </w:num>
  <w:num w:numId="14" w16cid:durableId="862786734">
    <w:abstractNumId w:val="7"/>
  </w:num>
  <w:num w:numId="15" w16cid:durableId="1373846134">
    <w:abstractNumId w:val="15"/>
  </w:num>
  <w:num w:numId="16" w16cid:durableId="259071087">
    <w:abstractNumId w:val="3"/>
  </w:num>
  <w:num w:numId="17" w16cid:durableId="1653096393">
    <w:abstractNumId w:val="6"/>
  </w:num>
  <w:num w:numId="18" w16cid:durableId="1299648034">
    <w:abstractNumId w:val="8"/>
  </w:num>
  <w:num w:numId="19" w16cid:durableId="100828610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4A12"/>
    <w:rsid w:val="0000527F"/>
    <w:rsid w:val="00005727"/>
    <w:rsid w:val="0000581B"/>
    <w:rsid w:val="00005A0B"/>
    <w:rsid w:val="000061DD"/>
    <w:rsid w:val="000079E9"/>
    <w:rsid w:val="00007C41"/>
    <w:rsid w:val="00010693"/>
    <w:rsid w:val="00011764"/>
    <w:rsid w:val="00011F9F"/>
    <w:rsid w:val="00012207"/>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388"/>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A7"/>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1E"/>
    <w:rsid w:val="00046ED3"/>
    <w:rsid w:val="000477D2"/>
    <w:rsid w:val="00047C63"/>
    <w:rsid w:val="00050267"/>
    <w:rsid w:val="0005076C"/>
    <w:rsid w:val="000508B2"/>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60684"/>
    <w:rsid w:val="000606E4"/>
    <w:rsid w:val="00061223"/>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505"/>
    <w:rsid w:val="0006764A"/>
    <w:rsid w:val="0006770A"/>
    <w:rsid w:val="00067B91"/>
    <w:rsid w:val="0007048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1FCA"/>
    <w:rsid w:val="000820AB"/>
    <w:rsid w:val="000822B4"/>
    <w:rsid w:val="00082D95"/>
    <w:rsid w:val="000835A7"/>
    <w:rsid w:val="00083693"/>
    <w:rsid w:val="00083BAB"/>
    <w:rsid w:val="00084029"/>
    <w:rsid w:val="00084181"/>
    <w:rsid w:val="00084968"/>
    <w:rsid w:val="00084ACB"/>
    <w:rsid w:val="00085286"/>
    <w:rsid w:val="0008543E"/>
    <w:rsid w:val="00085E45"/>
    <w:rsid w:val="00085EE6"/>
    <w:rsid w:val="000863BC"/>
    <w:rsid w:val="00086A4F"/>
    <w:rsid w:val="00086C4A"/>
    <w:rsid w:val="00086CE0"/>
    <w:rsid w:val="00086E37"/>
    <w:rsid w:val="000874A9"/>
    <w:rsid w:val="000907C5"/>
    <w:rsid w:val="00090B60"/>
    <w:rsid w:val="00090BA1"/>
    <w:rsid w:val="00090DD0"/>
    <w:rsid w:val="0009114F"/>
    <w:rsid w:val="0009127F"/>
    <w:rsid w:val="000914B5"/>
    <w:rsid w:val="000918EE"/>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209B"/>
    <w:rsid w:val="000A255E"/>
    <w:rsid w:val="000A274F"/>
    <w:rsid w:val="000A341A"/>
    <w:rsid w:val="000A45D9"/>
    <w:rsid w:val="000A4FA2"/>
    <w:rsid w:val="000A5419"/>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6B7F"/>
    <w:rsid w:val="000B6FE5"/>
    <w:rsid w:val="000B726A"/>
    <w:rsid w:val="000B76A1"/>
    <w:rsid w:val="000C0B30"/>
    <w:rsid w:val="000C0E31"/>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236"/>
    <w:rsid w:val="000C5370"/>
    <w:rsid w:val="000C56BC"/>
    <w:rsid w:val="000C5B57"/>
    <w:rsid w:val="000C63E0"/>
    <w:rsid w:val="000C6D9E"/>
    <w:rsid w:val="000C6EF7"/>
    <w:rsid w:val="000C77A8"/>
    <w:rsid w:val="000C7E2D"/>
    <w:rsid w:val="000C7EB6"/>
    <w:rsid w:val="000D036A"/>
    <w:rsid w:val="000D0537"/>
    <w:rsid w:val="000D0552"/>
    <w:rsid w:val="000D06C9"/>
    <w:rsid w:val="000D06CD"/>
    <w:rsid w:val="000D0BBF"/>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6F63"/>
    <w:rsid w:val="000D7347"/>
    <w:rsid w:val="000D7872"/>
    <w:rsid w:val="000D7879"/>
    <w:rsid w:val="000D79AD"/>
    <w:rsid w:val="000E0101"/>
    <w:rsid w:val="000E0D2A"/>
    <w:rsid w:val="000E11B9"/>
    <w:rsid w:val="000E299F"/>
    <w:rsid w:val="000E2CF7"/>
    <w:rsid w:val="000E2DAD"/>
    <w:rsid w:val="000E2FB8"/>
    <w:rsid w:val="000E31A3"/>
    <w:rsid w:val="000E3375"/>
    <w:rsid w:val="000E3444"/>
    <w:rsid w:val="000E368C"/>
    <w:rsid w:val="000E3736"/>
    <w:rsid w:val="000E3C3A"/>
    <w:rsid w:val="000E424F"/>
    <w:rsid w:val="000E4D60"/>
    <w:rsid w:val="000E4D9F"/>
    <w:rsid w:val="000E5519"/>
    <w:rsid w:val="000E553A"/>
    <w:rsid w:val="000E5CA9"/>
    <w:rsid w:val="000E6165"/>
    <w:rsid w:val="000E61A5"/>
    <w:rsid w:val="000E65E0"/>
    <w:rsid w:val="000E6832"/>
    <w:rsid w:val="000E6B15"/>
    <w:rsid w:val="000E6BA2"/>
    <w:rsid w:val="000E6C12"/>
    <w:rsid w:val="000F0371"/>
    <w:rsid w:val="000F0C86"/>
    <w:rsid w:val="000F1609"/>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0F7F51"/>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9DA"/>
    <w:rsid w:val="00114A83"/>
    <w:rsid w:val="00114A9E"/>
    <w:rsid w:val="001151CE"/>
    <w:rsid w:val="00115487"/>
    <w:rsid w:val="00115C2B"/>
    <w:rsid w:val="00115D6B"/>
    <w:rsid w:val="00115F57"/>
    <w:rsid w:val="00115F88"/>
    <w:rsid w:val="001163DE"/>
    <w:rsid w:val="001169AA"/>
    <w:rsid w:val="00116AB3"/>
    <w:rsid w:val="00116EFE"/>
    <w:rsid w:val="00117276"/>
    <w:rsid w:val="00117BC9"/>
    <w:rsid w:val="0012024E"/>
    <w:rsid w:val="0012046E"/>
    <w:rsid w:val="001208C5"/>
    <w:rsid w:val="0012100F"/>
    <w:rsid w:val="001216FB"/>
    <w:rsid w:val="00121931"/>
    <w:rsid w:val="00121A0B"/>
    <w:rsid w:val="0012242F"/>
    <w:rsid w:val="00122F73"/>
    <w:rsid w:val="001236FC"/>
    <w:rsid w:val="00123A3D"/>
    <w:rsid w:val="00124298"/>
    <w:rsid w:val="001243F6"/>
    <w:rsid w:val="00124C0E"/>
    <w:rsid w:val="00125A89"/>
    <w:rsid w:val="00126030"/>
    <w:rsid w:val="001266DB"/>
    <w:rsid w:val="001267D6"/>
    <w:rsid w:val="00126BD5"/>
    <w:rsid w:val="00126F73"/>
    <w:rsid w:val="001270AF"/>
    <w:rsid w:val="00127545"/>
    <w:rsid w:val="0013080F"/>
    <w:rsid w:val="001317DB"/>
    <w:rsid w:val="00131B7D"/>
    <w:rsid w:val="001322D6"/>
    <w:rsid w:val="001326D7"/>
    <w:rsid w:val="00132ED1"/>
    <w:rsid w:val="00132F1C"/>
    <w:rsid w:val="00132F21"/>
    <w:rsid w:val="00132FAE"/>
    <w:rsid w:val="00132FC8"/>
    <w:rsid w:val="001335ED"/>
    <w:rsid w:val="001339E4"/>
    <w:rsid w:val="00133B77"/>
    <w:rsid w:val="00133B8D"/>
    <w:rsid w:val="001350A8"/>
    <w:rsid w:val="00135490"/>
    <w:rsid w:val="001356F6"/>
    <w:rsid w:val="00135A3A"/>
    <w:rsid w:val="00136653"/>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6CA7"/>
    <w:rsid w:val="00146EA4"/>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30E"/>
    <w:rsid w:val="00154F0A"/>
    <w:rsid w:val="00155159"/>
    <w:rsid w:val="00155833"/>
    <w:rsid w:val="00155BB5"/>
    <w:rsid w:val="00156A09"/>
    <w:rsid w:val="00156A10"/>
    <w:rsid w:val="00156A34"/>
    <w:rsid w:val="00156A8A"/>
    <w:rsid w:val="00160819"/>
    <w:rsid w:val="00160F93"/>
    <w:rsid w:val="00161522"/>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704"/>
    <w:rsid w:val="00172792"/>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148"/>
    <w:rsid w:val="00187810"/>
    <w:rsid w:val="00187897"/>
    <w:rsid w:val="00187FCE"/>
    <w:rsid w:val="00190269"/>
    <w:rsid w:val="001909D9"/>
    <w:rsid w:val="00191858"/>
    <w:rsid w:val="001919F5"/>
    <w:rsid w:val="00191A57"/>
    <w:rsid w:val="00192527"/>
    <w:rsid w:val="00192E95"/>
    <w:rsid w:val="00192ECD"/>
    <w:rsid w:val="00193093"/>
    <w:rsid w:val="00193138"/>
    <w:rsid w:val="00193363"/>
    <w:rsid w:val="001944CF"/>
    <w:rsid w:val="00194809"/>
    <w:rsid w:val="00194C97"/>
    <w:rsid w:val="00194CA3"/>
    <w:rsid w:val="001952EA"/>
    <w:rsid w:val="0019557E"/>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A11"/>
    <w:rsid w:val="001A7B66"/>
    <w:rsid w:val="001B08E6"/>
    <w:rsid w:val="001B0D50"/>
    <w:rsid w:val="001B14F1"/>
    <w:rsid w:val="001B1904"/>
    <w:rsid w:val="001B2162"/>
    <w:rsid w:val="001B2F10"/>
    <w:rsid w:val="001B2F4A"/>
    <w:rsid w:val="001B32FC"/>
    <w:rsid w:val="001B368B"/>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6E45"/>
    <w:rsid w:val="001C7126"/>
    <w:rsid w:val="001C7580"/>
    <w:rsid w:val="001C78A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3DC8"/>
    <w:rsid w:val="001E44D3"/>
    <w:rsid w:val="001E4FA8"/>
    <w:rsid w:val="001E5849"/>
    <w:rsid w:val="001E649A"/>
    <w:rsid w:val="001E654A"/>
    <w:rsid w:val="001E6853"/>
    <w:rsid w:val="001E6AFB"/>
    <w:rsid w:val="001E731A"/>
    <w:rsid w:val="001E77B0"/>
    <w:rsid w:val="001E7B30"/>
    <w:rsid w:val="001E7FD8"/>
    <w:rsid w:val="001F1079"/>
    <w:rsid w:val="001F1664"/>
    <w:rsid w:val="001F1BC4"/>
    <w:rsid w:val="001F1D99"/>
    <w:rsid w:val="001F2620"/>
    <w:rsid w:val="001F2B97"/>
    <w:rsid w:val="001F2C3E"/>
    <w:rsid w:val="001F2DF3"/>
    <w:rsid w:val="001F2DF9"/>
    <w:rsid w:val="001F3AEC"/>
    <w:rsid w:val="001F3BB8"/>
    <w:rsid w:val="001F403B"/>
    <w:rsid w:val="001F4177"/>
    <w:rsid w:val="001F42FC"/>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51"/>
    <w:rsid w:val="00205ABC"/>
    <w:rsid w:val="00205F3B"/>
    <w:rsid w:val="00206426"/>
    <w:rsid w:val="0020668A"/>
    <w:rsid w:val="0020687A"/>
    <w:rsid w:val="00206A09"/>
    <w:rsid w:val="00206F2E"/>
    <w:rsid w:val="0020765E"/>
    <w:rsid w:val="0020799F"/>
    <w:rsid w:val="00207EAB"/>
    <w:rsid w:val="00207F3D"/>
    <w:rsid w:val="00210C68"/>
    <w:rsid w:val="00210E2A"/>
    <w:rsid w:val="00211279"/>
    <w:rsid w:val="002117D6"/>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DC6"/>
    <w:rsid w:val="00223FFE"/>
    <w:rsid w:val="002243D0"/>
    <w:rsid w:val="00224855"/>
    <w:rsid w:val="00224A41"/>
    <w:rsid w:val="0022514A"/>
    <w:rsid w:val="00225216"/>
    <w:rsid w:val="002252DB"/>
    <w:rsid w:val="00225BD3"/>
    <w:rsid w:val="00225C26"/>
    <w:rsid w:val="00225CCD"/>
    <w:rsid w:val="00226026"/>
    <w:rsid w:val="00226850"/>
    <w:rsid w:val="002276CB"/>
    <w:rsid w:val="002279DF"/>
    <w:rsid w:val="00227CDC"/>
    <w:rsid w:val="00227FB4"/>
    <w:rsid w:val="00227FED"/>
    <w:rsid w:val="00230571"/>
    <w:rsid w:val="00230615"/>
    <w:rsid w:val="00230C39"/>
    <w:rsid w:val="0023170A"/>
    <w:rsid w:val="00231AF7"/>
    <w:rsid w:val="002321C4"/>
    <w:rsid w:val="0023230F"/>
    <w:rsid w:val="00232516"/>
    <w:rsid w:val="002327CB"/>
    <w:rsid w:val="002329AE"/>
    <w:rsid w:val="002329FC"/>
    <w:rsid w:val="002337FD"/>
    <w:rsid w:val="002339B6"/>
    <w:rsid w:val="00233AE7"/>
    <w:rsid w:val="00233D5E"/>
    <w:rsid w:val="0023456B"/>
    <w:rsid w:val="00234DDC"/>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265"/>
    <w:rsid w:val="00244690"/>
    <w:rsid w:val="002447DD"/>
    <w:rsid w:val="00244E66"/>
    <w:rsid w:val="00244FBC"/>
    <w:rsid w:val="00245547"/>
    <w:rsid w:val="0024555C"/>
    <w:rsid w:val="002461FB"/>
    <w:rsid w:val="00246241"/>
    <w:rsid w:val="0024639D"/>
    <w:rsid w:val="002463F1"/>
    <w:rsid w:val="002467BB"/>
    <w:rsid w:val="002470A8"/>
    <w:rsid w:val="002472FB"/>
    <w:rsid w:val="0024733C"/>
    <w:rsid w:val="0025003A"/>
    <w:rsid w:val="00250BDE"/>
    <w:rsid w:val="00250CEC"/>
    <w:rsid w:val="00250FF5"/>
    <w:rsid w:val="002514CB"/>
    <w:rsid w:val="00252379"/>
    <w:rsid w:val="002523DC"/>
    <w:rsid w:val="002528D1"/>
    <w:rsid w:val="0025293D"/>
    <w:rsid w:val="00253021"/>
    <w:rsid w:val="0025315E"/>
    <w:rsid w:val="00253336"/>
    <w:rsid w:val="00254AA1"/>
    <w:rsid w:val="00254C2E"/>
    <w:rsid w:val="00255160"/>
    <w:rsid w:val="0025523E"/>
    <w:rsid w:val="002557A9"/>
    <w:rsid w:val="0025603E"/>
    <w:rsid w:val="00256362"/>
    <w:rsid w:val="00256463"/>
    <w:rsid w:val="002566FC"/>
    <w:rsid w:val="00256BA7"/>
    <w:rsid w:val="00257475"/>
    <w:rsid w:val="00260633"/>
    <w:rsid w:val="00261082"/>
    <w:rsid w:val="002613D4"/>
    <w:rsid w:val="002616BF"/>
    <w:rsid w:val="00261EA1"/>
    <w:rsid w:val="002624DA"/>
    <w:rsid w:val="00262B81"/>
    <w:rsid w:val="00263FA3"/>
    <w:rsid w:val="00264A0D"/>
    <w:rsid w:val="00264C9B"/>
    <w:rsid w:val="00264E83"/>
    <w:rsid w:val="00264FFE"/>
    <w:rsid w:val="00265383"/>
    <w:rsid w:val="00266812"/>
    <w:rsid w:val="00267061"/>
    <w:rsid w:val="002670D1"/>
    <w:rsid w:val="00267651"/>
    <w:rsid w:val="00267BC9"/>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83A"/>
    <w:rsid w:val="00274B7E"/>
    <w:rsid w:val="00274E6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7D2"/>
    <w:rsid w:val="0028684F"/>
    <w:rsid w:val="00286B0A"/>
    <w:rsid w:val="002873B1"/>
    <w:rsid w:val="00287583"/>
    <w:rsid w:val="002877F8"/>
    <w:rsid w:val="00287896"/>
    <w:rsid w:val="00287DCF"/>
    <w:rsid w:val="00287F6C"/>
    <w:rsid w:val="002913A2"/>
    <w:rsid w:val="002913B9"/>
    <w:rsid w:val="00291754"/>
    <w:rsid w:val="00291920"/>
    <w:rsid w:val="00291D59"/>
    <w:rsid w:val="00291F89"/>
    <w:rsid w:val="002923A8"/>
    <w:rsid w:val="0029275C"/>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0D6"/>
    <w:rsid w:val="002A2C0D"/>
    <w:rsid w:val="002A2E3E"/>
    <w:rsid w:val="002A2E76"/>
    <w:rsid w:val="002A3BC6"/>
    <w:rsid w:val="002A425E"/>
    <w:rsid w:val="002A4735"/>
    <w:rsid w:val="002A4CD5"/>
    <w:rsid w:val="002A56E9"/>
    <w:rsid w:val="002A5C96"/>
    <w:rsid w:val="002A5E60"/>
    <w:rsid w:val="002A5E81"/>
    <w:rsid w:val="002A61AB"/>
    <w:rsid w:val="002A62A5"/>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5CB"/>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6A3"/>
    <w:rsid w:val="002C6DD5"/>
    <w:rsid w:val="002C7095"/>
    <w:rsid w:val="002C71F7"/>
    <w:rsid w:val="002C73F3"/>
    <w:rsid w:val="002C7882"/>
    <w:rsid w:val="002C7DFE"/>
    <w:rsid w:val="002D0516"/>
    <w:rsid w:val="002D0536"/>
    <w:rsid w:val="002D06EC"/>
    <w:rsid w:val="002D07B8"/>
    <w:rsid w:val="002D1176"/>
    <w:rsid w:val="002D1626"/>
    <w:rsid w:val="002D170B"/>
    <w:rsid w:val="002D1C8F"/>
    <w:rsid w:val="002D1E9D"/>
    <w:rsid w:val="002D2A55"/>
    <w:rsid w:val="002D2AC4"/>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2EC2"/>
    <w:rsid w:val="002E3207"/>
    <w:rsid w:val="002E36C7"/>
    <w:rsid w:val="002E37D7"/>
    <w:rsid w:val="002E3AB7"/>
    <w:rsid w:val="002E3CA5"/>
    <w:rsid w:val="002E3CFB"/>
    <w:rsid w:val="002E4EC1"/>
    <w:rsid w:val="002E5314"/>
    <w:rsid w:val="002E5556"/>
    <w:rsid w:val="002E5BCD"/>
    <w:rsid w:val="002E5DA9"/>
    <w:rsid w:val="002E6281"/>
    <w:rsid w:val="002E6733"/>
    <w:rsid w:val="002E69AD"/>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537"/>
    <w:rsid w:val="00306BE8"/>
    <w:rsid w:val="00306C38"/>
    <w:rsid w:val="00306D71"/>
    <w:rsid w:val="00307B42"/>
    <w:rsid w:val="00310AC2"/>
    <w:rsid w:val="00311079"/>
    <w:rsid w:val="00311275"/>
    <w:rsid w:val="00311370"/>
    <w:rsid w:val="003114E2"/>
    <w:rsid w:val="00311644"/>
    <w:rsid w:val="00311C54"/>
    <w:rsid w:val="003120FC"/>
    <w:rsid w:val="003127BA"/>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32"/>
    <w:rsid w:val="003354DE"/>
    <w:rsid w:val="00335789"/>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0EA"/>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32B"/>
    <w:rsid w:val="00376725"/>
    <w:rsid w:val="00376889"/>
    <w:rsid w:val="00376AD7"/>
    <w:rsid w:val="0038037F"/>
    <w:rsid w:val="00380BB2"/>
    <w:rsid w:val="0038101C"/>
    <w:rsid w:val="003814BD"/>
    <w:rsid w:val="00381F3E"/>
    <w:rsid w:val="00381F70"/>
    <w:rsid w:val="003823AB"/>
    <w:rsid w:val="00382C81"/>
    <w:rsid w:val="00383147"/>
    <w:rsid w:val="00383DDB"/>
    <w:rsid w:val="00383E46"/>
    <w:rsid w:val="00383F39"/>
    <w:rsid w:val="00384416"/>
    <w:rsid w:val="0038472F"/>
    <w:rsid w:val="003851CF"/>
    <w:rsid w:val="003851DF"/>
    <w:rsid w:val="00385226"/>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182"/>
    <w:rsid w:val="0039284B"/>
    <w:rsid w:val="00392A5C"/>
    <w:rsid w:val="00392BB7"/>
    <w:rsid w:val="003932CB"/>
    <w:rsid w:val="003933AA"/>
    <w:rsid w:val="00393B0F"/>
    <w:rsid w:val="00394BBE"/>
    <w:rsid w:val="00394F2D"/>
    <w:rsid w:val="0039535A"/>
    <w:rsid w:val="00395B5D"/>
    <w:rsid w:val="00395BA0"/>
    <w:rsid w:val="00395BA8"/>
    <w:rsid w:val="00396B2C"/>
    <w:rsid w:val="00396CE0"/>
    <w:rsid w:val="00397100"/>
    <w:rsid w:val="003972DE"/>
    <w:rsid w:val="003977EA"/>
    <w:rsid w:val="00397A67"/>
    <w:rsid w:val="00397F05"/>
    <w:rsid w:val="003A0459"/>
    <w:rsid w:val="003A0B92"/>
    <w:rsid w:val="003A0CA4"/>
    <w:rsid w:val="003A1253"/>
    <w:rsid w:val="003A17EB"/>
    <w:rsid w:val="003A1876"/>
    <w:rsid w:val="003A2776"/>
    <w:rsid w:val="003A2958"/>
    <w:rsid w:val="003A2A63"/>
    <w:rsid w:val="003A3448"/>
    <w:rsid w:val="003A3662"/>
    <w:rsid w:val="003A3E40"/>
    <w:rsid w:val="003A45B6"/>
    <w:rsid w:val="003A48DB"/>
    <w:rsid w:val="003A48F8"/>
    <w:rsid w:val="003A4BE9"/>
    <w:rsid w:val="003A5F44"/>
    <w:rsid w:val="003A6005"/>
    <w:rsid w:val="003A669C"/>
    <w:rsid w:val="003A67BF"/>
    <w:rsid w:val="003A683C"/>
    <w:rsid w:val="003A6BE2"/>
    <w:rsid w:val="003A6E26"/>
    <w:rsid w:val="003A70D0"/>
    <w:rsid w:val="003A70DA"/>
    <w:rsid w:val="003A70F6"/>
    <w:rsid w:val="003A7A11"/>
    <w:rsid w:val="003B02EA"/>
    <w:rsid w:val="003B0C0D"/>
    <w:rsid w:val="003B0D74"/>
    <w:rsid w:val="003B104C"/>
    <w:rsid w:val="003B1401"/>
    <w:rsid w:val="003B1548"/>
    <w:rsid w:val="003B1975"/>
    <w:rsid w:val="003B1C85"/>
    <w:rsid w:val="003B1DE0"/>
    <w:rsid w:val="003B1EA4"/>
    <w:rsid w:val="003B24F3"/>
    <w:rsid w:val="003B29D5"/>
    <w:rsid w:val="003B2C77"/>
    <w:rsid w:val="003B32DC"/>
    <w:rsid w:val="003B3F78"/>
    <w:rsid w:val="003B41EC"/>
    <w:rsid w:val="003B42BB"/>
    <w:rsid w:val="003B479B"/>
    <w:rsid w:val="003B4F3A"/>
    <w:rsid w:val="003B4FA7"/>
    <w:rsid w:val="003B59BA"/>
    <w:rsid w:val="003B59BC"/>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57E"/>
    <w:rsid w:val="003C66CC"/>
    <w:rsid w:val="003C6843"/>
    <w:rsid w:val="003C6F1F"/>
    <w:rsid w:val="003C766D"/>
    <w:rsid w:val="003C766F"/>
    <w:rsid w:val="003C7A10"/>
    <w:rsid w:val="003C7AB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262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B8"/>
    <w:rsid w:val="004022DF"/>
    <w:rsid w:val="0040243B"/>
    <w:rsid w:val="0040309C"/>
    <w:rsid w:val="00403965"/>
    <w:rsid w:val="0040403B"/>
    <w:rsid w:val="00404321"/>
    <w:rsid w:val="004045B6"/>
    <w:rsid w:val="00404C1C"/>
    <w:rsid w:val="004050D3"/>
    <w:rsid w:val="004055CA"/>
    <w:rsid w:val="0040578D"/>
    <w:rsid w:val="00405883"/>
    <w:rsid w:val="0040635F"/>
    <w:rsid w:val="00406FB3"/>
    <w:rsid w:val="0040711A"/>
    <w:rsid w:val="00407256"/>
    <w:rsid w:val="00407B68"/>
    <w:rsid w:val="004103E4"/>
    <w:rsid w:val="004106E8"/>
    <w:rsid w:val="00410AA5"/>
    <w:rsid w:val="00410D52"/>
    <w:rsid w:val="00411371"/>
    <w:rsid w:val="004117D7"/>
    <w:rsid w:val="004119B8"/>
    <w:rsid w:val="00414291"/>
    <w:rsid w:val="00414340"/>
    <w:rsid w:val="004143F4"/>
    <w:rsid w:val="0041473F"/>
    <w:rsid w:val="00414D34"/>
    <w:rsid w:val="004155AA"/>
    <w:rsid w:val="0041560B"/>
    <w:rsid w:val="00415CB0"/>
    <w:rsid w:val="00416155"/>
    <w:rsid w:val="00416242"/>
    <w:rsid w:val="004167F1"/>
    <w:rsid w:val="004168CA"/>
    <w:rsid w:val="00416CC6"/>
    <w:rsid w:val="004171E4"/>
    <w:rsid w:val="0042025E"/>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6F"/>
    <w:rsid w:val="00430DBA"/>
    <w:rsid w:val="00430DC4"/>
    <w:rsid w:val="0043183F"/>
    <w:rsid w:val="00431E31"/>
    <w:rsid w:val="004321D9"/>
    <w:rsid w:val="00432662"/>
    <w:rsid w:val="0043277C"/>
    <w:rsid w:val="004337E2"/>
    <w:rsid w:val="00433B54"/>
    <w:rsid w:val="00434C40"/>
    <w:rsid w:val="004352D4"/>
    <w:rsid w:val="0043533A"/>
    <w:rsid w:val="00435A56"/>
    <w:rsid w:val="00435C00"/>
    <w:rsid w:val="00435E97"/>
    <w:rsid w:val="00436744"/>
    <w:rsid w:val="0043707F"/>
    <w:rsid w:val="004371D9"/>
    <w:rsid w:val="004379CF"/>
    <w:rsid w:val="004403ED"/>
    <w:rsid w:val="004410D1"/>
    <w:rsid w:val="004412E4"/>
    <w:rsid w:val="004415C4"/>
    <w:rsid w:val="00441684"/>
    <w:rsid w:val="00441A68"/>
    <w:rsid w:val="00441D70"/>
    <w:rsid w:val="00441E2C"/>
    <w:rsid w:val="00442004"/>
    <w:rsid w:val="00442882"/>
    <w:rsid w:val="0044292F"/>
    <w:rsid w:val="0044354A"/>
    <w:rsid w:val="00443B1E"/>
    <w:rsid w:val="00443B7E"/>
    <w:rsid w:val="00444230"/>
    <w:rsid w:val="004442E9"/>
    <w:rsid w:val="004446CE"/>
    <w:rsid w:val="00444DEA"/>
    <w:rsid w:val="004456C5"/>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1EC9"/>
    <w:rsid w:val="0045202C"/>
    <w:rsid w:val="00452ACD"/>
    <w:rsid w:val="004533A7"/>
    <w:rsid w:val="00453620"/>
    <w:rsid w:val="004537BB"/>
    <w:rsid w:val="00453DBF"/>
    <w:rsid w:val="00453DF2"/>
    <w:rsid w:val="00453F9D"/>
    <w:rsid w:val="00454157"/>
    <w:rsid w:val="00454264"/>
    <w:rsid w:val="004542FB"/>
    <w:rsid w:val="00454C2D"/>
    <w:rsid w:val="00454D44"/>
    <w:rsid w:val="0045515F"/>
    <w:rsid w:val="004556DC"/>
    <w:rsid w:val="00455806"/>
    <w:rsid w:val="00455928"/>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609"/>
    <w:rsid w:val="0048060B"/>
    <w:rsid w:val="00480655"/>
    <w:rsid w:val="00480B1E"/>
    <w:rsid w:val="00481217"/>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905F8"/>
    <w:rsid w:val="00491282"/>
    <w:rsid w:val="00491437"/>
    <w:rsid w:val="00491524"/>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90"/>
    <w:rsid w:val="004970B7"/>
    <w:rsid w:val="00497640"/>
    <w:rsid w:val="004A00E1"/>
    <w:rsid w:val="004A05EA"/>
    <w:rsid w:val="004A05FD"/>
    <w:rsid w:val="004A0807"/>
    <w:rsid w:val="004A0F0F"/>
    <w:rsid w:val="004A12DF"/>
    <w:rsid w:val="004A165C"/>
    <w:rsid w:val="004A1F9C"/>
    <w:rsid w:val="004A2081"/>
    <w:rsid w:val="004A2879"/>
    <w:rsid w:val="004A28CA"/>
    <w:rsid w:val="004A33B2"/>
    <w:rsid w:val="004A3994"/>
    <w:rsid w:val="004A3F15"/>
    <w:rsid w:val="004A4281"/>
    <w:rsid w:val="004A44AA"/>
    <w:rsid w:val="004A4BAD"/>
    <w:rsid w:val="004A4BD1"/>
    <w:rsid w:val="004A5025"/>
    <w:rsid w:val="004A5330"/>
    <w:rsid w:val="004A5ACE"/>
    <w:rsid w:val="004A6934"/>
    <w:rsid w:val="004A6EF7"/>
    <w:rsid w:val="004A6F8D"/>
    <w:rsid w:val="004A767A"/>
    <w:rsid w:val="004A7836"/>
    <w:rsid w:val="004A7FE3"/>
    <w:rsid w:val="004B0159"/>
    <w:rsid w:val="004B1300"/>
    <w:rsid w:val="004B1822"/>
    <w:rsid w:val="004B1A60"/>
    <w:rsid w:val="004B1F3A"/>
    <w:rsid w:val="004B23C8"/>
    <w:rsid w:val="004B266A"/>
    <w:rsid w:val="004B296E"/>
    <w:rsid w:val="004B35F0"/>
    <w:rsid w:val="004B3729"/>
    <w:rsid w:val="004B39F8"/>
    <w:rsid w:val="004B43F1"/>
    <w:rsid w:val="004B468A"/>
    <w:rsid w:val="004B4720"/>
    <w:rsid w:val="004B496F"/>
    <w:rsid w:val="004B4A44"/>
    <w:rsid w:val="004B53AB"/>
    <w:rsid w:val="004B62AD"/>
    <w:rsid w:val="004B6924"/>
    <w:rsid w:val="004B6D8D"/>
    <w:rsid w:val="004B75E2"/>
    <w:rsid w:val="004B7734"/>
    <w:rsid w:val="004B7B4F"/>
    <w:rsid w:val="004C0129"/>
    <w:rsid w:val="004C0433"/>
    <w:rsid w:val="004C04C6"/>
    <w:rsid w:val="004C1025"/>
    <w:rsid w:val="004C1A7C"/>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2014"/>
    <w:rsid w:val="004D3175"/>
    <w:rsid w:val="004D3295"/>
    <w:rsid w:val="004D33DC"/>
    <w:rsid w:val="004D349E"/>
    <w:rsid w:val="004D3800"/>
    <w:rsid w:val="004D4408"/>
    <w:rsid w:val="004D54BC"/>
    <w:rsid w:val="004D6C18"/>
    <w:rsid w:val="004D6D6D"/>
    <w:rsid w:val="004D6FDF"/>
    <w:rsid w:val="004D7659"/>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6F36"/>
    <w:rsid w:val="004E7BF8"/>
    <w:rsid w:val="004E7D66"/>
    <w:rsid w:val="004E7F98"/>
    <w:rsid w:val="004F04E0"/>
    <w:rsid w:val="004F081F"/>
    <w:rsid w:val="004F0F2E"/>
    <w:rsid w:val="004F14F4"/>
    <w:rsid w:val="004F1591"/>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5E1C"/>
    <w:rsid w:val="00506A49"/>
    <w:rsid w:val="0050719D"/>
    <w:rsid w:val="005077B8"/>
    <w:rsid w:val="00507DCF"/>
    <w:rsid w:val="00510138"/>
    <w:rsid w:val="005109B5"/>
    <w:rsid w:val="00510FA9"/>
    <w:rsid w:val="00511FBD"/>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286"/>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9F8"/>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588"/>
    <w:rsid w:val="00540645"/>
    <w:rsid w:val="00540B35"/>
    <w:rsid w:val="00541A36"/>
    <w:rsid w:val="00541A52"/>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4022"/>
    <w:rsid w:val="00554C2F"/>
    <w:rsid w:val="00555164"/>
    <w:rsid w:val="00555194"/>
    <w:rsid w:val="00555398"/>
    <w:rsid w:val="0055567C"/>
    <w:rsid w:val="0055584D"/>
    <w:rsid w:val="00555970"/>
    <w:rsid w:val="00555C92"/>
    <w:rsid w:val="00555D6C"/>
    <w:rsid w:val="00557AD3"/>
    <w:rsid w:val="00560055"/>
    <w:rsid w:val="00560603"/>
    <w:rsid w:val="0056076F"/>
    <w:rsid w:val="00561CA2"/>
    <w:rsid w:val="00561E18"/>
    <w:rsid w:val="00561EA1"/>
    <w:rsid w:val="00562417"/>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0A9"/>
    <w:rsid w:val="00567193"/>
    <w:rsid w:val="0056741E"/>
    <w:rsid w:val="00567698"/>
    <w:rsid w:val="0056780D"/>
    <w:rsid w:val="00567C22"/>
    <w:rsid w:val="00570367"/>
    <w:rsid w:val="005725AA"/>
    <w:rsid w:val="00572638"/>
    <w:rsid w:val="00572F2A"/>
    <w:rsid w:val="005738FF"/>
    <w:rsid w:val="00573A32"/>
    <w:rsid w:val="00573B6B"/>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B6A"/>
    <w:rsid w:val="00582C14"/>
    <w:rsid w:val="005847FA"/>
    <w:rsid w:val="00584D92"/>
    <w:rsid w:val="0058578B"/>
    <w:rsid w:val="00585998"/>
    <w:rsid w:val="00586FA9"/>
    <w:rsid w:val="0058709A"/>
    <w:rsid w:val="00587620"/>
    <w:rsid w:val="005904BC"/>
    <w:rsid w:val="005904C1"/>
    <w:rsid w:val="00590731"/>
    <w:rsid w:val="00590A24"/>
    <w:rsid w:val="005912A7"/>
    <w:rsid w:val="0059158F"/>
    <w:rsid w:val="005915ED"/>
    <w:rsid w:val="00591768"/>
    <w:rsid w:val="00592224"/>
    <w:rsid w:val="005931A5"/>
    <w:rsid w:val="0059325E"/>
    <w:rsid w:val="005939F1"/>
    <w:rsid w:val="0059476F"/>
    <w:rsid w:val="00594A4F"/>
    <w:rsid w:val="00594CA4"/>
    <w:rsid w:val="00594F14"/>
    <w:rsid w:val="00595EAE"/>
    <w:rsid w:val="005960A5"/>
    <w:rsid w:val="005960F3"/>
    <w:rsid w:val="005965AB"/>
    <w:rsid w:val="00596AF6"/>
    <w:rsid w:val="00596FDE"/>
    <w:rsid w:val="005A012C"/>
    <w:rsid w:val="005A0812"/>
    <w:rsid w:val="005A1C9F"/>
    <w:rsid w:val="005A1DD9"/>
    <w:rsid w:val="005A2A32"/>
    <w:rsid w:val="005A2E9F"/>
    <w:rsid w:val="005A36C5"/>
    <w:rsid w:val="005A3BD1"/>
    <w:rsid w:val="005A3FA2"/>
    <w:rsid w:val="005A4186"/>
    <w:rsid w:val="005A4822"/>
    <w:rsid w:val="005A5310"/>
    <w:rsid w:val="005A5834"/>
    <w:rsid w:val="005A5857"/>
    <w:rsid w:val="005A5AF8"/>
    <w:rsid w:val="005A68C9"/>
    <w:rsid w:val="005A70AB"/>
    <w:rsid w:val="005A7163"/>
    <w:rsid w:val="005A77BD"/>
    <w:rsid w:val="005B0C79"/>
    <w:rsid w:val="005B0D35"/>
    <w:rsid w:val="005B0E27"/>
    <w:rsid w:val="005B0E5A"/>
    <w:rsid w:val="005B115B"/>
    <w:rsid w:val="005B1208"/>
    <w:rsid w:val="005B16F3"/>
    <w:rsid w:val="005B2472"/>
    <w:rsid w:val="005B2B02"/>
    <w:rsid w:val="005B2D4E"/>
    <w:rsid w:val="005B385B"/>
    <w:rsid w:val="005B4FA2"/>
    <w:rsid w:val="005B6F93"/>
    <w:rsid w:val="005B7182"/>
    <w:rsid w:val="005B71DD"/>
    <w:rsid w:val="005B747D"/>
    <w:rsid w:val="005B7864"/>
    <w:rsid w:val="005B7A4A"/>
    <w:rsid w:val="005B7C13"/>
    <w:rsid w:val="005C052D"/>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30D"/>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0B95"/>
    <w:rsid w:val="005F11ED"/>
    <w:rsid w:val="005F1E92"/>
    <w:rsid w:val="005F1EC9"/>
    <w:rsid w:val="005F23D2"/>
    <w:rsid w:val="005F2654"/>
    <w:rsid w:val="005F350F"/>
    <w:rsid w:val="005F3693"/>
    <w:rsid w:val="005F36D2"/>
    <w:rsid w:val="005F3700"/>
    <w:rsid w:val="005F39BF"/>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44ED"/>
    <w:rsid w:val="006047FC"/>
    <w:rsid w:val="00604C4B"/>
    <w:rsid w:val="00604EF7"/>
    <w:rsid w:val="006053A4"/>
    <w:rsid w:val="006054C0"/>
    <w:rsid w:val="006055FE"/>
    <w:rsid w:val="0060564C"/>
    <w:rsid w:val="00605D5F"/>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098"/>
    <w:rsid w:val="00621252"/>
    <w:rsid w:val="0062162A"/>
    <w:rsid w:val="00621B3B"/>
    <w:rsid w:val="00621BFC"/>
    <w:rsid w:val="00622587"/>
    <w:rsid w:val="00622763"/>
    <w:rsid w:val="006234DC"/>
    <w:rsid w:val="00623890"/>
    <w:rsid w:val="006244DC"/>
    <w:rsid w:val="00624EF2"/>
    <w:rsid w:val="00626299"/>
    <w:rsid w:val="0062752A"/>
    <w:rsid w:val="006279D2"/>
    <w:rsid w:val="00630C4F"/>
    <w:rsid w:val="00630F59"/>
    <w:rsid w:val="0063186F"/>
    <w:rsid w:val="006319D9"/>
    <w:rsid w:val="0063247A"/>
    <w:rsid w:val="006328F9"/>
    <w:rsid w:val="00632DBF"/>
    <w:rsid w:val="00632ECB"/>
    <w:rsid w:val="0063465A"/>
    <w:rsid w:val="00634740"/>
    <w:rsid w:val="006349AC"/>
    <w:rsid w:val="00634E9D"/>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2FEF"/>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333B"/>
    <w:rsid w:val="006946E5"/>
    <w:rsid w:val="006949ED"/>
    <w:rsid w:val="00694C82"/>
    <w:rsid w:val="00694CEB"/>
    <w:rsid w:val="006950FF"/>
    <w:rsid w:val="00695C02"/>
    <w:rsid w:val="00696073"/>
    <w:rsid w:val="0069640E"/>
    <w:rsid w:val="0069664C"/>
    <w:rsid w:val="006969A8"/>
    <w:rsid w:val="00696ECB"/>
    <w:rsid w:val="0069730F"/>
    <w:rsid w:val="00697E16"/>
    <w:rsid w:val="006A0903"/>
    <w:rsid w:val="006A094F"/>
    <w:rsid w:val="006A0C95"/>
    <w:rsid w:val="006A0DCF"/>
    <w:rsid w:val="006A0EDD"/>
    <w:rsid w:val="006A1FFA"/>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576"/>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5F90"/>
    <w:rsid w:val="006B661F"/>
    <w:rsid w:val="006B66A2"/>
    <w:rsid w:val="006B66E0"/>
    <w:rsid w:val="006B71B0"/>
    <w:rsid w:val="006B7B4B"/>
    <w:rsid w:val="006B7CC9"/>
    <w:rsid w:val="006B7D15"/>
    <w:rsid w:val="006B7E91"/>
    <w:rsid w:val="006C0189"/>
    <w:rsid w:val="006C05A6"/>
    <w:rsid w:val="006C0D53"/>
    <w:rsid w:val="006C0F26"/>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C7DFA"/>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CC"/>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2B99"/>
    <w:rsid w:val="006E3644"/>
    <w:rsid w:val="006E3A2F"/>
    <w:rsid w:val="006E6119"/>
    <w:rsid w:val="006E652C"/>
    <w:rsid w:val="006E668A"/>
    <w:rsid w:val="006E6AF4"/>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19F5"/>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6242"/>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5E6"/>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2E88"/>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8D7"/>
    <w:rsid w:val="00746BC0"/>
    <w:rsid w:val="00746D74"/>
    <w:rsid w:val="00746D81"/>
    <w:rsid w:val="00746FDC"/>
    <w:rsid w:val="007474BD"/>
    <w:rsid w:val="00747533"/>
    <w:rsid w:val="00747DFD"/>
    <w:rsid w:val="0075033C"/>
    <w:rsid w:val="007508E3"/>
    <w:rsid w:val="007509AA"/>
    <w:rsid w:val="00750F69"/>
    <w:rsid w:val="0075217F"/>
    <w:rsid w:val="0075223D"/>
    <w:rsid w:val="00752519"/>
    <w:rsid w:val="00752D32"/>
    <w:rsid w:val="00752FB0"/>
    <w:rsid w:val="007545E8"/>
    <w:rsid w:val="00754E98"/>
    <w:rsid w:val="00755325"/>
    <w:rsid w:val="00755D0B"/>
    <w:rsid w:val="00756043"/>
    <w:rsid w:val="0075672D"/>
    <w:rsid w:val="007567CB"/>
    <w:rsid w:val="00757AB7"/>
    <w:rsid w:val="007611EE"/>
    <w:rsid w:val="0076135E"/>
    <w:rsid w:val="0076184C"/>
    <w:rsid w:val="00761BAD"/>
    <w:rsid w:val="00761DAF"/>
    <w:rsid w:val="0076240C"/>
    <w:rsid w:val="00762557"/>
    <w:rsid w:val="00762612"/>
    <w:rsid w:val="0076268E"/>
    <w:rsid w:val="0076349F"/>
    <w:rsid w:val="00763BCC"/>
    <w:rsid w:val="00763E5B"/>
    <w:rsid w:val="007648CF"/>
    <w:rsid w:val="00764A43"/>
    <w:rsid w:val="007652BD"/>
    <w:rsid w:val="007654CF"/>
    <w:rsid w:val="0076657E"/>
    <w:rsid w:val="0076680E"/>
    <w:rsid w:val="00766C6C"/>
    <w:rsid w:val="00767545"/>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5FA"/>
    <w:rsid w:val="00774E10"/>
    <w:rsid w:val="00774F6D"/>
    <w:rsid w:val="007752D4"/>
    <w:rsid w:val="007753CC"/>
    <w:rsid w:val="00775742"/>
    <w:rsid w:val="00775CD9"/>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A048C"/>
    <w:rsid w:val="007A07AB"/>
    <w:rsid w:val="007A08A0"/>
    <w:rsid w:val="007A0EB8"/>
    <w:rsid w:val="007A0FE5"/>
    <w:rsid w:val="007A1BB6"/>
    <w:rsid w:val="007A1EF6"/>
    <w:rsid w:val="007A216D"/>
    <w:rsid w:val="007A232A"/>
    <w:rsid w:val="007A264D"/>
    <w:rsid w:val="007A4583"/>
    <w:rsid w:val="007A45DA"/>
    <w:rsid w:val="007A485D"/>
    <w:rsid w:val="007A4CC0"/>
    <w:rsid w:val="007A56CB"/>
    <w:rsid w:val="007A5D5F"/>
    <w:rsid w:val="007A5FC2"/>
    <w:rsid w:val="007A6236"/>
    <w:rsid w:val="007A7441"/>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07EB"/>
    <w:rsid w:val="007D123E"/>
    <w:rsid w:val="007D16EB"/>
    <w:rsid w:val="007D1C02"/>
    <w:rsid w:val="007D2245"/>
    <w:rsid w:val="007D26A0"/>
    <w:rsid w:val="007D27D6"/>
    <w:rsid w:val="007D299B"/>
    <w:rsid w:val="007D2D02"/>
    <w:rsid w:val="007D325C"/>
    <w:rsid w:val="007D3524"/>
    <w:rsid w:val="007D4C54"/>
    <w:rsid w:val="007D4C6F"/>
    <w:rsid w:val="007D4EA6"/>
    <w:rsid w:val="007D53C1"/>
    <w:rsid w:val="007D5890"/>
    <w:rsid w:val="007D6025"/>
    <w:rsid w:val="007D71F3"/>
    <w:rsid w:val="007D725C"/>
    <w:rsid w:val="007D7A7E"/>
    <w:rsid w:val="007D7EEB"/>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3C8"/>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CEC"/>
    <w:rsid w:val="00807D4C"/>
    <w:rsid w:val="00810124"/>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C7E"/>
    <w:rsid w:val="00823477"/>
    <w:rsid w:val="00823579"/>
    <w:rsid w:val="0082384E"/>
    <w:rsid w:val="008238A6"/>
    <w:rsid w:val="00823DD1"/>
    <w:rsid w:val="00824650"/>
    <w:rsid w:val="00824BD9"/>
    <w:rsid w:val="00826548"/>
    <w:rsid w:val="008269C4"/>
    <w:rsid w:val="00826A36"/>
    <w:rsid w:val="00826DA4"/>
    <w:rsid w:val="00826E71"/>
    <w:rsid w:val="00827D37"/>
    <w:rsid w:val="00827DC4"/>
    <w:rsid w:val="008306A7"/>
    <w:rsid w:val="0083101B"/>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C1C"/>
    <w:rsid w:val="00844F4F"/>
    <w:rsid w:val="00845DFE"/>
    <w:rsid w:val="00846352"/>
    <w:rsid w:val="00846830"/>
    <w:rsid w:val="0084692A"/>
    <w:rsid w:val="00846AE3"/>
    <w:rsid w:val="00846E84"/>
    <w:rsid w:val="00846F28"/>
    <w:rsid w:val="00847333"/>
    <w:rsid w:val="00850E0E"/>
    <w:rsid w:val="00851A93"/>
    <w:rsid w:val="00851C7B"/>
    <w:rsid w:val="00852861"/>
    <w:rsid w:val="00852F4F"/>
    <w:rsid w:val="008531F2"/>
    <w:rsid w:val="00854016"/>
    <w:rsid w:val="00854315"/>
    <w:rsid w:val="00854622"/>
    <w:rsid w:val="0085470E"/>
    <w:rsid w:val="008556A7"/>
    <w:rsid w:val="00855A1F"/>
    <w:rsid w:val="00855B19"/>
    <w:rsid w:val="00855DF4"/>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538"/>
    <w:rsid w:val="0086668C"/>
    <w:rsid w:val="008669A9"/>
    <w:rsid w:val="00866AE8"/>
    <w:rsid w:val="00867D54"/>
    <w:rsid w:val="008705B0"/>
    <w:rsid w:val="008717B2"/>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54F"/>
    <w:rsid w:val="00882DD6"/>
    <w:rsid w:val="008838BC"/>
    <w:rsid w:val="00884150"/>
    <w:rsid w:val="008845CA"/>
    <w:rsid w:val="008848F3"/>
    <w:rsid w:val="00884A5F"/>
    <w:rsid w:val="00884AB4"/>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349"/>
    <w:rsid w:val="008B3450"/>
    <w:rsid w:val="008B3557"/>
    <w:rsid w:val="008B3BE4"/>
    <w:rsid w:val="008B3DB3"/>
    <w:rsid w:val="008B417A"/>
    <w:rsid w:val="008B54B6"/>
    <w:rsid w:val="008B56B9"/>
    <w:rsid w:val="008B5E42"/>
    <w:rsid w:val="008B5FB5"/>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C3D"/>
    <w:rsid w:val="008C5FE0"/>
    <w:rsid w:val="008C602C"/>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5ED2"/>
    <w:rsid w:val="008E6041"/>
    <w:rsid w:val="008E6214"/>
    <w:rsid w:val="008E6B7A"/>
    <w:rsid w:val="008E797A"/>
    <w:rsid w:val="008E7E14"/>
    <w:rsid w:val="008F1102"/>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598"/>
    <w:rsid w:val="00900978"/>
    <w:rsid w:val="009009B5"/>
    <w:rsid w:val="00900EF9"/>
    <w:rsid w:val="00901C50"/>
    <w:rsid w:val="00901FF8"/>
    <w:rsid w:val="009021AE"/>
    <w:rsid w:val="009027C8"/>
    <w:rsid w:val="0090386D"/>
    <w:rsid w:val="00903D7F"/>
    <w:rsid w:val="009041A6"/>
    <w:rsid w:val="00904318"/>
    <w:rsid w:val="00904D5A"/>
    <w:rsid w:val="009060E3"/>
    <w:rsid w:val="00906CEF"/>
    <w:rsid w:val="0091012E"/>
    <w:rsid w:val="0091063D"/>
    <w:rsid w:val="00910C9D"/>
    <w:rsid w:val="00911BC0"/>
    <w:rsid w:val="00911E69"/>
    <w:rsid w:val="00912263"/>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1F59"/>
    <w:rsid w:val="009321E6"/>
    <w:rsid w:val="009329E7"/>
    <w:rsid w:val="00933054"/>
    <w:rsid w:val="00933149"/>
    <w:rsid w:val="00933BA6"/>
    <w:rsid w:val="00933BCA"/>
    <w:rsid w:val="00934674"/>
    <w:rsid w:val="009349F7"/>
    <w:rsid w:val="009352DC"/>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51B"/>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B62"/>
    <w:rsid w:val="00951E8F"/>
    <w:rsid w:val="00951F6D"/>
    <w:rsid w:val="00952201"/>
    <w:rsid w:val="00952E8E"/>
    <w:rsid w:val="0095358B"/>
    <w:rsid w:val="00953815"/>
    <w:rsid w:val="0095412C"/>
    <w:rsid w:val="0095464D"/>
    <w:rsid w:val="0095477A"/>
    <w:rsid w:val="00954EBA"/>
    <w:rsid w:val="00955647"/>
    <w:rsid w:val="00955831"/>
    <w:rsid w:val="009561EA"/>
    <w:rsid w:val="00956776"/>
    <w:rsid w:val="009567C9"/>
    <w:rsid w:val="0095691F"/>
    <w:rsid w:val="00956EF0"/>
    <w:rsid w:val="00957A03"/>
    <w:rsid w:val="009604F9"/>
    <w:rsid w:val="00960C0C"/>
    <w:rsid w:val="00960C16"/>
    <w:rsid w:val="00961292"/>
    <w:rsid w:val="00961553"/>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185"/>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3F"/>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053"/>
    <w:rsid w:val="00997166"/>
    <w:rsid w:val="00997415"/>
    <w:rsid w:val="009977F2"/>
    <w:rsid w:val="00997837"/>
    <w:rsid w:val="00997FA5"/>
    <w:rsid w:val="009A0D00"/>
    <w:rsid w:val="009A0DF2"/>
    <w:rsid w:val="009A17D6"/>
    <w:rsid w:val="009A1A5D"/>
    <w:rsid w:val="009A1F18"/>
    <w:rsid w:val="009A1FC7"/>
    <w:rsid w:val="009A2433"/>
    <w:rsid w:val="009A2457"/>
    <w:rsid w:val="009A25B9"/>
    <w:rsid w:val="009A2621"/>
    <w:rsid w:val="009A2C64"/>
    <w:rsid w:val="009A2CDD"/>
    <w:rsid w:val="009A347E"/>
    <w:rsid w:val="009A3951"/>
    <w:rsid w:val="009A3E55"/>
    <w:rsid w:val="009A4379"/>
    <w:rsid w:val="009A4BAE"/>
    <w:rsid w:val="009A4E1C"/>
    <w:rsid w:val="009A4F10"/>
    <w:rsid w:val="009A5735"/>
    <w:rsid w:val="009A5E03"/>
    <w:rsid w:val="009A6BD8"/>
    <w:rsid w:val="009A6CF1"/>
    <w:rsid w:val="009A6D58"/>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300B"/>
    <w:rsid w:val="009C31F1"/>
    <w:rsid w:val="009C3379"/>
    <w:rsid w:val="009C3A14"/>
    <w:rsid w:val="009C40C7"/>
    <w:rsid w:val="009C4508"/>
    <w:rsid w:val="009C4630"/>
    <w:rsid w:val="009C4670"/>
    <w:rsid w:val="009C521A"/>
    <w:rsid w:val="009C5783"/>
    <w:rsid w:val="009C5796"/>
    <w:rsid w:val="009C6274"/>
    <w:rsid w:val="009C66B3"/>
    <w:rsid w:val="009C67EF"/>
    <w:rsid w:val="009C7181"/>
    <w:rsid w:val="009C7571"/>
    <w:rsid w:val="009C7845"/>
    <w:rsid w:val="009D0648"/>
    <w:rsid w:val="009D06D3"/>
    <w:rsid w:val="009D0712"/>
    <w:rsid w:val="009D0CDA"/>
    <w:rsid w:val="009D0DBD"/>
    <w:rsid w:val="009D0DD3"/>
    <w:rsid w:val="009D1108"/>
    <w:rsid w:val="009D12A3"/>
    <w:rsid w:val="009D1580"/>
    <w:rsid w:val="009D22E0"/>
    <w:rsid w:val="009D25B1"/>
    <w:rsid w:val="009D2A44"/>
    <w:rsid w:val="009D34FC"/>
    <w:rsid w:val="009D387F"/>
    <w:rsid w:val="009D42CE"/>
    <w:rsid w:val="009D435D"/>
    <w:rsid w:val="009D4F64"/>
    <w:rsid w:val="009D536D"/>
    <w:rsid w:val="009D544C"/>
    <w:rsid w:val="009D59EF"/>
    <w:rsid w:val="009D6B51"/>
    <w:rsid w:val="009D6E6D"/>
    <w:rsid w:val="009D7373"/>
    <w:rsid w:val="009D7A07"/>
    <w:rsid w:val="009E000B"/>
    <w:rsid w:val="009E0BCE"/>
    <w:rsid w:val="009E10FC"/>
    <w:rsid w:val="009E1F34"/>
    <w:rsid w:val="009E21CB"/>
    <w:rsid w:val="009E25CE"/>
    <w:rsid w:val="009E2655"/>
    <w:rsid w:val="009E29AD"/>
    <w:rsid w:val="009E2A44"/>
    <w:rsid w:val="009E304E"/>
    <w:rsid w:val="009E3429"/>
    <w:rsid w:val="009E3788"/>
    <w:rsid w:val="009E406D"/>
    <w:rsid w:val="009E4F11"/>
    <w:rsid w:val="009E61F5"/>
    <w:rsid w:val="009E70B4"/>
    <w:rsid w:val="009E7CF6"/>
    <w:rsid w:val="009E7FEC"/>
    <w:rsid w:val="009F054C"/>
    <w:rsid w:val="009F0BF7"/>
    <w:rsid w:val="009F16D3"/>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9A2"/>
    <w:rsid w:val="009F5DC3"/>
    <w:rsid w:val="009F670F"/>
    <w:rsid w:val="009F70CC"/>
    <w:rsid w:val="009F73F1"/>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621A"/>
    <w:rsid w:val="00A07207"/>
    <w:rsid w:val="00A07B79"/>
    <w:rsid w:val="00A10797"/>
    <w:rsid w:val="00A1116A"/>
    <w:rsid w:val="00A11215"/>
    <w:rsid w:val="00A1128D"/>
    <w:rsid w:val="00A113FD"/>
    <w:rsid w:val="00A11D16"/>
    <w:rsid w:val="00A11EA1"/>
    <w:rsid w:val="00A1232C"/>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5CC2"/>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779"/>
    <w:rsid w:val="00A42E4E"/>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1F5"/>
    <w:rsid w:val="00A56270"/>
    <w:rsid w:val="00A56282"/>
    <w:rsid w:val="00A56A7A"/>
    <w:rsid w:val="00A57D6F"/>
    <w:rsid w:val="00A6057A"/>
    <w:rsid w:val="00A60A1F"/>
    <w:rsid w:val="00A60E7A"/>
    <w:rsid w:val="00A620DB"/>
    <w:rsid w:val="00A62CA9"/>
    <w:rsid w:val="00A630B5"/>
    <w:rsid w:val="00A63174"/>
    <w:rsid w:val="00A6319E"/>
    <w:rsid w:val="00A64EF5"/>
    <w:rsid w:val="00A650F5"/>
    <w:rsid w:val="00A65574"/>
    <w:rsid w:val="00A65622"/>
    <w:rsid w:val="00A65890"/>
    <w:rsid w:val="00A65ABB"/>
    <w:rsid w:val="00A65BBC"/>
    <w:rsid w:val="00A65D2C"/>
    <w:rsid w:val="00A65EF8"/>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2390"/>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13C"/>
    <w:rsid w:val="00A90207"/>
    <w:rsid w:val="00A90860"/>
    <w:rsid w:val="00A90B78"/>
    <w:rsid w:val="00A91F96"/>
    <w:rsid w:val="00A92103"/>
    <w:rsid w:val="00A926C4"/>
    <w:rsid w:val="00A92A7E"/>
    <w:rsid w:val="00A92E43"/>
    <w:rsid w:val="00A930D7"/>
    <w:rsid w:val="00A9371C"/>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959"/>
    <w:rsid w:val="00AA012C"/>
    <w:rsid w:val="00AA032A"/>
    <w:rsid w:val="00AA08D1"/>
    <w:rsid w:val="00AA10A1"/>
    <w:rsid w:val="00AA117F"/>
    <w:rsid w:val="00AA1376"/>
    <w:rsid w:val="00AA1716"/>
    <w:rsid w:val="00AA29E3"/>
    <w:rsid w:val="00AA2CB4"/>
    <w:rsid w:val="00AA2D13"/>
    <w:rsid w:val="00AA3B03"/>
    <w:rsid w:val="00AA4142"/>
    <w:rsid w:val="00AA41BC"/>
    <w:rsid w:val="00AA42EB"/>
    <w:rsid w:val="00AA4AFB"/>
    <w:rsid w:val="00AA5467"/>
    <w:rsid w:val="00AA591E"/>
    <w:rsid w:val="00AA65D3"/>
    <w:rsid w:val="00AA6666"/>
    <w:rsid w:val="00AA74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173"/>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6021"/>
    <w:rsid w:val="00AC7234"/>
    <w:rsid w:val="00AC738C"/>
    <w:rsid w:val="00AC7658"/>
    <w:rsid w:val="00AC78D1"/>
    <w:rsid w:val="00AC7E94"/>
    <w:rsid w:val="00AD0220"/>
    <w:rsid w:val="00AD03D7"/>
    <w:rsid w:val="00AD043E"/>
    <w:rsid w:val="00AD04E1"/>
    <w:rsid w:val="00AD0AFC"/>
    <w:rsid w:val="00AD0F51"/>
    <w:rsid w:val="00AD17AD"/>
    <w:rsid w:val="00AD1E6D"/>
    <w:rsid w:val="00AD1F45"/>
    <w:rsid w:val="00AD2752"/>
    <w:rsid w:val="00AD29F1"/>
    <w:rsid w:val="00AD2E61"/>
    <w:rsid w:val="00AD31FC"/>
    <w:rsid w:val="00AD360D"/>
    <w:rsid w:val="00AD3A0D"/>
    <w:rsid w:val="00AD40AF"/>
    <w:rsid w:val="00AD5477"/>
    <w:rsid w:val="00AD62D5"/>
    <w:rsid w:val="00AD66B8"/>
    <w:rsid w:val="00AD6F82"/>
    <w:rsid w:val="00AD7660"/>
    <w:rsid w:val="00AE0535"/>
    <w:rsid w:val="00AE196A"/>
    <w:rsid w:val="00AE1A6F"/>
    <w:rsid w:val="00AE1B0C"/>
    <w:rsid w:val="00AE1CDD"/>
    <w:rsid w:val="00AE25A9"/>
    <w:rsid w:val="00AE2F5F"/>
    <w:rsid w:val="00AE328B"/>
    <w:rsid w:val="00AE34FE"/>
    <w:rsid w:val="00AE39A7"/>
    <w:rsid w:val="00AE3DF8"/>
    <w:rsid w:val="00AE3E35"/>
    <w:rsid w:val="00AE4517"/>
    <w:rsid w:val="00AE4695"/>
    <w:rsid w:val="00AE4C9B"/>
    <w:rsid w:val="00AE4D4D"/>
    <w:rsid w:val="00AE4E6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D2C"/>
    <w:rsid w:val="00AF4EB6"/>
    <w:rsid w:val="00AF537E"/>
    <w:rsid w:val="00AF556B"/>
    <w:rsid w:val="00AF55C0"/>
    <w:rsid w:val="00AF5602"/>
    <w:rsid w:val="00AF56EC"/>
    <w:rsid w:val="00AF5702"/>
    <w:rsid w:val="00AF6079"/>
    <w:rsid w:val="00AF607D"/>
    <w:rsid w:val="00AF69F8"/>
    <w:rsid w:val="00AF6FE0"/>
    <w:rsid w:val="00AF7475"/>
    <w:rsid w:val="00AF7A74"/>
    <w:rsid w:val="00AF7DA9"/>
    <w:rsid w:val="00AF7EB8"/>
    <w:rsid w:val="00B005A2"/>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07F88"/>
    <w:rsid w:val="00B101B0"/>
    <w:rsid w:val="00B1047B"/>
    <w:rsid w:val="00B1084A"/>
    <w:rsid w:val="00B11D50"/>
    <w:rsid w:val="00B12736"/>
    <w:rsid w:val="00B12CC6"/>
    <w:rsid w:val="00B13043"/>
    <w:rsid w:val="00B13BBE"/>
    <w:rsid w:val="00B140E9"/>
    <w:rsid w:val="00B149D8"/>
    <w:rsid w:val="00B14FA5"/>
    <w:rsid w:val="00B150AD"/>
    <w:rsid w:val="00B15228"/>
    <w:rsid w:val="00B15335"/>
    <w:rsid w:val="00B157B2"/>
    <w:rsid w:val="00B15957"/>
    <w:rsid w:val="00B15B63"/>
    <w:rsid w:val="00B15E64"/>
    <w:rsid w:val="00B16431"/>
    <w:rsid w:val="00B1644D"/>
    <w:rsid w:val="00B16457"/>
    <w:rsid w:val="00B16CBE"/>
    <w:rsid w:val="00B17EFD"/>
    <w:rsid w:val="00B20EB3"/>
    <w:rsid w:val="00B20ECE"/>
    <w:rsid w:val="00B21B9D"/>
    <w:rsid w:val="00B21C78"/>
    <w:rsid w:val="00B22AD4"/>
    <w:rsid w:val="00B22C05"/>
    <w:rsid w:val="00B22E80"/>
    <w:rsid w:val="00B22EC2"/>
    <w:rsid w:val="00B2405E"/>
    <w:rsid w:val="00B243E4"/>
    <w:rsid w:val="00B24666"/>
    <w:rsid w:val="00B24892"/>
    <w:rsid w:val="00B25632"/>
    <w:rsid w:val="00B25871"/>
    <w:rsid w:val="00B25EE2"/>
    <w:rsid w:val="00B27A69"/>
    <w:rsid w:val="00B30AA8"/>
    <w:rsid w:val="00B31366"/>
    <w:rsid w:val="00B31E80"/>
    <w:rsid w:val="00B31F9A"/>
    <w:rsid w:val="00B324FA"/>
    <w:rsid w:val="00B32AEA"/>
    <w:rsid w:val="00B3309B"/>
    <w:rsid w:val="00B33174"/>
    <w:rsid w:val="00B332BD"/>
    <w:rsid w:val="00B33948"/>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AF2"/>
    <w:rsid w:val="00B42D1F"/>
    <w:rsid w:val="00B44705"/>
    <w:rsid w:val="00B4498A"/>
    <w:rsid w:val="00B4664F"/>
    <w:rsid w:val="00B4690E"/>
    <w:rsid w:val="00B46A98"/>
    <w:rsid w:val="00B46CC6"/>
    <w:rsid w:val="00B479F1"/>
    <w:rsid w:val="00B47EA7"/>
    <w:rsid w:val="00B509D2"/>
    <w:rsid w:val="00B51CF7"/>
    <w:rsid w:val="00B52137"/>
    <w:rsid w:val="00B52CF4"/>
    <w:rsid w:val="00B53016"/>
    <w:rsid w:val="00B530CB"/>
    <w:rsid w:val="00B53155"/>
    <w:rsid w:val="00B536F9"/>
    <w:rsid w:val="00B53D19"/>
    <w:rsid w:val="00B53D50"/>
    <w:rsid w:val="00B54ACD"/>
    <w:rsid w:val="00B54CA7"/>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03C"/>
    <w:rsid w:val="00B643C7"/>
    <w:rsid w:val="00B64647"/>
    <w:rsid w:val="00B65391"/>
    <w:rsid w:val="00B65680"/>
    <w:rsid w:val="00B67413"/>
    <w:rsid w:val="00B675F5"/>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A31"/>
    <w:rsid w:val="00B7511A"/>
    <w:rsid w:val="00B75A0C"/>
    <w:rsid w:val="00B75D4E"/>
    <w:rsid w:val="00B76238"/>
    <w:rsid w:val="00B764A8"/>
    <w:rsid w:val="00B771C1"/>
    <w:rsid w:val="00B77225"/>
    <w:rsid w:val="00B77EEE"/>
    <w:rsid w:val="00B802D7"/>
    <w:rsid w:val="00B80B6A"/>
    <w:rsid w:val="00B80F7E"/>
    <w:rsid w:val="00B8106A"/>
    <w:rsid w:val="00B81D0F"/>
    <w:rsid w:val="00B822CE"/>
    <w:rsid w:val="00B82AA9"/>
    <w:rsid w:val="00B82FB1"/>
    <w:rsid w:val="00B8309A"/>
    <w:rsid w:val="00B83300"/>
    <w:rsid w:val="00B8335E"/>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2C5"/>
    <w:rsid w:val="00B97C12"/>
    <w:rsid w:val="00BA017E"/>
    <w:rsid w:val="00BA09AF"/>
    <w:rsid w:val="00BA14ED"/>
    <w:rsid w:val="00BA1D51"/>
    <w:rsid w:val="00BA21CA"/>
    <w:rsid w:val="00BA2CA3"/>
    <w:rsid w:val="00BA36CE"/>
    <w:rsid w:val="00BA36E4"/>
    <w:rsid w:val="00BA3E94"/>
    <w:rsid w:val="00BA3ECC"/>
    <w:rsid w:val="00BA41E2"/>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B7DE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77E"/>
    <w:rsid w:val="00BC6894"/>
    <w:rsid w:val="00BC6B8E"/>
    <w:rsid w:val="00BD056D"/>
    <w:rsid w:val="00BD05E7"/>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D7F"/>
    <w:rsid w:val="00BD5E78"/>
    <w:rsid w:val="00BD6190"/>
    <w:rsid w:val="00BD66A1"/>
    <w:rsid w:val="00BD6E18"/>
    <w:rsid w:val="00BE0350"/>
    <w:rsid w:val="00BE042E"/>
    <w:rsid w:val="00BE0508"/>
    <w:rsid w:val="00BE09DB"/>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56F6"/>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46D5"/>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0F54"/>
    <w:rsid w:val="00C2149D"/>
    <w:rsid w:val="00C216CA"/>
    <w:rsid w:val="00C228CA"/>
    <w:rsid w:val="00C23341"/>
    <w:rsid w:val="00C23979"/>
    <w:rsid w:val="00C23BD7"/>
    <w:rsid w:val="00C24789"/>
    <w:rsid w:val="00C24AB8"/>
    <w:rsid w:val="00C24BFC"/>
    <w:rsid w:val="00C24EBA"/>
    <w:rsid w:val="00C251D5"/>
    <w:rsid w:val="00C25A61"/>
    <w:rsid w:val="00C266EE"/>
    <w:rsid w:val="00C26B6A"/>
    <w:rsid w:val="00C26CBF"/>
    <w:rsid w:val="00C27168"/>
    <w:rsid w:val="00C2739B"/>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097"/>
    <w:rsid w:val="00C43A17"/>
    <w:rsid w:val="00C43D3D"/>
    <w:rsid w:val="00C44260"/>
    <w:rsid w:val="00C4496D"/>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820"/>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1D3"/>
    <w:rsid w:val="00C5643F"/>
    <w:rsid w:val="00C56B70"/>
    <w:rsid w:val="00C571A0"/>
    <w:rsid w:val="00C572B8"/>
    <w:rsid w:val="00C573FA"/>
    <w:rsid w:val="00C57574"/>
    <w:rsid w:val="00C57AF8"/>
    <w:rsid w:val="00C6070D"/>
    <w:rsid w:val="00C60ACB"/>
    <w:rsid w:val="00C61233"/>
    <w:rsid w:val="00C6190B"/>
    <w:rsid w:val="00C61AF7"/>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856"/>
    <w:rsid w:val="00C70EF3"/>
    <w:rsid w:val="00C710B0"/>
    <w:rsid w:val="00C71638"/>
    <w:rsid w:val="00C719F5"/>
    <w:rsid w:val="00C71DF7"/>
    <w:rsid w:val="00C735CC"/>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63A"/>
    <w:rsid w:val="00C77D88"/>
    <w:rsid w:val="00C805ED"/>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BC9"/>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293"/>
    <w:rsid w:val="00CA060B"/>
    <w:rsid w:val="00CA10A7"/>
    <w:rsid w:val="00CA1189"/>
    <w:rsid w:val="00CA122B"/>
    <w:rsid w:val="00CA132D"/>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0F0"/>
    <w:rsid w:val="00CB379E"/>
    <w:rsid w:val="00CB37B6"/>
    <w:rsid w:val="00CB3ABC"/>
    <w:rsid w:val="00CB42F6"/>
    <w:rsid w:val="00CB55BE"/>
    <w:rsid w:val="00CB5B91"/>
    <w:rsid w:val="00CB5D0D"/>
    <w:rsid w:val="00CB6F35"/>
    <w:rsid w:val="00CB7C44"/>
    <w:rsid w:val="00CC04CF"/>
    <w:rsid w:val="00CC05A2"/>
    <w:rsid w:val="00CC0693"/>
    <w:rsid w:val="00CC0BF5"/>
    <w:rsid w:val="00CC15A7"/>
    <w:rsid w:val="00CC2B1A"/>
    <w:rsid w:val="00CC34F3"/>
    <w:rsid w:val="00CC35A2"/>
    <w:rsid w:val="00CC3B64"/>
    <w:rsid w:val="00CC3CC7"/>
    <w:rsid w:val="00CC4B5C"/>
    <w:rsid w:val="00CC6316"/>
    <w:rsid w:val="00CC6735"/>
    <w:rsid w:val="00CC6CC4"/>
    <w:rsid w:val="00CC72DC"/>
    <w:rsid w:val="00CC7D59"/>
    <w:rsid w:val="00CC7EE6"/>
    <w:rsid w:val="00CD0258"/>
    <w:rsid w:val="00CD0B44"/>
    <w:rsid w:val="00CD0CCA"/>
    <w:rsid w:val="00CD116B"/>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D7F8A"/>
    <w:rsid w:val="00CE006E"/>
    <w:rsid w:val="00CE122C"/>
    <w:rsid w:val="00CE1E37"/>
    <w:rsid w:val="00CE23D4"/>
    <w:rsid w:val="00CE26F8"/>
    <w:rsid w:val="00CE2B29"/>
    <w:rsid w:val="00CE2C61"/>
    <w:rsid w:val="00CE2E73"/>
    <w:rsid w:val="00CE2EC7"/>
    <w:rsid w:val="00CE3200"/>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5DB9"/>
    <w:rsid w:val="00D0668A"/>
    <w:rsid w:val="00D069EB"/>
    <w:rsid w:val="00D06B6C"/>
    <w:rsid w:val="00D07145"/>
    <w:rsid w:val="00D07255"/>
    <w:rsid w:val="00D0739E"/>
    <w:rsid w:val="00D07DF5"/>
    <w:rsid w:val="00D10583"/>
    <w:rsid w:val="00D10672"/>
    <w:rsid w:val="00D10CD3"/>
    <w:rsid w:val="00D10F8F"/>
    <w:rsid w:val="00D112BF"/>
    <w:rsid w:val="00D1144F"/>
    <w:rsid w:val="00D118F1"/>
    <w:rsid w:val="00D11F52"/>
    <w:rsid w:val="00D1300D"/>
    <w:rsid w:val="00D13050"/>
    <w:rsid w:val="00D13605"/>
    <w:rsid w:val="00D13F2D"/>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1A11"/>
    <w:rsid w:val="00D328FE"/>
    <w:rsid w:val="00D331E1"/>
    <w:rsid w:val="00D34DC7"/>
    <w:rsid w:val="00D3523D"/>
    <w:rsid w:val="00D352A8"/>
    <w:rsid w:val="00D355B1"/>
    <w:rsid w:val="00D362F3"/>
    <w:rsid w:val="00D366A9"/>
    <w:rsid w:val="00D367E3"/>
    <w:rsid w:val="00D36A25"/>
    <w:rsid w:val="00D36A94"/>
    <w:rsid w:val="00D36CA5"/>
    <w:rsid w:val="00D40A42"/>
    <w:rsid w:val="00D41457"/>
    <w:rsid w:val="00D416FC"/>
    <w:rsid w:val="00D429F3"/>
    <w:rsid w:val="00D42CD2"/>
    <w:rsid w:val="00D43D0C"/>
    <w:rsid w:val="00D43E26"/>
    <w:rsid w:val="00D44637"/>
    <w:rsid w:val="00D4476B"/>
    <w:rsid w:val="00D44D41"/>
    <w:rsid w:val="00D4554F"/>
    <w:rsid w:val="00D45B4A"/>
    <w:rsid w:val="00D45D6F"/>
    <w:rsid w:val="00D45E8F"/>
    <w:rsid w:val="00D45F0F"/>
    <w:rsid w:val="00D47043"/>
    <w:rsid w:val="00D47A71"/>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A44"/>
    <w:rsid w:val="00D60EAB"/>
    <w:rsid w:val="00D60ED5"/>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2F77"/>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2A8"/>
    <w:rsid w:val="00D8097C"/>
    <w:rsid w:val="00D80A26"/>
    <w:rsid w:val="00D80A90"/>
    <w:rsid w:val="00D80C2F"/>
    <w:rsid w:val="00D80E5E"/>
    <w:rsid w:val="00D80E81"/>
    <w:rsid w:val="00D810B1"/>
    <w:rsid w:val="00D818B4"/>
    <w:rsid w:val="00D81BEA"/>
    <w:rsid w:val="00D81CE4"/>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FCB"/>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A7CDE"/>
    <w:rsid w:val="00DB06B2"/>
    <w:rsid w:val="00DB0854"/>
    <w:rsid w:val="00DB1427"/>
    <w:rsid w:val="00DB1769"/>
    <w:rsid w:val="00DB2328"/>
    <w:rsid w:val="00DB274F"/>
    <w:rsid w:val="00DB281A"/>
    <w:rsid w:val="00DB2EB5"/>
    <w:rsid w:val="00DB3248"/>
    <w:rsid w:val="00DB3D55"/>
    <w:rsid w:val="00DB3E32"/>
    <w:rsid w:val="00DB4217"/>
    <w:rsid w:val="00DB4685"/>
    <w:rsid w:val="00DB55D1"/>
    <w:rsid w:val="00DB55DC"/>
    <w:rsid w:val="00DB5968"/>
    <w:rsid w:val="00DB614C"/>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2BB8"/>
    <w:rsid w:val="00DC3336"/>
    <w:rsid w:val="00DC35AC"/>
    <w:rsid w:val="00DC39E8"/>
    <w:rsid w:val="00DC3F71"/>
    <w:rsid w:val="00DC46CF"/>
    <w:rsid w:val="00DC475E"/>
    <w:rsid w:val="00DC4C08"/>
    <w:rsid w:val="00DC4E6C"/>
    <w:rsid w:val="00DC4F16"/>
    <w:rsid w:val="00DC5166"/>
    <w:rsid w:val="00DC56C3"/>
    <w:rsid w:val="00DC56E1"/>
    <w:rsid w:val="00DC62A2"/>
    <w:rsid w:val="00DC6778"/>
    <w:rsid w:val="00DC6C14"/>
    <w:rsid w:val="00DC71D4"/>
    <w:rsid w:val="00DC7419"/>
    <w:rsid w:val="00DC7AA9"/>
    <w:rsid w:val="00DC7AF2"/>
    <w:rsid w:val="00DC7DFE"/>
    <w:rsid w:val="00DD0042"/>
    <w:rsid w:val="00DD0889"/>
    <w:rsid w:val="00DD0CE5"/>
    <w:rsid w:val="00DD1173"/>
    <w:rsid w:val="00DD15AF"/>
    <w:rsid w:val="00DD1FF8"/>
    <w:rsid w:val="00DD20A4"/>
    <w:rsid w:val="00DD2826"/>
    <w:rsid w:val="00DD2A10"/>
    <w:rsid w:val="00DD2B33"/>
    <w:rsid w:val="00DD3236"/>
    <w:rsid w:val="00DD3289"/>
    <w:rsid w:val="00DD33D6"/>
    <w:rsid w:val="00DD37C9"/>
    <w:rsid w:val="00DD491C"/>
    <w:rsid w:val="00DD4F20"/>
    <w:rsid w:val="00DD5066"/>
    <w:rsid w:val="00DD517A"/>
    <w:rsid w:val="00DD55BF"/>
    <w:rsid w:val="00DD5AFA"/>
    <w:rsid w:val="00DD6094"/>
    <w:rsid w:val="00DD67E6"/>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323"/>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C0D"/>
    <w:rsid w:val="00DF7E46"/>
    <w:rsid w:val="00E000F7"/>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0B"/>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4FC2"/>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11A"/>
    <w:rsid w:val="00E2414D"/>
    <w:rsid w:val="00E24210"/>
    <w:rsid w:val="00E24588"/>
    <w:rsid w:val="00E24894"/>
    <w:rsid w:val="00E25028"/>
    <w:rsid w:val="00E25051"/>
    <w:rsid w:val="00E25600"/>
    <w:rsid w:val="00E25988"/>
    <w:rsid w:val="00E25C20"/>
    <w:rsid w:val="00E26678"/>
    <w:rsid w:val="00E26A60"/>
    <w:rsid w:val="00E27AD4"/>
    <w:rsid w:val="00E27CD3"/>
    <w:rsid w:val="00E27FB4"/>
    <w:rsid w:val="00E30720"/>
    <w:rsid w:val="00E310ED"/>
    <w:rsid w:val="00E3138C"/>
    <w:rsid w:val="00E3141A"/>
    <w:rsid w:val="00E3239E"/>
    <w:rsid w:val="00E32587"/>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2F1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3E7"/>
    <w:rsid w:val="00E6269B"/>
    <w:rsid w:val="00E6299D"/>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6C67"/>
    <w:rsid w:val="00E777B2"/>
    <w:rsid w:val="00E77C4D"/>
    <w:rsid w:val="00E8028C"/>
    <w:rsid w:val="00E8033C"/>
    <w:rsid w:val="00E80DFE"/>
    <w:rsid w:val="00E8142D"/>
    <w:rsid w:val="00E81CDF"/>
    <w:rsid w:val="00E8215F"/>
    <w:rsid w:val="00E82B2A"/>
    <w:rsid w:val="00E82CC6"/>
    <w:rsid w:val="00E837E4"/>
    <w:rsid w:val="00E83915"/>
    <w:rsid w:val="00E83C92"/>
    <w:rsid w:val="00E846E9"/>
    <w:rsid w:val="00E853C9"/>
    <w:rsid w:val="00E8553B"/>
    <w:rsid w:val="00E85F4E"/>
    <w:rsid w:val="00E866E0"/>
    <w:rsid w:val="00E86AD2"/>
    <w:rsid w:val="00E86CC0"/>
    <w:rsid w:val="00E86D2B"/>
    <w:rsid w:val="00E8717D"/>
    <w:rsid w:val="00E8750E"/>
    <w:rsid w:val="00E87A55"/>
    <w:rsid w:val="00E87B19"/>
    <w:rsid w:val="00E87D63"/>
    <w:rsid w:val="00E90072"/>
    <w:rsid w:val="00E9051D"/>
    <w:rsid w:val="00E908E2"/>
    <w:rsid w:val="00E90EF2"/>
    <w:rsid w:val="00E9194E"/>
    <w:rsid w:val="00E91EE1"/>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B02D3"/>
    <w:rsid w:val="00EB033B"/>
    <w:rsid w:val="00EB0527"/>
    <w:rsid w:val="00EB05BF"/>
    <w:rsid w:val="00EB0848"/>
    <w:rsid w:val="00EB0925"/>
    <w:rsid w:val="00EB0AE3"/>
    <w:rsid w:val="00EB0C9C"/>
    <w:rsid w:val="00EB120C"/>
    <w:rsid w:val="00EB1241"/>
    <w:rsid w:val="00EB15E8"/>
    <w:rsid w:val="00EB1764"/>
    <w:rsid w:val="00EB1D7D"/>
    <w:rsid w:val="00EB1E68"/>
    <w:rsid w:val="00EB2076"/>
    <w:rsid w:val="00EB2094"/>
    <w:rsid w:val="00EB2168"/>
    <w:rsid w:val="00EB2289"/>
    <w:rsid w:val="00EB24D5"/>
    <w:rsid w:val="00EB3260"/>
    <w:rsid w:val="00EB3379"/>
    <w:rsid w:val="00EB3502"/>
    <w:rsid w:val="00EB3551"/>
    <w:rsid w:val="00EB3EE6"/>
    <w:rsid w:val="00EB403E"/>
    <w:rsid w:val="00EB4B3B"/>
    <w:rsid w:val="00EB4B4E"/>
    <w:rsid w:val="00EB4D50"/>
    <w:rsid w:val="00EB5869"/>
    <w:rsid w:val="00EB5CAD"/>
    <w:rsid w:val="00EB5F4C"/>
    <w:rsid w:val="00EB61F0"/>
    <w:rsid w:val="00EB6300"/>
    <w:rsid w:val="00EB674F"/>
    <w:rsid w:val="00EB7007"/>
    <w:rsid w:val="00EB74FC"/>
    <w:rsid w:val="00EB75AA"/>
    <w:rsid w:val="00EB7C9C"/>
    <w:rsid w:val="00EC01FF"/>
    <w:rsid w:val="00EC0904"/>
    <w:rsid w:val="00EC0AFD"/>
    <w:rsid w:val="00EC1ED3"/>
    <w:rsid w:val="00EC2304"/>
    <w:rsid w:val="00EC2473"/>
    <w:rsid w:val="00EC2665"/>
    <w:rsid w:val="00EC29B1"/>
    <w:rsid w:val="00EC2C64"/>
    <w:rsid w:val="00EC3429"/>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C6FE3"/>
    <w:rsid w:val="00ED083B"/>
    <w:rsid w:val="00ED08E8"/>
    <w:rsid w:val="00ED0A4D"/>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733"/>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3430"/>
    <w:rsid w:val="00EF46BE"/>
    <w:rsid w:val="00EF4C1A"/>
    <w:rsid w:val="00EF505D"/>
    <w:rsid w:val="00EF50CE"/>
    <w:rsid w:val="00EF52C7"/>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6B13"/>
    <w:rsid w:val="00F06C71"/>
    <w:rsid w:val="00F07587"/>
    <w:rsid w:val="00F075E9"/>
    <w:rsid w:val="00F075EA"/>
    <w:rsid w:val="00F07C38"/>
    <w:rsid w:val="00F07D0E"/>
    <w:rsid w:val="00F1144A"/>
    <w:rsid w:val="00F1160B"/>
    <w:rsid w:val="00F1169F"/>
    <w:rsid w:val="00F123B7"/>
    <w:rsid w:val="00F12B7C"/>
    <w:rsid w:val="00F12D85"/>
    <w:rsid w:val="00F12EF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013"/>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1F8"/>
    <w:rsid w:val="00F45AE3"/>
    <w:rsid w:val="00F45E45"/>
    <w:rsid w:val="00F46FC3"/>
    <w:rsid w:val="00F4775C"/>
    <w:rsid w:val="00F516CC"/>
    <w:rsid w:val="00F5187A"/>
    <w:rsid w:val="00F519EF"/>
    <w:rsid w:val="00F51F35"/>
    <w:rsid w:val="00F521A8"/>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750"/>
    <w:rsid w:val="00F72D02"/>
    <w:rsid w:val="00F72DF3"/>
    <w:rsid w:val="00F72FEB"/>
    <w:rsid w:val="00F73AEC"/>
    <w:rsid w:val="00F73B06"/>
    <w:rsid w:val="00F74724"/>
    <w:rsid w:val="00F74869"/>
    <w:rsid w:val="00F7532F"/>
    <w:rsid w:val="00F755EB"/>
    <w:rsid w:val="00F75FE7"/>
    <w:rsid w:val="00F76020"/>
    <w:rsid w:val="00F76D89"/>
    <w:rsid w:val="00F772E7"/>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8D8"/>
    <w:rsid w:val="00F9794F"/>
    <w:rsid w:val="00F97D98"/>
    <w:rsid w:val="00FA1003"/>
    <w:rsid w:val="00FA146D"/>
    <w:rsid w:val="00FA1924"/>
    <w:rsid w:val="00FA1B14"/>
    <w:rsid w:val="00FA1DDA"/>
    <w:rsid w:val="00FA1F79"/>
    <w:rsid w:val="00FA228F"/>
    <w:rsid w:val="00FA23B8"/>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541"/>
    <w:rsid w:val="00FB47BA"/>
    <w:rsid w:val="00FB51BD"/>
    <w:rsid w:val="00FB51C0"/>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56"/>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0556"/>
    <w:rsid w:val="00FE104B"/>
    <w:rsid w:val="00FE1176"/>
    <w:rsid w:val="00FE24C9"/>
    <w:rsid w:val="00FE28E1"/>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3DA"/>
    <w:rsid w:val="00FF74F6"/>
    <w:rsid w:val="00FF77C2"/>
    <w:rsid w:val="00FF7B41"/>
    <w:rsid w:val="00FF7C7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40B0A0DE-7DB4-4E85-8195-A75B1A12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B9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C1A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55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1137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470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42A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DA7CDE"/>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8717B2"/>
    <w:pPr>
      <w:tabs>
        <w:tab w:val="right" w:leader="dot" w:pos="4101"/>
      </w:tabs>
      <w:spacing w:after="100"/>
    </w:pPr>
    <w:rPr>
      <w:rFonts w:ascii="Abadi" w:eastAsia="Aptos" w:hAnsi="Abadi" w:cs="Arial"/>
      <w:b/>
      <w:bCs/>
      <w:noProof/>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973/03__Extracto_24_septiembre_2024.pdf" TargetMode="External"/><Relationship Id="rId2" Type="http://schemas.openxmlformats.org/officeDocument/2006/relationships/hyperlink" Target="https://congreso-gto.s3.amazonaws.com/uploads/orden_archivo/archivo/34972/Acta_n_mero_38_22_septiembre_2024.pdf" TargetMode="External"/><Relationship Id="rId1" Type="http://schemas.openxmlformats.org/officeDocument/2006/relationships/hyperlink" Target="https://congreso-gto.s3.amazonaws.com/uploads/orden_archivo/archivo/34971/Orden_del_d_a_diputaci_n_permanente_24_septiembre_2024_Presidencia.pdf" TargetMode="External"/><Relationship Id="rId6" Type="http://schemas.openxmlformats.org/officeDocument/2006/relationships/hyperlink" Target="https://congreso-gto.s3.amazonaws.com/uploads/orden_archivo/archivo/34976/Convocatoria_tercer_periodo_extraordinario_tercer_a_o_de_ejercicio.pdf" TargetMode="External"/><Relationship Id="rId5" Type="http://schemas.openxmlformats.org/officeDocument/2006/relationships/hyperlink" Target="https://congreso-gto.s3.amazonaws.com/uploads/orden_archivo/archivo/34975/Informe_Diputaci_n_Permanente_segundo_receso__tercer_a_o_2024.pdf" TargetMode="External"/><Relationship Id="rId4" Type="http://schemas.openxmlformats.org/officeDocument/2006/relationships/hyperlink" Target="https://congreso-gto.s3.amazonaws.com/uploads/orden_archivo/archivo/34974/INFORME_SECRETARIA_GENERAL_24_septiembre_de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33AE7"/>
    <w:rsid w:val="002B59B7"/>
    <w:rsid w:val="00380BF8"/>
    <w:rsid w:val="003A51CE"/>
    <w:rsid w:val="003B3360"/>
    <w:rsid w:val="003E047F"/>
    <w:rsid w:val="003F3665"/>
    <w:rsid w:val="00461AE3"/>
    <w:rsid w:val="004776E6"/>
    <w:rsid w:val="0053705C"/>
    <w:rsid w:val="005939F1"/>
    <w:rsid w:val="005C4A6C"/>
    <w:rsid w:val="005C7A88"/>
    <w:rsid w:val="005E430D"/>
    <w:rsid w:val="005F0B95"/>
    <w:rsid w:val="005F32B0"/>
    <w:rsid w:val="00604136"/>
    <w:rsid w:val="00680B08"/>
    <w:rsid w:val="006A7866"/>
    <w:rsid w:val="006E0508"/>
    <w:rsid w:val="00701706"/>
    <w:rsid w:val="0075672D"/>
    <w:rsid w:val="00765C15"/>
    <w:rsid w:val="007A698C"/>
    <w:rsid w:val="007F39AB"/>
    <w:rsid w:val="008C7DA5"/>
    <w:rsid w:val="009113EA"/>
    <w:rsid w:val="00954A61"/>
    <w:rsid w:val="00983677"/>
    <w:rsid w:val="009C5FED"/>
    <w:rsid w:val="00A679F8"/>
    <w:rsid w:val="00A97A0E"/>
    <w:rsid w:val="00AA468D"/>
    <w:rsid w:val="00AC1334"/>
    <w:rsid w:val="00AD047C"/>
    <w:rsid w:val="00AD3760"/>
    <w:rsid w:val="00B364A8"/>
    <w:rsid w:val="00B549A9"/>
    <w:rsid w:val="00B574D9"/>
    <w:rsid w:val="00B76D7C"/>
    <w:rsid w:val="00B82AA9"/>
    <w:rsid w:val="00B85CC2"/>
    <w:rsid w:val="00BA2FAD"/>
    <w:rsid w:val="00BD5D7F"/>
    <w:rsid w:val="00BE7105"/>
    <w:rsid w:val="00C124F2"/>
    <w:rsid w:val="00C81A41"/>
    <w:rsid w:val="00C86853"/>
    <w:rsid w:val="00CD0488"/>
    <w:rsid w:val="00CD16E8"/>
    <w:rsid w:val="00CE0D16"/>
    <w:rsid w:val="00CE1CEE"/>
    <w:rsid w:val="00CF3271"/>
    <w:rsid w:val="00D058A6"/>
    <w:rsid w:val="00D739D9"/>
    <w:rsid w:val="00DD4940"/>
    <w:rsid w:val="00DF3734"/>
    <w:rsid w:val="00E3138C"/>
    <w:rsid w:val="00E76C67"/>
    <w:rsid w:val="00E832C3"/>
    <w:rsid w:val="00E9131D"/>
    <w:rsid w:val="00EB033B"/>
    <w:rsid w:val="00EC156F"/>
    <w:rsid w:val="00F07587"/>
    <w:rsid w:val="00F570E8"/>
    <w:rsid w:val="00F80F74"/>
    <w:rsid w:val="00FA6CAD"/>
    <w:rsid w:val="00FC2056"/>
    <w:rsid w:val="00FC69F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32</Pages>
  <Words>9570</Words>
  <Characters>52639</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62085</CharactersWithSpaces>
  <SharedDoc>false</SharedDoc>
  <HLinks>
    <vt:vector size="90" baseType="variant">
      <vt:variant>
        <vt:i4>1441848</vt:i4>
      </vt:variant>
      <vt:variant>
        <vt:i4>50</vt:i4>
      </vt:variant>
      <vt:variant>
        <vt:i4>0</vt:i4>
      </vt:variant>
      <vt:variant>
        <vt:i4>5</vt:i4>
      </vt:variant>
      <vt:variant>
        <vt:lpwstr/>
      </vt:variant>
      <vt:variant>
        <vt:lpwstr>_Toc178236226</vt:lpwstr>
      </vt:variant>
      <vt:variant>
        <vt:i4>1441848</vt:i4>
      </vt:variant>
      <vt:variant>
        <vt:i4>44</vt:i4>
      </vt:variant>
      <vt:variant>
        <vt:i4>0</vt:i4>
      </vt:variant>
      <vt:variant>
        <vt:i4>5</vt:i4>
      </vt:variant>
      <vt:variant>
        <vt:lpwstr/>
      </vt:variant>
      <vt:variant>
        <vt:lpwstr>_Toc178236225</vt:lpwstr>
      </vt:variant>
      <vt:variant>
        <vt:i4>1441848</vt:i4>
      </vt:variant>
      <vt:variant>
        <vt:i4>38</vt:i4>
      </vt:variant>
      <vt:variant>
        <vt:i4>0</vt:i4>
      </vt:variant>
      <vt:variant>
        <vt:i4>5</vt:i4>
      </vt:variant>
      <vt:variant>
        <vt:lpwstr/>
      </vt:variant>
      <vt:variant>
        <vt:lpwstr>_Toc178236224</vt:lpwstr>
      </vt:variant>
      <vt:variant>
        <vt:i4>1441848</vt:i4>
      </vt:variant>
      <vt:variant>
        <vt:i4>32</vt:i4>
      </vt:variant>
      <vt:variant>
        <vt:i4>0</vt:i4>
      </vt:variant>
      <vt:variant>
        <vt:i4>5</vt:i4>
      </vt:variant>
      <vt:variant>
        <vt:lpwstr/>
      </vt:variant>
      <vt:variant>
        <vt:lpwstr>_Toc178236223</vt:lpwstr>
      </vt:variant>
      <vt:variant>
        <vt:i4>1441848</vt:i4>
      </vt:variant>
      <vt:variant>
        <vt:i4>26</vt:i4>
      </vt:variant>
      <vt:variant>
        <vt:i4>0</vt:i4>
      </vt:variant>
      <vt:variant>
        <vt:i4>5</vt:i4>
      </vt:variant>
      <vt:variant>
        <vt:lpwstr/>
      </vt:variant>
      <vt:variant>
        <vt:lpwstr>_Toc178236222</vt:lpwstr>
      </vt:variant>
      <vt:variant>
        <vt:i4>1441848</vt:i4>
      </vt:variant>
      <vt:variant>
        <vt:i4>20</vt:i4>
      </vt:variant>
      <vt:variant>
        <vt:i4>0</vt:i4>
      </vt:variant>
      <vt:variant>
        <vt:i4>5</vt:i4>
      </vt:variant>
      <vt:variant>
        <vt:lpwstr/>
      </vt:variant>
      <vt:variant>
        <vt:lpwstr>_Toc178236221</vt:lpwstr>
      </vt:variant>
      <vt:variant>
        <vt:i4>1441848</vt:i4>
      </vt:variant>
      <vt:variant>
        <vt:i4>14</vt:i4>
      </vt:variant>
      <vt:variant>
        <vt:i4>0</vt:i4>
      </vt:variant>
      <vt:variant>
        <vt:i4>5</vt:i4>
      </vt:variant>
      <vt:variant>
        <vt:lpwstr/>
      </vt:variant>
      <vt:variant>
        <vt:lpwstr>_Toc178236220</vt:lpwstr>
      </vt:variant>
      <vt:variant>
        <vt:i4>1376312</vt:i4>
      </vt:variant>
      <vt:variant>
        <vt:i4>8</vt:i4>
      </vt:variant>
      <vt:variant>
        <vt:i4>0</vt:i4>
      </vt:variant>
      <vt:variant>
        <vt:i4>5</vt:i4>
      </vt:variant>
      <vt:variant>
        <vt:lpwstr/>
      </vt:variant>
      <vt:variant>
        <vt:lpwstr>_Toc178236219</vt:lpwstr>
      </vt:variant>
      <vt:variant>
        <vt:i4>1376312</vt:i4>
      </vt:variant>
      <vt:variant>
        <vt:i4>2</vt:i4>
      </vt:variant>
      <vt:variant>
        <vt:i4>0</vt:i4>
      </vt:variant>
      <vt:variant>
        <vt:i4>5</vt:i4>
      </vt:variant>
      <vt:variant>
        <vt:lpwstr/>
      </vt:variant>
      <vt:variant>
        <vt:lpwstr>_Toc178236218</vt:lpwstr>
      </vt:variant>
      <vt:variant>
        <vt:i4>5373994</vt:i4>
      </vt:variant>
      <vt:variant>
        <vt:i4>15</vt:i4>
      </vt:variant>
      <vt:variant>
        <vt:i4>0</vt:i4>
      </vt:variant>
      <vt:variant>
        <vt:i4>5</vt:i4>
      </vt:variant>
      <vt:variant>
        <vt:lpwstr>https://congreso-gto.s3.amazonaws.com/uploads/orden_archivo/archivo/34976/Convocatoria_tercer_periodo_extraordinario_tercer_a_o_de_ejercicio.pdf</vt:lpwstr>
      </vt:variant>
      <vt:variant>
        <vt:lpwstr/>
      </vt:variant>
      <vt:variant>
        <vt:i4>5832764</vt:i4>
      </vt:variant>
      <vt:variant>
        <vt:i4>12</vt:i4>
      </vt:variant>
      <vt:variant>
        <vt:i4>0</vt:i4>
      </vt:variant>
      <vt:variant>
        <vt:i4>5</vt:i4>
      </vt:variant>
      <vt:variant>
        <vt:lpwstr>https://congreso-gto.s3.amazonaws.com/uploads/orden_archivo/archivo/34975/Informe_Diputaci_n_Permanente_segundo_receso__tercer_a_o_2024.pdf</vt:lpwstr>
      </vt:variant>
      <vt:variant>
        <vt:lpwstr/>
      </vt:variant>
      <vt:variant>
        <vt:i4>7667742</vt:i4>
      </vt:variant>
      <vt:variant>
        <vt:i4>9</vt:i4>
      </vt:variant>
      <vt:variant>
        <vt:i4>0</vt:i4>
      </vt:variant>
      <vt:variant>
        <vt:i4>5</vt:i4>
      </vt:variant>
      <vt:variant>
        <vt:lpwstr>https://congreso-gto.s3.amazonaws.com/uploads/orden_archivo/archivo/34974/INFORME_SECRETARIA_GENERAL_24_septiembre_de_2024.pdf</vt:lpwstr>
      </vt:variant>
      <vt:variant>
        <vt:lpwstr/>
      </vt:variant>
      <vt:variant>
        <vt:i4>2621554</vt:i4>
      </vt:variant>
      <vt:variant>
        <vt:i4>6</vt:i4>
      </vt:variant>
      <vt:variant>
        <vt:i4>0</vt:i4>
      </vt:variant>
      <vt:variant>
        <vt:i4>5</vt:i4>
      </vt:variant>
      <vt:variant>
        <vt:lpwstr>https://congreso-gto.s3.amazonaws.com/uploads/orden_archivo/archivo/34973/03__Extracto_24_septiembre_2024.pdf</vt:lpwstr>
      </vt:variant>
      <vt:variant>
        <vt:lpwstr/>
      </vt:variant>
      <vt:variant>
        <vt:i4>5636146</vt:i4>
      </vt:variant>
      <vt:variant>
        <vt:i4>3</vt:i4>
      </vt:variant>
      <vt:variant>
        <vt:i4>0</vt:i4>
      </vt:variant>
      <vt:variant>
        <vt:i4>5</vt:i4>
      </vt:variant>
      <vt:variant>
        <vt:lpwstr>https://congreso-gto.s3.amazonaws.com/uploads/orden_archivo/archivo/34972/Acta_n_mero_38_22_septiembre_2024.pdf</vt:lpwstr>
      </vt:variant>
      <vt:variant>
        <vt:lpwstr/>
      </vt:variant>
      <vt:variant>
        <vt:i4>2359361</vt:i4>
      </vt:variant>
      <vt:variant>
        <vt:i4>0</vt:i4>
      </vt:variant>
      <vt:variant>
        <vt:i4>0</vt:i4>
      </vt:variant>
      <vt:variant>
        <vt:i4>5</vt:i4>
      </vt:variant>
      <vt:variant>
        <vt:lpwstr>https://congreso-gto.s3.amazonaws.com/uploads/orden_archivo/archivo/34971/Orden_del_d_a_diputaci_n_permanente_24_septiembre_2024_Presidencia.pdf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259</cp:revision>
  <cp:lastPrinted>2024-09-26T19:07:00Z</cp:lastPrinted>
  <dcterms:created xsi:type="dcterms:W3CDTF">2024-09-05T17:43:00Z</dcterms:created>
  <dcterms:modified xsi:type="dcterms:W3CDTF">2024-09-26T20:04:00Z</dcterms:modified>
</cp:coreProperties>
</file>